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E046" w14:textId="77777777" w:rsidR="00FD41A9" w:rsidRPr="00CA7DC9" w:rsidRDefault="00FD41A9" w:rsidP="00FD41A9">
      <w:pPr>
        <w:pStyle w:val="Heading1"/>
        <w:spacing w:before="120"/>
        <w:jc w:val="center"/>
        <w:rPr>
          <w:b w:val="0"/>
          <w:sz w:val="22"/>
          <w:szCs w:val="22"/>
        </w:rPr>
      </w:pPr>
      <w:bookmarkStart w:id="0" w:name="_9j295h4h53dh" w:colFirst="0" w:colLast="0"/>
      <w:bookmarkEnd w:id="0"/>
      <w:r w:rsidRPr="00CA7DC9">
        <w:rPr>
          <w:b w:val="0"/>
          <w:noProof/>
          <w:sz w:val="22"/>
          <w:szCs w:val="22"/>
        </w:rPr>
        <w:drawing>
          <wp:inline distT="0" distB="0" distL="0" distR="0" wp14:anchorId="75C75CB1" wp14:editId="7C3BDCB2">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32B0BDCA" w14:textId="77777777" w:rsidR="00FD41A9" w:rsidRPr="00E903D4" w:rsidRDefault="00FD41A9" w:rsidP="00E903D4">
      <w:pPr>
        <w:pStyle w:val="Heading1"/>
        <w:tabs>
          <w:tab w:val="right" w:pos="2160"/>
          <w:tab w:val="left" w:pos="7200"/>
        </w:tabs>
        <w:spacing w:before="0"/>
        <w:ind w:left="2520" w:right="2160"/>
        <w:jc w:val="center"/>
        <w:rPr>
          <w:sz w:val="24"/>
          <w:szCs w:val="24"/>
        </w:rPr>
      </w:pPr>
      <w:r w:rsidRPr="00E903D4">
        <w:rPr>
          <w:sz w:val="24"/>
          <w:szCs w:val="24"/>
        </w:rPr>
        <w:t>PHD-GP 5910</w:t>
      </w:r>
    </w:p>
    <w:p w14:paraId="416DC3F3" w14:textId="77777777" w:rsidR="00FD41A9" w:rsidRPr="00E903D4" w:rsidRDefault="00FD41A9" w:rsidP="00E903D4">
      <w:pPr>
        <w:jc w:val="center"/>
        <w:rPr>
          <w:b/>
          <w:sz w:val="24"/>
          <w:szCs w:val="24"/>
        </w:rPr>
      </w:pPr>
      <w:r w:rsidRPr="00E903D4">
        <w:rPr>
          <w:b/>
          <w:sz w:val="24"/>
          <w:szCs w:val="24"/>
        </w:rPr>
        <w:t>Doctoral Research Colloquium</w:t>
      </w:r>
    </w:p>
    <w:p w14:paraId="2B032BC1" w14:textId="292B797D" w:rsidR="00FD41A9" w:rsidRPr="00E903D4" w:rsidRDefault="00AF3EAB" w:rsidP="00E903D4">
      <w:pPr>
        <w:pStyle w:val="Heading1"/>
        <w:tabs>
          <w:tab w:val="right" w:pos="2160"/>
          <w:tab w:val="left" w:pos="7200"/>
        </w:tabs>
        <w:spacing w:before="0"/>
        <w:ind w:left="2520" w:right="2160"/>
        <w:jc w:val="center"/>
        <w:rPr>
          <w:b w:val="0"/>
          <w:sz w:val="24"/>
          <w:szCs w:val="24"/>
        </w:rPr>
      </w:pPr>
      <w:r>
        <w:rPr>
          <w:sz w:val="24"/>
          <w:szCs w:val="24"/>
        </w:rPr>
        <w:t>Spring 2022</w:t>
      </w:r>
    </w:p>
    <w:p w14:paraId="33B242DC" w14:textId="1A28EFAB" w:rsidR="00457C80" w:rsidRDefault="00457C80" w:rsidP="00E903D4">
      <w:pPr>
        <w:pStyle w:val="Heading1"/>
        <w:rPr>
          <w:rStyle w:val="Strong"/>
          <w:b/>
          <w:bCs/>
        </w:rPr>
      </w:pPr>
      <w:r w:rsidRPr="00E903D4">
        <w:rPr>
          <w:rStyle w:val="Strong"/>
          <w:b/>
          <w:bCs/>
        </w:rPr>
        <w:t>Instructor Information:</w:t>
      </w:r>
    </w:p>
    <w:p w14:paraId="2F7F2E77" w14:textId="740E55B1" w:rsidR="00B218B9" w:rsidRPr="00B218B9" w:rsidRDefault="00B218B9" w:rsidP="00B218B9">
      <w:r>
        <w:t xml:space="preserve">Brian </w:t>
      </w:r>
      <w:proofErr w:type="spellStart"/>
      <w:r>
        <w:t>Elbel</w:t>
      </w:r>
      <w:proofErr w:type="spellEnd"/>
    </w:p>
    <w:p w14:paraId="1E7C58F9" w14:textId="77777777" w:rsidR="00A03D33" w:rsidRDefault="00FD41A9" w:rsidP="00FD41A9">
      <w:pPr>
        <w:widowControl w:val="0"/>
        <w:pBdr>
          <w:top w:val="nil"/>
          <w:left w:val="nil"/>
          <w:bottom w:val="nil"/>
          <w:right w:val="nil"/>
          <w:between w:val="nil"/>
        </w:pBdr>
        <w:ind w:right="4162"/>
        <w:rPr>
          <w:color w:val="000000"/>
          <w:sz w:val="23"/>
          <w:szCs w:val="23"/>
        </w:rPr>
      </w:pPr>
      <w:r>
        <w:rPr>
          <w:color w:val="000000"/>
          <w:sz w:val="23"/>
          <w:szCs w:val="23"/>
        </w:rPr>
        <w:t>Wagner Office: Puck Building – Room 3039</w:t>
      </w:r>
    </w:p>
    <w:p w14:paraId="58BBD128" w14:textId="236E1D6E" w:rsidR="00FD41A9" w:rsidRPr="00B218B9" w:rsidRDefault="00FD41A9" w:rsidP="00FD41A9">
      <w:pPr>
        <w:widowControl w:val="0"/>
        <w:pBdr>
          <w:top w:val="nil"/>
          <w:left w:val="nil"/>
          <w:bottom w:val="nil"/>
          <w:right w:val="nil"/>
          <w:between w:val="nil"/>
        </w:pBdr>
        <w:ind w:right="4162"/>
        <w:rPr>
          <w:color w:val="000000" w:themeColor="text1"/>
          <w:sz w:val="23"/>
          <w:szCs w:val="23"/>
        </w:rPr>
      </w:pPr>
      <w:r>
        <w:rPr>
          <w:color w:val="000000"/>
          <w:sz w:val="23"/>
          <w:szCs w:val="23"/>
        </w:rPr>
        <w:t>Medical School Office: 180 Madison Ave, 3</w:t>
      </w:r>
      <w:r>
        <w:rPr>
          <w:color w:val="000000"/>
          <w:sz w:val="25"/>
          <w:szCs w:val="25"/>
          <w:vertAlign w:val="superscript"/>
        </w:rPr>
        <w:t xml:space="preserve">rd </w:t>
      </w:r>
      <w:r>
        <w:rPr>
          <w:color w:val="000000"/>
          <w:sz w:val="23"/>
          <w:szCs w:val="23"/>
        </w:rPr>
        <w:t xml:space="preserve">Floor </w:t>
      </w:r>
      <w:r w:rsidRPr="00B218B9">
        <w:rPr>
          <w:color w:val="000000" w:themeColor="text1"/>
          <w:sz w:val="23"/>
          <w:szCs w:val="23"/>
        </w:rPr>
        <w:t xml:space="preserve">212-263-4283 </w:t>
      </w:r>
    </w:p>
    <w:p w14:paraId="3853C033"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brian.elbel@nyu.edu </w:t>
      </w:r>
    </w:p>
    <w:p w14:paraId="0001481C"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Office Hours: By Appointment </w:t>
      </w:r>
    </w:p>
    <w:p w14:paraId="74985AA9" w14:textId="00C369C3" w:rsidR="00B218B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Administrative Contact: Ava.Williams@nyulangone.org </w:t>
      </w:r>
    </w:p>
    <w:p w14:paraId="63BD03C0" w14:textId="3D8CC40E" w:rsidR="00B218B9" w:rsidRPr="00AF3EAB" w:rsidRDefault="00B218B9" w:rsidP="00FD41A9">
      <w:pPr>
        <w:widowControl w:val="0"/>
        <w:pBdr>
          <w:top w:val="nil"/>
          <w:left w:val="nil"/>
          <w:bottom w:val="nil"/>
          <w:right w:val="nil"/>
          <w:between w:val="nil"/>
        </w:pBdr>
        <w:ind w:right="4162"/>
        <w:rPr>
          <w:color w:val="000000" w:themeColor="text1"/>
          <w:sz w:val="23"/>
          <w:szCs w:val="23"/>
          <w:lang w:val="es-419"/>
        </w:rPr>
      </w:pPr>
      <w:r w:rsidRPr="00AF3EAB">
        <w:rPr>
          <w:color w:val="000000" w:themeColor="text1"/>
          <w:sz w:val="23"/>
          <w:szCs w:val="23"/>
          <w:lang w:val="es-419"/>
        </w:rPr>
        <w:t>Seminar Contact:</w:t>
      </w:r>
    </w:p>
    <w:p w14:paraId="5C4A2739" w14:textId="17CA8E02" w:rsidR="00B218B9" w:rsidRPr="00AF3EAB" w:rsidRDefault="00B218B9" w:rsidP="00FD41A9">
      <w:pPr>
        <w:widowControl w:val="0"/>
        <w:pBdr>
          <w:top w:val="nil"/>
          <w:left w:val="nil"/>
          <w:bottom w:val="nil"/>
          <w:right w:val="nil"/>
          <w:between w:val="nil"/>
        </w:pBdr>
        <w:ind w:right="4162"/>
        <w:rPr>
          <w:color w:val="0000FF"/>
          <w:sz w:val="23"/>
          <w:szCs w:val="23"/>
          <w:lang w:val="es-419"/>
        </w:rPr>
      </w:pPr>
      <w:r w:rsidRPr="00AF3EAB">
        <w:rPr>
          <w:color w:val="000000" w:themeColor="text1"/>
          <w:sz w:val="23"/>
          <w:szCs w:val="23"/>
          <w:lang w:val="es-419"/>
        </w:rPr>
        <w:t>christopher.harris@nyu</w:t>
      </w:r>
      <w:r w:rsidRPr="00AF3EAB">
        <w:rPr>
          <w:color w:val="000000"/>
          <w:sz w:val="23"/>
          <w:szCs w:val="23"/>
          <w:lang w:val="es-419"/>
        </w:rPr>
        <w:t>.edu</w:t>
      </w:r>
    </w:p>
    <w:p w14:paraId="1FBDB078" w14:textId="77777777" w:rsidR="00FD41A9" w:rsidRPr="00E903D4" w:rsidRDefault="00FD41A9" w:rsidP="00E903D4">
      <w:pPr>
        <w:pStyle w:val="Heading1"/>
        <w:rPr>
          <w:rStyle w:val="Strong"/>
          <w:b/>
          <w:bCs/>
        </w:rPr>
      </w:pPr>
      <w:r w:rsidRPr="00E903D4">
        <w:rPr>
          <w:rStyle w:val="Strong"/>
          <w:b/>
          <w:bCs/>
        </w:rPr>
        <w:t xml:space="preserve">Course Schedule: </w:t>
      </w:r>
    </w:p>
    <w:p w14:paraId="4B27ABA8" w14:textId="3168579B" w:rsidR="007D5128" w:rsidRDefault="00FD41A9" w:rsidP="00FD41A9">
      <w:pPr>
        <w:widowControl w:val="0"/>
        <w:pBdr>
          <w:top w:val="nil"/>
          <w:left w:val="nil"/>
          <w:bottom w:val="nil"/>
          <w:right w:val="nil"/>
          <w:between w:val="nil"/>
        </w:pBdr>
        <w:spacing w:before="120"/>
        <w:ind w:right="418"/>
        <w:rPr>
          <w:color w:val="000000"/>
          <w:sz w:val="23"/>
          <w:szCs w:val="23"/>
        </w:rPr>
      </w:pPr>
      <w:r>
        <w:rPr>
          <w:color w:val="000000"/>
          <w:sz w:val="23"/>
          <w:szCs w:val="23"/>
        </w:rPr>
        <w:t xml:space="preserve">The seminar schedule is </w:t>
      </w:r>
      <w:r w:rsidR="00A03D33">
        <w:rPr>
          <w:color w:val="000000"/>
          <w:sz w:val="23"/>
          <w:szCs w:val="23"/>
        </w:rPr>
        <w:t>appended to this syllabus, and any updates will be communicated via email</w:t>
      </w:r>
      <w:r>
        <w:rPr>
          <w:color w:val="000000"/>
          <w:sz w:val="23"/>
          <w:szCs w:val="23"/>
        </w:rPr>
        <w:t xml:space="preserve">. You must attend and participate in these discussions. Further, students are expected to meet with speakers from outside of the Wagner community immediately following their talks </w:t>
      </w:r>
      <w:r w:rsidR="00A03D33">
        <w:rPr>
          <w:color w:val="000000"/>
          <w:sz w:val="23"/>
          <w:szCs w:val="23"/>
        </w:rPr>
        <w:t>in the Lafayette Conference Room.</w:t>
      </w:r>
    </w:p>
    <w:p w14:paraId="4BF1317C" w14:textId="77777777" w:rsidR="00FD41A9" w:rsidRPr="00E903D4" w:rsidRDefault="00FD41A9" w:rsidP="00E903D4">
      <w:pPr>
        <w:pStyle w:val="Heading1"/>
        <w:rPr>
          <w:rStyle w:val="Strong"/>
          <w:b/>
          <w:bCs/>
        </w:rPr>
      </w:pPr>
      <w:r w:rsidRPr="00E903D4">
        <w:rPr>
          <w:rStyle w:val="Strong"/>
          <w:b/>
          <w:bCs/>
        </w:rPr>
        <w:t xml:space="preserve">Note on the meetings with the speakers: </w:t>
      </w:r>
    </w:p>
    <w:p w14:paraId="7F0439A2" w14:textId="77777777" w:rsidR="007D5128" w:rsidRDefault="00FD41A9" w:rsidP="00FD41A9">
      <w:pPr>
        <w:widowControl w:val="0"/>
        <w:pBdr>
          <w:top w:val="nil"/>
          <w:left w:val="nil"/>
          <w:bottom w:val="nil"/>
          <w:right w:val="nil"/>
          <w:between w:val="nil"/>
        </w:pBdr>
        <w:spacing w:before="120"/>
        <w:ind w:right="115"/>
        <w:rPr>
          <w:color w:val="000000"/>
          <w:sz w:val="23"/>
          <w:szCs w:val="23"/>
        </w:rPr>
      </w:pPr>
      <w:r>
        <w:rPr>
          <w:color w:val="000000"/>
          <w:sz w:val="23"/>
          <w:szCs w:val="23"/>
        </w:rPr>
        <w:t xml:space="preserve">Please note that the chance to meet with, engage with and, even in some ways, interview the speakers is not to be taken lightly. Speakers are often world class scholars and will often remember these interactions. You can learn a lot from them and I urge you to take these meetings seriously. Please remember that you are representing not only yourself but NYU/Wagner, and being unprepared or otherwise unengaged will be a real problem. </w:t>
      </w:r>
    </w:p>
    <w:p w14:paraId="60240904" w14:textId="77777777" w:rsidR="00FD41A9" w:rsidRPr="00E903D4" w:rsidRDefault="00FD41A9" w:rsidP="00E903D4">
      <w:pPr>
        <w:pStyle w:val="Heading1"/>
        <w:rPr>
          <w:rStyle w:val="Strong"/>
          <w:b/>
          <w:bCs/>
        </w:rPr>
      </w:pPr>
      <w:r w:rsidRPr="00E903D4">
        <w:rPr>
          <w:rStyle w:val="Strong"/>
          <w:b/>
          <w:bCs/>
        </w:rPr>
        <w:t xml:space="preserve">Assignments: </w:t>
      </w:r>
    </w:p>
    <w:p w14:paraId="617AC062" w14:textId="37E2CA07" w:rsidR="007D5128" w:rsidRDefault="00FD41A9" w:rsidP="00FD41A9">
      <w:pPr>
        <w:widowControl w:val="0"/>
        <w:pBdr>
          <w:top w:val="nil"/>
          <w:left w:val="nil"/>
          <w:bottom w:val="nil"/>
          <w:right w:val="nil"/>
          <w:between w:val="nil"/>
        </w:pBdr>
        <w:spacing w:before="120"/>
        <w:ind w:right="230"/>
        <w:rPr>
          <w:color w:val="000000"/>
          <w:sz w:val="23"/>
          <w:szCs w:val="23"/>
        </w:rPr>
      </w:pPr>
      <w:r>
        <w:rPr>
          <w:color w:val="000000"/>
          <w:sz w:val="23"/>
          <w:szCs w:val="23"/>
        </w:rPr>
        <w:t xml:space="preserve">First, I expect your active participation in the colloquium. This does not mean you will be expected to ask questions in every seminar, and we’ll discuss more in </w:t>
      </w:r>
      <w:r w:rsidR="00C45BAE">
        <w:rPr>
          <w:color w:val="000000"/>
          <w:sz w:val="23"/>
          <w:szCs w:val="23"/>
        </w:rPr>
        <w:t xml:space="preserve">our </w:t>
      </w:r>
      <w:r>
        <w:rPr>
          <w:color w:val="000000"/>
          <w:sz w:val="23"/>
          <w:szCs w:val="23"/>
        </w:rPr>
        <w:t xml:space="preserve">session what this entails. Second, before each formal presentation, students are required to read the paper that will be presented (when available; they generally will be available but not always) and submit to me two questions about the work. These could be questions that probe methods, consider next steps and/or otherwise get at what you think are the most critical (in a positive or negative sense) aspects of the paper. The questions do not at all have to be long but do need to be thoughtful. You should submit these to me by 5pm Wednesday the day before the Thursday seminar, </w:t>
      </w:r>
      <w:r w:rsidR="00B30F03">
        <w:rPr>
          <w:color w:val="000000"/>
          <w:sz w:val="23"/>
          <w:szCs w:val="23"/>
        </w:rPr>
        <w:t>uploaded via Brightspace</w:t>
      </w:r>
      <w:r>
        <w:rPr>
          <w:color w:val="000000"/>
          <w:sz w:val="23"/>
          <w:szCs w:val="23"/>
        </w:rPr>
        <w:t xml:space="preserve">. Third, students are required to </w:t>
      </w:r>
      <w:r>
        <w:rPr>
          <w:color w:val="000000"/>
          <w:sz w:val="23"/>
          <w:szCs w:val="23"/>
        </w:rPr>
        <w:lastRenderedPageBreak/>
        <w:t xml:space="preserve">submit a critique of two of the papers presented during the semester. The critiques are due one week after the seminar in which the paper is discussed. You can pick any of the papers you want. </w:t>
      </w:r>
    </w:p>
    <w:p w14:paraId="3D3358F4" w14:textId="77777777" w:rsidR="007D5128" w:rsidRDefault="00FD41A9" w:rsidP="00457C80">
      <w:pPr>
        <w:widowControl w:val="0"/>
        <w:pBdr>
          <w:top w:val="nil"/>
          <w:left w:val="nil"/>
          <w:bottom w:val="nil"/>
          <w:right w:val="nil"/>
          <w:between w:val="nil"/>
        </w:pBdr>
        <w:spacing w:before="302"/>
        <w:ind w:right="24"/>
        <w:rPr>
          <w:color w:val="000000"/>
          <w:sz w:val="23"/>
          <w:szCs w:val="23"/>
        </w:rPr>
      </w:pPr>
      <w:r>
        <w:rPr>
          <w:color w:val="000000"/>
          <w:sz w:val="23"/>
          <w:szCs w:val="23"/>
        </w:rPr>
        <w:t xml:space="preserve">The critique should be 2-4 pages. You can assume that I’m familiar with the paper and do not need to summarize the contents. Instead, I want you to get at what you think are the most important and/or critical aspects of the paper. These could run the gamut from: I think there was a critical error in the model; they did not frame the premise in the right way; they ignored this aspect of the literature; the implications are wrong/important/unclear and here is why; this is a huge contribution to this literature. I’m really interested not in the small minutia of the operationalization of a single variable (unless you think that this IS one of the most important aspects) but more what you think the big takeaways or important points from the paper include, in the positive or negative direction. Give your reasoning. </w:t>
      </w:r>
    </w:p>
    <w:p w14:paraId="75E84AF3" w14:textId="7A272204" w:rsidR="00FD41A9" w:rsidRPr="00E903D4" w:rsidRDefault="00B218B9" w:rsidP="00E903D4">
      <w:pPr>
        <w:pStyle w:val="Heading1"/>
        <w:rPr>
          <w:rStyle w:val="Strong"/>
          <w:b/>
          <w:bCs/>
        </w:rPr>
      </w:pPr>
      <w:r>
        <w:rPr>
          <w:rStyle w:val="Strong"/>
          <w:b/>
          <w:bCs/>
        </w:rPr>
        <w:t xml:space="preserve">Course </w:t>
      </w:r>
      <w:r w:rsidR="00FD41A9" w:rsidRPr="00E903D4">
        <w:rPr>
          <w:rStyle w:val="Strong"/>
          <w:b/>
          <w:bCs/>
        </w:rPr>
        <w:t xml:space="preserve">Grading: </w:t>
      </w:r>
    </w:p>
    <w:p w14:paraId="6B9042F6" w14:textId="77777777" w:rsidR="00FD41A9" w:rsidRDefault="00FD41A9" w:rsidP="00457C80">
      <w:pPr>
        <w:widowControl w:val="0"/>
        <w:pBdr>
          <w:top w:val="nil"/>
          <w:left w:val="nil"/>
          <w:bottom w:val="nil"/>
          <w:right w:val="nil"/>
          <w:between w:val="nil"/>
        </w:pBdr>
        <w:spacing w:before="120"/>
        <w:ind w:right="1886"/>
        <w:rPr>
          <w:color w:val="000000"/>
          <w:sz w:val="23"/>
          <w:szCs w:val="23"/>
        </w:rPr>
      </w:pPr>
      <w:r>
        <w:rPr>
          <w:color w:val="000000"/>
          <w:sz w:val="23"/>
          <w:szCs w:val="23"/>
        </w:rPr>
        <w:t xml:space="preserve">Class Participation and questions submitted: 40% </w:t>
      </w:r>
    </w:p>
    <w:p w14:paraId="5A79697A" w14:textId="6A94958F" w:rsidR="00B218B9" w:rsidRDefault="00FD41A9" w:rsidP="00FD41A9">
      <w:pPr>
        <w:widowControl w:val="0"/>
        <w:pBdr>
          <w:top w:val="nil"/>
          <w:left w:val="nil"/>
          <w:bottom w:val="nil"/>
          <w:right w:val="nil"/>
          <w:between w:val="nil"/>
        </w:pBdr>
        <w:spacing w:before="120"/>
        <w:ind w:right="3060"/>
        <w:rPr>
          <w:color w:val="000000"/>
          <w:sz w:val="23"/>
          <w:szCs w:val="23"/>
        </w:rPr>
      </w:pPr>
      <w:r>
        <w:rPr>
          <w:color w:val="000000"/>
          <w:sz w:val="23"/>
          <w:szCs w:val="23"/>
        </w:rPr>
        <w:t xml:space="preserve">Written Critiques 60% </w:t>
      </w:r>
    </w:p>
    <w:p w14:paraId="613A71B4"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07E8381C" w14:textId="77777777" w:rsidR="00B218B9" w:rsidRPr="008A62DF" w:rsidRDefault="00B218B9" w:rsidP="00B218B9">
      <w:pPr>
        <w:pStyle w:val="Heading2"/>
      </w:pPr>
      <w:r w:rsidRPr="008A62DF">
        <w:t>Henry and Lucy Moses Center for Students with Disabilities at NYU</w:t>
      </w:r>
    </w:p>
    <w:p w14:paraId="72BD3361" w14:textId="77777777" w:rsidR="00B218B9" w:rsidRPr="008A62DF" w:rsidRDefault="00B218B9" w:rsidP="00B218B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 xml:space="preserve">Academic accommodations are available for students with disabilities.  Please visit the </w:t>
      </w:r>
      <w:hyperlink r:id="rId6" w:history="1">
        <w:r w:rsidRPr="00D3276C">
          <w:rPr>
            <w:rStyle w:val="Hyperlink"/>
            <w:rFonts w:ascii="Arial" w:eastAsiaTheme="majorEastAsia"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Pr>
          <w:rFonts w:ascii="Arial" w:hAnsi="Arial" w:cs="Arial"/>
          <w:sz w:val="22"/>
          <w:szCs w:val="22"/>
        </w:rPr>
        <w:t>ow to Register tab or call or e</w:t>
      </w:r>
      <w:r w:rsidRPr="008A62DF">
        <w:rPr>
          <w:rFonts w:ascii="Arial" w:hAnsi="Arial" w:cs="Arial"/>
          <w:sz w:val="22"/>
          <w:szCs w:val="22"/>
        </w:rPr>
        <w:t>mail CSD at (2</w:t>
      </w:r>
      <w:r>
        <w:rPr>
          <w:rFonts w:ascii="Arial" w:hAnsi="Arial" w:cs="Arial"/>
          <w:sz w:val="22"/>
          <w:szCs w:val="22"/>
        </w:rPr>
        <w:t xml:space="preserve">12-998-4980 or </w:t>
      </w:r>
      <w:hyperlink r:id="rId7" w:tooltip="mailto:mosescsd@nyu.edu" w:history="1">
        <w:r w:rsidRPr="002F4019">
          <w:rPr>
            <w:rStyle w:val="Hyperlink"/>
            <w:rFonts w:ascii="Arial" w:eastAsiaTheme="majorEastAsia" w:hAnsi="Arial" w:cs="Arial"/>
            <w:sz w:val="22"/>
            <w:szCs w:val="22"/>
          </w:rPr>
          <w:t>mosescsd@nyu.edu</w:t>
        </w:r>
      </w:hyperlink>
      <w:r w:rsidRPr="008A62DF">
        <w:rPr>
          <w:rFonts w:ascii="Arial" w:hAnsi="Arial" w:cs="Arial"/>
          <w:sz w:val="22"/>
          <w:szCs w:val="22"/>
        </w:rPr>
        <w:t>) for information. Students who are requesting academic accommodations are strongly advised to reach out to the Moses Center as early as possible in the semester for assistance.</w:t>
      </w:r>
    </w:p>
    <w:p w14:paraId="5F690CB1" w14:textId="77777777" w:rsidR="00B218B9" w:rsidRPr="008A62DF" w:rsidRDefault="00B218B9" w:rsidP="00B218B9">
      <w:pPr>
        <w:pStyle w:val="Heading2"/>
      </w:pPr>
      <w:r w:rsidRPr="008A62DF">
        <w:t>NYU’s Calendar Policy on Religious Holidays</w:t>
      </w:r>
    </w:p>
    <w:p w14:paraId="5C18D743" w14:textId="77777777" w:rsidR="00B218B9" w:rsidRPr="008A62DF" w:rsidRDefault="00AF3EAB" w:rsidP="00B218B9">
      <w:pPr>
        <w:pStyle w:val="NormalWeb"/>
        <w:spacing w:before="0" w:beforeAutospacing="0" w:after="0" w:afterAutospacing="0" w:line="276" w:lineRule="auto"/>
        <w:rPr>
          <w:rFonts w:ascii="Arial" w:hAnsi="Arial" w:cs="Arial"/>
          <w:sz w:val="22"/>
          <w:szCs w:val="22"/>
        </w:rPr>
      </w:pPr>
      <w:hyperlink r:id="rId8" w:history="1">
        <w:r w:rsidR="00B218B9" w:rsidRPr="008A62DF">
          <w:rPr>
            <w:rStyle w:val="Hyperlink"/>
            <w:rFonts w:ascii="Arial" w:eastAsiaTheme="majorEastAsia" w:hAnsi="Arial" w:cs="Arial"/>
            <w:sz w:val="22"/>
            <w:szCs w:val="22"/>
          </w:rPr>
          <w:t>NYU’s Calendar Policy on Religious Holidays</w:t>
        </w:r>
      </w:hyperlink>
      <w:r w:rsidR="00B218B9"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1B7F90F1"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22C9256F" w14:textId="526BB7B0" w:rsidR="00B34B8B" w:rsidRDefault="00B34B8B">
      <w:pPr>
        <w:widowControl w:val="0"/>
        <w:pBdr>
          <w:top w:val="nil"/>
          <w:left w:val="nil"/>
          <w:bottom w:val="nil"/>
          <w:right w:val="nil"/>
          <w:between w:val="nil"/>
        </w:pBdr>
        <w:spacing w:before="273"/>
        <w:ind w:right="600"/>
        <w:rPr>
          <w:color w:val="0000FF"/>
          <w:sz w:val="21"/>
          <w:szCs w:val="21"/>
        </w:rPr>
      </w:pPr>
    </w:p>
    <w:p w14:paraId="0972B3A8" w14:textId="1062E9E8" w:rsidR="00A03D33" w:rsidRDefault="00A03D33">
      <w:pPr>
        <w:widowControl w:val="0"/>
        <w:pBdr>
          <w:top w:val="nil"/>
          <w:left w:val="nil"/>
          <w:bottom w:val="nil"/>
          <w:right w:val="nil"/>
          <w:between w:val="nil"/>
        </w:pBdr>
        <w:spacing w:before="273"/>
        <w:ind w:right="600"/>
        <w:rPr>
          <w:color w:val="0000FF"/>
          <w:sz w:val="21"/>
          <w:szCs w:val="21"/>
        </w:rPr>
      </w:pPr>
    </w:p>
    <w:p w14:paraId="3DB433C3" w14:textId="45328872" w:rsidR="00A03D33" w:rsidRDefault="00A03D33">
      <w:pPr>
        <w:widowControl w:val="0"/>
        <w:pBdr>
          <w:top w:val="nil"/>
          <w:left w:val="nil"/>
          <w:bottom w:val="nil"/>
          <w:right w:val="nil"/>
          <w:between w:val="nil"/>
        </w:pBdr>
        <w:spacing w:before="273"/>
        <w:ind w:right="600"/>
        <w:rPr>
          <w:color w:val="0000FF"/>
          <w:sz w:val="21"/>
          <w:szCs w:val="21"/>
        </w:rPr>
      </w:pPr>
    </w:p>
    <w:p w14:paraId="3EA957A1" w14:textId="019389A5" w:rsidR="00A03D33" w:rsidRDefault="00A03D33">
      <w:pPr>
        <w:widowControl w:val="0"/>
        <w:pBdr>
          <w:top w:val="nil"/>
          <w:left w:val="nil"/>
          <w:bottom w:val="nil"/>
          <w:right w:val="nil"/>
          <w:between w:val="nil"/>
        </w:pBdr>
        <w:spacing w:before="273"/>
        <w:ind w:right="600"/>
        <w:rPr>
          <w:color w:val="0000FF"/>
          <w:sz w:val="21"/>
          <w:szCs w:val="21"/>
        </w:rPr>
      </w:pPr>
    </w:p>
    <w:p w14:paraId="55CA39A9" w14:textId="5024F8FD" w:rsidR="00B218B9" w:rsidRPr="00B218B9" w:rsidRDefault="00B218B9" w:rsidP="00B218B9">
      <w:pPr>
        <w:tabs>
          <w:tab w:val="left" w:pos="2680"/>
        </w:tabs>
        <w:rPr>
          <w:sz w:val="21"/>
          <w:szCs w:val="21"/>
        </w:rPr>
      </w:pPr>
    </w:p>
    <w:p w14:paraId="37B1FFD5" w14:textId="77777777" w:rsidR="00AF3EAB" w:rsidRPr="00C75878" w:rsidRDefault="00AF3EAB" w:rsidP="00AF3EAB">
      <w:pPr>
        <w:pStyle w:val="NoSpacing"/>
        <w:pageBreakBefore/>
        <w:jc w:val="center"/>
        <w:rPr>
          <w:b/>
          <w:sz w:val="20"/>
          <w:szCs w:val="20"/>
        </w:rPr>
      </w:pPr>
      <w:r w:rsidRPr="00C75878">
        <w:rPr>
          <w:b/>
          <w:sz w:val="20"/>
          <w:szCs w:val="20"/>
        </w:rPr>
        <w:lastRenderedPageBreak/>
        <w:t>Spring 2022 Wagner Research Seminar Series</w:t>
      </w:r>
    </w:p>
    <w:p w14:paraId="42B04E85" w14:textId="77777777" w:rsidR="00AF3EAB" w:rsidRPr="00C75878" w:rsidRDefault="00AF3EAB" w:rsidP="00AF3EAB">
      <w:pPr>
        <w:pStyle w:val="NoSpacing"/>
        <w:jc w:val="center"/>
        <w:rPr>
          <w:sz w:val="20"/>
          <w:szCs w:val="20"/>
        </w:rPr>
      </w:pPr>
      <w:r w:rsidRPr="00C75878">
        <w:rPr>
          <w:sz w:val="20"/>
          <w:szCs w:val="20"/>
        </w:rPr>
        <w:t xml:space="preserve">Faculty Organizer: Brian </w:t>
      </w:r>
      <w:proofErr w:type="spellStart"/>
      <w:r w:rsidRPr="00C75878">
        <w:rPr>
          <w:sz w:val="20"/>
          <w:szCs w:val="20"/>
        </w:rPr>
        <w:t>Elbel</w:t>
      </w:r>
      <w:proofErr w:type="spellEnd"/>
      <w:r w:rsidRPr="00C75878">
        <w:rPr>
          <w:sz w:val="20"/>
          <w:szCs w:val="20"/>
        </w:rPr>
        <w:t>, PhD</w:t>
      </w:r>
    </w:p>
    <w:p w14:paraId="00C10A61" w14:textId="77777777" w:rsidR="00AF3EAB" w:rsidRDefault="00AF3EAB" w:rsidP="00AF3EAB">
      <w:pPr>
        <w:pStyle w:val="NoSpacing"/>
        <w:jc w:val="center"/>
        <w:rPr>
          <w:b/>
          <w:sz w:val="20"/>
          <w:szCs w:val="20"/>
        </w:rPr>
      </w:pPr>
      <w:r w:rsidRPr="00C75878">
        <w:rPr>
          <w:b/>
          <w:sz w:val="20"/>
          <w:szCs w:val="20"/>
        </w:rPr>
        <w:t>Thursdays, 12:30 – 2pm in the Rudin Conference Room and via Webinar</w:t>
      </w:r>
    </w:p>
    <w:p w14:paraId="08B7D859" w14:textId="77777777" w:rsidR="00AF3EAB" w:rsidRDefault="00AF3EAB" w:rsidP="00AF3EAB">
      <w:pPr>
        <w:pStyle w:val="NoSpacing"/>
        <w:jc w:val="center"/>
        <w:rPr>
          <w:b/>
          <w:sz w:val="20"/>
          <w:szCs w:val="20"/>
        </w:rPr>
      </w:pPr>
      <w:r>
        <w:rPr>
          <w:b/>
          <w:sz w:val="20"/>
          <w:szCs w:val="20"/>
        </w:rPr>
        <w:t xml:space="preserve">Webinar Link: </w:t>
      </w:r>
      <w:hyperlink r:id="rId9" w:history="1">
        <w:r w:rsidRPr="00481390">
          <w:rPr>
            <w:rStyle w:val="Hyperlink"/>
            <w:b/>
            <w:sz w:val="20"/>
            <w:szCs w:val="20"/>
          </w:rPr>
          <w:t>https://nyu.zoom.us/j/93481728646</w:t>
        </w:r>
      </w:hyperlink>
    </w:p>
    <w:p w14:paraId="0FF38F26" w14:textId="77777777" w:rsidR="00AF3EAB" w:rsidRPr="00C75878" w:rsidRDefault="00AF3EAB" w:rsidP="00AF3EAB">
      <w:pPr>
        <w:pStyle w:val="NoSpacing"/>
        <w:jc w:val="center"/>
        <w:rPr>
          <w:b/>
          <w:sz w:val="20"/>
          <w:szCs w:val="20"/>
        </w:rPr>
      </w:pPr>
    </w:p>
    <w:p w14:paraId="0DC7685B" w14:textId="77777777" w:rsidR="00AF3EAB" w:rsidRPr="00C75878" w:rsidRDefault="00AF3EAB" w:rsidP="00AF3EAB">
      <w:pPr>
        <w:pStyle w:val="NoSpacing"/>
        <w:jc w:val="center"/>
        <w:rPr>
          <w:b/>
          <w:sz w:val="20"/>
          <w:szCs w:val="20"/>
        </w:rPr>
      </w:pPr>
    </w:p>
    <w:p w14:paraId="35FB2817" w14:textId="77777777" w:rsidR="00AF3EAB" w:rsidRPr="00CD7EFD" w:rsidRDefault="00AF3EAB" w:rsidP="00AF3EAB">
      <w:pPr>
        <w:pStyle w:val="NoSpacing"/>
        <w:rPr>
          <w:bCs/>
          <w:i/>
          <w:iCs/>
          <w:sz w:val="20"/>
          <w:szCs w:val="20"/>
        </w:rPr>
      </w:pPr>
      <w:r w:rsidRPr="00C75878">
        <w:rPr>
          <w:bCs/>
          <w:i/>
          <w:iCs/>
          <w:sz w:val="20"/>
          <w:szCs w:val="20"/>
        </w:rPr>
        <w:t>Please note that until further notice, in-person attendance for the Wagner Seminar Series is limited to NYU Students, Staff and Faculty. No lunch is served, and eating is prohibited.</w:t>
      </w:r>
    </w:p>
    <w:p w14:paraId="7F3DBEF3" w14:textId="77777777" w:rsidR="00AF3EAB" w:rsidRPr="00E62B19" w:rsidRDefault="00AF3EAB" w:rsidP="00AF3EAB">
      <w:pPr>
        <w:pStyle w:val="NoSpacing"/>
        <w:tabs>
          <w:tab w:val="left" w:pos="2680"/>
        </w:tabs>
        <w:rPr>
          <w:rFonts w:ascii="Arial" w:hAnsi="Arial" w:cs="Arial"/>
          <w:sz w:val="18"/>
          <w:szCs w:val="18"/>
        </w:rPr>
      </w:pPr>
    </w:p>
    <w:p w14:paraId="7ED36875" w14:textId="77777777" w:rsidR="00AF3EAB" w:rsidRPr="00E62B19" w:rsidRDefault="00AF3EAB" w:rsidP="00AF3EAB">
      <w:pPr>
        <w:pStyle w:val="NoSpacing"/>
        <w:rPr>
          <w:rFonts w:ascii="Arial" w:hAnsi="Arial" w:cs="Arial"/>
          <w:sz w:val="18"/>
          <w:szCs w:val="18"/>
          <w:u w:val="single"/>
        </w:rPr>
      </w:pPr>
      <w:r w:rsidRPr="00E62B19">
        <w:rPr>
          <w:rFonts w:ascii="Arial" w:hAnsi="Arial" w:cs="Arial"/>
          <w:sz w:val="18"/>
          <w:szCs w:val="18"/>
          <w:u w:val="single"/>
        </w:rPr>
        <w:t>Thursday, February 3, 2022</w:t>
      </w:r>
    </w:p>
    <w:p w14:paraId="0F5B5E32" w14:textId="77777777" w:rsidR="00AF3EAB" w:rsidRPr="00E62B19" w:rsidRDefault="00AF3EAB" w:rsidP="00AF3EAB">
      <w:pPr>
        <w:rPr>
          <w:rFonts w:ascii="Arial" w:hAnsi="Arial" w:cs="Arial"/>
          <w:b/>
          <w:bCs/>
          <w:color w:val="222222"/>
          <w:sz w:val="18"/>
          <w:szCs w:val="18"/>
        </w:rPr>
      </w:pPr>
      <w:r w:rsidRPr="00E62B19">
        <w:rPr>
          <w:rFonts w:ascii="Arial" w:hAnsi="Arial" w:cs="Arial"/>
          <w:b/>
          <w:bCs/>
          <w:color w:val="222222"/>
          <w:sz w:val="18"/>
          <w:szCs w:val="18"/>
        </w:rPr>
        <w:t>Charles Neighbors</w:t>
      </w:r>
    </w:p>
    <w:p w14:paraId="3F396A39" w14:textId="77777777" w:rsidR="00AF3EAB" w:rsidRPr="00E62B19" w:rsidRDefault="00AF3EAB" w:rsidP="00AF3EAB">
      <w:pPr>
        <w:rPr>
          <w:rFonts w:ascii="Arial" w:hAnsi="Arial" w:cs="Arial"/>
          <w:color w:val="222222"/>
          <w:sz w:val="18"/>
          <w:szCs w:val="18"/>
        </w:rPr>
      </w:pPr>
      <w:r w:rsidRPr="00E62B19">
        <w:rPr>
          <w:rFonts w:ascii="Arial" w:hAnsi="Arial" w:cs="Arial"/>
          <w:color w:val="222222"/>
          <w:sz w:val="18"/>
          <w:szCs w:val="18"/>
        </w:rPr>
        <w:t>Associate Professor</w:t>
      </w:r>
    </w:p>
    <w:p w14:paraId="18ACE02E" w14:textId="77777777" w:rsidR="00AF3EAB" w:rsidRPr="00E62B19" w:rsidRDefault="00AF3EAB" w:rsidP="00AF3EAB">
      <w:pPr>
        <w:rPr>
          <w:rFonts w:ascii="Arial" w:hAnsi="Arial" w:cs="Arial"/>
          <w:sz w:val="18"/>
          <w:szCs w:val="18"/>
        </w:rPr>
      </w:pPr>
      <w:r w:rsidRPr="00E62B19">
        <w:rPr>
          <w:rFonts w:ascii="Arial" w:hAnsi="Arial" w:cs="Arial"/>
          <w:sz w:val="18"/>
          <w:szCs w:val="18"/>
        </w:rPr>
        <w:t>Department of Population Health, NYU Grossman and NYU Wagner</w:t>
      </w:r>
    </w:p>
    <w:p w14:paraId="3B210586" w14:textId="77777777" w:rsidR="00AF3EAB" w:rsidRPr="00E62B19" w:rsidRDefault="00AF3EAB" w:rsidP="00AF3EAB">
      <w:pPr>
        <w:rPr>
          <w:rFonts w:ascii="Arial" w:hAnsi="Arial" w:cs="Arial"/>
          <w:sz w:val="18"/>
          <w:szCs w:val="18"/>
        </w:rPr>
      </w:pPr>
      <w:r w:rsidRPr="00E62B19">
        <w:rPr>
          <w:rFonts w:ascii="Arial" w:hAnsi="Arial" w:cs="Arial"/>
          <w:sz w:val="18"/>
          <w:szCs w:val="18"/>
        </w:rPr>
        <w:t>Director of Health Evaluation and Analytics Lab (HEAL), NYU Grossman and NYU Wagner</w:t>
      </w:r>
    </w:p>
    <w:p w14:paraId="7CDDC416" w14:textId="77777777" w:rsidR="00AF3EAB" w:rsidRDefault="00AF3EAB" w:rsidP="00AF3EAB">
      <w:pPr>
        <w:rPr>
          <w:rFonts w:ascii="Arial" w:hAnsi="Arial" w:cs="Arial"/>
          <w:sz w:val="18"/>
          <w:szCs w:val="18"/>
        </w:rPr>
      </w:pPr>
      <w:hyperlink r:id="rId10" w:history="1">
        <w:r w:rsidRPr="00E62B19">
          <w:rPr>
            <w:rStyle w:val="Hyperlink"/>
            <w:rFonts w:ascii="Arial" w:hAnsi="Arial" w:cs="Arial"/>
            <w:sz w:val="18"/>
            <w:szCs w:val="18"/>
          </w:rPr>
          <w:t>Website</w:t>
        </w:r>
      </w:hyperlink>
      <w:r w:rsidRPr="00E62B19">
        <w:rPr>
          <w:rFonts w:ascii="Arial" w:hAnsi="Arial" w:cs="Arial"/>
          <w:sz w:val="18"/>
          <w:szCs w:val="18"/>
        </w:rPr>
        <w:t>: https://med.nyu.edu/faculty/charles-j-neighbors</w:t>
      </w:r>
    </w:p>
    <w:p w14:paraId="62B87B19" w14:textId="77777777" w:rsidR="00AF3EAB" w:rsidRDefault="00AF3EAB" w:rsidP="00AF3EAB">
      <w:pPr>
        <w:rPr>
          <w:rFonts w:ascii="Arial" w:hAnsi="Arial" w:cs="Arial"/>
          <w:sz w:val="18"/>
          <w:szCs w:val="18"/>
        </w:rPr>
      </w:pPr>
    </w:p>
    <w:p w14:paraId="5A5758B4" w14:textId="77777777" w:rsidR="00AF3EAB" w:rsidRPr="00E62B19" w:rsidRDefault="00AF3EAB" w:rsidP="00AF3EAB">
      <w:pPr>
        <w:pStyle w:val="NoSpacing"/>
        <w:rPr>
          <w:rFonts w:ascii="Arial" w:hAnsi="Arial" w:cs="Arial"/>
          <w:sz w:val="18"/>
          <w:szCs w:val="18"/>
          <w:u w:val="single"/>
        </w:rPr>
      </w:pPr>
      <w:r w:rsidRPr="00E62B19">
        <w:rPr>
          <w:rFonts w:ascii="Arial" w:hAnsi="Arial" w:cs="Arial"/>
          <w:sz w:val="18"/>
          <w:szCs w:val="18"/>
          <w:u w:val="single"/>
        </w:rPr>
        <w:t xml:space="preserve">Thursday, February </w:t>
      </w:r>
      <w:r>
        <w:rPr>
          <w:rFonts w:ascii="Arial" w:hAnsi="Arial" w:cs="Arial"/>
          <w:sz w:val="18"/>
          <w:szCs w:val="18"/>
          <w:u w:val="single"/>
        </w:rPr>
        <w:t>24</w:t>
      </w:r>
      <w:r w:rsidRPr="00E62B19">
        <w:rPr>
          <w:rFonts w:ascii="Arial" w:hAnsi="Arial" w:cs="Arial"/>
          <w:sz w:val="18"/>
          <w:szCs w:val="18"/>
          <w:u w:val="single"/>
        </w:rPr>
        <w:t>, 2022</w:t>
      </w:r>
    </w:p>
    <w:p w14:paraId="63F2DD6F" w14:textId="77777777" w:rsidR="00AF3EAB" w:rsidRPr="00E62B19" w:rsidRDefault="00AF3EAB" w:rsidP="00AF3EAB">
      <w:pPr>
        <w:rPr>
          <w:rFonts w:ascii="Arial" w:hAnsi="Arial" w:cs="Arial"/>
          <w:b/>
          <w:bCs/>
          <w:sz w:val="18"/>
          <w:szCs w:val="18"/>
        </w:rPr>
      </w:pPr>
      <w:r w:rsidRPr="00E62B19">
        <w:rPr>
          <w:rFonts w:ascii="Arial" w:hAnsi="Arial" w:cs="Arial"/>
          <w:b/>
          <w:bCs/>
          <w:sz w:val="18"/>
          <w:szCs w:val="18"/>
        </w:rPr>
        <w:t>Laura Peck</w:t>
      </w:r>
    </w:p>
    <w:p w14:paraId="7725E8AD" w14:textId="77777777" w:rsidR="00AF3EAB" w:rsidRDefault="00AF3EAB" w:rsidP="00AF3EAB">
      <w:pPr>
        <w:rPr>
          <w:rFonts w:ascii="Arial" w:hAnsi="Arial" w:cs="Arial"/>
          <w:sz w:val="18"/>
          <w:szCs w:val="18"/>
        </w:rPr>
      </w:pPr>
      <w:r w:rsidRPr="00E62B19">
        <w:rPr>
          <w:rFonts w:ascii="Arial" w:hAnsi="Arial" w:cs="Arial"/>
          <w:sz w:val="18"/>
          <w:szCs w:val="18"/>
        </w:rPr>
        <w:t>Principal Scientist, Social &amp; Economic Policy</w:t>
      </w:r>
    </w:p>
    <w:p w14:paraId="045C30A2" w14:textId="77777777" w:rsidR="00AF3EAB" w:rsidRDefault="00AF3EAB" w:rsidP="00AF3EAB">
      <w:pPr>
        <w:rPr>
          <w:rFonts w:ascii="Arial" w:hAnsi="Arial" w:cs="Arial"/>
          <w:sz w:val="18"/>
          <w:szCs w:val="18"/>
        </w:rPr>
      </w:pPr>
      <w:proofErr w:type="spellStart"/>
      <w:r>
        <w:rPr>
          <w:rFonts w:ascii="Arial" w:hAnsi="Arial" w:cs="Arial"/>
          <w:sz w:val="18"/>
          <w:szCs w:val="18"/>
        </w:rPr>
        <w:t>Abt</w:t>
      </w:r>
      <w:proofErr w:type="spellEnd"/>
      <w:r>
        <w:rPr>
          <w:rFonts w:ascii="Arial" w:hAnsi="Arial" w:cs="Arial"/>
          <w:sz w:val="18"/>
          <w:szCs w:val="18"/>
        </w:rPr>
        <w:t xml:space="preserve"> Associates</w:t>
      </w:r>
    </w:p>
    <w:p w14:paraId="5FC26D06" w14:textId="77777777" w:rsidR="00AF3EAB" w:rsidRDefault="00AF3EAB" w:rsidP="00AF3EAB">
      <w:pPr>
        <w:rPr>
          <w:rFonts w:ascii="Arial" w:hAnsi="Arial" w:cs="Arial"/>
          <w:sz w:val="18"/>
          <w:szCs w:val="18"/>
        </w:rPr>
      </w:pPr>
      <w:hyperlink r:id="rId11" w:history="1">
        <w:r w:rsidRPr="00E62B19">
          <w:rPr>
            <w:rStyle w:val="Hyperlink"/>
            <w:rFonts w:ascii="Arial" w:hAnsi="Arial" w:cs="Arial"/>
            <w:sz w:val="18"/>
            <w:szCs w:val="18"/>
          </w:rPr>
          <w:t>Website:</w:t>
        </w:r>
      </w:hyperlink>
      <w:r>
        <w:rPr>
          <w:rFonts w:ascii="Arial" w:hAnsi="Arial" w:cs="Arial"/>
          <w:sz w:val="18"/>
          <w:szCs w:val="18"/>
        </w:rPr>
        <w:t xml:space="preserve"> </w:t>
      </w:r>
      <w:r w:rsidRPr="00C75878">
        <w:rPr>
          <w:rFonts w:ascii="Arial" w:hAnsi="Arial" w:cs="Arial"/>
          <w:sz w:val="18"/>
          <w:szCs w:val="18"/>
        </w:rPr>
        <w:t>https://www.abtassociates.com/who-we-are/our-people/select-experts/laura-peck-phd</w:t>
      </w:r>
    </w:p>
    <w:p w14:paraId="40DD6588" w14:textId="77777777" w:rsidR="00AF3EAB" w:rsidRDefault="00AF3EAB" w:rsidP="00AF3EAB">
      <w:pPr>
        <w:rPr>
          <w:rFonts w:ascii="Arial" w:hAnsi="Arial" w:cs="Arial"/>
          <w:sz w:val="18"/>
          <w:szCs w:val="18"/>
        </w:rPr>
      </w:pPr>
    </w:p>
    <w:p w14:paraId="088CF0E5" w14:textId="77777777" w:rsidR="00AF3EAB" w:rsidRPr="00E62B19" w:rsidRDefault="00AF3EAB" w:rsidP="00AF3EAB">
      <w:pPr>
        <w:pStyle w:val="NoSpacing"/>
        <w:rPr>
          <w:rFonts w:ascii="Arial" w:hAnsi="Arial" w:cs="Arial"/>
          <w:sz w:val="18"/>
          <w:szCs w:val="18"/>
          <w:u w:val="single"/>
        </w:rPr>
      </w:pPr>
      <w:r w:rsidRPr="00E62B19">
        <w:rPr>
          <w:rFonts w:ascii="Arial" w:hAnsi="Arial" w:cs="Arial"/>
          <w:sz w:val="18"/>
          <w:szCs w:val="18"/>
          <w:u w:val="single"/>
        </w:rPr>
        <w:t>Thursday</w:t>
      </w:r>
      <w:r>
        <w:rPr>
          <w:rFonts w:ascii="Arial" w:hAnsi="Arial" w:cs="Arial"/>
          <w:sz w:val="18"/>
          <w:szCs w:val="18"/>
          <w:u w:val="single"/>
        </w:rPr>
        <w:t>, March 3</w:t>
      </w:r>
      <w:r w:rsidRPr="00E62B19">
        <w:rPr>
          <w:rFonts w:ascii="Arial" w:hAnsi="Arial" w:cs="Arial"/>
          <w:sz w:val="18"/>
          <w:szCs w:val="18"/>
          <w:u w:val="single"/>
        </w:rPr>
        <w:t>, 2022</w:t>
      </w:r>
    </w:p>
    <w:p w14:paraId="2202368B" w14:textId="77777777" w:rsidR="00AF3EAB" w:rsidRDefault="00AF3EAB" w:rsidP="00AF3EAB">
      <w:pPr>
        <w:rPr>
          <w:rFonts w:ascii="Arial" w:hAnsi="Arial" w:cs="Arial"/>
          <w:b/>
          <w:bCs/>
          <w:sz w:val="18"/>
          <w:szCs w:val="18"/>
        </w:rPr>
      </w:pPr>
      <w:r w:rsidRPr="00C75878">
        <w:rPr>
          <w:rFonts w:ascii="Arial" w:hAnsi="Arial" w:cs="Arial"/>
          <w:b/>
          <w:bCs/>
          <w:sz w:val="18"/>
          <w:szCs w:val="18"/>
        </w:rPr>
        <w:t>Phillip Thompson</w:t>
      </w:r>
    </w:p>
    <w:p w14:paraId="49F3328F" w14:textId="77777777" w:rsidR="00AF3EAB" w:rsidRDefault="00AF3EAB" w:rsidP="00AF3EAB">
      <w:pPr>
        <w:rPr>
          <w:rFonts w:ascii="Arial" w:hAnsi="Arial" w:cs="Arial"/>
          <w:sz w:val="18"/>
          <w:szCs w:val="18"/>
        </w:rPr>
      </w:pPr>
      <w:r w:rsidRPr="00C75878">
        <w:rPr>
          <w:rFonts w:ascii="Arial" w:hAnsi="Arial" w:cs="Arial"/>
          <w:sz w:val="18"/>
          <w:szCs w:val="18"/>
        </w:rPr>
        <w:t xml:space="preserve">Associate Professor </w:t>
      </w:r>
    </w:p>
    <w:p w14:paraId="11E77D68" w14:textId="77777777" w:rsidR="00AF3EAB" w:rsidRDefault="00AF3EAB" w:rsidP="00AF3EAB">
      <w:pPr>
        <w:rPr>
          <w:rFonts w:ascii="Arial" w:hAnsi="Arial" w:cs="Arial"/>
          <w:sz w:val="18"/>
          <w:szCs w:val="18"/>
        </w:rPr>
      </w:pPr>
      <w:r>
        <w:rPr>
          <w:rFonts w:ascii="Arial" w:hAnsi="Arial" w:cs="Arial"/>
          <w:sz w:val="18"/>
          <w:szCs w:val="18"/>
        </w:rPr>
        <w:t>Massachusetts Institute of Technology</w:t>
      </w:r>
    </w:p>
    <w:p w14:paraId="78C2B002" w14:textId="77777777" w:rsidR="00AF3EAB" w:rsidRPr="00C75878" w:rsidRDefault="00AF3EAB" w:rsidP="00AF3EAB">
      <w:pPr>
        <w:rPr>
          <w:rFonts w:ascii="Arial" w:hAnsi="Arial" w:cs="Arial"/>
          <w:sz w:val="18"/>
          <w:szCs w:val="18"/>
        </w:rPr>
      </w:pPr>
      <w:hyperlink r:id="rId12" w:history="1">
        <w:r w:rsidRPr="00C75878">
          <w:rPr>
            <w:rStyle w:val="Hyperlink"/>
            <w:rFonts w:ascii="Arial" w:hAnsi="Arial" w:cs="Arial"/>
            <w:sz w:val="18"/>
            <w:szCs w:val="18"/>
          </w:rPr>
          <w:t>Website:</w:t>
        </w:r>
      </w:hyperlink>
      <w:r>
        <w:rPr>
          <w:rFonts w:ascii="Arial" w:hAnsi="Arial" w:cs="Arial"/>
          <w:sz w:val="18"/>
          <w:szCs w:val="18"/>
        </w:rPr>
        <w:t xml:space="preserve"> </w:t>
      </w:r>
      <w:r w:rsidRPr="00C75878">
        <w:rPr>
          <w:rFonts w:ascii="Arial" w:hAnsi="Arial" w:cs="Arial"/>
          <w:sz w:val="18"/>
          <w:szCs w:val="18"/>
        </w:rPr>
        <w:t>https://dusp.mit.edu/faculty/j-phillip-thompson</w:t>
      </w:r>
    </w:p>
    <w:p w14:paraId="5FE72387" w14:textId="77777777" w:rsidR="00AF3EAB" w:rsidRPr="00E62B19" w:rsidRDefault="00AF3EAB" w:rsidP="00AF3EAB">
      <w:pPr>
        <w:pStyle w:val="NoSpacing"/>
        <w:tabs>
          <w:tab w:val="left" w:pos="2680"/>
        </w:tabs>
        <w:rPr>
          <w:rFonts w:ascii="Arial" w:hAnsi="Arial" w:cs="Arial"/>
          <w:sz w:val="18"/>
          <w:szCs w:val="18"/>
        </w:rPr>
      </w:pPr>
      <w:r w:rsidRPr="00E62B19">
        <w:rPr>
          <w:rFonts w:ascii="Arial" w:hAnsi="Arial" w:cs="Arial"/>
          <w:sz w:val="18"/>
          <w:szCs w:val="18"/>
        </w:rPr>
        <w:tab/>
      </w:r>
      <w:r w:rsidRPr="00E62B19">
        <w:rPr>
          <w:rFonts w:ascii="Arial" w:hAnsi="Arial" w:cs="Arial"/>
          <w:sz w:val="18"/>
          <w:szCs w:val="18"/>
        </w:rPr>
        <w:softHyphen/>
      </w:r>
      <w:r w:rsidRPr="00E62B19">
        <w:rPr>
          <w:rFonts w:ascii="Arial" w:hAnsi="Arial" w:cs="Arial"/>
          <w:sz w:val="18"/>
          <w:szCs w:val="18"/>
        </w:rPr>
        <w:softHyphen/>
      </w:r>
      <w:r w:rsidRPr="00E62B19">
        <w:rPr>
          <w:rFonts w:ascii="Arial" w:hAnsi="Arial" w:cs="Arial"/>
          <w:sz w:val="18"/>
          <w:szCs w:val="18"/>
        </w:rPr>
        <w:softHyphen/>
      </w:r>
      <w:r w:rsidRPr="00E62B19">
        <w:rPr>
          <w:rFonts w:ascii="Arial" w:hAnsi="Arial" w:cs="Arial"/>
          <w:sz w:val="18"/>
          <w:szCs w:val="18"/>
        </w:rPr>
        <w:softHyphen/>
      </w:r>
    </w:p>
    <w:p w14:paraId="414AD3F9" w14:textId="77777777" w:rsidR="00AF3EAB" w:rsidRPr="00E62B19" w:rsidRDefault="00AF3EAB" w:rsidP="00AF3EAB">
      <w:pPr>
        <w:pStyle w:val="NoSpacing"/>
        <w:rPr>
          <w:rFonts w:ascii="Arial" w:hAnsi="Arial" w:cs="Arial"/>
          <w:sz w:val="18"/>
          <w:szCs w:val="18"/>
          <w:u w:val="single"/>
        </w:rPr>
      </w:pPr>
      <w:r w:rsidRPr="00E62B19">
        <w:rPr>
          <w:rFonts w:ascii="Arial" w:hAnsi="Arial" w:cs="Arial"/>
          <w:sz w:val="18"/>
          <w:szCs w:val="18"/>
          <w:u w:val="single"/>
        </w:rPr>
        <w:t>Thursday, March 24, 2022</w:t>
      </w:r>
    </w:p>
    <w:p w14:paraId="6EB2E0CE" w14:textId="77777777" w:rsidR="00AF3EAB" w:rsidRPr="00E62B19" w:rsidRDefault="00AF3EAB" w:rsidP="00AF3EAB">
      <w:pPr>
        <w:rPr>
          <w:rFonts w:ascii="Arial" w:hAnsi="Arial" w:cs="Arial"/>
          <w:b/>
          <w:bCs/>
          <w:sz w:val="18"/>
          <w:szCs w:val="18"/>
        </w:rPr>
      </w:pPr>
      <w:r w:rsidRPr="00E62B19">
        <w:rPr>
          <w:rFonts w:ascii="Arial" w:hAnsi="Arial" w:cs="Arial"/>
          <w:b/>
          <w:bCs/>
          <w:sz w:val="18"/>
          <w:szCs w:val="18"/>
        </w:rPr>
        <w:t xml:space="preserve">Jason </w:t>
      </w:r>
      <w:proofErr w:type="spellStart"/>
      <w:r w:rsidRPr="00E62B19">
        <w:rPr>
          <w:rFonts w:ascii="Arial" w:hAnsi="Arial" w:cs="Arial"/>
          <w:b/>
          <w:bCs/>
          <w:sz w:val="18"/>
          <w:szCs w:val="18"/>
        </w:rPr>
        <w:t>Coupet</w:t>
      </w:r>
      <w:proofErr w:type="spellEnd"/>
    </w:p>
    <w:p w14:paraId="5F672782"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rPr>
        <w:t xml:space="preserve">Associate Professor </w:t>
      </w:r>
    </w:p>
    <w:p w14:paraId="13639CFE" w14:textId="77777777" w:rsidR="00AF3EAB" w:rsidRPr="00E62B19" w:rsidRDefault="00AF3EAB" w:rsidP="00AF3EAB">
      <w:pPr>
        <w:rPr>
          <w:rFonts w:ascii="Arial" w:eastAsiaTheme="minorHAnsi" w:hAnsi="Arial" w:cs="Arial"/>
          <w:sz w:val="18"/>
          <w:szCs w:val="18"/>
        </w:rPr>
      </w:pPr>
      <w:r>
        <w:rPr>
          <w:rFonts w:ascii="Arial" w:eastAsiaTheme="minorHAnsi" w:hAnsi="Arial" w:cs="Arial"/>
          <w:sz w:val="18"/>
          <w:szCs w:val="18"/>
        </w:rPr>
        <w:t>Andrew Young School of Policy Studies, Georgia State University</w:t>
      </w:r>
    </w:p>
    <w:p w14:paraId="6F8A6BED" w14:textId="77777777" w:rsidR="00AF3EAB" w:rsidRPr="00E62B19" w:rsidRDefault="00AF3EAB" w:rsidP="00AF3EAB">
      <w:pPr>
        <w:pStyle w:val="NoSpacing"/>
        <w:rPr>
          <w:rFonts w:ascii="Arial" w:hAnsi="Arial" w:cs="Arial"/>
          <w:sz w:val="18"/>
          <w:szCs w:val="18"/>
        </w:rPr>
      </w:pPr>
      <w:hyperlink r:id="rId13" w:history="1">
        <w:r w:rsidRPr="00E62B19">
          <w:rPr>
            <w:rStyle w:val="Hyperlink"/>
            <w:rFonts w:ascii="Arial" w:hAnsi="Arial" w:cs="Arial"/>
            <w:sz w:val="18"/>
            <w:szCs w:val="18"/>
          </w:rPr>
          <w:t>Website</w:t>
        </w:r>
      </w:hyperlink>
      <w:r w:rsidRPr="00E62B19">
        <w:rPr>
          <w:rFonts w:ascii="Arial" w:hAnsi="Arial" w:cs="Arial"/>
          <w:sz w:val="18"/>
          <w:szCs w:val="18"/>
        </w:rPr>
        <w:t xml:space="preserve">: </w:t>
      </w:r>
      <w:r w:rsidRPr="00E303AC">
        <w:rPr>
          <w:rFonts w:ascii="Arial" w:hAnsi="Arial" w:cs="Arial"/>
          <w:sz w:val="18"/>
          <w:szCs w:val="18"/>
        </w:rPr>
        <w:t>https://aysps.gsu.edu/profile/jason-coupet/</w:t>
      </w:r>
    </w:p>
    <w:p w14:paraId="2C5B5105" w14:textId="77777777" w:rsidR="00AF3EAB" w:rsidRPr="00E62B19" w:rsidRDefault="00AF3EAB" w:rsidP="00AF3EAB">
      <w:pPr>
        <w:pStyle w:val="NoSpacing"/>
        <w:rPr>
          <w:rFonts w:ascii="Arial" w:hAnsi="Arial" w:cs="Arial"/>
          <w:sz w:val="18"/>
          <w:szCs w:val="18"/>
        </w:rPr>
      </w:pPr>
    </w:p>
    <w:p w14:paraId="463FF246" w14:textId="77777777" w:rsidR="00AF3EAB" w:rsidRPr="00E62B19" w:rsidRDefault="00AF3EAB" w:rsidP="00AF3EAB">
      <w:pPr>
        <w:pStyle w:val="NoSpacing"/>
        <w:rPr>
          <w:rFonts w:ascii="Arial" w:hAnsi="Arial" w:cs="Arial"/>
          <w:sz w:val="18"/>
          <w:szCs w:val="18"/>
          <w:u w:val="single"/>
        </w:rPr>
      </w:pPr>
      <w:r w:rsidRPr="00E62B19">
        <w:rPr>
          <w:rFonts w:ascii="Arial" w:hAnsi="Arial" w:cs="Arial"/>
          <w:sz w:val="18"/>
          <w:szCs w:val="18"/>
          <w:u w:val="single"/>
        </w:rPr>
        <w:t>Thursday, March 31, 2022</w:t>
      </w:r>
    </w:p>
    <w:p w14:paraId="1E3E4FE2" w14:textId="77777777" w:rsidR="00AF3EAB" w:rsidRPr="00E62B19" w:rsidRDefault="00AF3EAB" w:rsidP="00AF3EAB">
      <w:pPr>
        <w:pStyle w:val="NoSpacing"/>
        <w:rPr>
          <w:rFonts w:ascii="Arial" w:eastAsia="Times New Roman" w:hAnsi="Arial" w:cs="Arial"/>
          <w:b/>
          <w:bCs/>
          <w:sz w:val="18"/>
          <w:szCs w:val="18"/>
        </w:rPr>
      </w:pPr>
      <w:r w:rsidRPr="00E62B19">
        <w:rPr>
          <w:rFonts w:ascii="Arial" w:eastAsia="Times New Roman" w:hAnsi="Arial" w:cs="Arial"/>
          <w:b/>
          <w:bCs/>
          <w:sz w:val="18"/>
          <w:szCs w:val="18"/>
        </w:rPr>
        <w:t xml:space="preserve">Rajesh </w:t>
      </w:r>
      <w:proofErr w:type="spellStart"/>
      <w:r w:rsidRPr="00E62B19">
        <w:rPr>
          <w:rFonts w:ascii="Arial" w:eastAsia="Times New Roman" w:hAnsi="Arial" w:cs="Arial"/>
          <w:b/>
          <w:bCs/>
          <w:sz w:val="18"/>
          <w:szCs w:val="18"/>
        </w:rPr>
        <w:t>Veeraraghavan</w:t>
      </w:r>
      <w:proofErr w:type="spellEnd"/>
    </w:p>
    <w:p w14:paraId="578B4C85"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rPr>
        <w:t>Assistant Professor</w:t>
      </w:r>
    </w:p>
    <w:p w14:paraId="160365BB"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rPr>
        <w:t>School of Foreign Service, Georgetown University</w:t>
      </w:r>
    </w:p>
    <w:p w14:paraId="1B62817D" w14:textId="77777777" w:rsidR="00AF3EAB" w:rsidRDefault="00AF3EAB" w:rsidP="00AF3EAB">
      <w:pPr>
        <w:pStyle w:val="NoSpacing"/>
        <w:rPr>
          <w:rFonts w:ascii="Arial" w:hAnsi="Arial" w:cs="Arial"/>
          <w:sz w:val="18"/>
          <w:szCs w:val="18"/>
        </w:rPr>
      </w:pPr>
      <w:hyperlink r:id="rId14" w:history="1">
        <w:r w:rsidRPr="00E62B19">
          <w:rPr>
            <w:rStyle w:val="Hyperlink"/>
            <w:rFonts w:ascii="Arial" w:hAnsi="Arial" w:cs="Arial"/>
            <w:sz w:val="18"/>
            <w:szCs w:val="18"/>
          </w:rPr>
          <w:t>Website</w:t>
        </w:r>
      </w:hyperlink>
      <w:r w:rsidRPr="00E62B19">
        <w:rPr>
          <w:rFonts w:ascii="Arial" w:hAnsi="Arial" w:cs="Arial"/>
          <w:sz w:val="18"/>
          <w:szCs w:val="18"/>
        </w:rPr>
        <w:t xml:space="preserve">: </w:t>
      </w:r>
      <w:hyperlink r:id="rId15" w:history="1">
        <w:r w:rsidRPr="00A46080">
          <w:rPr>
            <w:rStyle w:val="Hyperlink"/>
            <w:rFonts w:ascii="Arial" w:hAnsi="Arial" w:cs="Arial"/>
            <w:sz w:val="18"/>
            <w:szCs w:val="18"/>
          </w:rPr>
          <w:t>https://www.rajeshveera.org/</w:t>
        </w:r>
      </w:hyperlink>
    </w:p>
    <w:p w14:paraId="2D0E67FC" w14:textId="77777777" w:rsidR="00AF3EAB" w:rsidRDefault="00AF3EAB" w:rsidP="00AF3EAB">
      <w:pPr>
        <w:pStyle w:val="NoSpacing"/>
        <w:rPr>
          <w:rFonts w:ascii="Arial" w:hAnsi="Arial" w:cs="Arial"/>
          <w:sz w:val="18"/>
          <w:szCs w:val="18"/>
        </w:rPr>
      </w:pPr>
    </w:p>
    <w:p w14:paraId="1CB804A4"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u w:val="single"/>
        </w:rPr>
        <w:t xml:space="preserve">Thursday, </w:t>
      </w:r>
      <w:r>
        <w:rPr>
          <w:rFonts w:ascii="Arial" w:hAnsi="Arial" w:cs="Arial"/>
          <w:sz w:val="18"/>
          <w:szCs w:val="18"/>
          <w:u w:val="single"/>
        </w:rPr>
        <w:t>April 7</w:t>
      </w:r>
      <w:r w:rsidRPr="00E62B19">
        <w:rPr>
          <w:rFonts w:ascii="Arial" w:hAnsi="Arial" w:cs="Arial"/>
          <w:sz w:val="18"/>
          <w:szCs w:val="18"/>
          <w:u w:val="single"/>
        </w:rPr>
        <w:t>, 2022</w:t>
      </w:r>
    </w:p>
    <w:p w14:paraId="5A96D61A" w14:textId="77777777" w:rsidR="00AF3EAB" w:rsidRPr="00E62B19" w:rsidRDefault="00AF3EAB" w:rsidP="00AF3EAB">
      <w:pPr>
        <w:pStyle w:val="NoSpacing"/>
        <w:rPr>
          <w:rFonts w:ascii="Arial" w:hAnsi="Arial" w:cs="Arial"/>
          <w:b/>
          <w:sz w:val="18"/>
          <w:szCs w:val="18"/>
        </w:rPr>
      </w:pPr>
      <w:r w:rsidRPr="00E62B19">
        <w:rPr>
          <w:rFonts w:ascii="Arial" w:hAnsi="Arial" w:cs="Arial"/>
          <w:b/>
          <w:sz w:val="18"/>
          <w:szCs w:val="18"/>
        </w:rPr>
        <w:t>Colleen Carey</w:t>
      </w:r>
    </w:p>
    <w:p w14:paraId="67A08B12"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rPr>
        <w:t>Assistant Professor</w:t>
      </w:r>
    </w:p>
    <w:p w14:paraId="15041366"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rPr>
        <w:t>Department of Policy Analysis and Management, Cornell University</w:t>
      </w:r>
    </w:p>
    <w:p w14:paraId="5868EC12" w14:textId="77777777" w:rsidR="00AF3EAB" w:rsidRPr="00E62B19" w:rsidRDefault="00AF3EAB" w:rsidP="00AF3EAB">
      <w:pPr>
        <w:pStyle w:val="NoSpacing"/>
        <w:rPr>
          <w:rFonts w:ascii="Arial" w:hAnsi="Arial" w:cs="Arial"/>
          <w:sz w:val="18"/>
          <w:szCs w:val="18"/>
        </w:rPr>
      </w:pPr>
      <w:hyperlink r:id="rId16" w:history="1">
        <w:r w:rsidRPr="00E62B19">
          <w:rPr>
            <w:rStyle w:val="Hyperlink"/>
            <w:rFonts w:ascii="Arial" w:hAnsi="Arial" w:cs="Arial"/>
            <w:sz w:val="18"/>
            <w:szCs w:val="18"/>
          </w:rPr>
          <w:t>Website</w:t>
        </w:r>
      </w:hyperlink>
      <w:r w:rsidRPr="00E62B19">
        <w:rPr>
          <w:rFonts w:ascii="Arial" w:hAnsi="Arial" w:cs="Arial"/>
          <w:sz w:val="18"/>
          <w:szCs w:val="18"/>
        </w:rPr>
        <w:t>: https://sites.google.com/site/colleenmariecarey/</w:t>
      </w:r>
    </w:p>
    <w:p w14:paraId="4C355B56" w14:textId="77777777" w:rsidR="00AF3EAB" w:rsidRPr="00E62B19" w:rsidRDefault="00AF3EAB" w:rsidP="00AF3EAB">
      <w:pPr>
        <w:pStyle w:val="NoSpacing"/>
        <w:rPr>
          <w:rFonts w:ascii="Arial" w:hAnsi="Arial" w:cs="Arial"/>
          <w:sz w:val="18"/>
          <w:szCs w:val="18"/>
        </w:rPr>
      </w:pPr>
    </w:p>
    <w:p w14:paraId="35FDC231" w14:textId="77777777" w:rsidR="00AF3EAB" w:rsidRPr="00E62B19" w:rsidRDefault="00AF3EAB" w:rsidP="00AF3EAB">
      <w:pPr>
        <w:pStyle w:val="NoSpacing"/>
        <w:rPr>
          <w:rFonts w:ascii="Arial" w:hAnsi="Arial" w:cs="Arial"/>
          <w:sz w:val="18"/>
          <w:szCs w:val="18"/>
          <w:u w:val="single"/>
        </w:rPr>
      </w:pPr>
      <w:r w:rsidRPr="00E62B19">
        <w:rPr>
          <w:rFonts w:ascii="Arial" w:hAnsi="Arial" w:cs="Arial"/>
          <w:sz w:val="18"/>
          <w:szCs w:val="18"/>
          <w:u w:val="single"/>
        </w:rPr>
        <w:t>Thursday, April 14, 2022</w:t>
      </w:r>
    </w:p>
    <w:p w14:paraId="630FA45F" w14:textId="77777777" w:rsidR="00AF3EAB" w:rsidRPr="00E62B19" w:rsidRDefault="00AF3EAB" w:rsidP="00AF3EAB">
      <w:pPr>
        <w:pStyle w:val="NoSpacing"/>
        <w:rPr>
          <w:rFonts w:ascii="Arial" w:eastAsia="Times New Roman" w:hAnsi="Arial" w:cs="Arial"/>
          <w:b/>
          <w:bCs/>
          <w:sz w:val="18"/>
          <w:szCs w:val="18"/>
        </w:rPr>
      </w:pPr>
      <w:proofErr w:type="spellStart"/>
      <w:r w:rsidRPr="00E62B19">
        <w:rPr>
          <w:rFonts w:ascii="Arial" w:eastAsia="Times New Roman" w:hAnsi="Arial" w:cs="Arial"/>
          <w:b/>
          <w:bCs/>
          <w:sz w:val="18"/>
          <w:szCs w:val="18"/>
        </w:rPr>
        <w:t>Jisung</w:t>
      </w:r>
      <w:proofErr w:type="spellEnd"/>
      <w:r w:rsidRPr="00E62B19">
        <w:rPr>
          <w:rFonts w:ascii="Arial" w:eastAsia="Times New Roman" w:hAnsi="Arial" w:cs="Arial"/>
          <w:b/>
          <w:bCs/>
          <w:sz w:val="18"/>
          <w:szCs w:val="18"/>
        </w:rPr>
        <w:t xml:space="preserve"> Park</w:t>
      </w:r>
    </w:p>
    <w:p w14:paraId="6A21B0CB"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rPr>
        <w:t xml:space="preserve">Assistant Professor </w:t>
      </w:r>
    </w:p>
    <w:p w14:paraId="2988453F" w14:textId="77777777" w:rsidR="00AF3EAB" w:rsidRPr="00E62B19" w:rsidRDefault="00AF3EAB" w:rsidP="00AF3EAB">
      <w:pPr>
        <w:pStyle w:val="NoSpacing"/>
        <w:rPr>
          <w:rFonts w:ascii="Arial" w:hAnsi="Arial" w:cs="Arial"/>
          <w:sz w:val="18"/>
          <w:szCs w:val="18"/>
        </w:rPr>
      </w:pPr>
      <w:r w:rsidRPr="00E62B19">
        <w:rPr>
          <w:rFonts w:ascii="Arial" w:hAnsi="Arial" w:cs="Arial"/>
          <w:sz w:val="18"/>
          <w:szCs w:val="18"/>
        </w:rPr>
        <w:t>Department of Public Policy, University of California, Los Angeles</w:t>
      </w:r>
    </w:p>
    <w:p w14:paraId="6BD55222" w14:textId="77777777" w:rsidR="00AF3EAB" w:rsidRPr="00E62B19" w:rsidRDefault="00AF3EAB" w:rsidP="00AF3EAB">
      <w:pPr>
        <w:pStyle w:val="NoSpacing"/>
        <w:rPr>
          <w:rFonts w:ascii="Arial" w:hAnsi="Arial" w:cs="Arial"/>
          <w:sz w:val="18"/>
          <w:szCs w:val="18"/>
        </w:rPr>
      </w:pPr>
      <w:hyperlink r:id="rId17" w:history="1">
        <w:r w:rsidRPr="00E62B19">
          <w:rPr>
            <w:rStyle w:val="Hyperlink"/>
            <w:rFonts w:ascii="Arial" w:hAnsi="Arial" w:cs="Arial"/>
            <w:sz w:val="18"/>
            <w:szCs w:val="18"/>
          </w:rPr>
          <w:t>Website</w:t>
        </w:r>
      </w:hyperlink>
      <w:r w:rsidRPr="00E62B19">
        <w:rPr>
          <w:rFonts w:ascii="Arial" w:hAnsi="Arial" w:cs="Arial"/>
          <w:sz w:val="18"/>
          <w:szCs w:val="18"/>
        </w:rPr>
        <w:t>: http://rjisungpark.com/</w:t>
      </w:r>
    </w:p>
    <w:p w14:paraId="43A250E4" w14:textId="77777777" w:rsidR="00AF3EAB" w:rsidRPr="00E62B19" w:rsidRDefault="00AF3EAB" w:rsidP="00AF3EAB">
      <w:pPr>
        <w:pStyle w:val="NoSpacing"/>
        <w:rPr>
          <w:rFonts w:ascii="Arial" w:hAnsi="Arial" w:cs="Arial"/>
          <w:sz w:val="18"/>
          <w:szCs w:val="18"/>
        </w:rPr>
      </w:pPr>
    </w:p>
    <w:p w14:paraId="450618DD" w14:textId="77777777" w:rsidR="00AF3EAB" w:rsidRPr="00E62B19" w:rsidRDefault="00AF3EAB" w:rsidP="00AF3EAB">
      <w:pPr>
        <w:pStyle w:val="NoSpacing"/>
        <w:rPr>
          <w:rFonts w:ascii="Arial" w:hAnsi="Arial" w:cs="Arial"/>
          <w:sz w:val="18"/>
          <w:szCs w:val="18"/>
          <w:u w:val="single"/>
        </w:rPr>
      </w:pPr>
      <w:r w:rsidRPr="00E62B19">
        <w:rPr>
          <w:rFonts w:ascii="Arial" w:hAnsi="Arial" w:cs="Arial"/>
          <w:sz w:val="18"/>
          <w:szCs w:val="18"/>
          <w:u w:val="single"/>
        </w:rPr>
        <w:t>Thursday, May 5, 2022 - **NOTE: will take place from 12-2pm**</w:t>
      </w:r>
    </w:p>
    <w:p w14:paraId="45F5E00A" w14:textId="3513C64C" w:rsidR="00A03D33" w:rsidRPr="00A03D33" w:rsidRDefault="00AF3EAB" w:rsidP="00AF3EAB">
      <w:pPr>
        <w:rPr>
          <w:rFonts w:ascii="Arial" w:hAnsi="Arial" w:cs="Arial"/>
          <w:sz w:val="18"/>
          <w:szCs w:val="18"/>
        </w:rPr>
      </w:pPr>
      <w:r w:rsidRPr="00E62B19">
        <w:rPr>
          <w:rFonts w:ascii="Arial" w:hAnsi="Arial" w:cs="Arial"/>
          <w:b/>
          <w:bCs/>
          <w:color w:val="202124"/>
          <w:sz w:val="18"/>
          <w:szCs w:val="18"/>
        </w:rPr>
        <w:t>Doctoral Student Presentations</w:t>
      </w:r>
    </w:p>
    <w:sectPr w:rsidR="00A03D33" w:rsidRPr="00A03D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170DC3"/>
    <w:rsid w:val="00457C80"/>
    <w:rsid w:val="0060018B"/>
    <w:rsid w:val="007D5128"/>
    <w:rsid w:val="00A03D33"/>
    <w:rsid w:val="00A25A3E"/>
    <w:rsid w:val="00AF3EAB"/>
    <w:rsid w:val="00B218B9"/>
    <w:rsid w:val="00B30F03"/>
    <w:rsid w:val="00B34B8B"/>
    <w:rsid w:val="00C45BAE"/>
    <w:rsid w:val="00E23418"/>
    <w:rsid w:val="00E903D4"/>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30D"/>
  <w15:docId w15:val="{7894874D-B34A-9C46-8434-F75F54EF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D4"/>
  </w:style>
  <w:style w:type="paragraph" w:styleId="Heading1">
    <w:name w:val="heading 1"/>
    <w:basedOn w:val="Normal"/>
    <w:next w:val="Normal"/>
    <w:link w:val="Heading1Char"/>
    <w:uiPriority w:val="9"/>
    <w:qFormat/>
    <w:rsid w:val="00E903D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03D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03D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903D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903D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903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903D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903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903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3D4"/>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03D4"/>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FD41A9"/>
    <w:rPr>
      <w:rFonts w:ascii="Tahoma" w:hAnsi="Tahoma" w:cs="Tahoma"/>
      <w:sz w:val="16"/>
      <w:szCs w:val="16"/>
    </w:rPr>
  </w:style>
  <w:style w:type="character" w:customStyle="1" w:styleId="BalloonTextChar">
    <w:name w:val="Balloon Text Char"/>
    <w:basedOn w:val="DefaultParagraphFont"/>
    <w:link w:val="BalloonText"/>
    <w:uiPriority w:val="99"/>
    <w:semiHidden/>
    <w:rsid w:val="00FD41A9"/>
    <w:rPr>
      <w:rFonts w:ascii="Tahoma" w:hAnsi="Tahoma" w:cs="Tahoma"/>
      <w:sz w:val="16"/>
      <w:szCs w:val="16"/>
    </w:rPr>
  </w:style>
  <w:style w:type="paragraph" w:styleId="NoSpacing">
    <w:name w:val="No Spacing"/>
    <w:basedOn w:val="Normal"/>
    <w:uiPriority w:val="1"/>
    <w:qFormat/>
    <w:rsid w:val="00E903D4"/>
  </w:style>
  <w:style w:type="character" w:styleId="Hyperlink">
    <w:name w:val="Hyperlink"/>
    <w:basedOn w:val="DefaultParagraphFont"/>
    <w:uiPriority w:val="99"/>
    <w:unhideWhenUsed/>
    <w:rsid w:val="00FD41A9"/>
    <w:rPr>
      <w:color w:val="0000FF" w:themeColor="hyperlink"/>
      <w:u w:val="single"/>
    </w:rPr>
  </w:style>
  <w:style w:type="character" w:styleId="Strong">
    <w:name w:val="Strong"/>
    <w:uiPriority w:val="22"/>
    <w:qFormat/>
    <w:rsid w:val="00E903D4"/>
    <w:rPr>
      <w:b/>
      <w:bCs/>
    </w:rPr>
  </w:style>
  <w:style w:type="character" w:customStyle="1" w:styleId="Heading7Char">
    <w:name w:val="Heading 7 Char"/>
    <w:basedOn w:val="DefaultParagraphFont"/>
    <w:link w:val="Heading7"/>
    <w:uiPriority w:val="9"/>
    <w:rsid w:val="00E903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903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903D4"/>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rsid w:val="00E903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03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03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903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903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903D4"/>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E903D4"/>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E903D4"/>
    <w:rPr>
      <w:rFonts w:asciiTheme="majorHAnsi" w:eastAsiaTheme="majorEastAsia" w:hAnsiTheme="majorHAnsi" w:cstheme="majorBidi"/>
      <w:i/>
      <w:iCs/>
      <w:spacing w:val="13"/>
      <w:sz w:val="24"/>
      <w:szCs w:val="24"/>
    </w:rPr>
  </w:style>
  <w:style w:type="character" w:styleId="Emphasis">
    <w:name w:val="Emphasis"/>
    <w:uiPriority w:val="20"/>
    <w:qFormat/>
    <w:rsid w:val="00E903D4"/>
    <w:rPr>
      <w:b/>
      <w:bCs/>
      <w:i/>
      <w:iCs/>
      <w:spacing w:val="10"/>
      <w:bdr w:val="none" w:sz="0" w:space="0" w:color="auto"/>
      <w:shd w:val="clear" w:color="auto" w:fill="auto"/>
    </w:rPr>
  </w:style>
  <w:style w:type="paragraph" w:styleId="ListParagraph">
    <w:name w:val="List Paragraph"/>
    <w:basedOn w:val="Normal"/>
    <w:uiPriority w:val="34"/>
    <w:qFormat/>
    <w:rsid w:val="00E903D4"/>
    <w:pPr>
      <w:ind w:left="720"/>
      <w:contextualSpacing/>
    </w:pPr>
  </w:style>
  <w:style w:type="paragraph" w:styleId="Quote">
    <w:name w:val="Quote"/>
    <w:basedOn w:val="Normal"/>
    <w:next w:val="Normal"/>
    <w:link w:val="QuoteChar"/>
    <w:uiPriority w:val="29"/>
    <w:qFormat/>
    <w:rsid w:val="00E903D4"/>
    <w:pPr>
      <w:spacing w:before="200"/>
      <w:ind w:left="360" w:right="360"/>
    </w:pPr>
    <w:rPr>
      <w:i/>
      <w:iCs/>
    </w:rPr>
  </w:style>
  <w:style w:type="character" w:customStyle="1" w:styleId="QuoteChar">
    <w:name w:val="Quote Char"/>
    <w:basedOn w:val="DefaultParagraphFont"/>
    <w:link w:val="Quote"/>
    <w:uiPriority w:val="29"/>
    <w:rsid w:val="00E903D4"/>
    <w:rPr>
      <w:i/>
      <w:iCs/>
    </w:rPr>
  </w:style>
  <w:style w:type="paragraph" w:styleId="IntenseQuote">
    <w:name w:val="Intense Quote"/>
    <w:basedOn w:val="Normal"/>
    <w:next w:val="Normal"/>
    <w:link w:val="IntenseQuoteChar"/>
    <w:uiPriority w:val="30"/>
    <w:qFormat/>
    <w:rsid w:val="00E903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03D4"/>
    <w:rPr>
      <w:b/>
      <w:bCs/>
      <w:i/>
      <w:iCs/>
    </w:rPr>
  </w:style>
  <w:style w:type="character" w:styleId="SubtleEmphasis">
    <w:name w:val="Subtle Emphasis"/>
    <w:uiPriority w:val="19"/>
    <w:qFormat/>
    <w:rsid w:val="00E903D4"/>
    <w:rPr>
      <w:i/>
      <w:iCs/>
    </w:rPr>
  </w:style>
  <w:style w:type="character" w:styleId="IntenseEmphasis">
    <w:name w:val="Intense Emphasis"/>
    <w:uiPriority w:val="21"/>
    <w:qFormat/>
    <w:rsid w:val="00E903D4"/>
    <w:rPr>
      <w:b/>
      <w:bCs/>
    </w:rPr>
  </w:style>
  <w:style w:type="character" w:styleId="SubtleReference">
    <w:name w:val="Subtle Reference"/>
    <w:uiPriority w:val="31"/>
    <w:qFormat/>
    <w:rsid w:val="00E903D4"/>
    <w:rPr>
      <w:smallCaps/>
    </w:rPr>
  </w:style>
  <w:style w:type="character" w:styleId="IntenseReference">
    <w:name w:val="Intense Reference"/>
    <w:uiPriority w:val="32"/>
    <w:qFormat/>
    <w:rsid w:val="00E903D4"/>
    <w:rPr>
      <w:smallCaps/>
      <w:spacing w:val="5"/>
      <w:u w:val="single"/>
    </w:rPr>
  </w:style>
  <w:style w:type="character" w:styleId="BookTitle">
    <w:name w:val="Book Title"/>
    <w:uiPriority w:val="33"/>
    <w:qFormat/>
    <w:rsid w:val="00E903D4"/>
    <w:rPr>
      <w:i/>
      <w:iCs/>
      <w:smallCaps/>
      <w:spacing w:val="5"/>
    </w:rPr>
  </w:style>
  <w:style w:type="paragraph" w:styleId="TOCHeading">
    <w:name w:val="TOC Heading"/>
    <w:basedOn w:val="Heading1"/>
    <w:next w:val="Normal"/>
    <w:uiPriority w:val="39"/>
    <w:semiHidden/>
    <w:unhideWhenUsed/>
    <w:qFormat/>
    <w:rsid w:val="00E903D4"/>
    <w:pPr>
      <w:outlineLvl w:val="9"/>
    </w:pPr>
    <w:rPr>
      <w:lang w:bidi="en-US"/>
    </w:rPr>
  </w:style>
  <w:style w:type="character" w:styleId="UnresolvedMention">
    <w:name w:val="Unresolved Mention"/>
    <w:basedOn w:val="DefaultParagraphFont"/>
    <w:uiPriority w:val="99"/>
    <w:semiHidden/>
    <w:unhideWhenUsed/>
    <w:rsid w:val="00A03D33"/>
    <w:rPr>
      <w:color w:val="605E5C"/>
      <w:shd w:val="clear" w:color="auto" w:fill="E1DFDD"/>
    </w:rPr>
  </w:style>
  <w:style w:type="paragraph" w:styleId="NormalWeb">
    <w:name w:val="Normal (Web)"/>
    <w:basedOn w:val="Normal"/>
    <w:uiPriority w:val="99"/>
    <w:unhideWhenUsed/>
    <w:rsid w:val="00B218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8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university-calendar-policy-on-religious-holidays.html" TargetMode="External"/><Relationship Id="rId13" Type="http://schemas.openxmlformats.org/officeDocument/2006/relationships/hyperlink" Target="https://aysps.gsu.edu/profile/jason-coup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escsd@nyu.edu" TargetMode="External"/><Relationship Id="rId12" Type="http://schemas.openxmlformats.org/officeDocument/2006/relationships/hyperlink" Target="https://dusp.mit.edu/faculty/j-phillip-thompson" TargetMode="External"/><Relationship Id="rId17" Type="http://schemas.openxmlformats.org/officeDocument/2006/relationships/hyperlink" Target="http://rjisungpark.com/" TargetMode="External"/><Relationship Id="rId2" Type="http://schemas.openxmlformats.org/officeDocument/2006/relationships/styles" Target="styles.xml"/><Relationship Id="rId16" Type="http://schemas.openxmlformats.org/officeDocument/2006/relationships/hyperlink" Target="https://sites.google.com/site/colleenmariecarey/" TargetMode="External"/><Relationship Id="rId1" Type="http://schemas.openxmlformats.org/officeDocument/2006/relationships/customXml" Target="../customXml/item1.xml"/><Relationship Id="rId6" Type="http://schemas.openxmlformats.org/officeDocument/2006/relationships/hyperlink" Target="https://www.nyu.edu/students/communities-and-groups/students-with-disabilities.html" TargetMode="External"/><Relationship Id="rId11" Type="http://schemas.openxmlformats.org/officeDocument/2006/relationships/hyperlink" Target="https://www.abtassociates.com/who-we-are/our-people/select-experts/laura-peck-phd" TargetMode="External"/><Relationship Id="rId5" Type="http://schemas.openxmlformats.org/officeDocument/2006/relationships/image" Target="media/image1.jpeg"/><Relationship Id="rId15" Type="http://schemas.openxmlformats.org/officeDocument/2006/relationships/hyperlink" Target="https://www.rajeshveera.org/" TargetMode="External"/><Relationship Id="rId10" Type="http://schemas.openxmlformats.org/officeDocument/2006/relationships/hyperlink" Target="https://med.nyu.edu/faculty/charles-j-neighb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yu.zoom.us/j/93481728646" TargetMode="External"/><Relationship Id="rId14" Type="http://schemas.openxmlformats.org/officeDocument/2006/relationships/hyperlink" Target="https://www.rajeshve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B5DB-B14E-4466-A54F-EBB2E4B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Christopher Harris</cp:lastModifiedBy>
  <cp:revision>2</cp:revision>
  <dcterms:created xsi:type="dcterms:W3CDTF">2022-04-08T19:34:00Z</dcterms:created>
  <dcterms:modified xsi:type="dcterms:W3CDTF">2022-04-08T19:34:00Z</dcterms:modified>
</cp:coreProperties>
</file>