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Default="00123C80" w:rsidP="00D20288">
      <w:pPr>
        <w:pStyle w:val="Heading1"/>
        <w:keepNext w:val="0"/>
        <w:keepLines w:val="0"/>
        <w:spacing w:before="120"/>
        <w:jc w:val="center"/>
        <w:rPr>
          <w:b/>
          <w:sz w:val="46"/>
          <w:szCs w:val="46"/>
        </w:rPr>
      </w:pPr>
      <w:bookmarkStart w:id="0" w:name="_9j295h4h53dh" w:colFirst="0" w:colLast="0"/>
      <w:bookmarkEnd w:id="0"/>
      <w:r w:rsidRPr="00123C80">
        <w:rPr>
          <w:b/>
          <w:noProof/>
          <w:sz w:val="46"/>
          <w:szCs w:val="46"/>
          <w:lang w:val="en-US"/>
        </w:rPr>
        <w:drawing>
          <wp:inline distT="0" distB="0" distL="0" distR="0" wp14:anchorId="49CF6310" wp14:editId="6870850A">
            <wp:extent cx="5943600" cy="668655"/>
            <wp:effectExtent l="0" t="0" r="0" b="0"/>
            <wp:docPr id="1" name="Picture 1"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263FBA2D" w14:textId="75BF8CF3" w:rsidR="007E684E" w:rsidRPr="00C72E57" w:rsidRDefault="00C72E57" w:rsidP="00621199">
      <w:pPr>
        <w:pStyle w:val="Heading1"/>
        <w:keepNext w:val="0"/>
        <w:keepLines w:val="0"/>
        <w:tabs>
          <w:tab w:val="right" w:pos="2160"/>
          <w:tab w:val="left" w:pos="7200"/>
        </w:tabs>
        <w:spacing w:before="0" w:line="240" w:lineRule="auto"/>
        <w:ind w:left="2520" w:right="2160"/>
        <w:jc w:val="center"/>
        <w:rPr>
          <w:b/>
          <w:sz w:val="46"/>
          <w:szCs w:val="46"/>
        </w:rPr>
      </w:pPr>
      <w:r w:rsidRPr="00C72E57">
        <w:rPr>
          <w:b/>
          <w:sz w:val="46"/>
          <w:szCs w:val="46"/>
        </w:rPr>
        <w:t>PADM-GP.2147</w:t>
      </w:r>
      <w:r w:rsidR="00F8668E">
        <w:rPr>
          <w:b/>
          <w:sz w:val="46"/>
          <w:szCs w:val="46"/>
        </w:rPr>
        <w:t>.001</w:t>
      </w:r>
    </w:p>
    <w:p w14:paraId="53EAA1D7" w14:textId="3D8F3C7E" w:rsidR="00C72E57" w:rsidRPr="00C72E57" w:rsidRDefault="00C72E57" w:rsidP="00621199">
      <w:pPr>
        <w:pStyle w:val="Heading1"/>
        <w:spacing w:before="0" w:line="240" w:lineRule="auto"/>
        <w:jc w:val="center"/>
        <w:rPr>
          <w:b/>
        </w:rPr>
      </w:pPr>
      <w:r w:rsidRPr="00C72E57">
        <w:rPr>
          <w:b/>
        </w:rPr>
        <w:t>CORPORATE FINANCE AND PUBLIC POLICY</w:t>
      </w:r>
    </w:p>
    <w:p w14:paraId="3B1095ED" w14:textId="02102586" w:rsidR="00C72E57" w:rsidRPr="00C72E57" w:rsidRDefault="00B458AF" w:rsidP="00C925A2">
      <w:pPr>
        <w:pStyle w:val="Heading1"/>
        <w:spacing w:before="0" w:line="240" w:lineRule="auto"/>
        <w:jc w:val="center"/>
        <w:rPr>
          <w:b/>
        </w:rPr>
      </w:pPr>
      <w:r>
        <w:rPr>
          <w:b/>
        </w:rPr>
        <w:t>Fall</w:t>
      </w:r>
      <w:r w:rsidR="006E6191">
        <w:rPr>
          <w:b/>
        </w:rPr>
        <w:t xml:space="preserve"> 2022</w:t>
      </w:r>
    </w:p>
    <w:p w14:paraId="4B413593" w14:textId="345317C3" w:rsidR="001855AF" w:rsidRPr="008A62DF" w:rsidRDefault="00601C9D">
      <w:pPr>
        <w:pStyle w:val="Heading2"/>
        <w:keepNext w:val="0"/>
        <w:keepLines w:val="0"/>
        <w:spacing w:after="80"/>
        <w:rPr>
          <w:b w:val="0"/>
        </w:rPr>
      </w:pPr>
      <w:bookmarkStart w:id="1" w:name="_kx8j0nerse72" w:colFirst="0" w:colLast="0"/>
      <w:bookmarkEnd w:id="1"/>
      <w:r w:rsidRPr="008A62DF">
        <w:t>Instructor</w:t>
      </w:r>
      <w:r w:rsidR="00C72E57">
        <w:t xml:space="preserve"> </w:t>
      </w:r>
      <w:r w:rsidR="00F8668E">
        <w:t xml:space="preserve">Information </w:t>
      </w:r>
    </w:p>
    <w:p w14:paraId="79F0A40D" w14:textId="4E576B25" w:rsidR="00C72E57" w:rsidRDefault="00C72E57" w:rsidP="00C72E57">
      <w:pPr>
        <w:numPr>
          <w:ilvl w:val="0"/>
          <w:numId w:val="1"/>
        </w:numPr>
        <w:contextualSpacing/>
      </w:pPr>
      <w:bookmarkStart w:id="2" w:name="_appoem67ki5z" w:colFirst="0" w:colLast="0"/>
      <w:bookmarkEnd w:id="2"/>
      <w:r>
        <w:t>Professor Scott Taitel</w:t>
      </w:r>
    </w:p>
    <w:p w14:paraId="1FD29311" w14:textId="77777777" w:rsidR="00C72E57" w:rsidRDefault="00C72E57" w:rsidP="00C72E57">
      <w:pPr>
        <w:numPr>
          <w:ilvl w:val="0"/>
          <w:numId w:val="1"/>
        </w:numPr>
        <w:contextualSpacing/>
      </w:pPr>
      <w:r>
        <w:t>Email: staitel@nyu.edu</w:t>
      </w:r>
    </w:p>
    <w:p w14:paraId="5E6FDA70" w14:textId="1A34B090" w:rsidR="006F4B96" w:rsidRPr="00C72E57" w:rsidRDefault="006F4B96" w:rsidP="006F4B96">
      <w:pPr>
        <w:numPr>
          <w:ilvl w:val="0"/>
          <w:numId w:val="1"/>
        </w:numPr>
        <w:contextualSpacing/>
        <w:rPr>
          <w:b/>
        </w:rPr>
      </w:pPr>
      <w:r>
        <w:t xml:space="preserve">Office Hour: </w:t>
      </w:r>
      <w:r w:rsidR="005645B3">
        <w:t>Wednesday</w:t>
      </w:r>
      <w:r w:rsidR="00D940F1">
        <w:t>s</w:t>
      </w:r>
      <w:r>
        <w:t xml:space="preserve">, </w:t>
      </w:r>
      <w:r w:rsidR="005645B3">
        <w:t>3</w:t>
      </w:r>
      <w:r>
        <w:t>:</w:t>
      </w:r>
      <w:r w:rsidR="005645B3">
        <w:t>0</w:t>
      </w:r>
      <w:r>
        <w:t xml:space="preserve">0 – </w:t>
      </w:r>
      <w:r w:rsidR="005645B3">
        <w:t>4</w:t>
      </w:r>
      <w:r>
        <w:t>:</w:t>
      </w:r>
      <w:r w:rsidR="005645B3">
        <w:t>0</w:t>
      </w:r>
      <w:r>
        <w:t xml:space="preserve">0 </w:t>
      </w:r>
      <w:r w:rsidR="005645B3">
        <w:t>P</w:t>
      </w:r>
      <w:r>
        <w:t xml:space="preserve">M or by appointment  </w:t>
      </w:r>
    </w:p>
    <w:p w14:paraId="4BD27AB9" w14:textId="5B0F6F40" w:rsidR="00F8668E" w:rsidRDefault="00F8668E">
      <w:pPr>
        <w:pStyle w:val="Heading2"/>
        <w:keepNext w:val="0"/>
        <w:keepLines w:val="0"/>
        <w:spacing w:after="80"/>
      </w:pPr>
      <w:r>
        <w:t>Course</w:t>
      </w:r>
      <w:r w:rsidRPr="008A62DF">
        <w:t xml:space="preserve"> Information</w:t>
      </w:r>
    </w:p>
    <w:p w14:paraId="180B9782" w14:textId="0764A61F" w:rsidR="005645B3" w:rsidRDefault="00F8668E" w:rsidP="005645B3">
      <w:pPr>
        <w:pStyle w:val="ListParagraph"/>
        <w:numPr>
          <w:ilvl w:val="0"/>
          <w:numId w:val="48"/>
        </w:numPr>
      </w:pPr>
      <w:r w:rsidRPr="00FE3404">
        <w:t xml:space="preserve">Class Meeting Times: </w:t>
      </w:r>
      <w:r>
        <w:t xml:space="preserve"> </w:t>
      </w:r>
      <w:r w:rsidR="00B458AF">
        <w:t>Tuesdays</w:t>
      </w:r>
      <w:r>
        <w:t xml:space="preserve">, </w:t>
      </w:r>
      <w:r w:rsidR="000C5FCA">
        <w:t>4:55 – 6:35 PM</w:t>
      </w:r>
    </w:p>
    <w:p w14:paraId="7A2BD46C" w14:textId="660B2479" w:rsidR="00F8668E" w:rsidRPr="00F8668E" w:rsidRDefault="00F8668E" w:rsidP="005645B3">
      <w:pPr>
        <w:pStyle w:val="ListParagraph"/>
        <w:numPr>
          <w:ilvl w:val="0"/>
          <w:numId w:val="48"/>
        </w:numPr>
      </w:pPr>
      <w:r w:rsidRPr="000C5FCA">
        <w:t>Class Location:</w:t>
      </w:r>
      <w:r w:rsidR="000C5FCA">
        <w:t xml:space="preserve"> </w:t>
      </w:r>
      <w:r w:rsidR="00B458AF">
        <w:t>194 Mercer, Room 208</w:t>
      </w:r>
    </w:p>
    <w:p w14:paraId="7F1DA207" w14:textId="72C35CF8" w:rsidR="00C72E57" w:rsidRDefault="00C72E57">
      <w:pPr>
        <w:pStyle w:val="Heading2"/>
        <w:keepNext w:val="0"/>
        <w:keepLines w:val="0"/>
        <w:spacing w:after="80"/>
      </w:pPr>
      <w:r>
        <w:t>Course Prerequisites</w:t>
      </w:r>
    </w:p>
    <w:p w14:paraId="0711CA5E" w14:textId="77777777" w:rsidR="00C72E57" w:rsidRPr="00C72E57" w:rsidRDefault="00C72E57" w:rsidP="00C72E57">
      <w:pPr>
        <w:pStyle w:val="ListParagraph"/>
        <w:numPr>
          <w:ilvl w:val="0"/>
          <w:numId w:val="24"/>
        </w:numPr>
        <w:rPr>
          <w:lang w:val="en-US"/>
        </w:rPr>
      </w:pPr>
      <w:r w:rsidRPr="00C72E57">
        <w:rPr>
          <w:lang w:val="en-US"/>
        </w:rPr>
        <w:t>CORE-GP.1018</w:t>
      </w:r>
    </w:p>
    <w:p w14:paraId="1C59AD8F" w14:textId="4A24D30D" w:rsidR="00C72E57" w:rsidRDefault="00C72E57" w:rsidP="00C72E57">
      <w:pPr>
        <w:pStyle w:val="ListParagraph"/>
        <w:numPr>
          <w:ilvl w:val="0"/>
          <w:numId w:val="24"/>
        </w:numPr>
        <w:rPr>
          <w:lang w:val="en-US"/>
        </w:rPr>
      </w:pPr>
      <w:r w:rsidRPr="00C72E57">
        <w:rPr>
          <w:lang w:val="en-US"/>
        </w:rPr>
        <w:t>CORE-GP.1021</w:t>
      </w:r>
    </w:p>
    <w:p w14:paraId="01C176CA" w14:textId="11E91831" w:rsidR="00D861E4" w:rsidRDefault="00D861E4" w:rsidP="00D861E4">
      <w:pPr>
        <w:rPr>
          <w:lang w:val="en-US"/>
        </w:rPr>
      </w:pPr>
    </w:p>
    <w:p w14:paraId="391E2AAD" w14:textId="77777777" w:rsidR="006F4B96" w:rsidRPr="002C1AA9" w:rsidRDefault="006F4B96" w:rsidP="006F4B96">
      <w:pPr>
        <w:rPr>
          <w:color w:val="000000" w:themeColor="text1"/>
          <w:lang w:val="en-US"/>
        </w:rPr>
      </w:pPr>
      <w:r w:rsidRPr="002C1AA9">
        <w:rPr>
          <w:color w:val="000000" w:themeColor="text1"/>
          <w:lang w:val="en-US"/>
        </w:rPr>
        <w:t xml:space="preserve">Note that while Accounting is not a prerequisite, students are required to complete the Accounting Primer (and accompanying Accounting I Problem Set)  in the Online Text before the third week of the semester. [See Accounting </w:t>
      </w:r>
      <w:r>
        <w:rPr>
          <w:color w:val="000000" w:themeColor="text1"/>
          <w:lang w:val="en-US"/>
        </w:rPr>
        <w:t xml:space="preserve">I </w:t>
      </w:r>
      <w:r w:rsidRPr="002C1AA9">
        <w:rPr>
          <w:color w:val="000000" w:themeColor="text1"/>
          <w:lang w:val="en-US"/>
        </w:rPr>
        <w:t>Primer section of Syllabus]</w:t>
      </w:r>
    </w:p>
    <w:p w14:paraId="34CD58FA" w14:textId="4DE902CF" w:rsidR="001855AF" w:rsidRPr="008A62DF" w:rsidRDefault="00601C9D">
      <w:pPr>
        <w:pStyle w:val="Heading2"/>
        <w:keepNext w:val="0"/>
        <w:keepLines w:val="0"/>
        <w:spacing w:after="80"/>
        <w:rPr>
          <w:b w:val="0"/>
        </w:rPr>
      </w:pPr>
      <w:r w:rsidRPr="008A62DF">
        <w:t xml:space="preserve">Course </w:t>
      </w:r>
      <w:r w:rsidR="00BF6878" w:rsidRPr="008A62DF">
        <w:t>Description</w:t>
      </w:r>
    </w:p>
    <w:p w14:paraId="30036508" w14:textId="7B796183" w:rsidR="00B33A19" w:rsidRPr="008A1EB4" w:rsidRDefault="008A1EB4" w:rsidP="008A1EB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r w:rsidRPr="008A1EB4">
        <w:rPr>
          <w:rFonts w:eastAsia="Times New Roman"/>
          <w:lang w:val="en-US"/>
        </w:rPr>
        <w:t>This course introduces students to the main areas of corporate finance and how they relate to policy issues and discussions. The course covers topics in the three main areas of corporate finance: 1) capital structure (financing choices), 2) valuation (project and firm valuation) and 3) corporate governance (optimal governance structures).  Where relevant, we will analyze how public policy, through taxes and regulation, affect these aspects of corporate finance.  The course will additionally explore how key economic events have shaped public policy and influenced corporate financial practices.  Case analysis will be used to enable students to understand practical application of the corporate finance theory introduced in the course and will also incorporate discussion of corporate finance in the context of social enterprises</w:t>
      </w:r>
      <w:r w:rsidR="001B4AEB">
        <w:rPr>
          <w:rFonts w:eastAsia="Times New Roman"/>
          <w:lang w:val="en-US"/>
        </w:rPr>
        <w:t xml:space="preserve"> and the global economy</w:t>
      </w:r>
      <w:r w:rsidRPr="008A1EB4">
        <w:rPr>
          <w:rFonts w:eastAsia="Times New Roman"/>
          <w:lang w:val="en-US"/>
        </w:rPr>
        <w:t>.</w:t>
      </w:r>
    </w:p>
    <w:p w14:paraId="71C75FF8" w14:textId="77777777" w:rsidR="00976526" w:rsidRPr="00976526" w:rsidRDefault="006203C2" w:rsidP="00976526">
      <w:pPr>
        <w:pStyle w:val="Heading2"/>
        <w:keepNext w:val="0"/>
        <w:keepLines w:val="0"/>
        <w:spacing w:after="80"/>
      </w:pPr>
      <w:bookmarkStart w:id="3" w:name="_5xalllw3lf0c" w:colFirst="0" w:colLast="0"/>
      <w:bookmarkEnd w:id="3"/>
      <w:r w:rsidRPr="008A62DF">
        <w:lastRenderedPageBreak/>
        <w:t xml:space="preserve">Course </w:t>
      </w:r>
      <w:r>
        <w:t>Format</w:t>
      </w:r>
    </w:p>
    <w:p w14:paraId="13865F74" w14:textId="47D43749" w:rsidR="005478AE" w:rsidRPr="00976526" w:rsidRDefault="006203C2" w:rsidP="00976526">
      <w:pPr>
        <w:pStyle w:val="Heading2"/>
        <w:keepNext w:val="0"/>
        <w:keepLines w:val="0"/>
        <w:spacing w:before="0" w:after="80"/>
        <w:rPr>
          <w:b w:val="0"/>
        </w:rPr>
      </w:pPr>
      <w:r w:rsidRPr="006203C2">
        <w:rPr>
          <w:rFonts w:eastAsia="Times New Roman"/>
          <w:b w:val="0"/>
          <w:sz w:val="22"/>
          <w:szCs w:val="22"/>
          <w:lang w:val="en-US"/>
        </w:rPr>
        <w:t xml:space="preserve">This course </w:t>
      </w:r>
      <w:r>
        <w:rPr>
          <w:rFonts w:eastAsia="Times New Roman"/>
          <w:b w:val="0"/>
          <w:sz w:val="22"/>
          <w:szCs w:val="22"/>
          <w:lang w:val="en-US"/>
        </w:rPr>
        <w:t xml:space="preserve">is designed for your self-study of the theoretical material as introduced in your online textbook.  Note that we will not cover all chapters.  Each class has a video of </w:t>
      </w:r>
      <w:r w:rsidR="006F4C7E">
        <w:rPr>
          <w:rFonts w:eastAsia="Times New Roman"/>
          <w:b w:val="0"/>
          <w:sz w:val="22"/>
          <w:szCs w:val="22"/>
          <w:lang w:val="en-US"/>
        </w:rPr>
        <w:t xml:space="preserve">the </w:t>
      </w:r>
      <w:r>
        <w:rPr>
          <w:rFonts w:eastAsia="Times New Roman"/>
          <w:b w:val="0"/>
          <w:sz w:val="22"/>
          <w:szCs w:val="22"/>
          <w:lang w:val="en-US"/>
        </w:rPr>
        <w:t xml:space="preserve"> </w:t>
      </w:r>
      <w:r w:rsidR="00976526">
        <w:rPr>
          <w:rFonts w:eastAsia="Times New Roman"/>
          <w:b w:val="0"/>
          <w:sz w:val="22"/>
          <w:szCs w:val="22"/>
          <w:lang w:val="en-US"/>
        </w:rPr>
        <w:t>P</w:t>
      </w:r>
      <w:r>
        <w:rPr>
          <w:rFonts w:eastAsia="Times New Roman"/>
          <w:b w:val="0"/>
          <w:sz w:val="22"/>
          <w:szCs w:val="22"/>
          <w:lang w:val="en-US"/>
        </w:rPr>
        <w:t>rofessor</w:t>
      </w:r>
      <w:r w:rsidR="006F4C7E">
        <w:rPr>
          <w:rFonts w:eastAsia="Times New Roman"/>
          <w:b w:val="0"/>
          <w:sz w:val="22"/>
          <w:szCs w:val="22"/>
          <w:lang w:val="en-US"/>
        </w:rPr>
        <w:t>’s</w:t>
      </w:r>
      <w:r>
        <w:rPr>
          <w:rFonts w:eastAsia="Times New Roman"/>
          <w:b w:val="0"/>
          <w:sz w:val="22"/>
          <w:szCs w:val="22"/>
          <w:lang w:val="en-US"/>
        </w:rPr>
        <w:t xml:space="preserve"> lecture </w:t>
      </w:r>
      <w:r w:rsidR="006F4C7E">
        <w:rPr>
          <w:rFonts w:eastAsia="Times New Roman"/>
          <w:b w:val="0"/>
          <w:sz w:val="22"/>
          <w:szCs w:val="22"/>
          <w:lang w:val="en-US"/>
        </w:rPr>
        <w:t xml:space="preserve">incorporating slides on the theoretical material.  The topical scope of the Professor’s slides and accompanying </w:t>
      </w:r>
      <w:r w:rsidR="003D2239">
        <w:rPr>
          <w:rFonts w:eastAsia="Times New Roman"/>
          <w:b w:val="0"/>
          <w:sz w:val="22"/>
          <w:szCs w:val="22"/>
          <w:lang w:val="en-US"/>
        </w:rPr>
        <w:t xml:space="preserve">recorded </w:t>
      </w:r>
      <w:r w:rsidR="006F4C7E">
        <w:rPr>
          <w:rFonts w:eastAsia="Times New Roman"/>
          <w:b w:val="0"/>
          <w:sz w:val="22"/>
          <w:szCs w:val="22"/>
          <w:lang w:val="en-US"/>
        </w:rPr>
        <w:t>lectures along with the cases discussed in live classes represent the primary material which you are expected to learn for exams.  Note that in many cases this material is narrower than the subject matter covered in the textbook.  The live classes</w:t>
      </w:r>
      <w:r w:rsidR="003C4DD4">
        <w:rPr>
          <w:rFonts w:eastAsia="Times New Roman"/>
          <w:b w:val="0"/>
          <w:sz w:val="22"/>
          <w:szCs w:val="22"/>
          <w:lang w:val="en-US"/>
        </w:rPr>
        <w:t xml:space="preserve"> </w:t>
      </w:r>
      <w:r w:rsidR="006F4C7E">
        <w:rPr>
          <w:rFonts w:eastAsia="Times New Roman"/>
          <w:b w:val="0"/>
          <w:sz w:val="22"/>
          <w:szCs w:val="22"/>
          <w:lang w:val="en-US"/>
        </w:rPr>
        <w:t>will primarily focus on the application of the theory as explored through relevant real-world cases which have been curated for each topic.  As a result</w:t>
      </w:r>
      <w:r w:rsidR="00976526">
        <w:rPr>
          <w:rFonts w:eastAsia="Times New Roman"/>
          <w:b w:val="0"/>
          <w:sz w:val="22"/>
          <w:szCs w:val="22"/>
          <w:lang w:val="en-US"/>
        </w:rPr>
        <w:t>,</w:t>
      </w:r>
      <w:r w:rsidR="006F4C7E">
        <w:rPr>
          <w:rFonts w:eastAsia="Times New Roman"/>
          <w:b w:val="0"/>
          <w:sz w:val="22"/>
          <w:szCs w:val="22"/>
          <w:lang w:val="en-US"/>
        </w:rPr>
        <w:t xml:space="preserve"> having watched the Professor’s recorded lectures, completed one </w:t>
      </w:r>
      <w:r w:rsidR="003D2239">
        <w:rPr>
          <w:rFonts w:eastAsia="Times New Roman"/>
          <w:b w:val="0"/>
          <w:sz w:val="22"/>
          <w:szCs w:val="22"/>
          <w:lang w:val="en-US"/>
        </w:rPr>
        <w:t xml:space="preserve">cursory </w:t>
      </w:r>
      <w:r w:rsidR="006F4C7E">
        <w:rPr>
          <w:rFonts w:eastAsia="Times New Roman"/>
          <w:b w:val="0"/>
          <w:sz w:val="22"/>
          <w:szCs w:val="22"/>
          <w:lang w:val="en-US"/>
        </w:rPr>
        <w:t xml:space="preserve">reading of the assigned text chapters and having </w:t>
      </w:r>
      <w:r w:rsidR="003D2239">
        <w:rPr>
          <w:rFonts w:eastAsia="Times New Roman"/>
          <w:b w:val="0"/>
          <w:sz w:val="22"/>
          <w:szCs w:val="22"/>
          <w:lang w:val="en-US"/>
        </w:rPr>
        <w:t xml:space="preserve">thoroughly </w:t>
      </w:r>
      <w:r w:rsidR="006F4C7E">
        <w:rPr>
          <w:rFonts w:eastAsia="Times New Roman"/>
          <w:b w:val="0"/>
          <w:sz w:val="22"/>
          <w:szCs w:val="22"/>
          <w:lang w:val="en-US"/>
        </w:rPr>
        <w:t xml:space="preserve">read the case(s) assigned for the week is </w:t>
      </w:r>
      <w:r w:rsidR="006F4C7E" w:rsidRPr="006F4C7E">
        <w:rPr>
          <w:rFonts w:eastAsia="Times New Roman"/>
          <w:b w:val="0"/>
          <w:i/>
          <w:iCs/>
          <w:sz w:val="22"/>
          <w:szCs w:val="22"/>
          <w:u w:val="single"/>
          <w:lang w:val="en-US"/>
        </w:rPr>
        <w:t>critical</w:t>
      </w:r>
      <w:r w:rsidR="006F4C7E">
        <w:rPr>
          <w:rFonts w:eastAsia="Times New Roman"/>
          <w:b w:val="0"/>
          <w:sz w:val="22"/>
          <w:szCs w:val="22"/>
          <w:lang w:val="en-US"/>
        </w:rPr>
        <w:t xml:space="preserve"> to your getting the most out of the live</w:t>
      </w:r>
      <w:r w:rsidR="00976526">
        <w:rPr>
          <w:rFonts w:eastAsia="Times New Roman"/>
          <w:b w:val="0"/>
          <w:sz w:val="22"/>
          <w:szCs w:val="22"/>
          <w:lang w:val="en-US"/>
        </w:rPr>
        <w:t xml:space="preserve"> </w:t>
      </w:r>
      <w:r w:rsidR="006F4C7E">
        <w:rPr>
          <w:rFonts w:eastAsia="Times New Roman"/>
          <w:b w:val="0"/>
          <w:sz w:val="22"/>
          <w:szCs w:val="22"/>
          <w:lang w:val="en-US"/>
        </w:rPr>
        <w:t xml:space="preserve">sessions.  Each week homework problems are assigned and in many weeks mini video-based quizzes are also required to strengthen concept learning.  In addition, discussion questions are posed for each case and these must be answered through informal discussion forum postings </w:t>
      </w:r>
      <w:r w:rsidR="00E01425">
        <w:rPr>
          <w:rFonts w:eastAsia="Times New Roman"/>
          <w:b w:val="0"/>
          <w:sz w:val="22"/>
          <w:szCs w:val="22"/>
          <w:lang w:val="en-US"/>
        </w:rPr>
        <w:t xml:space="preserve">(one to two paragraphs) </w:t>
      </w:r>
      <w:r w:rsidR="006F4C7E">
        <w:rPr>
          <w:rFonts w:eastAsia="Times New Roman"/>
          <w:b w:val="0"/>
          <w:sz w:val="22"/>
          <w:szCs w:val="22"/>
          <w:lang w:val="en-US"/>
        </w:rPr>
        <w:t xml:space="preserve">before the live or synchronous session.  Please note that you may be called on in class to discuss your postings and other aspects of the assigned cases.  Also </w:t>
      </w:r>
      <w:r w:rsidR="00976526">
        <w:rPr>
          <w:rFonts w:eastAsia="Times New Roman"/>
          <w:b w:val="0"/>
          <w:sz w:val="22"/>
          <w:szCs w:val="22"/>
          <w:lang w:val="en-US"/>
        </w:rPr>
        <w:t>keep in mind</w:t>
      </w:r>
      <w:r w:rsidR="006F4C7E">
        <w:rPr>
          <w:rFonts w:eastAsia="Times New Roman"/>
          <w:b w:val="0"/>
          <w:sz w:val="22"/>
          <w:szCs w:val="22"/>
          <w:lang w:val="en-US"/>
        </w:rPr>
        <w:t xml:space="preserve"> that most weeks, </w:t>
      </w:r>
      <w:r w:rsidR="003C4DD4">
        <w:rPr>
          <w:rFonts w:eastAsia="Times New Roman"/>
          <w:b w:val="0"/>
          <w:sz w:val="22"/>
          <w:szCs w:val="22"/>
          <w:lang w:val="en-US"/>
        </w:rPr>
        <w:t xml:space="preserve">additional </w:t>
      </w:r>
      <w:r w:rsidR="006F4C7E">
        <w:rPr>
          <w:rFonts w:eastAsia="Times New Roman"/>
          <w:b w:val="0"/>
          <w:sz w:val="22"/>
          <w:szCs w:val="22"/>
          <w:lang w:val="en-US"/>
        </w:rPr>
        <w:t xml:space="preserve">practice problems are assigned as optional.  </w:t>
      </w:r>
      <w:r w:rsidR="00976526">
        <w:rPr>
          <w:rFonts w:eastAsia="Times New Roman"/>
          <w:b w:val="0"/>
          <w:sz w:val="22"/>
          <w:szCs w:val="22"/>
          <w:lang w:val="en-US"/>
        </w:rPr>
        <w:t>Many</w:t>
      </w:r>
      <w:r w:rsidR="006F4C7E">
        <w:rPr>
          <w:rFonts w:eastAsia="Times New Roman"/>
          <w:b w:val="0"/>
          <w:sz w:val="22"/>
          <w:szCs w:val="22"/>
          <w:lang w:val="en-US"/>
        </w:rPr>
        <w:t xml:space="preserve"> of these practice problems may relate to material outside of the scope of the narrower lectures so use your discretion as to which practice problems to spend time mastering.  </w:t>
      </w:r>
    </w:p>
    <w:p w14:paraId="2BC96E19" w14:textId="42F386C7" w:rsidR="00D56D03" w:rsidRDefault="00601C9D" w:rsidP="002F3F59">
      <w:pPr>
        <w:pStyle w:val="Heading2"/>
        <w:keepNext w:val="0"/>
        <w:keepLines w:val="0"/>
        <w:spacing w:after="80"/>
      </w:pPr>
      <w:r w:rsidRPr="008A62DF">
        <w:t xml:space="preserve">Course </w:t>
      </w:r>
      <w:r w:rsidR="009363D8" w:rsidRPr="008A62DF">
        <w:t>and Learning Objectives</w:t>
      </w:r>
      <w:bookmarkStart w:id="4" w:name="_frwo5pn64ahu" w:colFirst="0" w:colLast="0"/>
      <w:bookmarkEnd w:id="4"/>
    </w:p>
    <w:p w14:paraId="6B201BB9" w14:textId="77777777" w:rsidR="002F3F59" w:rsidRPr="002F3F59" w:rsidRDefault="002F3F59" w:rsidP="002F3F59"/>
    <w:tbl>
      <w:tblPr>
        <w:tblStyle w:val="TableGrid"/>
        <w:tblW w:w="0" w:type="auto"/>
        <w:jc w:val="center"/>
        <w:tblLook w:val="04A0" w:firstRow="1" w:lastRow="0" w:firstColumn="1" w:lastColumn="0" w:noHBand="0" w:noVBand="1"/>
        <w:tblDescription w:val="Learning Assessment Table"/>
      </w:tblPr>
      <w:tblGrid>
        <w:gridCol w:w="5035"/>
        <w:gridCol w:w="4315"/>
      </w:tblGrid>
      <w:tr w:rsidR="00D56D03" w:rsidRPr="00C25B5D" w14:paraId="06E763A4" w14:textId="77777777" w:rsidTr="00D861E4">
        <w:trPr>
          <w:trHeight w:val="513"/>
          <w:tblHeader/>
          <w:jc w:val="center"/>
        </w:trPr>
        <w:tc>
          <w:tcPr>
            <w:tcW w:w="5035" w:type="dxa"/>
            <w:hideMark/>
          </w:tcPr>
          <w:p w14:paraId="6FF91F62" w14:textId="77777777" w:rsidR="00D56D03" w:rsidRPr="00C25B5D" w:rsidRDefault="00D56D03" w:rsidP="00D861E4">
            <w:pPr>
              <w:jc w:val="center"/>
              <w:rPr>
                <w:rFonts w:eastAsia="Times New Roman"/>
                <w:color w:val="auto"/>
              </w:rPr>
            </w:pPr>
            <w:r w:rsidRPr="00A107E3">
              <w:rPr>
                <w:rFonts w:eastAsia="Times New Roman"/>
                <w:b/>
                <w:bCs/>
                <w:shd w:val="clear" w:color="auto" w:fill="FFFFFF"/>
              </w:rPr>
              <w:t>Course Learning Objective Covered</w:t>
            </w:r>
          </w:p>
        </w:tc>
        <w:tc>
          <w:tcPr>
            <w:tcW w:w="4315" w:type="dxa"/>
            <w:hideMark/>
          </w:tcPr>
          <w:p w14:paraId="4335ED8F" w14:textId="77777777" w:rsidR="00D56D03" w:rsidRPr="00C25B5D" w:rsidRDefault="00D56D03" w:rsidP="00D861E4">
            <w:pPr>
              <w:jc w:val="center"/>
              <w:rPr>
                <w:rFonts w:eastAsia="Times New Roman"/>
                <w:color w:val="auto"/>
              </w:rPr>
            </w:pPr>
            <w:r w:rsidRPr="00C25B5D">
              <w:rPr>
                <w:rFonts w:eastAsia="Times New Roman"/>
                <w:b/>
                <w:bCs/>
                <w:shd w:val="clear" w:color="auto" w:fill="FFFFFF"/>
              </w:rPr>
              <w:t>Corresponding Assignment Title</w:t>
            </w:r>
          </w:p>
        </w:tc>
      </w:tr>
      <w:tr w:rsidR="00D56D03" w:rsidRPr="00C25B5D" w14:paraId="6D65407F" w14:textId="77777777" w:rsidTr="00D861E4">
        <w:trPr>
          <w:trHeight w:val="513"/>
          <w:jc w:val="center"/>
        </w:trPr>
        <w:tc>
          <w:tcPr>
            <w:tcW w:w="5035" w:type="dxa"/>
            <w:hideMark/>
          </w:tcPr>
          <w:p w14:paraId="75E63223" w14:textId="77777777" w:rsidR="00D56D03" w:rsidRPr="00FE3335" w:rsidRDefault="00D56D03" w:rsidP="00D861E4">
            <w:pPr>
              <w:pBdr>
                <w:top w:val="none" w:sz="0" w:space="0" w:color="auto"/>
                <w:left w:val="none" w:sz="0" w:space="0" w:color="auto"/>
                <w:bottom w:val="none" w:sz="0" w:space="0" w:color="auto"/>
                <w:right w:val="none" w:sz="0" w:space="0" w:color="auto"/>
                <w:between w:val="none" w:sz="0" w:space="0" w:color="auto"/>
              </w:pBdr>
              <w:textAlignment w:val="baseline"/>
              <w:rPr>
                <w:rFonts w:cs="Times New Roman"/>
                <w:color w:val="000000" w:themeColor="text1"/>
              </w:rPr>
            </w:pPr>
            <w:r w:rsidRPr="000B6402">
              <w:rPr>
                <w:rFonts w:cs="Times New Roman"/>
                <w:color w:val="000000" w:themeColor="text1"/>
              </w:rPr>
              <w:t xml:space="preserve">Understand core concepts </w:t>
            </w:r>
            <w:r>
              <w:rPr>
                <w:rFonts w:cs="Times New Roman"/>
                <w:color w:val="000000" w:themeColor="text1"/>
              </w:rPr>
              <w:t xml:space="preserve">and mechanics </w:t>
            </w:r>
            <w:r w:rsidRPr="000B6402">
              <w:rPr>
                <w:rFonts w:cs="Times New Roman"/>
                <w:color w:val="000000" w:themeColor="text1"/>
              </w:rPr>
              <w:t>of corporate finance</w:t>
            </w:r>
          </w:p>
          <w:p w14:paraId="1B1E6553" w14:textId="77777777" w:rsidR="00D56D03" w:rsidRPr="00C25B5D" w:rsidRDefault="00D56D03" w:rsidP="00D861E4">
            <w:pPr>
              <w:rPr>
                <w:rFonts w:eastAsia="Times New Roman"/>
                <w:color w:val="auto"/>
              </w:rPr>
            </w:pPr>
          </w:p>
        </w:tc>
        <w:tc>
          <w:tcPr>
            <w:tcW w:w="4315" w:type="dxa"/>
            <w:hideMark/>
          </w:tcPr>
          <w:p w14:paraId="7821D753" w14:textId="153B007B" w:rsidR="00D56D03" w:rsidRPr="00D86EB5" w:rsidRDefault="00D56D03" w:rsidP="00D56D03">
            <w:pPr>
              <w:pStyle w:val="ListParagraph"/>
              <w:numPr>
                <w:ilvl w:val="0"/>
                <w:numId w:val="46"/>
              </w:numPr>
              <w:rPr>
                <w:rFonts w:eastAsia="Times New Roman"/>
                <w:shd w:val="clear" w:color="auto" w:fill="FFFFFF"/>
              </w:rPr>
            </w:pPr>
            <w:r w:rsidRPr="00D86EB5">
              <w:rPr>
                <w:rFonts w:eastAsia="Times New Roman"/>
                <w:shd w:val="clear" w:color="auto" w:fill="FFFFFF"/>
              </w:rPr>
              <w:t>Problem Sets for Chapters 1,2,5,6,7,9,10,11</w:t>
            </w:r>
            <w:r w:rsidR="000103FD">
              <w:rPr>
                <w:rFonts w:eastAsia="Times New Roman"/>
                <w:shd w:val="clear" w:color="auto" w:fill="FFFFFF"/>
              </w:rPr>
              <w:t>, 12, 13, 14</w:t>
            </w:r>
            <w:r w:rsidRPr="00D86EB5">
              <w:rPr>
                <w:rFonts w:eastAsia="Times New Roman"/>
                <w:shd w:val="clear" w:color="auto" w:fill="FFFFFF"/>
              </w:rPr>
              <w:t xml:space="preserve"> and 15</w:t>
            </w:r>
          </w:p>
          <w:p w14:paraId="454E7181" w14:textId="77777777" w:rsidR="00D56D03" w:rsidRPr="00D86EB5" w:rsidRDefault="00D56D03" w:rsidP="00D56D03">
            <w:pPr>
              <w:pStyle w:val="ListParagraph"/>
              <w:numPr>
                <w:ilvl w:val="0"/>
                <w:numId w:val="47"/>
              </w:numPr>
              <w:rPr>
                <w:rFonts w:eastAsia="Times New Roman"/>
                <w:color w:val="auto"/>
              </w:rPr>
            </w:pPr>
            <w:r w:rsidRPr="00D86EB5">
              <w:rPr>
                <w:rFonts w:eastAsia="Times New Roman"/>
                <w:shd w:val="clear" w:color="auto" w:fill="FFFFFF"/>
              </w:rPr>
              <w:t>Midterm and Final Exam</w:t>
            </w:r>
          </w:p>
        </w:tc>
      </w:tr>
      <w:tr w:rsidR="00D56D03" w:rsidRPr="00C25B5D" w14:paraId="0841D2D6" w14:textId="77777777" w:rsidTr="00D861E4">
        <w:trPr>
          <w:trHeight w:val="513"/>
          <w:jc w:val="center"/>
        </w:trPr>
        <w:tc>
          <w:tcPr>
            <w:tcW w:w="5035" w:type="dxa"/>
          </w:tcPr>
          <w:p w14:paraId="606831C9" w14:textId="77777777" w:rsidR="00D56D03" w:rsidRPr="003621F0" w:rsidRDefault="00D56D03" w:rsidP="00D861E4">
            <w:pPr>
              <w:pBdr>
                <w:top w:val="none" w:sz="0" w:space="0" w:color="auto"/>
                <w:left w:val="none" w:sz="0" w:space="0" w:color="auto"/>
                <w:bottom w:val="none" w:sz="0" w:space="0" w:color="auto"/>
                <w:right w:val="none" w:sz="0" w:space="0" w:color="auto"/>
                <w:between w:val="none" w:sz="0" w:space="0" w:color="auto"/>
              </w:pBdr>
              <w:textAlignment w:val="baseline"/>
              <w:rPr>
                <w:rFonts w:cs="Times New Roman"/>
                <w:color w:val="000000" w:themeColor="text1"/>
              </w:rPr>
            </w:pPr>
            <w:r w:rsidRPr="000B6402">
              <w:rPr>
                <w:rFonts w:cs="Times New Roman"/>
                <w:color w:val="000000" w:themeColor="text1"/>
              </w:rPr>
              <w:t>Develop ability to apply corporate finance concepts to management and decision making</w:t>
            </w:r>
          </w:p>
        </w:tc>
        <w:tc>
          <w:tcPr>
            <w:tcW w:w="4315" w:type="dxa"/>
          </w:tcPr>
          <w:p w14:paraId="184ACA5B" w14:textId="0C9C9176" w:rsidR="00D56D03" w:rsidRPr="00C25B5D" w:rsidRDefault="00D56D03" w:rsidP="00D861E4">
            <w:pPr>
              <w:rPr>
                <w:rFonts w:eastAsia="Times New Roman"/>
                <w:shd w:val="clear" w:color="auto" w:fill="FFFFFF"/>
              </w:rPr>
            </w:pPr>
            <w:r>
              <w:rPr>
                <w:rFonts w:eastAsia="Times New Roman"/>
                <w:shd w:val="clear" w:color="auto" w:fill="FFFFFF"/>
              </w:rPr>
              <w:t>Nike</w:t>
            </w:r>
            <w:r w:rsidR="000103FD">
              <w:rPr>
                <w:rFonts w:eastAsia="Times New Roman"/>
                <w:shd w:val="clear" w:color="auto" w:fill="FFFFFF"/>
              </w:rPr>
              <w:t xml:space="preserve"> and</w:t>
            </w:r>
            <w:r>
              <w:rPr>
                <w:rFonts w:eastAsia="Times New Roman"/>
                <w:shd w:val="clear" w:color="auto" w:fill="FFFFFF"/>
              </w:rPr>
              <w:t xml:space="preserve"> Disney</w:t>
            </w:r>
            <w:r w:rsidR="000103FD">
              <w:rPr>
                <w:rFonts w:eastAsia="Times New Roman"/>
                <w:shd w:val="clear" w:color="auto" w:fill="FFFFFF"/>
              </w:rPr>
              <w:t>land</w:t>
            </w:r>
            <w:r>
              <w:rPr>
                <w:rFonts w:eastAsia="Times New Roman"/>
                <w:shd w:val="clear" w:color="auto" w:fill="FFFFFF"/>
              </w:rPr>
              <w:t xml:space="preserve"> Case Memos</w:t>
            </w:r>
            <w:r w:rsidR="000103FD">
              <w:rPr>
                <w:rFonts w:eastAsia="Times New Roman"/>
                <w:shd w:val="clear" w:color="auto" w:fill="FFFFFF"/>
              </w:rPr>
              <w:t>, Weekly Case Discussion Postings</w:t>
            </w:r>
          </w:p>
        </w:tc>
      </w:tr>
      <w:tr w:rsidR="00D56D03" w:rsidRPr="00C25B5D" w14:paraId="622DD572" w14:textId="77777777" w:rsidTr="00D861E4">
        <w:trPr>
          <w:trHeight w:val="719"/>
          <w:jc w:val="center"/>
        </w:trPr>
        <w:tc>
          <w:tcPr>
            <w:tcW w:w="5035" w:type="dxa"/>
          </w:tcPr>
          <w:p w14:paraId="6042240C" w14:textId="77777777" w:rsidR="00D56D03" w:rsidRPr="003621F0" w:rsidRDefault="00D56D03" w:rsidP="00D861E4">
            <w:pPr>
              <w:pBdr>
                <w:top w:val="none" w:sz="0" w:space="0" w:color="auto"/>
                <w:left w:val="none" w:sz="0" w:space="0" w:color="auto"/>
                <w:bottom w:val="none" w:sz="0" w:space="0" w:color="auto"/>
                <w:right w:val="none" w:sz="0" w:space="0" w:color="auto"/>
                <w:between w:val="none" w:sz="0" w:space="0" w:color="auto"/>
              </w:pBdr>
              <w:textAlignment w:val="baseline"/>
              <w:rPr>
                <w:rFonts w:cs="Times New Roman"/>
                <w:color w:val="000000" w:themeColor="text1"/>
              </w:rPr>
            </w:pPr>
            <w:r w:rsidRPr="000B6402">
              <w:rPr>
                <w:rFonts w:cs="Times New Roman"/>
                <w:color w:val="000000" w:themeColor="text1"/>
              </w:rPr>
              <w:t>Learn to assess public policy implications on corporate finance considerations</w:t>
            </w:r>
          </w:p>
        </w:tc>
        <w:tc>
          <w:tcPr>
            <w:tcW w:w="4315" w:type="dxa"/>
          </w:tcPr>
          <w:p w14:paraId="646DC510" w14:textId="77777777" w:rsidR="00D56D03" w:rsidRPr="00C25B5D" w:rsidRDefault="00D56D03" w:rsidP="00D861E4">
            <w:pPr>
              <w:rPr>
                <w:rFonts w:eastAsia="Times New Roman"/>
                <w:shd w:val="clear" w:color="auto" w:fill="FFFFFF"/>
              </w:rPr>
            </w:pPr>
            <w:r>
              <w:rPr>
                <w:rFonts w:eastAsia="Times New Roman"/>
                <w:shd w:val="clear" w:color="auto" w:fill="FFFFFF"/>
              </w:rPr>
              <w:t>Policy Paper</w:t>
            </w:r>
          </w:p>
        </w:tc>
      </w:tr>
    </w:tbl>
    <w:p w14:paraId="3244E376" w14:textId="2877A250" w:rsidR="008A11B6" w:rsidRPr="008A62DF" w:rsidRDefault="008A11B6" w:rsidP="008A1EB4">
      <w:pPr>
        <w:pStyle w:val="Heading2"/>
        <w:rPr>
          <w:b w:val="0"/>
        </w:rPr>
      </w:pPr>
      <w:r w:rsidRPr="008A62DF">
        <w:t>Required Readings</w:t>
      </w:r>
    </w:p>
    <w:p w14:paraId="336BF92E" w14:textId="409CDE5A" w:rsidR="00C0742D" w:rsidRPr="00C0742D" w:rsidRDefault="00C0742D" w:rsidP="00C0742D">
      <w:pPr>
        <w:pStyle w:val="Heading3"/>
        <w:rPr>
          <w:lang w:val="en-US"/>
        </w:rPr>
      </w:pPr>
      <w:r w:rsidRPr="00C0742D">
        <w:rPr>
          <w:lang w:val="en-US"/>
        </w:rPr>
        <w:t xml:space="preserve">Required Text: </w:t>
      </w:r>
    </w:p>
    <w:p w14:paraId="3C1AC589" w14:textId="7D3A38AE" w:rsidR="00C0742D" w:rsidRDefault="00C0742D" w:rsidP="00C0742D">
      <w:pPr>
        <w:rPr>
          <w:color w:val="000000" w:themeColor="text1"/>
        </w:rPr>
      </w:pPr>
      <w:r w:rsidRPr="005F2E4D">
        <w:rPr>
          <w:i/>
          <w:lang w:val="en-US"/>
        </w:rPr>
        <w:t>Corporate Finance: A Focused Approach</w:t>
      </w:r>
      <w:r w:rsidRPr="00C0742D">
        <w:rPr>
          <w:lang w:val="en-US"/>
        </w:rPr>
        <w:t>, 6th Edition, Michael C. Ehrhardt and Eugene F. Brigham</w:t>
      </w:r>
      <w:r w:rsidRPr="005F2E4D">
        <w:rPr>
          <w:lang w:val="en-US"/>
        </w:rPr>
        <w:t xml:space="preserve">.  </w:t>
      </w:r>
      <w:r w:rsidR="000C5FCA">
        <w:rPr>
          <w:lang w:val="en-US"/>
        </w:rPr>
        <w:t xml:space="preserve">The online version of the text is </w:t>
      </w:r>
      <w:r w:rsidR="000C5FCA" w:rsidRPr="000C5FCA">
        <w:rPr>
          <w:b/>
          <w:bCs/>
          <w:i/>
          <w:iCs/>
          <w:lang w:val="en-US"/>
        </w:rPr>
        <w:t>required</w:t>
      </w:r>
      <w:r w:rsidR="000C5FCA">
        <w:rPr>
          <w:lang w:val="en-US"/>
        </w:rPr>
        <w:t xml:space="preserve"> as it is integrated with online activity assignments.  </w:t>
      </w:r>
      <w:r w:rsidR="000C5FCA" w:rsidRPr="0056587D">
        <w:rPr>
          <w:lang w:val="en-US"/>
        </w:rPr>
        <w:t xml:space="preserve">It can </w:t>
      </w:r>
      <w:r w:rsidR="001032DA">
        <w:rPr>
          <w:lang w:val="en-US"/>
        </w:rPr>
        <w:t xml:space="preserve">be </w:t>
      </w:r>
      <w:r w:rsidR="0056587D">
        <w:rPr>
          <w:lang w:val="en-US"/>
        </w:rPr>
        <w:t xml:space="preserve">accessed using </w:t>
      </w:r>
      <w:r w:rsidR="00042656" w:rsidRPr="0056587D">
        <w:rPr>
          <w:lang w:val="en-US"/>
        </w:rPr>
        <w:t xml:space="preserve">the </w:t>
      </w:r>
      <w:r w:rsidR="0056587D" w:rsidRPr="0056587D">
        <w:rPr>
          <w:lang w:val="en-US"/>
        </w:rPr>
        <w:t xml:space="preserve">Cengage Access tab in </w:t>
      </w:r>
      <w:r w:rsidR="00042656" w:rsidRPr="0056587D">
        <w:rPr>
          <w:lang w:val="en-US"/>
        </w:rPr>
        <w:t xml:space="preserve">the Course Welcome </w:t>
      </w:r>
      <w:r w:rsidR="001032DA">
        <w:rPr>
          <w:lang w:val="en-US"/>
        </w:rPr>
        <w:t>menu</w:t>
      </w:r>
      <w:r w:rsidR="0056587D" w:rsidRPr="0056587D">
        <w:rPr>
          <w:lang w:val="en-US"/>
        </w:rPr>
        <w:t xml:space="preserve"> of</w:t>
      </w:r>
      <w:r w:rsidR="00042656" w:rsidRPr="0056587D">
        <w:rPr>
          <w:lang w:val="en-US"/>
        </w:rPr>
        <w:t xml:space="preserve"> NYU </w:t>
      </w:r>
      <w:r w:rsidR="005645B3" w:rsidRPr="0056587D">
        <w:rPr>
          <w:lang w:val="en-US"/>
        </w:rPr>
        <w:t>Brightspace</w:t>
      </w:r>
      <w:r w:rsidR="00042656" w:rsidRPr="0056587D">
        <w:rPr>
          <w:lang w:val="en-US"/>
        </w:rPr>
        <w:t>.</w:t>
      </w:r>
      <w:r w:rsidR="005478AE" w:rsidRPr="005230CE">
        <w:rPr>
          <w:color w:val="000000" w:themeColor="text1"/>
        </w:rPr>
        <w:t xml:space="preserve"> </w:t>
      </w:r>
    </w:p>
    <w:p w14:paraId="74820212" w14:textId="3A966F97" w:rsidR="001032DA" w:rsidRDefault="001032DA" w:rsidP="00C0742D">
      <w:pPr>
        <w:rPr>
          <w:color w:val="000000" w:themeColor="text1"/>
        </w:rPr>
      </w:pPr>
    </w:p>
    <w:p w14:paraId="1F4CEF44" w14:textId="77777777" w:rsidR="006F4194" w:rsidRDefault="001032DA" w:rsidP="006F4194">
      <w:pPr>
        <w:pStyle w:val="NormalWeb"/>
        <w:shd w:val="clear" w:color="auto" w:fill="FFFFFF"/>
        <w:spacing w:before="0" w:beforeAutospacing="0" w:after="0" w:afterAutospacing="0" w:line="276" w:lineRule="auto"/>
        <w:rPr>
          <w:rFonts w:ascii="Arial" w:hAnsi="Arial" w:cs="Arial"/>
          <w:color w:val="404040"/>
        </w:rPr>
      </w:pPr>
      <w:r>
        <w:rPr>
          <w:rFonts w:ascii="Arial" w:hAnsi="Arial" w:cs="Arial"/>
          <w:color w:val="404040"/>
        </w:rPr>
        <w:lastRenderedPageBreak/>
        <w:t xml:space="preserve">Note that the </w:t>
      </w:r>
      <w:r>
        <w:rPr>
          <w:rFonts w:ascii="Arial" w:hAnsi="Arial" w:cs="Arial"/>
          <w:b/>
          <w:bCs/>
          <w:color w:val="404040"/>
        </w:rPr>
        <w:t xml:space="preserve">cost of the license </w:t>
      </w:r>
      <w:r>
        <w:rPr>
          <w:rFonts w:ascii="Arial" w:hAnsi="Arial" w:cs="Arial"/>
          <w:color w:val="404040"/>
        </w:rPr>
        <w:t>for single-term access will be added as a “book charge” to your bursar bill</w:t>
      </w:r>
      <w:r w:rsidR="00B458AF">
        <w:rPr>
          <w:rFonts w:ascii="Arial" w:hAnsi="Arial" w:cs="Arial"/>
          <w:b/>
          <w:bCs/>
          <w:color w:val="404040"/>
        </w:rPr>
        <w:t xml:space="preserve"> </w:t>
      </w:r>
      <w:r>
        <w:rPr>
          <w:rFonts w:ascii="Arial" w:hAnsi="Arial" w:cs="Arial"/>
          <w:color w:val="404040"/>
        </w:rPr>
        <w:t>a</w:t>
      </w:r>
      <w:r w:rsidR="00B458AF">
        <w:rPr>
          <w:rFonts w:ascii="Arial" w:hAnsi="Arial" w:cs="Arial"/>
          <w:color w:val="404040"/>
        </w:rPr>
        <w:t>t a</w:t>
      </w:r>
      <w:r>
        <w:rPr>
          <w:rFonts w:ascii="Arial" w:hAnsi="Arial" w:cs="Arial"/>
          <w:color w:val="404040"/>
        </w:rPr>
        <w:t xml:space="preserve"> </w:t>
      </w:r>
      <w:r w:rsidRPr="001032DA">
        <w:rPr>
          <w:rFonts w:ascii="Arial" w:hAnsi="Arial" w:cs="Arial"/>
          <w:i/>
          <w:iCs/>
          <w:color w:val="404040"/>
        </w:rPr>
        <w:t>savings</w:t>
      </w:r>
      <w:r>
        <w:rPr>
          <w:rFonts w:ascii="Arial" w:hAnsi="Arial" w:cs="Arial"/>
          <w:color w:val="404040"/>
        </w:rPr>
        <w:t xml:space="preserve"> </w:t>
      </w:r>
      <w:r>
        <w:rPr>
          <w:rFonts w:ascii="Arial" w:hAnsi="Arial" w:cs="Arial"/>
          <w:color w:val="222222"/>
          <w:shd w:val="clear" w:color="auto" w:fill="FFFFFF"/>
        </w:rPr>
        <w:t>over</w:t>
      </w:r>
      <w:r>
        <w:rPr>
          <w:rFonts w:ascii="Arial" w:hAnsi="Arial" w:cs="Arial"/>
          <w:color w:val="404040"/>
        </w:rPr>
        <w:t xml:space="preserve"> the publisher’s list price.</w:t>
      </w:r>
    </w:p>
    <w:p w14:paraId="3693D9C8" w14:textId="4DBB237A" w:rsidR="001032DA" w:rsidRDefault="001032DA" w:rsidP="006F4194">
      <w:pPr>
        <w:pStyle w:val="NormalWeb"/>
        <w:shd w:val="clear" w:color="auto" w:fill="FFFFFF"/>
        <w:spacing w:before="0" w:beforeAutospacing="0" w:after="0" w:afterAutospacing="0" w:line="276" w:lineRule="auto"/>
        <w:rPr>
          <w:rFonts w:ascii="Calibri" w:hAnsi="Calibri" w:cs="Calibri"/>
          <w:sz w:val="22"/>
          <w:szCs w:val="22"/>
        </w:rPr>
      </w:pPr>
      <w:r>
        <w:rPr>
          <w:color w:val="404040"/>
        </w:rPr>
        <w:t xml:space="preserve"> </w:t>
      </w:r>
    </w:p>
    <w:p w14:paraId="3843C1DB" w14:textId="11D82AF2" w:rsidR="001032DA" w:rsidRPr="001032DA" w:rsidRDefault="001032DA" w:rsidP="001032DA">
      <w:pPr>
        <w:pStyle w:val="NormalWeb"/>
        <w:shd w:val="clear" w:color="auto" w:fill="FFFFFF"/>
        <w:spacing w:before="0" w:beforeAutospacing="0" w:after="0" w:afterAutospacing="0" w:line="276" w:lineRule="auto"/>
        <w:rPr>
          <w:rFonts w:ascii="Calibri" w:hAnsi="Calibri" w:cs="Calibri"/>
          <w:sz w:val="22"/>
          <w:szCs w:val="22"/>
        </w:rPr>
      </w:pPr>
      <w:r>
        <w:rPr>
          <w:rStyle w:val="Emphasis"/>
          <w:rFonts w:ascii="Arial" w:hAnsi="Arial" w:cs="Arial"/>
          <w:b/>
          <w:bCs/>
          <w:color w:val="404040"/>
        </w:rPr>
        <w:t>Note:</w:t>
      </w:r>
      <w:r>
        <w:rPr>
          <w:rFonts w:ascii="Arial" w:hAnsi="Arial" w:cs="Arial"/>
          <w:b/>
          <w:bCs/>
          <w:color w:val="404040"/>
        </w:rPr>
        <w:t xml:space="preserve"> If you choose to NOT participate, you will be unable to complete the activities using the Cengage platform (mindtap) and will not get the discounted price for the e-textbook and </w:t>
      </w:r>
      <w:r>
        <w:rPr>
          <w:rStyle w:val="Emphasis"/>
          <w:rFonts w:ascii="Arial" w:hAnsi="Arial" w:cs="Arial"/>
          <w:b/>
          <w:bCs/>
          <w:color w:val="404040"/>
        </w:rPr>
        <w:t>Cengage Unlimited</w:t>
      </w:r>
      <w:r>
        <w:rPr>
          <w:rFonts w:ascii="Arial" w:hAnsi="Arial" w:cs="Arial"/>
          <w:b/>
          <w:bCs/>
          <w:color w:val="404040"/>
        </w:rPr>
        <w:t>. You will also pay the full price for the text book. You need to participate in order to complete the classwork in Corporate Finance and Public Policy.</w:t>
      </w:r>
    </w:p>
    <w:p w14:paraId="6A18E56B" w14:textId="66B00969" w:rsidR="00C0742D" w:rsidRPr="00C0742D" w:rsidRDefault="00C0742D" w:rsidP="00C0742D">
      <w:pPr>
        <w:pStyle w:val="Heading3"/>
        <w:rPr>
          <w:lang w:val="en-US"/>
        </w:rPr>
      </w:pPr>
      <w:r w:rsidRPr="00C0742D">
        <w:rPr>
          <w:lang w:val="en-US"/>
        </w:rPr>
        <w:t xml:space="preserve">Required Case Packet: </w:t>
      </w:r>
    </w:p>
    <w:p w14:paraId="0549C26C" w14:textId="03440F59" w:rsidR="00F328C5" w:rsidRPr="0056587D" w:rsidRDefault="00C0742D" w:rsidP="00F328C5">
      <w:pPr>
        <w:rPr>
          <w:rFonts w:ascii="Times New Roman" w:eastAsia="Times New Roman" w:hAnsi="Times New Roman" w:cs="Times New Roman"/>
          <w:color w:val="auto"/>
          <w:sz w:val="24"/>
          <w:szCs w:val="24"/>
          <w:lang w:val="en-US"/>
        </w:rPr>
      </w:pPr>
      <w:r w:rsidRPr="00C0742D">
        <w:rPr>
          <w:lang w:val="en-US"/>
        </w:rPr>
        <w:t>The text is supplemented with a packet of cases to be acquired at</w:t>
      </w:r>
      <w:r w:rsidRPr="001D60FB">
        <w:rPr>
          <w:lang w:val="en-US"/>
        </w:rPr>
        <w:t xml:space="preserve">: </w:t>
      </w:r>
      <w:hyperlink r:id="rId9" w:history="1">
        <w:r w:rsidRPr="00504C67">
          <w:rPr>
            <w:rStyle w:val="Hyperlink"/>
            <w:lang w:val="en-US"/>
          </w:rPr>
          <w:t>Case Packet,</w:t>
        </w:r>
      </w:hyperlink>
      <w:r w:rsidRPr="008B4D95">
        <w:rPr>
          <w:color w:val="FF0000"/>
          <w:lang w:val="en-US"/>
        </w:rPr>
        <w:t xml:space="preserve"> </w:t>
      </w:r>
      <w:r w:rsidR="00504C67" w:rsidRPr="00504C67">
        <w:rPr>
          <w:rFonts w:eastAsia="Times New Roman"/>
          <w:color w:val="404040"/>
          <w:sz w:val="24"/>
          <w:szCs w:val="24"/>
          <w:lang w:val="en-US"/>
        </w:rPr>
        <w:t>https://hbsp.harvard.edu/import/</w:t>
      </w:r>
      <w:r w:rsidR="00D847F9" w:rsidRPr="00D847F9">
        <w:rPr>
          <w:rFonts w:eastAsia="Times New Roman"/>
          <w:color w:val="404040"/>
          <w:sz w:val="24"/>
          <w:szCs w:val="24"/>
          <w:lang w:val="en-US"/>
        </w:rPr>
        <w:t>940939</w:t>
      </w:r>
    </w:p>
    <w:p w14:paraId="523ECAA2" w14:textId="4871F5C8" w:rsidR="00F328C5" w:rsidRPr="00F328C5" w:rsidRDefault="0093255B" w:rsidP="00F328C5">
      <w:pPr>
        <w:pStyle w:val="Heading2"/>
        <w:rPr>
          <w:lang w:val="en-US"/>
        </w:rPr>
      </w:pPr>
      <w:r>
        <w:rPr>
          <w:lang w:val="en-US"/>
        </w:rPr>
        <w:t xml:space="preserve">Assessment </w:t>
      </w:r>
      <w:r w:rsidR="00F328C5" w:rsidRPr="00F328C5">
        <w:rPr>
          <w:lang w:val="en-US"/>
        </w:rPr>
        <w:t>Assignments and Evaluation</w:t>
      </w:r>
    </w:p>
    <w:p w14:paraId="4DF09B6B" w14:textId="77777777" w:rsidR="00F328C5" w:rsidRPr="00F328C5" w:rsidRDefault="00F328C5" w:rsidP="00F328C5">
      <w:pPr>
        <w:rPr>
          <w:lang w:val="en-US"/>
        </w:rPr>
      </w:pPr>
      <w:r w:rsidRPr="00F328C5">
        <w:rPr>
          <w:lang w:val="en-US"/>
        </w:rPr>
        <w:t>Your course grade will be determined as follows:</w:t>
      </w:r>
    </w:p>
    <w:p w14:paraId="2287274C" w14:textId="77777777" w:rsidR="00F328C5" w:rsidRPr="00F328C5" w:rsidRDefault="00F328C5" w:rsidP="00F328C5">
      <w:pPr>
        <w:rPr>
          <w:lang w:val="en-US"/>
        </w:rPr>
      </w:pPr>
    </w:p>
    <w:p w14:paraId="35FB56C4" w14:textId="2BA948B0" w:rsidR="00F328C5" w:rsidRPr="00F328C5" w:rsidRDefault="00C11D75" w:rsidP="00F328C5">
      <w:pPr>
        <w:rPr>
          <w:lang w:val="en-US"/>
        </w:rPr>
      </w:pPr>
      <w:r>
        <w:rPr>
          <w:lang w:val="en-US"/>
        </w:rPr>
        <w:t>Active Class Participation</w:t>
      </w:r>
      <w:r w:rsidR="0093255B">
        <w:rPr>
          <w:lang w:val="en-US"/>
        </w:rPr>
        <w:t xml:space="preserve"> including </w:t>
      </w:r>
      <w:r w:rsidR="000103FD">
        <w:rPr>
          <w:lang w:val="en-US"/>
        </w:rPr>
        <w:t xml:space="preserve">live or </w:t>
      </w:r>
      <w:r w:rsidR="004D104C">
        <w:rPr>
          <w:lang w:val="en-US"/>
        </w:rPr>
        <w:t xml:space="preserve">synchronous classes and asynchronous </w:t>
      </w:r>
      <w:r w:rsidR="0093255B">
        <w:rPr>
          <w:lang w:val="en-US"/>
        </w:rPr>
        <w:t>Discussion Questions</w:t>
      </w:r>
      <w:r>
        <w:rPr>
          <w:lang w:val="en-US"/>
        </w:rPr>
        <w:t xml:space="preserve">: </w:t>
      </w:r>
      <w:r w:rsidR="004D104C">
        <w:rPr>
          <w:lang w:val="en-US"/>
        </w:rPr>
        <w:t>20</w:t>
      </w:r>
      <w:r w:rsidR="00F328C5" w:rsidRPr="00F328C5">
        <w:rPr>
          <w:lang w:val="en-US"/>
        </w:rPr>
        <w:t>%</w:t>
      </w:r>
    </w:p>
    <w:p w14:paraId="063C73F9" w14:textId="35FEF453" w:rsidR="00F328C5" w:rsidRPr="00F328C5" w:rsidRDefault="004D104C" w:rsidP="00F328C5">
      <w:pPr>
        <w:rPr>
          <w:lang w:val="en-US"/>
        </w:rPr>
      </w:pPr>
      <w:r>
        <w:rPr>
          <w:lang w:val="en-US"/>
        </w:rPr>
        <w:t xml:space="preserve">Two </w:t>
      </w:r>
      <w:r w:rsidR="00F328C5">
        <w:rPr>
          <w:lang w:val="en-US"/>
        </w:rPr>
        <w:t>Case Memos (as assigned)</w:t>
      </w:r>
      <w:r w:rsidR="00C11D75">
        <w:rPr>
          <w:lang w:val="en-US"/>
        </w:rPr>
        <w:t xml:space="preserve">: </w:t>
      </w:r>
      <w:r w:rsidR="00F328C5" w:rsidRPr="00F328C5">
        <w:rPr>
          <w:lang w:val="en-US"/>
        </w:rPr>
        <w:t>10%</w:t>
      </w:r>
    </w:p>
    <w:p w14:paraId="64EDFB2E" w14:textId="77777777" w:rsidR="00C27BEE" w:rsidRDefault="00C27BEE" w:rsidP="00F328C5">
      <w:pPr>
        <w:rPr>
          <w:lang w:val="en-US"/>
        </w:rPr>
      </w:pPr>
      <w:r>
        <w:rPr>
          <w:lang w:val="en-US"/>
        </w:rPr>
        <w:t>Homework Questions</w:t>
      </w:r>
      <w:r w:rsidR="00C11D75">
        <w:rPr>
          <w:lang w:val="en-US"/>
        </w:rPr>
        <w:t xml:space="preserve">: </w:t>
      </w:r>
      <w:r w:rsidR="00F328C5" w:rsidRPr="00F328C5">
        <w:rPr>
          <w:lang w:val="en-US"/>
        </w:rPr>
        <w:t>10%</w:t>
      </w:r>
    </w:p>
    <w:p w14:paraId="53374D16" w14:textId="37415F81" w:rsidR="006B0A00" w:rsidRDefault="00C27BEE" w:rsidP="00C27BEE">
      <w:pPr>
        <w:pStyle w:val="ListParagraph"/>
        <w:numPr>
          <w:ilvl w:val="0"/>
          <w:numId w:val="45"/>
        </w:numPr>
        <w:rPr>
          <w:lang w:val="en-US"/>
        </w:rPr>
      </w:pPr>
      <w:r w:rsidRPr="00F328C5">
        <w:rPr>
          <w:lang w:val="en-US"/>
        </w:rPr>
        <w:t xml:space="preserve">You can skip </w:t>
      </w:r>
      <w:r w:rsidR="001B4AEB">
        <w:rPr>
          <w:b/>
          <w:lang w:val="en-US"/>
        </w:rPr>
        <w:t>one</w:t>
      </w:r>
      <w:r w:rsidRPr="00F328C5">
        <w:rPr>
          <w:lang w:val="en-US"/>
        </w:rPr>
        <w:t xml:space="preserve"> homework problem set, but all are recommended to be completed.  </w:t>
      </w:r>
      <w:r w:rsidR="008542C5">
        <w:rPr>
          <w:lang w:val="en-US"/>
        </w:rPr>
        <w:t xml:space="preserve">You are required to </w:t>
      </w:r>
      <w:r w:rsidR="008542C5" w:rsidRPr="008542C5">
        <w:rPr>
          <w:i/>
          <w:iCs/>
          <w:lang w:val="en-US"/>
        </w:rPr>
        <w:t>show all work</w:t>
      </w:r>
      <w:r w:rsidR="008542C5">
        <w:rPr>
          <w:lang w:val="en-US"/>
        </w:rPr>
        <w:t>.</w:t>
      </w:r>
    </w:p>
    <w:p w14:paraId="5839D7F8" w14:textId="12188F1F" w:rsidR="00F328C5" w:rsidRPr="00C27BEE" w:rsidRDefault="00C27BEE" w:rsidP="00C27BEE">
      <w:pPr>
        <w:pStyle w:val="ListParagraph"/>
        <w:numPr>
          <w:ilvl w:val="0"/>
          <w:numId w:val="45"/>
        </w:numPr>
        <w:rPr>
          <w:lang w:val="en-US"/>
        </w:rPr>
      </w:pPr>
      <w:r w:rsidRPr="00F328C5">
        <w:rPr>
          <w:lang w:val="en-US"/>
        </w:rPr>
        <w:t>Assigned case questions are mandatory.</w:t>
      </w:r>
    </w:p>
    <w:p w14:paraId="3E1F2DFE" w14:textId="44752354" w:rsidR="00F328C5" w:rsidRPr="00F328C5" w:rsidRDefault="004D104C" w:rsidP="00F328C5">
      <w:pPr>
        <w:rPr>
          <w:lang w:val="en-US"/>
        </w:rPr>
      </w:pPr>
      <w:r>
        <w:rPr>
          <w:lang w:val="en-US"/>
        </w:rPr>
        <w:t xml:space="preserve">Policy </w:t>
      </w:r>
      <w:r w:rsidR="00F328C5">
        <w:rPr>
          <w:lang w:val="en-US"/>
        </w:rPr>
        <w:t>Paper</w:t>
      </w:r>
      <w:r w:rsidR="00C11D75">
        <w:rPr>
          <w:lang w:val="en-US"/>
        </w:rPr>
        <w:t xml:space="preserve">: </w:t>
      </w:r>
      <w:r w:rsidR="00F328C5" w:rsidRPr="00F328C5">
        <w:rPr>
          <w:lang w:val="en-US"/>
        </w:rPr>
        <w:t>20%</w:t>
      </w:r>
    </w:p>
    <w:p w14:paraId="4D344E80" w14:textId="4D5EC578" w:rsidR="00F328C5" w:rsidRPr="00F328C5" w:rsidRDefault="00F328C5" w:rsidP="00F328C5">
      <w:pPr>
        <w:rPr>
          <w:lang w:val="en-US"/>
        </w:rPr>
      </w:pPr>
      <w:r>
        <w:rPr>
          <w:lang w:val="en-US"/>
        </w:rPr>
        <w:t>Mid-term</w:t>
      </w:r>
      <w:r w:rsidR="00C11D75">
        <w:rPr>
          <w:lang w:val="en-US"/>
        </w:rPr>
        <w:t xml:space="preserve">: </w:t>
      </w:r>
      <w:r w:rsidRPr="00F328C5">
        <w:rPr>
          <w:lang w:val="en-US"/>
        </w:rPr>
        <w:t>20%</w:t>
      </w:r>
    </w:p>
    <w:p w14:paraId="26DB8707" w14:textId="22501F70" w:rsidR="00F328C5" w:rsidRPr="00F328C5" w:rsidRDefault="00C11D75" w:rsidP="00F328C5">
      <w:pPr>
        <w:rPr>
          <w:lang w:val="en-US"/>
        </w:rPr>
      </w:pPr>
      <w:r>
        <w:rPr>
          <w:lang w:val="en-US"/>
        </w:rPr>
        <w:t xml:space="preserve">Final Exam: </w:t>
      </w:r>
      <w:r w:rsidR="0093255B">
        <w:rPr>
          <w:lang w:val="en-US"/>
        </w:rPr>
        <w:t>2</w:t>
      </w:r>
      <w:r w:rsidR="004D104C">
        <w:rPr>
          <w:lang w:val="en-US"/>
        </w:rPr>
        <w:t>0</w:t>
      </w:r>
      <w:r w:rsidR="00F328C5" w:rsidRPr="00F328C5">
        <w:rPr>
          <w:lang w:val="en-US"/>
        </w:rPr>
        <w:t>%</w:t>
      </w:r>
    </w:p>
    <w:p w14:paraId="2F751CA2" w14:textId="77777777" w:rsidR="00F328C5" w:rsidRPr="00F328C5" w:rsidRDefault="00F328C5" w:rsidP="00F328C5">
      <w:pPr>
        <w:rPr>
          <w:lang w:val="en-US"/>
        </w:rPr>
      </w:pPr>
    </w:p>
    <w:p w14:paraId="4552F36D" w14:textId="47BBF3DE" w:rsidR="008C02DA" w:rsidRDefault="00F328C5" w:rsidP="00F328C5">
      <w:pPr>
        <w:rPr>
          <w:lang w:val="en-US"/>
        </w:rPr>
      </w:pPr>
      <w:r w:rsidRPr="00F328C5">
        <w:rPr>
          <w:lang w:val="en-US"/>
        </w:rPr>
        <w:t xml:space="preserve">All students benefit from high levels of participation, so you are expected to do readings (particularly of cases) prior to class, attend class, and contribute to the discussion. Case </w:t>
      </w:r>
      <w:r w:rsidR="005230CE">
        <w:rPr>
          <w:lang w:val="en-US"/>
        </w:rPr>
        <w:t>discussion forum questions</w:t>
      </w:r>
      <w:r w:rsidRPr="00F328C5">
        <w:rPr>
          <w:lang w:val="en-US"/>
        </w:rPr>
        <w:t xml:space="preserve"> help you think in advance about</w:t>
      </w:r>
      <w:r>
        <w:rPr>
          <w:lang w:val="en-US"/>
        </w:rPr>
        <w:t xml:space="preserve"> potential points</w:t>
      </w:r>
      <w:r w:rsidR="005230CE">
        <w:rPr>
          <w:lang w:val="en-US"/>
        </w:rPr>
        <w:t xml:space="preserve"> you wish to contribute in the live class</w:t>
      </w:r>
      <w:r>
        <w:rPr>
          <w:lang w:val="en-US"/>
        </w:rPr>
        <w:t>.</w:t>
      </w:r>
    </w:p>
    <w:p w14:paraId="0E08054A" w14:textId="77777777" w:rsidR="004D104C" w:rsidRDefault="004D104C" w:rsidP="004D104C">
      <w:pPr>
        <w:pStyle w:val="Heading3"/>
        <w:keepNext w:val="0"/>
        <w:keepLines w:val="0"/>
        <w:spacing w:before="280"/>
        <w:rPr>
          <w:b w:val="0"/>
          <w:color w:val="000000"/>
          <w:szCs w:val="26"/>
        </w:rPr>
      </w:pPr>
      <w:r>
        <w:rPr>
          <w:color w:val="000000"/>
          <w:szCs w:val="26"/>
        </w:rPr>
        <w:t>Late Submission Policy for Assignments</w:t>
      </w:r>
    </w:p>
    <w:p w14:paraId="25C95F24" w14:textId="365C1F0D" w:rsidR="004D104C" w:rsidRPr="004D104C" w:rsidRDefault="004D104C" w:rsidP="00F328C5">
      <w:r>
        <w:t xml:space="preserve">Extensions will be granted only in case of emergency, out of respect to those who abide by deadlines despite equally hectic schedules. Late submissions without approved extensions will be penalized </w:t>
      </w:r>
      <w:r w:rsidR="000103FD">
        <w:t xml:space="preserve">up to </w:t>
      </w:r>
      <w:r>
        <w:t>20% per 24-hour period.</w:t>
      </w:r>
    </w:p>
    <w:p w14:paraId="561169DD" w14:textId="59C26233" w:rsidR="009023E9" w:rsidRPr="004D104C" w:rsidRDefault="004D104C" w:rsidP="004D104C">
      <w:pPr>
        <w:pStyle w:val="Heading3"/>
        <w:keepNext w:val="0"/>
        <w:keepLines w:val="0"/>
        <w:spacing w:before="280"/>
        <w:rPr>
          <w:color w:val="000000"/>
          <w:szCs w:val="26"/>
        </w:rPr>
      </w:pPr>
      <w:r>
        <w:rPr>
          <w:color w:val="000000"/>
          <w:szCs w:val="26"/>
        </w:rPr>
        <w:t>Policy Paper</w:t>
      </w:r>
    </w:p>
    <w:p w14:paraId="75173745" w14:textId="77777777" w:rsidR="009023E9" w:rsidRPr="000C178B" w:rsidRDefault="009023E9" w:rsidP="009023E9">
      <w:pPr>
        <w:rPr>
          <w:lang w:val="en-US"/>
        </w:rPr>
      </w:pPr>
      <w:r w:rsidRPr="000C178B">
        <w:rPr>
          <w:lang w:val="en-US"/>
        </w:rPr>
        <w:t xml:space="preserve">Identify a government policy enacted over the last decade or under consideration that has had (or will have) an impact on corporate finance in the country of your choice. The policy can be </w:t>
      </w:r>
      <w:r w:rsidRPr="000C178B">
        <w:rPr>
          <w:lang w:val="en-US"/>
        </w:rPr>
        <w:lastRenderedPageBreak/>
        <w:t>either US or non-US related.  In selecting a relevant policy, you may want to consider, in particular, factors beyond management control that influence cost of capital</w:t>
      </w:r>
      <w:r>
        <w:rPr>
          <w:lang w:val="en-US"/>
        </w:rPr>
        <w:t xml:space="preserve"> such as</w:t>
      </w:r>
      <w:r w:rsidRPr="000C178B">
        <w:rPr>
          <w:lang w:val="en-US"/>
        </w:rPr>
        <w:t>:</w:t>
      </w:r>
    </w:p>
    <w:p w14:paraId="16B0592A" w14:textId="77777777" w:rsidR="009023E9" w:rsidRPr="000C178B" w:rsidRDefault="009023E9" w:rsidP="009023E9">
      <w:pPr>
        <w:pStyle w:val="ListParagraph"/>
        <w:numPr>
          <w:ilvl w:val="0"/>
          <w:numId w:val="43"/>
        </w:numPr>
        <w:rPr>
          <w:lang w:val="en-US"/>
        </w:rPr>
      </w:pPr>
      <w:r w:rsidRPr="000C178B">
        <w:rPr>
          <w:lang w:val="en-US"/>
        </w:rPr>
        <w:t>Interest Rates</w:t>
      </w:r>
    </w:p>
    <w:p w14:paraId="065966EB" w14:textId="77777777" w:rsidR="009023E9" w:rsidRPr="000C178B" w:rsidRDefault="009023E9" w:rsidP="009023E9">
      <w:pPr>
        <w:pStyle w:val="ListParagraph"/>
        <w:numPr>
          <w:ilvl w:val="0"/>
          <w:numId w:val="43"/>
        </w:numPr>
        <w:rPr>
          <w:lang w:val="en-US"/>
        </w:rPr>
      </w:pPr>
      <w:r w:rsidRPr="000C178B">
        <w:rPr>
          <w:lang w:val="en-US"/>
        </w:rPr>
        <w:t>Market Risk Premiums</w:t>
      </w:r>
    </w:p>
    <w:p w14:paraId="2ECE03DD" w14:textId="77777777" w:rsidR="009023E9" w:rsidRPr="000C178B" w:rsidRDefault="009023E9" w:rsidP="009023E9">
      <w:pPr>
        <w:pStyle w:val="ListParagraph"/>
        <w:numPr>
          <w:ilvl w:val="0"/>
          <w:numId w:val="43"/>
        </w:numPr>
        <w:rPr>
          <w:lang w:val="en-US"/>
        </w:rPr>
      </w:pPr>
      <w:r w:rsidRPr="000C178B">
        <w:rPr>
          <w:lang w:val="en-US"/>
        </w:rPr>
        <w:t>Tax Rates</w:t>
      </w:r>
    </w:p>
    <w:p w14:paraId="3076FB7F" w14:textId="77777777" w:rsidR="009023E9" w:rsidRPr="000C178B" w:rsidRDefault="009023E9" w:rsidP="009023E9">
      <w:pPr>
        <w:rPr>
          <w:lang w:val="en-US"/>
        </w:rPr>
      </w:pPr>
    </w:p>
    <w:p w14:paraId="5F9AF22E" w14:textId="6A56EB91" w:rsidR="009023E9" w:rsidRPr="000C178B" w:rsidRDefault="009023E9" w:rsidP="009023E9">
      <w:pPr>
        <w:rPr>
          <w:lang w:val="en-US"/>
        </w:rPr>
      </w:pPr>
      <w:r w:rsidRPr="000C178B">
        <w:rPr>
          <w:lang w:val="en-US"/>
        </w:rPr>
        <w:t>Your paper should be no more than 5 pages in length</w:t>
      </w:r>
      <w:r w:rsidR="004D104C">
        <w:rPr>
          <w:lang w:val="en-US"/>
        </w:rPr>
        <w:t>, double spaced</w:t>
      </w:r>
      <w:r w:rsidRPr="000C178B">
        <w:rPr>
          <w:lang w:val="en-US"/>
        </w:rPr>
        <w:t xml:space="preserve">, and cover the following.  </w:t>
      </w:r>
    </w:p>
    <w:p w14:paraId="5649ADA5" w14:textId="77777777" w:rsidR="009023E9" w:rsidRPr="000C178B" w:rsidRDefault="009023E9" w:rsidP="009023E9">
      <w:pPr>
        <w:pStyle w:val="ListParagraph"/>
        <w:numPr>
          <w:ilvl w:val="0"/>
          <w:numId w:val="44"/>
        </w:numPr>
        <w:rPr>
          <w:lang w:val="en-US"/>
        </w:rPr>
      </w:pPr>
      <w:r w:rsidRPr="000C178B">
        <w:rPr>
          <w:lang w:val="en-US"/>
        </w:rPr>
        <w:t xml:space="preserve">Executive Summary, </w:t>
      </w:r>
    </w:p>
    <w:p w14:paraId="63977219" w14:textId="77777777" w:rsidR="009023E9" w:rsidRPr="000C178B" w:rsidRDefault="009023E9" w:rsidP="009023E9">
      <w:pPr>
        <w:pStyle w:val="ListParagraph"/>
        <w:numPr>
          <w:ilvl w:val="0"/>
          <w:numId w:val="44"/>
        </w:numPr>
        <w:rPr>
          <w:lang w:val="en-US"/>
        </w:rPr>
      </w:pPr>
      <w:r w:rsidRPr="000C178B">
        <w:rPr>
          <w:lang w:val="en-US"/>
        </w:rPr>
        <w:t xml:space="preserve">Description of the Policy enacted or under consideration, </w:t>
      </w:r>
    </w:p>
    <w:p w14:paraId="44011D25" w14:textId="77777777" w:rsidR="009023E9" w:rsidRPr="000C178B" w:rsidRDefault="009023E9" w:rsidP="009023E9">
      <w:pPr>
        <w:pStyle w:val="ListParagraph"/>
        <w:numPr>
          <w:ilvl w:val="0"/>
          <w:numId w:val="44"/>
        </w:numPr>
        <w:rPr>
          <w:lang w:val="en-US"/>
        </w:rPr>
      </w:pPr>
      <w:r w:rsidRPr="000C178B">
        <w:rPr>
          <w:lang w:val="en-US"/>
        </w:rPr>
        <w:t xml:space="preserve">History of Policy including economic circumstances leading to its consideration, </w:t>
      </w:r>
    </w:p>
    <w:p w14:paraId="79C7FC24" w14:textId="77777777" w:rsidR="009023E9" w:rsidRPr="000C178B" w:rsidRDefault="009023E9" w:rsidP="009023E9">
      <w:pPr>
        <w:pStyle w:val="ListParagraph"/>
        <w:numPr>
          <w:ilvl w:val="0"/>
          <w:numId w:val="44"/>
        </w:numPr>
        <w:rPr>
          <w:lang w:val="en-US"/>
        </w:rPr>
      </w:pPr>
      <w:r w:rsidRPr="000C178B">
        <w:rPr>
          <w:lang w:val="en-US"/>
        </w:rPr>
        <w:t xml:space="preserve">Specific ways in which the policy’s enactment has or could impact corporate finance (e.g., Security Market Line and Capital Asset Pricing Model, Yield Curve, Weighted Average Cost of Capital calculations, capital structure decisions, etc.). </w:t>
      </w:r>
    </w:p>
    <w:p w14:paraId="0820D9E8" w14:textId="77777777" w:rsidR="009023E9" w:rsidRPr="000C178B" w:rsidRDefault="009023E9" w:rsidP="009023E9">
      <w:pPr>
        <w:rPr>
          <w:lang w:val="en-US"/>
        </w:rPr>
      </w:pPr>
    </w:p>
    <w:p w14:paraId="54066B64" w14:textId="50BC92FA" w:rsidR="00F86ED8" w:rsidRDefault="009023E9" w:rsidP="009023E9">
      <w:pPr>
        <w:pStyle w:val="ListParagraph"/>
        <w:ind w:left="0"/>
      </w:pPr>
      <w:r w:rsidRPr="000C178B">
        <w:t>Students will have an opportunity to volunteer to present their policy papers which will be counted toward class participation.</w:t>
      </w:r>
    </w:p>
    <w:p w14:paraId="235E68E1" w14:textId="21BDD00B" w:rsidR="00F86ED8" w:rsidRDefault="00F86ED8" w:rsidP="00F86ED8">
      <w:pPr>
        <w:pStyle w:val="Heading3"/>
        <w:keepNext w:val="0"/>
        <w:keepLines w:val="0"/>
        <w:spacing w:before="280"/>
        <w:rPr>
          <w:color w:val="000000"/>
          <w:szCs w:val="26"/>
        </w:rPr>
      </w:pPr>
      <w:r w:rsidRPr="00F86ED8">
        <w:rPr>
          <w:color w:val="000000"/>
          <w:szCs w:val="26"/>
        </w:rPr>
        <w:t>Accounting</w:t>
      </w:r>
      <w:r w:rsidR="00CD25CE">
        <w:rPr>
          <w:color w:val="000000"/>
          <w:szCs w:val="26"/>
        </w:rPr>
        <w:t xml:space="preserve"> I</w:t>
      </w:r>
      <w:r w:rsidRPr="00F86ED8">
        <w:rPr>
          <w:color w:val="000000"/>
          <w:szCs w:val="26"/>
        </w:rPr>
        <w:t xml:space="preserve"> Primer</w:t>
      </w:r>
    </w:p>
    <w:p w14:paraId="5A84BE31" w14:textId="58470AB7" w:rsidR="008C37ED" w:rsidRPr="008C37ED" w:rsidRDefault="008C37ED" w:rsidP="00CD25CE">
      <w:pPr>
        <w:pBdr>
          <w:top w:val="none" w:sz="0" w:space="0" w:color="auto"/>
          <w:left w:val="none" w:sz="0" w:space="0" w:color="auto"/>
          <w:bottom w:val="none" w:sz="0" w:space="0" w:color="auto"/>
          <w:right w:val="none" w:sz="0" w:space="0" w:color="auto"/>
          <w:between w:val="none" w:sz="0" w:space="0" w:color="auto"/>
        </w:pBdr>
        <w:spacing w:line="240" w:lineRule="auto"/>
      </w:pPr>
      <w:r>
        <w:t xml:space="preserve">I have enabled in your </w:t>
      </w:r>
      <w:r w:rsidR="001032DA">
        <w:t xml:space="preserve">online </w:t>
      </w:r>
      <w:r>
        <w:t xml:space="preserve">text an Accounting </w:t>
      </w:r>
      <w:r w:rsidR="00CD25CE">
        <w:t xml:space="preserve">I </w:t>
      </w:r>
      <w:r>
        <w:t xml:space="preserve">tutorial and related problem set. </w:t>
      </w:r>
      <w:r w:rsidR="001032DA">
        <w:t xml:space="preserve">This can be accessed in the Welcome menu of Brightspace under the tab “Preparing for Finance – Accounting I”.  </w:t>
      </w:r>
      <w:r>
        <w:t xml:space="preserve"> Some of you may have </w:t>
      </w:r>
      <w:r w:rsidR="003C4DD4">
        <w:t>prior knowledge of</w:t>
      </w:r>
      <w:r>
        <w:t xml:space="preserve"> accounting and for those this will be a refresher.  For others, the material will be new, but this self-guided and self-graded tutorial will prepare you for the </w:t>
      </w:r>
      <w:r w:rsidR="00282F9F">
        <w:t xml:space="preserve">accounting </w:t>
      </w:r>
      <w:r>
        <w:t xml:space="preserve">terminology and mechanics applied in Corporate Finance.  In particular, </w:t>
      </w:r>
      <w:r w:rsidRPr="008C37ED">
        <w:t>this teaching problem set refreshes your knowledge of basic accounting and financial statements. Topics include balance sheets, inventory valuation, income statements, depreciation calculation, earnings per share, statements of cash flows, effects of accounting transactions, and common-size financial statements.</w:t>
      </w:r>
      <w:r>
        <w:t xml:space="preserve">  You can begin this problem set in advance of the course</w:t>
      </w:r>
      <w:r w:rsidR="00CD25CE">
        <w:t>’s start date</w:t>
      </w:r>
      <w:r>
        <w:t xml:space="preserve"> with a deadline to complete it along with the self-graded tests (of which you can make multiple attempts) no later than the third week of the semester.</w:t>
      </w:r>
    </w:p>
    <w:p w14:paraId="52F5BF29" w14:textId="37AACF92" w:rsidR="008C02DA" w:rsidRDefault="008C02DA" w:rsidP="008C02DA">
      <w:pPr>
        <w:pStyle w:val="Heading2"/>
        <w:rPr>
          <w:lang w:val="en-US"/>
        </w:rPr>
      </w:pPr>
      <w:r>
        <w:rPr>
          <w:lang w:val="en-US"/>
        </w:rPr>
        <w:t>Overview of the Semester</w:t>
      </w:r>
    </w:p>
    <w:p w14:paraId="1AF90312" w14:textId="0335CB38" w:rsidR="008C02DA" w:rsidRPr="008C02DA" w:rsidRDefault="00BE3D79" w:rsidP="008C02DA">
      <w:pPr>
        <w:rPr>
          <w:lang w:val="en-US"/>
        </w:rPr>
      </w:pPr>
      <w:r>
        <w:rPr>
          <w:bCs/>
        </w:rPr>
        <w:t>D</w:t>
      </w:r>
      <w:r w:rsidRPr="00BE3D79">
        <w:rPr>
          <w:bCs/>
        </w:rPr>
        <w:t xml:space="preserve">eliverables due by 5 PM on the day of class unless </w:t>
      </w:r>
      <w:r w:rsidR="007C135F">
        <w:rPr>
          <w:bCs/>
        </w:rPr>
        <w:t>another date is noted.</w:t>
      </w:r>
    </w:p>
    <w:tbl>
      <w:tblPr>
        <w:tblStyle w:val="TableGridLight"/>
        <w:tblW w:w="10430" w:type="dxa"/>
        <w:jc w:val="center"/>
        <w:tblLook w:val="04A0" w:firstRow="1" w:lastRow="0" w:firstColumn="1" w:lastColumn="0" w:noHBand="0" w:noVBand="1"/>
        <w:tblDescription w:val="Course Overview"/>
      </w:tblPr>
      <w:tblGrid>
        <w:gridCol w:w="1068"/>
        <w:gridCol w:w="767"/>
        <w:gridCol w:w="4744"/>
        <w:gridCol w:w="3851"/>
      </w:tblGrid>
      <w:tr w:rsidR="008C02DA" w:rsidRPr="002A76E4" w14:paraId="6DE4464D" w14:textId="77777777" w:rsidTr="00201CEE">
        <w:trPr>
          <w:trHeight w:val="285"/>
          <w:tblHeader/>
          <w:jc w:val="center"/>
        </w:trPr>
        <w:tc>
          <w:tcPr>
            <w:tcW w:w="1068" w:type="dxa"/>
            <w:hideMark/>
          </w:tcPr>
          <w:p w14:paraId="49B68FF8" w14:textId="25B1943E" w:rsidR="008C02DA" w:rsidRPr="002A76E4" w:rsidRDefault="00042204" w:rsidP="008C02DA">
            <w:pPr>
              <w:rPr>
                <w:lang w:val="en-US"/>
              </w:rPr>
            </w:pPr>
            <w:r w:rsidRPr="002A76E4">
              <w:rPr>
                <w:b/>
                <w:bCs/>
                <w:lang w:val="en-US"/>
              </w:rPr>
              <w:t>Week</w:t>
            </w:r>
          </w:p>
        </w:tc>
        <w:tc>
          <w:tcPr>
            <w:tcW w:w="767" w:type="dxa"/>
            <w:hideMark/>
          </w:tcPr>
          <w:p w14:paraId="7BBE02C5" w14:textId="77777777" w:rsidR="008C02DA" w:rsidRPr="002A76E4" w:rsidRDefault="008C02DA" w:rsidP="008C02DA">
            <w:pPr>
              <w:rPr>
                <w:lang w:val="en-US"/>
              </w:rPr>
            </w:pPr>
            <w:r w:rsidRPr="002A76E4">
              <w:rPr>
                <w:b/>
                <w:bCs/>
                <w:lang w:val="en-US"/>
              </w:rPr>
              <w:t>Date</w:t>
            </w:r>
          </w:p>
        </w:tc>
        <w:tc>
          <w:tcPr>
            <w:tcW w:w="4744" w:type="dxa"/>
            <w:hideMark/>
          </w:tcPr>
          <w:p w14:paraId="437D2C10" w14:textId="77777777" w:rsidR="008C02DA" w:rsidRPr="002A76E4" w:rsidRDefault="008C02DA" w:rsidP="008C02DA">
            <w:pPr>
              <w:rPr>
                <w:lang w:val="en-US"/>
              </w:rPr>
            </w:pPr>
            <w:r w:rsidRPr="002A76E4">
              <w:rPr>
                <w:b/>
                <w:bCs/>
                <w:lang w:val="en-US"/>
              </w:rPr>
              <w:t>Topic</w:t>
            </w:r>
          </w:p>
        </w:tc>
        <w:tc>
          <w:tcPr>
            <w:tcW w:w="3851" w:type="dxa"/>
            <w:hideMark/>
          </w:tcPr>
          <w:p w14:paraId="34103C41" w14:textId="4821F42D" w:rsidR="008C02DA" w:rsidRPr="002A76E4" w:rsidRDefault="008C02DA" w:rsidP="008C02DA">
            <w:pPr>
              <w:rPr>
                <w:lang w:val="en-US"/>
              </w:rPr>
            </w:pPr>
            <w:r w:rsidRPr="002A76E4">
              <w:rPr>
                <w:b/>
                <w:bCs/>
                <w:lang w:val="en-US"/>
              </w:rPr>
              <w:t xml:space="preserve">Deliverable </w:t>
            </w:r>
          </w:p>
        </w:tc>
      </w:tr>
      <w:tr w:rsidR="008C02DA" w:rsidRPr="002A76E4" w14:paraId="5F95DCFE" w14:textId="77777777" w:rsidTr="00201CEE">
        <w:trPr>
          <w:jc w:val="center"/>
        </w:trPr>
        <w:tc>
          <w:tcPr>
            <w:tcW w:w="1068" w:type="dxa"/>
            <w:hideMark/>
          </w:tcPr>
          <w:p w14:paraId="6969FD1E" w14:textId="77777777" w:rsidR="008C02DA" w:rsidRPr="002A76E4" w:rsidRDefault="008C02DA" w:rsidP="008C02DA">
            <w:pPr>
              <w:rPr>
                <w:lang w:val="en-US"/>
              </w:rPr>
            </w:pPr>
            <w:r w:rsidRPr="002A76E4">
              <w:rPr>
                <w:lang w:val="en-US"/>
              </w:rPr>
              <w:t>Class 1</w:t>
            </w:r>
          </w:p>
        </w:tc>
        <w:tc>
          <w:tcPr>
            <w:tcW w:w="767" w:type="dxa"/>
            <w:hideMark/>
          </w:tcPr>
          <w:p w14:paraId="22205F90" w14:textId="2E299D57" w:rsidR="008C02DA" w:rsidRPr="002A76E4" w:rsidRDefault="00B458AF" w:rsidP="00D62CAE">
            <w:pPr>
              <w:jc w:val="center"/>
              <w:rPr>
                <w:lang w:val="en-US"/>
              </w:rPr>
            </w:pPr>
            <w:r>
              <w:rPr>
                <w:lang w:val="en-US"/>
              </w:rPr>
              <w:t>9/6</w:t>
            </w:r>
          </w:p>
        </w:tc>
        <w:tc>
          <w:tcPr>
            <w:tcW w:w="4744" w:type="dxa"/>
            <w:hideMark/>
          </w:tcPr>
          <w:p w14:paraId="4EFECDDC" w14:textId="229A77CB" w:rsidR="008C02DA" w:rsidRPr="002A76E4" w:rsidRDefault="008C02DA" w:rsidP="008C02DA">
            <w:pPr>
              <w:rPr>
                <w:u w:val="single"/>
                <w:lang w:val="en-US"/>
              </w:rPr>
            </w:pPr>
            <w:r w:rsidRPr="002A76E4">
              <w:rPr>
                <w:b/>
                <w:lang w:val="en-US"/>
              </w:rPr>
              <w:t xml:space="preserve">Overview of the </w:t>
            </w:r>
            <w:r w:rsidR="000103FD">
              <w:rPr>
                <w:b/>
                <w:lang w:val="en-US"/>
              </w:rPr>
              <w:t xml:space="preserve">Course and the </w:t>
            </w:r>
            <w:r w:rsidRPr="002A76E4">
              <w:rPr>
                <w:b/>
                <w:lang w:val="en-US"/>
              </w:rPr>
              <w:t>Financial Environment</w:t>
            </w:r>
          </w:p>
        </w:tc>
        <w:tc>
          <w:tcPr>
            <w:tcW w:w="3851" w:type="dxa"/>
            <w:hideMark/>
          </w:tcPr>
          <w:p w14:paraId="45D5DA30" w14:textId="068CEABD" w:rsidR="00F86ED8" w:rsidRPr="00D62CAE" w:rsidRDefault="00F86ED8" w:rsidP="008C02DA">
            <w:pPr>
              <w:rPr>
                <w:color w:val="000000" w:themeColor="text1"/>
                <w:lang w:val="en-US"/>
              </w:rPr>
            </w:pPr>
            <w:r w:rsidRPr="00D62CAE">
              <w:rPr>
                <w:color w:val="000000" w:themeColor="text1"/>
                <w:lang w:val="en-US"/>
              </w:rPr>
              <w:t>Quiz Concept Clip</w:t>
            </w:r>
            <w:r w:rsidR="00D62CAE">
              <w:rPr>
                <w:color w:val="000000" w:themeColor="text1"/>
                <w:lang w:val="en-US"/>
              </w:rPr>
              <w:t xml:space="preserve"> a</w:t>
            </w:r>
            <w:r w:rsidR="00E702E5">
              <w:rPr>
                <w:color w:val="000000" w:themeColor="text1"/>
                <w:lang w:val="en-US"/>
              </w:rPr>
              <w:t>n</w:t>
            </w:r>
            <w:r w:rsidR="00D62CAE">
              <w:rPr>
                <w:color w:val="000000" w:themeColor="text1"/>
                <w:lang w:val="en-US"/>
              </w:rPr>
              <w:t>d</w:t>
            </w:r>
            <w:r w:rsidRPr="00D62CAE">
              <w:rPr>
                <w:color w:val="000000" w:themeColor="text1"/>
                <w:lang w:val="en-US"/>
              </w:rPr>
              <w:t xml:space="preserve"> Discussion Question Post (</w:t>
            </w:r>
            <w:r w:rsidR="00E8283A">
              <w:rPr>
                <w:color w:val="000000" w:themeColor="text1"/>
                <w:lang w:val="en-US"/>
              </w:rPr>
              <w:t>Class 1</w:t>
            </w:r>
            <w:r w:rsidRPr="00D62CAE">
              <w:rPr>
                <w:color w:val="000000" w:themeColor="text1"/>
                <w:lang w:val="en-US"/>
              </w:rPr>
              <w:t>)</w:t>
            </w:r>
          </w:p>
          <w:p w14:paraId="202C53C1" w14:textId="3AB19AEE" w:rsidR="008C02DA" w:rsidRPr="002A76E4" w:rsidRDefault="00F86ED8" w:rsidP="008C02DA">
            <w:pPr>
              <w:rPr>
                <w:lang w:val="en-US"/>
              </w:rPr>
            </w:pPr>
            <w:r w:rsidRPr="00D62CAE">
              <w:rPr>
                <w:color w:val="000000" w:themeColor="text1"/>
                <w:lang w:val="en-US"/>
              </w:rPr>
              <w:t>Accounting I Problem Set (</w:t>
            </w:r>
            <w:r w:rsidR="00E8283A">
              <w:rPr>
                <w:color w:val="000000" w:themeColor="text1"/>
                <w:lang w:val="en-US"/>
              </w:rPr>
              <w:t>initiate for completion</w:t>
            </w:r>
            <w:r w:rsidRPr="00D62CAE">
              <w:rPr>
                <w:color w:val="000000" w:themeColor="text1"/>
                <w:lang w:val="en-US"/>
              </w:rPr>
              <w:t xml:space="preserve"> by </w:t>
            </w:r>
            <w:r w:rsidR="00E8283A">
              <w:rPr>
                <w:color w:val="000000" w:themeColor="text1"/>
                <w:lang w:val="en-US"/>
              </w:rPr>
              <w:t>Class 3</w:t>
            </w:r>
            <w:r w:rsidRPr="00D62CAE">
              <w:rPr>
                <w:color w:val="000000" w:themeColor="text1"/>
                <w:lang w:val="en-US"/>
              </w:rPr>
              <w:t>)</w:t>
            </w:r>
          </w:p>
        </w:tc>
      </w:tr>
      <w:tr w:rsidR="008C02DA" w:rsidRPr="002A76E4" w14:paraId="747D8B3F" w14:textId="77777777" w:rsidTr="00201CEE">
        <w:trPr>
          <w:trHeight w:val="582"/>
          <w:jc w:val="center"/>
        </w:trPr>
        <w:tc>
          <w:tcPr>
            <w:tcW w:w="1068" w:type="dxa"/>
            <w:hideMark/>
          </w:tcPr>
          <w:p w14:paraId="134BD9DD" w14:textId="77777777" w:rsidR="008C02DA" w:rsidRPr="00D62CAE" w:rsidRDefault="008C02DA" w:rsidP="008C02DA">
            <w:pPr>
              <w:rPr>
                <w:lang w:val="en-US"/>
              </w:rPr>
            </w:pPr>
            <w:r w:rsidRPr="00D62CAE">
              <w:rPr>
                <w:lang w:val="en-US"/>
              </w:rPr>
              <w:t>Class 2</w:t>
            </w:r>
          </w:p>
        </w:tc>
        <w:tc>
          <w:tcPr>
            <w:tcW w:w="767" w:type="dxa"/>
            <w:hideMark/>
          </w:tcPr>
          <w:p w14:paraId="5FF1A1BD" w14:textId="64873982" w:rsidR="008C02DA" w:rsidRPr="00D62CAE" w:rsidRDefault="00B458AF" w:rsidP="00D62CAE">
            <w:pPr>
              <w:jc w:val="center"/>
              <w:rPr>
                <w:color w:val="000000" w:themeColor="text1"/>
                <w:lang w:val="en-US"/>
              </w:rPr>
            </w:pPr>
            <w:r>
              <w:rPr>
                <w:lang w:val="en-US"/>
              </w:rPr>
              <w:t>9/13</w:t>
            </w:r>
          </w:p>
        </w:tc>
        <w:tc>
          <w:tcPr>
            <w:tcW w:w="4744" w:type="dxa"/>
            <w:hideMark/>
          </w:tcPr>
          <w:p w14:paraId="53D6C12D" w14:textId="77777777" w:rsidR="008C02DA" w:rsidRPr="00D62CAE" w:rsidRDefault="008C02DA" w:rsidP="008C02DA">
            <w:pPr>
              <w:rPr>
                <w:b/>
                <w:lang w:val="en-US"/>
              </w:rPr>
            </w:pPr>
            <w:r w:rsidRPr="00D62CAE">
              <w:rPr>
                <w:b/>
                <w:lang w:val="en-US"/>
              </w:rPr>
              <w:t>Financial Statements, Cash Flow, and Taxes</w:t>
            </w:r>
          </w:p>
          <w:p w14:paraId="70BDBC4D" w14:textId="77777777" w:rsidR="008C02DA" w:rsidRPr="00D62CAE" w:rsidRDefault="008C02DA" w:rsidP="008C02DA">
            <w:pPr>
              <w:rPr>
                <w:lang w:val="en-US"/>
              </w:rPr>
            </w:pPr>
            <w:r w:rsidRPr="00D62CAE">
              <w:rPr>
                <w:lang w:val="en-US"/>
              </w:rPr>
              <w:t xml:space="preserve">Case: American Greetings  </w:t>
            </w:r>
          </w:p>
        </w:tc>
        <w:tc>
          <w:tcPr>
            <w:tcW w:w="3851" w:type="dxa"/>
            <w:hideMark/>
          </w:tcPr>
          <w:p w14:paraId="39EDD7D3" w14:textId="6A5CF981" w:rsidR="008C02DA" w:rsidRPr="002A76E4" w:rsidRDefault="00F86ED8" w:rsidP="008C02DA">
            <w:pPr>
              <w:rPr>
                <w:lang w:val="en-US"/>
              </w:rPr>
            </w:pPr>
            <w:r w:rsidRPr="00D62CAE">
              <w:rPr>
                <w:lang w:val="en-US"/>
              </w:rPr>
              <w:t xml:space="preserve">Quiz Concept Clips, Discussion Question Post, </w:t>
            </w:r>
            <w:r w:rsidR="008C02DA" w:rsidRPr="00D62CAE">
              <w:rPr>
                <w:lang w:val="en-US"/>
              </w:rPr>
              <w:t>Mini Case: Chapter 1 – questions a, d, e, f and g</w:t>
            </w:r>
          </w:p>
        </w:tc>
      </w:tr>
      <w:tr w:rsidR="008C02DA" w:rsidRPr="002A76E4" w14:paraId="365A18E8" w14:textId="77777777" w:rsidTr="00201CEE">
        <w:trPr>
          <w:trHeight w:val="528"/>
          <w:jc w:val="center"/>
        </w:trPr>
        <w:tc>
          <w:tcPr>
            <w:tcW w:w="1068" w:type="dxa"/>
            <w:hideMark/>
          </w:tcPr>
          <w:p w14:paraId="0F53E8AD" w14:textId="77777777" w:rsidR="008C02DA" w:rsidRPr="002A76E4" w:rsidRDefault="008C02DA" w:rsidP="008C02DA">
            <w:pPr>
              <w:rPr>
                <w:lang w:val="en-US"/>
              </w:rPr>
            </w:pPr>
            <w:r w:rsidRPr="002A76E4">
              <w:rPr>
                <w:lang w:val="en-US"/>
              </w:rPr>
              <w:t>Class 3</w:t>
            </w:r>
          </w:p>
        </w:tc>
        <w:tc>
          <w:tcPr>
            <w:tcW w:w="767" w:type="dxa"/>
            <w:hideMark/>
          </w:tcPr>
          <w:p w14:paraId="2111E0D5" w14:textId="30E4F95C" w:rsidR="008C02DA" w:rsidRPr="002A76E4" w:rsidRDefault="00B458AF" w:rsidP="00D62CAE">
            <w:pPr>
              <w:jc w:val="center"/>
              <w:rPr>
                <w:lang w:val="en-US"/>
              </w:rPr>
            </w:pPr>
            <w:r>
              <w:rPr>
                <w:lang w:val="en-US"/>
              </w:rPr>
              <w:t>9/20</w:t>
            </w:r>
          </w:p>
        </w:tc>
        <w:tc>
          <w:tcPr>
            <w:tcW w:w="4744" w:type="dxa"/>
            <w:hideMark/>
          </w:tcPr>
          <w:p w14:paraId="45EB16C2" w14:textId="77777777" w:rsidR="008C02DA" w:rsidRPr="002A76E4" w:rsidRDefault="008C02DA" w:rsidP="008C02DA">
            <w:pPr>
              <w:rPr>
                <w:b/>
                <w:lang w:val="en-US"/>
              </w:rPr>
            </w:pPr>
            <w:r w:rsidRPr="002A76E4">
              <w:rPr>
                <w:b/>
                <w:lang w:val="en-US"/>
              </w:rPr>
              <w:t>Time Value of Money</w:t>
            </w:r>
          </w:p>
          <w:p w14:paraId="66D4DFF9" w14:textId="77777777" w:rsidR="008C02DA" w:rsidRPr="002A76E4" w:rsidRDefault="008C02DA" w:rsidP="008C02DA">
            <w:pPr>
              <w:rPr>
                <w:b/>
                <w:lang w:val="en-US"/>
              </w:rPr>
            </w:pPr>
            <w:r w:rsidRPr="002A76E4">
              <w:rPr>
                <w:b/>
                <w:lang w:val="en-US"/>
              </w:rPr>
              <w:t>Bonds, Bond Valuation, and Interest Rates</w:t>
            </w:r>
          </w:p>
          <w:p w14:paraId="0FA148F3" w14:textId="5104FCDC" w:rsidR="008C02DA" w:rsidRPr="002A76E4" w:rsidRDefault="008C02DA" w:rsidP="008C02DA">
            <w:pPr>
              <w:rPr>
                <w:lang w:val="en-US"/>
              </w:rPr>
            </w:pPr>
            <w:r w:rsidRPr="002A76E4">
              <w:rPr>
                <w:lang w:val="en-US"/>
              </w:rPr>
              <w:t>Case: Note on Bond Valuation and Returns</w:t>
            </w:r>
            <w:r w:rsidR="000103FD">
              <w:rPr>
                <w:lang w:val="en-US"/>
              </w:rPr>
              <w:t>; American Greetings (continued)</w:t>
            </w:r>
            <w:r w:rsidRPr="002A76E4">
              <w:rPr>
                <w:lang w:val="en-US"/>
              </w:rPr>
              <w:t xml:space="preserve">  </w:t>
            </w:r>
          </w:p>
        </w:tc>
        <w:tc>
          <w:tcPr>
            <w:tcW w:w="3851" w:type="dxa"/>
            <w:hideMark/>
          </w:tcPr>
          <w:p w14:paraId="39783E90" w14:textId="4D2BF92B" w:rsidR="008C02DA" w:rsidRPr="002A76E4" w:rsidRDefault="00F86ED8" w:rsidP="008C02DA">
            <w:pPr>
              <w:rPr>
                <w:lang w:val="en-US"/>
              </w:rPr>
            </w:pPr>
            <w:r>
              <w:rPr>
                <w:lang w:val="en-US"/>
              </w:rPr>
              <w:t xml:space="preserve">Quiz Concept Clips, Discussion Question Post, </w:t>
            </w:r>
            <w:r w:rsidR="008C02DA" w:rsidRPr="002A76E4">
              <w:rPr>
                <w:lang w:val="en-US"/>
              </w:rPr>
              <w:t>Chapter 2 Problem 2-12 (a</w:t>
            </w:r>
            <w:r>
              <w:rPr>
                <w:lang w:val="en-US"/>
              </w:rPr>
              <w:t xml:space="preserve"> </w:t>
            </w:r>
            <w:r w:rsidR="008C02DA" w:rsidRPr="002A76E4">
              <w:rPr>
                <w:lang w:val="en-US"/>
              </w:rPr>
              <w:t>-</w:t>
            </w:r>
            <w:r>
              <w:rPr>
                <w:lang w:val="en-US"/>
              </w:rPr>
              <w:t xml:space="preserve"> e</w:t>
            </w:r>
            <w:r w:rsidR="008C02DA" w:rsidRPr="002A76E4">
              <w:rPr>
                <w:lang w:val="en-US"/>
              </w:rPr>
              <w:t>)</w:t>
            </w:r>
          </w:p>
          <w:p w14:paraId="5504DB33" w14:textId="77777777" w:rsidR="008C02DA" w:rsidRPr="002A76E4" w:rsidRDefault="008C02DA" w:rsidP="008C02DA">
            <w:pPr>
              <w:rPr>
                <w:lang w:val="en-US"/>
              </w:rPr>
            </w:pPr>
            <w:r w:rsidRPr="002A76E4">
              <w:rPr>
                <w:lang w:val="en-US"/>
              </w:rPr>
              <w:t>Chapter 3 Problems 3-1 through 3-10</w:t>
            </w:r>
          </w:p>
        </w:tc>
      </w:tr>
      <w:tr w:rsidR="008C02DA" w:rsidRPr="002A76E4" w14:paraId="4784B968" w14:textId="77777777" w:rsidTr="00201CEE">
        <w:trPr>
          <w:trHeight w:val="1050"/>
          <w:jc w:val="center"/>
        </w:trPr>
        <w:tc>
          <w:tcPr>
            <w:tcW w:w="1068" w:type="dxa"/>
            <w:hideMark/>
          </w:tcPr>
          <w:p w14:paraId="397A4CE8" w14:textId="77777777" w:rsidR="008C02DA" w:rsidRPr="002A76E4" w:rsidRDefault="008C02DA" w:rsidP="008C02DA">
            <w:pPr>
              <w:rPr>
                <w:lang w:val="en-US"/>
              </w:rPr>
            </w:pPr>
            <w:r w:rsidRPr="002A76E4">
              <w:rPr>
                <w:lang w:val="en-US"/>
              </w:rPr>
              <w:lastRenderedPageBreak/>
              <w:t>Class 4</w:t>
            </w:r>
          </w:p>
        </w:tc>
        <w:tc>
          <w:tcPr>
            <w:tcW w:w="767" w:type="dxa"/>
            <w:hideMark/>
          </w:tcPr>
          <w:p w14:paraId="23E524D8" w14:textId="2E1C18E5" w:rsidR="008C02DA" w:rsidRPr="002A76E4" w:rsidRDefault="00B458AF" w:rsidP="00D62CAE">
            <w:pPr>
              <w:jc w:val="center"/>
              <w:rPr>
                <w:lang w:val="en-US"/>
              </w:rPr>
            </w:pPr>
            <w:r>
              <w:rPr>
                <w:lang w:val="en-US"/>
              </w:rPr>
              <w:t>9/27</w:t>
            </w:r>
          </w:p>
        </w:tc>
        <w:tc>
          <w:tcPr>
            <w:tcW w:w="4744" w:type="dxa"/>
          </w:tcPr>
          <w:p w14:paraId="28C32DAA" w14:textId="77777777" w:rsidR="008C02DA" w:rsidRPr="002A76E4" w:rsidRDefault="008C02DA" w:rsidP="008C02DA">
            <w:pPr>
              <w:rPr>
                <w:b/>
                <w:lang w:val="en-US"/>
              </w:rPr>
            </w:pPr>
            <w:r w:rsidRPr="002A76E4">
              <w:rPr>
                <w:b/>
                <w:lang w:val="en-US"/>
              </w:rPr>
              <w:t>Risk, Return, and the Capital Asset Pricing Model</w:t>
            </w:r>
          </w:p>
          <w:p w14:paraId="51F39C9F" w14:textId="2A3B86D1" w:rsidR="008C02DA" w:rsidRPr="002A76E4" w:rsidRDefault="008C02DA" w:rsidP="008C02DA">
            <w:pPr>
              <w:rPr>
                <w:lang w:val="en-US"/>
              </w:rPr>
            </w:pPr>
            <w:r w:rsidRPr="002A76E4">
              <w:rPr>
                <w:lang w:val="en-US"/>
              </w:rPr>
              <w:t>Cases:  Applying the Capital Asset Pricing Model; Marriott Corp.: The Cost of Capital (Abridged);</w:t>
            </w:r>
            <w:r w:rsidR="00B74169" w:rsidRPr="002A76E4">
              <w:rPr>
                <w:lang w:val="en-US"/>
              </w:rPr>
              <w:t xml:space="preserve"> </w:t>
            </w:r>
            <w:r w:rsidR="008B1740">
              <w:rPr>
                <w:lang w:val="en-US"/>
              </w:rPr>
              <w:t xml:space="preserve">Eaton Corporation (Abridged) </w:t>
            </w:r>
            <w:r w:rsidRPr="002A76E4">
              <w:rPr>
                <w:lang w:val="en-US"/>
              </w:rPr>
              <w:t>American Greetings (continued)</w:t>
            </w:r>
          </w:p>
        </w:tc>
        <w:tc>
          <w:tcPr>
            <w:tcW w:w="3851" w:type="dxa"/>
            <w:hideMark/>
          </w:tcPr>
          <w:p w14:paraId="09CC4E37" w14:textId="7403E5E6" w:rsidR="008C02DA" w:rsidRPr="002A76E4" w:rsidRDefault="00D62CAE" w:rsidP="008C02DA">
            <w:pPr>
              <w:rPr>
                <w:lang w:val="en-US"/>
              </w:rPr>
            </w:pPr>
            <w:r>
              <w:rPr>
                <w:lang w:val="en-US"/>
              </w:rPr>
              <w:t xml:space="preserve">Quiz Concept Clip, Discussion Questions Post, </w:t>
            </w:r>
            <w:r w:rsidR="008C02DA" w:rsidRPr="002A76E4">
              <w:rPr>
                <w:lang w:val="en-US"/>
              </w:rPr>
              <w:t>Chapter 5 Problems 5-1, 5-2, 5-7, 5-8, 5-9 (a)</w:t>
            </w:r>
          </w:p>
          <w:p w14:paraId="7DE14E45" w14:textId="77777777" w:rsidR="008C02DA" w:rsidRPr="002A76E4" w:rsidRDefault="008C02DA" w:rsidP="008C02DA">
            <w:pPr>
              <w:rPr>
                <w:lang w:val="en-US"/>
              </w:rPr>
            </w:pPr>
            <w:r w:rsidRPr="002A76E4">
              <w:rPr>
                <w:lang w:val="en-US"/>
              </w:rPr>
              <w:t>Problems 2 and 3 in Note on Bond Valuation Case</w:t>
            </w:r>
          </w:p>
        </w:tc>
      </w:tr>
      <w:tr w:rsidR="008C02DA" w:rsidRPr="002A76E4" w14:paraId="286D0E99" w14:textId="77777777" w:rsidTr="00201CEE">
        <w:trPr>
          <w:trHeight w:val="654"/>
          <w:jc w:val="center"/>
        </w:trPr>
        <w:tc>
          <w:tcPr>
            <w:tcW w:w="1068" w:type="dxa"/>
            <w:hideMark/>
          </w:tcPr>
          <w:p w14:paraId="20F69FA8" w14:textId="77777777" w:rsidR="008C02DA" w:rsidRPr="002A76E4" w:rsidRDefault="008C02DA" w:rsidP="008C02DA">
            <w:pPr>
              <w:rPr>
                <w:lang w:val="en-US"/>
              </w:rPr>
            </w:pPr>
            <w:r w:rsidRPr="002A76E4">
              <w:rPr>
                <w:lang w:val="en-US"/>
              </w:rPr>
              <w:t>Class 5</w:t>
            </w:r>
          </w:p>
        </w:tc>
        <w:tc>
          <w:tcPr>
            <w:tcW w:w="767" w:type="dxa"/>
            <w:hideMark/>
          </w:tcPr>
          <w:p w14:paraId="3057B08C" w14:textId="7146E03B" w:rsidR="008C02DA" w:rsidRPr="002A76E4" w:rsidRDefault="00B458AF" w:rsidP="00D62CAE">
            <w:pPr>
              <w:jc w:val="center"/>
              <w:rPr>
                <w:lang w:val="en-US"/>
              </w:rPr>
            </w:pPr>
            <w:r>
              <w:rPr>
                <w:lang w:val="en-US"/>
              </w:rPr>
              <w:t>10/4</w:t>
            </w:r>
          </w:p>
        </w:tc>
        <w:tc>
          <w:tcPr>
            <w:tcW w:w="4744" w:type="dxa"/>
          </w:tcPr>
          <w:p w14:paraId="2F1CAD66" w14:textId="77777777" w:rsidR="008C02DA" w:rsidRPr="002A76E4" w:rsidRDefault="008C02DA" w:rsidP="008C02DA">
            <w:pPr>
              <w:rPr>
                <w:b/>
                <w:lang w:val="en-US"/>
              </w:rPr>
            </w:pPr>
            <w:r w:rsidRPr="002A76E4">
              <w:rPr>
                <w:b/>
                <w:lang w:val="en-US"/>
              </w:rPr>
              <w:t>Valuation of Stocks and The Cost of Capital</w:t>
            </w:r>
          </w:p>
          <w:p w14:paraId="7A34E0EB" w14:textId="186DDE38" w:rsidR="008C02DA" w:rsidRPr="002A76E4" w:rsidRDefault="00D62CAE" w:rsidP="008C02DA">
            <w:pPr>
              <w:rPr>
                <w:lang w:val="en-US"/>
              </w:rPr>
            </w:pPr>
            <w:r>
              <w:rPr>
                <w:lang w:val="en-US"/>
              </w:rPr>
              <w:t xml:space="preserve">Cases: Nike, Inc, </w:t>
            </w:r>
            <w:r w:rsidR="008C02DA" w:rsidRPr="00220D4C">
              <w:rPr>
                <w:lang w:val="en-US"/>
              </w:rPr>
              <w:t>Marriott Corp.</w:t>
            </w:r>
            <w:r>
              <w:rPr>
                <w:lang w:val="en-US"/>
              </w:rPr>
              <w:t xml:space="preserve"> (continued)</w:t>
            </w:r>
            <w:r w:rsidR="008C02DA" w:rsidRPr="002A76E4">
              <w:rPr>
                <w:lang w:val="en-US"/>
              </w:rPr>
              <w:t xml:space="preserve">: </w:t>
            </w:r>
            <w:r>
              <w:rPr>
                <w:lang w:val="en-US"/>
              </w:rPr>
              <w:t>American Greetings (continued)</w:t>
            </w:r>
          </w:p>
        </w:tc>
        <w:tc>
          <w:tcPr>
            <w:tcW w:w="3851" w:type="dxa"/>
            <w:hideMark/>
          </w:tcPr>
          <w:p w14:paraId="59A5806B" w14:textId="77777777" w:rsidR="008C02DA" w:rsidRPr="002A76E4" w:rsidRDefault="008C02DA" w:rsidP="008C02DA">
            <w:pPr>
              <w:rPr>
                <w:lang w:val="en-US"/>
              </w:rPr>
            </w:pPr>
            <w:r w:rsidRPr="002A76E4">
              <w:rPr>
                <w:lang w:val="en-US"/>
              </w:rPr>
              <w:t>Chapter 6 Problems 6-2, 6-3, 6-6, 6-7, 6-8</w:t>
            </w:r>
          </w:p>
          <w:p w14:paraId="3D3C7C30" w14:textId="77777777" w:rsidR="008C02DA" w:rsidRPr="002A76E4" w:rsidRDefault="008C02DA" w:rsidP="008C02DA">
            <w:pPr>
              <w:rPr>
                <w:b/>
                <w:lang w:val="en-US"/>
              </w:rPr>
            </w:pPr>
            <w:r w:rsidRPr="002A76E4">
              <w:rPr>
                <w:b/>
                <w:lang w:val="en-US"/>
              </w:rPr>
              <w:t>Nike Case One-Page Memo</w:t>
            </w:r>
          </w:p>
          <w:p w14:paraId="547505D1" w14:textId="53BB5902" w:rsidR="008C02DA" w:rsidRPr="002A76E4" w:rsidRDefault="008C02DA" w:rsidP="008C02DA">
            <w:pPr>
              <w:rPr>
                <w:b/>
                <w:lang w:val="en-US"/>
              </w:rPr>
            </w:pPr>
          </w:p>
        </w:tc>
      </w:tr>
      <w:tr w:rsidR="00B458AF" w:rsidRPr="002A76E4" w14:paraId="18ADA519" w14:textId="77777777" w:rsidTr="002D53CE">
        <w:trPr>
          <w:trHeight w:val="323"/>
          <w:jc w:val="center"/>
        </w:trPr>
        <w:tc>
          <w:tcPr>
            <w:tcW w:w="1068" w:type="dxa"/>
          </w:tcPr>
          <w:p w14:paraId="76118F8E" w14:textId="77777777" w:rsidR="00B458AF" w:rsidRPr="002A76E4" w:rsidRDefault="00B458AF" w:rsidP="002D53CE">
            <w:pPr>
              <w:rPr>
                <w:lang w:val="en-US"/>
              </w:rPr>
            </w:pPr>
          </w:p>
        </w:tc>
        <w:tc>
          <w:tcPr>
            <w:tcW w:w="767" w:type="dxa"/>
          </w:tcPr>
          <w:p w14:paraId="1ABD26B6" w14:textId="24B0E820" w:rsidR="00B458AF" w:rsidRDefault="00B458AF" w:rsidP="002D53CE">
            <w:pPr>
              <w:jc w:val="center"/>
              <w:rPr>
                <w:lang w:val="en-US"/>
              </w:rPr>
            </w:pPr>
            <w:r>
              <w:rPr>
                <w:lang w:val="en-US"/>
              </w:rPr>
              <w:t>10/11</w:t>
            </w:r>
          </w:p>
        </w:tc>
        <w:tc>
          <w:tcPr>
            <w:tcW w:w="4744" w:type="dxa"/>
          </w:tcPr>
          <w:p w14:paraId="6582CBC9" w14:textId="0FF0859B" w:rsidR="00B458AF" w:rsidRPr="002A76E4" w:rsidRDefault="00B458AF" w:rsidP="002D53CE">
            <w:pPr>
              <w:rPr>
                <w:b/>
                <w:lang w:val="en-US"/>
              </w:rPr>
            </w:pPr>
            <w:r>
              <w:rPr>
                <w:b/>
                <w:lang w:val="en-US"/>
              </w:rPr>
              <w:t>Legislative Day – No Class</w:t>
            </w:r>
          </w:p>
        </w:tc>
        <w:tc>
          <w:tcPr>
            <w:tcW w:w="3851" w:type="dxa"/>
          </w:tcPr>
          <w:p w14:paraId="65D0DCA5" w14:textId="77777777" w:rsidR="00B458AF" w:rsidRPr="002A76E4" w:rsidRDefault="00B458AF" w:rsidP="002D53CE">
            <w:pPr>
              <w:rPr>
                <w:lang w:val="en-US"/>
              </w:rPr>
            </w:pPr>
          </w:p>
        </w:tc>
      </w:tr>
      <w:tr w:rsidR="008C02DA" w:rsidRPr="002A76E4" w14:paraId="6567107E" w14:textId="77777777" w:rsidTr="00201CEE">
        <w:trPr>
          <w:trHeight w:val="537"/>
          <w:jc w:val="center"/>
        </w:trPr>
        <w:tc>
          <w:tcPr>
            <w:tcW w:w="1068" w:type="dxa"/>
            <w:hideMark/>
          </w:tcPr>
          <w:p w14:paraId="7AD5DE18" w14:textId="77777777" w:rsidR="008C02DA" w:rsidRPr="002A76E4" w:rsidRDefault="008C02DA" w:rsidP="008C02DA">
            <w:pPr>
              <w:rPr>
                <w:lang w:val="en-US"/>
              </w:rPr>
            </w:pPr>
            <w:r w:rsidRPr="002A76E4">
              <w:rPr>
                <w:lang w:val="en-US"/>
              </w:rPr>
              <w:t>Class 6</w:t>
            </w:r>
          </w:p>
        </w:tc>
        <w:tc>
          <w:tcPr>
            <w:tcW w:w="767" w:type="dxa"/>
            <w:hideMark/>
          </w:tcPr>
          <w:p w14:paraId="79B628BD" w14:textId="12F008C5" w:rsidR="008C02DA" w:rsidRPr="002A76E4" w:rsidRDefault="00B458AF" w:rsidP="00D62CAE">
            <w:pPr>
              <w:jc w:val="center"/>
              <w:rPr>
                <w:lang w:val="en-US"/>
              </w:rPr>
            </w:pPr>
            <w:r>
              <w:rPr>
                <w:lang w:val="en-US"/>
              </w:rPr>
              <w:t>10/18</w:t>
            </w:r>
          </w:p>
        </w:tc>
        <w:tc>
          <w:tcPr>
            <w:tcW w:w="4744" w:type="dxa"/>
          </w:tcPr>
          <w:p w14:paraId="5C45DBC3" w14:textId="77777777" w:rsidR="008C02DA" w:rsidRPr="002A76E4" w:rsidRDefault="008C02DA" w:rsidP="008C02DA">
            <w:pPr>
              <w:rPr>
                <w:b/>
                <w:lang w:val="en-US"/>
              </w:rPr>
            </w:pPr>
            <w:r w:rsidRPr="002A76E4">
              <w:rPr>
                <w:b/>
                <w:lang w:val="en-US"/>
              </w:rPr>
              <w:t>Capital Structure Decisions</w:t>
            </w:r>
          </w:p>
          <w:p w14:paraId="7F0CA07A" w14:textId="15A2C0D6" w:rsidR="008C02DA" w:rsidRPr="002A76E4" w:rsidRDefault="008C02DA" w:rsidP="008C02DA">
            <w:pPr>
              <w:rPr>
                <w:lang w:val="en-US"/>
              </w:rPr>
            </w:pPr>
            <w:r w:rsidRPr="002A76E4">
              <w:rPr>
                <w:lang w:val="en-US"/>
              </w:rPr>
              <w:t>Case: Hospital Corp</w:t>
            </w:r>
            <w:r w:rsidR="000103FD">
              <w:rPr>
                <w:lang w:val="en-US"/>
              </w:rPr>
              <w:t>.</w:t>
            </w:r>
            <w:r w:rsidRPr="002A76E4">
              <w:rPr>
                <w:lang w:val="en-US"/>
              </w:rPr>
              <w:t xml:space="preserve"> of America (A)</w:t>
            </w:r>
            <w:r w:rsidR="00D62CAE">
              <w:rPr>
                <w:lang w:val="en-US"/>
              </w:rPr>
              <w:t>, American Greetings (continued)</w:t>
            </w:r>
          </w:p>
        </w:tc>
        <w:tc>
          <w:tcPr>
            <w:tcW w:w="3851" w:type="dxa"/>
            <w:hideMark/>
          </w:tcPr>
          <w:p w14:paraId="227563F4" w14:textId="4C718CEC" w:rsidR="008C02DA" w:rsidRPr="002A76E4" w:rsidRDefault="00BA24BF" w:rsidP="008C02DA">
            <w:pPr>
              <w:rPr>
                <w:lang w:val="en-US"/>
              </w:rPr>
            </w:pPr>
            <w:r>
              <w:rPr>
                <w:lang w:val="en-US"/>
              </w:rPr>
              <w:t xml:space="preserve">Quiz Concept Clip, Discussion Question Post, </w:t>
            </w:r>
            <w:r w:rsidR="008C02DA" w:rsidRPr="002A76E4">
              <w:rPr>
                <w:lang w:val="en-US"/>
              </w:rPr>
              <w:t>Chapter 7 Problems 7-8, 7-9, 7-10, 7-14, 7-1</w:t>
            </w:r>
            <w:r>
              <w:rPr>
                <w:lang w:val="en-US"/>
              </w:rPr>
              <w:t>5</w:t>
            </w:r>
          </w:p>
          <w:p w14:paraId="1012B72F" w14:textId="17449445" w:rsidR="008C02DA" w:rsidRPr="002A76E4" w:rsidRDefault="008C02DA" w:rsidP="008C02DA">
            <w:pPr>
              <w:rPr>
                <w:lang w:val="en-US"/>
              </w:rPr>
            </w:pPr>
            <w:r w:rsidRPr="002A76E4">
              <w:rPr>
                <w:lang w:val="en-US"/>
              </w:rPr>
              <w:t>Chapter 9 Problems 9-8</w:t>
            </w:r>
            <w:r w:rsidR="00BA24BF">
              <w:rPr>
                <w:lang w:val="en-US"/>
              </w:rPr>
              <w:t xml:space="preserve"> and</w:t>
            </w:r>
            <w:r w:rsidRPr="002A76E4">
              <w:rPr>
                <w:lang w:val="en-US"/>
              </w:rPr>
              <w:t xml:space="preserve"> 9-10</w:t>
            </w:r>
          </w:p>
          <w:p w14:paraId="0C885665" w14:textId="33B61287" w:rsidR="00B74169" w:rsidRPr="002A76E4" w:rsidRDefault="00B74169" w:rsidP="008C02DA">
            <w:pPr>
              <w:rPr>
                <w:lang w:val="en-US"/>
              </w:rPr>
            </w:pPr>
          </w:p>
        </w:tc>
      </w:tr>
      <w:tr w:rsidR="00BA24BF" w:rsidRPr="002A76E4" w14:paraId="35406666" w14:textId="77777777" w:rsidTr="00201CEE">
        <w:trPr>
          <w:trHeight w:val="258"/>
          <w:jc w:val="center"/>
        </w:trPr>
        <w:tc>
          <w:tcPr>
            <w:tcW w:w="1068" w:type="dxa"/>
            <w:hideMark/>
          </w:tcPr>
          <w:p w14:paraId="3DF0ADA1" w14:textId="77777777" w:rsidR="00BA24BF" w:rsidRPr="002A76E4" w:rsidRDefault="00BA24BF" w:rsidP="00BA24BF">
            <w:pPr>
              <w:rPr>
                <w:lang w:val="en-US"/>
              </w:rPr>
            </w:pPr>
            <w:r w:rsidRPr="002A76E4">
              <w:rPr>
                <w:lang w:val="en-US"/>
              </w:rPr>
              <w:t>Class 7</w:t>
            </w:r>
          </w:p>
        </w:tc>
        <w:tc>
          <w:tcPr>
            <w:tcW w:w="767" w:type="dxa"/>
            <w:hideMark/>
          </w:tcPr>
          <w:p w14:paraId="5541DCFE" w14:textId="344666C3" w:rsidR="00BA24BF" w:rsidRPr="002A76E4" w:rsidRDefault="00B458AF" w:rsidP="00BA24BF">
            <w:pPr>
              <w:jc w:val="center"/>
              <w:rPr>
                <w:lang w:val="en-US"/>
              </w:rPr>
            </w:pPr>
            <w:r>
              <w:rPr>
                <w:lang w:val="en-US"/>
              </w:rPr>
              <w:t>10/2</w:t>
            </w:r>
            <w:r w:rsidR="00953473">
              <w:rPr>
                <w:lang w:val="en-US"/>
              </w:rPr>
              <w:t>5</w:t>
            </w:r>
          </w:p>
        </w:tc>
        <w:tc>
          <w:tcPr>
            <w:tcW w:w="4744" w:type="dxa"/>
          </w:tcPr>
          <w:p w14:paraId="5AC7DE81" w14:textId="1068DDEF" w:rsidR="00BA24BF" w:rsidRPr="002A76E4" w:rsidRDefault="00BA24BF" w:rsidP="00BA24BF">
            <w:pPr>
              <w:rPr>
                <w:u w:val="single"/>
                <w:lang w:val="en-US"/>
              </w:rPr>
            </w:pPr>
            <w:r w:rsidRPr="002A76E4">
              <w:rPr>
                <w:b/>
                <w:lang w:val="en-US"/>
              </w:rPr>
              <w:t>Mid-Term Exam</w:t>
            </w:r>
            <w:r>
              <w:rPr>
                <w:b/>
                <w:lang w:val="en-US"/>
              </w:rPr>
              <w:t xml:space="preserve"> Review</w:t>
            </w:r>
          </w:p>
        </w:tc>
        <w:tc>
          <w:tcPr>
            <w:tcW w:w="3851" w:type="dxa"/>
            <w:hideMark/>
          </w:tcPr>
          <w:p w14:paraId="40AFD9B9" w14:textId="2AD94154" w:rsidR="00BA24BF" w:rsidRPr="002A76E4" w:rsidRDefault="00BA24BF" w:rsidP="00BA24BF">
            <w:pPr>
              <w:rPr>
                <w:lang w:val="en-US"/>
              </w:rPr>
            </w:pPr>
            <w:r w:rsidRPr="002A76E4">
              <w:rPr>
                <w:lang w:val="en-US"/>
              </w:rPr>
              <w:t xml:space="preserve">Chapter 15 Problem 15-8 </w:t>
            </w:r>
            <w:r>
              <w:rPr>
                <w:lang w:val="en-US"/>
              </w:rPr>
              <w:t xml:space="preserve">(a,b and c) </w:t>
            </w:r>
            <w:r w:rsidRPr="00BA24BF">
              <w:rPr>
                <w:b/>
                <w:bCs/>
                <w:lang w:val="en-US"/>
              </w:rPr>
              <w:t>Proposed Policy Paper Topic</w:t>
            </w:r>
          </w:p>
        </w:tc>
      </w:tr>
      <w:tr w:rsidR="00BA24BF" w:rsidRPr="002A76E4" w14:paraId="0B7FBC56" w14:textId="77777777" w:rsidTr="00BA24BF">
        <w:trPr>
          <w:trHeight w:val="402"/>
          <w:jc w:val="center"/>
        </w:trPr>
        <w:tc>
          <w:tcPr>
            <w:tcW w:w="1068" w:type="dxa"/>
            <w:hideMark/>
          </w:tcPr>
          <w:p w14:paraId="02A528E1" w14:textId="77777777" w:rsidR="00BA24BF" w:rsidRPr="002A76E4" w:rsidRDefault="00BA24BF" w:rsidP="00BA24BF">
            <w:pPr>
              <w:rPr>
                <w:lang w:val="en-US"/>
              </w:rPr>
            </w:pPr>
            <w:r w:rsidRPr="002A76E4">
              <w:rPr>
                <w:lang w:val="en-US"/>
              </w:rPr>
              <w:t>Class 8</w:t>
            </w:r>
          </w:p>
        </w:tc>
        <w:tc>
          <w:tcPr>
            <w:tcW w:w="767" w:type="dxa"/>
            <w:hideMark/>
          </w:tcPr>
          <w:p w14:paraId="151E00B4" w14:textId="765DBCF3" w:rsidR="00BA24BF" w:rsidRPr="002A76E4" w:rsidRDefault="00953473" w:rsidP="00BA24BF">
            <w:pPr>
              <w:jc w:val="center"/>
              <w:rPr>
                <w:lang w:val="en-US"/>
              </w:rPr>
            </w:pPr>
            <w:r>
              <w:rPr>
                <w:lang w:val="en-US"/>
              </w:rPr>
              <w:t>11/1</w:t>
            </w:r>
          </w:p>
        </w:tc>
        <w:tc>
          <w:tcPr>
            <w:tcW w:w="4744" w:type="dxa"/>
          </w:tcPr>
          <w:p w14:paraId="3B0DBF60" w14:textId="77777777" w:rsidR="00BA24BF" w:rsidRPr="002A76E4" w:rsidRDefault="00BA24BF" w:rsidP="00BA24BF">
            <w:pPr>
              <w:rPr>
                <w:lang w:val="en-US"/>
              </w:rPr>
            </w:pPr>
            <w:r w:rsidRPr="002A76E4">
              <w:rPr>
                <w:b/>
                <w:lang w:val="en-US"/>
              </w:rPr>
              <w:t>The Basics of Capital Budgeting: Evaluating Cash Flows</w:t>
            </w:r>
          </w:p>
          <w:p w14:paraId="1973A962" w14:textId="77777777" w:rsidR="00BA24BF" w:rsidRPr="002A76E4" w:rsidRDefault="00BA24BF" w:rsidP="00BA24BF">
            <w:pPr>
              <w:rPr>
                <w:lang w:val="en-US"/>
              </w:rPr>
            </w:pPr>
            <w:r w:rsidRPr="002A76E4">
              <w:rPr>
                <w:lang w:val="en-US"/>
              </w:rPr>
              <w:t>Case: Target Corporation</w:t>
            </w:r>
          </w:p>
        </w:tc>
        <w:tc>
          <w:tcPr>
            <w:tcW w:w="3851" w:type="dxa"/>
          </w:tcPr>
          <w:p w14:paraId="303642D5" w14:textId="2EF706AC" w:rsidR="009565CB" w:rsidRPr="00C6012E" w:rsidRDefault="00BA24BF" w:rsidP="009565CB">
            <w:pPr>
              <w:rPr>
                <w:color w:val="000000" w:themeColor="text1"/>
                <w:lang w:val="en-US"/>
              </w:rPr>
            </w:pPr>
            <w:r w:rsidRPr="009565CB">
              <w:rPr>
                <w:b/>
                <w:bCs/>
                <w:color w:val="000000" w:themeColor="text1"/>
                <w:lang w:val="en-US"/>
              </w:rPr>
              <w:t xml:space="preserve">Midterm </w:t>
            </w:r>
            <w:r w:rsidR="009565CB" w:rsidRPr="00C6012E">
              <w:rPr>
                <w:color w:val="000000" w:themeColor="text1"/>
                <w:lang w:val="en-US"/>
              </w:rPr>
              <w:t>(submit date/tim</w:t>
            </w:r>
            <w:r w:rsidR="009565CB">
              <w:rPr>
                <w:color w:val="000000" w:themeColor="text1"/>
                <w:lang w:val="en-US"/>
              </w:rPr>
              <w:t xml:space="preserve">e </w:t>
            </w:r>
            <w:r w:rsidR="009565CB" w:rsidRPr="00C6012E">
              <w:rPr>
                <w:color w:val="000000" w:themeColor="text1"/>
                <w:lang w:val="en-US"/>
              </w:rPr>
              <w:t>TBA)</w:t>
            </w:r>
          </w:p>
          <w:p w14:paraId="7C8B6A73" w14:textId="55D6AFE0" w:rsidR="00BA24BF" w:rsidRPr="00BA24BF" w:rsidRDefault="00BA24BF" w:rsidP="00BA24BF">
            <w:pPr>
              <w:rPr>
                <w:lang w:val="en-US"/>
              </w:rPr>
            </w:pPr>
            <w:r w:rsidRPr="00BA24BF">
              <w:rPr>
                <w:color w:val="000000" w:themeColor="text1"/>
                <w:lang w:val="en-US"/>
              </w:rPr>
              <w:t>Quiz Concept Clips, Discussion Question</w:t>
            </w:r>
            <w:r>
              <w:rPr>
                <w:color w:val="000000" w:themeColor="text1"/>
                <w:lang w:val="en-US"/>
              </w:rPr>
              <w:t xml:space="preserve"> Post</w:t>
            </w:r>
          </w:p>
        </w:tc>
      </w:tr>
      <w:tr w:rsidR="00BA24BF" w:rsidRPr="002A76E4" w14:paraId="6F471BD7" w14:textId="77777777" w:rsidTr="00201CEE">
        <w:trPr>
          <w:trHeight w:val="456"/>
          <w:jc w:val="center"/>
        </w:trPr>
        <w:tc>
          <w:tcPr>
            <w:tcW w:w="1068" w:type="dxa"/>
            <w:hideMark/>
          </w:tcPr>
          <w:p w14:paraId="3E68DAC7" w14:textId="77777777" w:rsidR="00BA24BF" w:rsidRPr="002A76E4" w:rsidRDefault="00BA24BF" w:rsidP="00BA24BF">
            <w:pPr>
              <w:rPr>
                <w:lang w:val="en-US"/>
              </w:rPr>
            </w:pPr>
            <w:r w:rsidRPr="002A76E4">
              <w:rPr>
                <w:lang w:val="en-US"/>
              </w:rPr>
              <w:t>Class 9</w:t>
            </w:r>
          </w:p>
        </w:tc>
        <w:tc>
          <w:tcPr>
            <w:tcW w:w="767" w:type="dxa"/>
            <w:hideMark/>
          </w:tcPr>
          <w:p w14:paraId="579DCC39" w14:textId="1DC4121C" w:rsidR="00BA24BF" w:rsidRPr="002A76E4" w:rsidRDefault="00953473" w:rsidP="00BA24BF">
            <w:pPr>
              <w:jc w:val="center"/>
              <w:rPr>
                <w:lang w:val="en-US"/>
              </w:rPr>
            </w:pPr>
            <w:r>
              <w:rPr>
                <w:lang w:val="en-US"/>
              </w:rPr>
              <w:t>11/8</w:t>
            </w:r>
          </w:p>
        </w:tc>
        <w:tc>
          <w:tcPr>
            <w:tcW w:w="4744" w:type="dxa"/>
          </w:tcPr>
          <w:p w14:paraId="5BB08EEE" w14:textId="77777777" w:rsidR="00BA24BF" w:rsidRPr="002A76E4" w:rsidRDefault="00BA24BF" w:rsidP="00BA24BF">
            <w:pPr>
              <w:rPr>
                <w:b/>
                <w:lang w:val="en-US"/>
              </w:rPr>
            </w:pPr>
            <w:r w:rsidRPr="002A76E4">
              <w:rPr>
                <w:b/>
                <w:lang w:val="en-US"/>
              </w:rPr>
              <w:t xml:space="preserve">Cash Flow Estimation and Risk Analysis;  </w:t>
            </w:r>
          </w:p>
          <w:p w14:paraId="1F6833B4" w14:textId="7A7327DE" w:rsidR="00BA24BF" w:rsidRPr="002A76E4" w:rsidRDefault="00BA24BF" w:rsidP="00BA24BF">
            <w:pPr>
              <w:rPr>
                <w:b/>
                <w:lang w:val="en-US"/>
              </w:rPr>
            </w:pPr>
            <w:r w:rsidRPr="002A76E4">
              <w:rPr>
                <w:b/>
                <w:lang w:val="en-US"/>
              </w:rPr>
              <w:t>the Social Enterprise Context</w:t>
            </w:r>
          </w:p>
          <w:p w14:paraId="7B9441CD" w14:textId="77777777" w:rsidR="00BA24BF" w:rsidRPr="002A76E4" w:rsidRDefault="00BA24BF" w:rsidP="00BA24BF">
            <w:pPr>
              <w:rPr>
                <w:u w:val="single"/>
                <w:lang w:val="en-US"/>
              </w:rPr>
            </w:pPr>
            <w:r w:rsidRPr="002A76E4">
              <w:rPr>
                <w:lang w:val="en-US"/>
              </w:rPr>
              <w:t>Case: Female Health Company</w:t>
            </w:r>
          </w:p>
        </w:tc>
        <w:tc>
          <w:tcPr>
            <w:tcW w:w="3851" w:type="dxa"/>
            <w:hideMark/>
          </w:tcPr>
          <w:p w14:paraId="01AD4545" w14:textId="7163F28F" w:rsidR="00BA24BF" w:rsidRPr="002A76E4" w:rsidRDefault="00E702E5" w:rsidP="00BA24BF">
            <w:pPr>
              <w:rPr>
                <w:lang w:val="en-US"/>
              </w:rPr>
            </w:pPr>
            <w:r>
              <w:rPr>
                <w:lang w:val="en-US"/>
              </w:rPr>
              <w:t xml:space="preserve">Quiz Concept Clip, Discussion Question Post, </w:t>
            </w:r>
            <w:r w:rsidR="00BA24BF" w:rsidRPr="002A76E4">
              <w:rPr>
                <w:lang w:val="en-US"/>
              </w:rPr>
              <w:t>Chapter 10 Problems 10-7, 10-9, 10-13</w:t>
            </w:r>
            <w:r w:rsidR="00BA24BF">
              <w:rPr>
                <w:lang w:val="en-US"/>
              </w:rPr>
              <w:t xml:space="preserve"> (a-c)</w:t>
            </w:r>
          </w:p>
        </w:tc>
      </w:tr>
      <w:tr w:rsidR="00BA24BF" w:rsidRPr="002A76E4" w14:paraId="240C659B" w14:textId="77777777" w:rsidTr="00201CEE">
        <w:trPr>
          <w:jc w:val="center"/>
        </w:trPr>
        <w:tc>
          <w:tcPr>
            <w:tcW w:w="1068" w:type="dxa"/>
            <w:hideMark/>
          </w:tcPr>
          <w:p w14:paraId="1603F4A8" w14:textId="77777777" w:rsidR="00BA24BF" w:rsidRPr="002A76E4" w:rsidRDefault="00BA24BF" w:rsidP="00BA24BF">
            <w:pPr>
              <w:rPr>
                <w:lang w:val="en-US"/>
              </w:rPr>
            </w:pPr>
            <w:r w:rsidRPr="002A76E4">
              <w:rPr>
                <w:lang w:val="en-US"/>
              </w:rPr>
              <w:t>Class 10</w:t>
            </w:r>
          </w:p>
        </w:tc>
        <w:tc>
          <w:tcPr>
            <w:tcW w:w="767" w:type="dxa"/>
            <w:hideMark/>
          </w:tcPr>
          <w:p w14:paraId="30CD8AA7" w14:textId="633C7D50" w:rsidR="00BA24BF" w:rsidRPr="002A76E4" w:rsidRDefault="00953473" w:rsidP="00BA24BF">
            <w:pPr>
              <w:jc w:val="center"/>
              <w:rPr>
                <w:lang w:val="en-US"/>
              </w:rPr>
            </w:pPr>
            <w:r>
              <w:rPr>
                <w:lang w:val="en-US"/>
              </w:rPr>
              <w:t>11/15</w:t>
            </w:r>
          </w:p>
        </w:tc>
        <w:tc>
          <w:tcPr>
            <w:tcW w:w="4744" w:type="dxa"/>
          </w:tcPr>
          <w:p w14:paraId="1B917BFB" w14:textId="1A9F0C11" w:rsidR="00BA24BF" w:rsidRPr="002A76E4" w:rsidRDefault="00BA24BF" w:rsidP="00BA24BF">
            <w:pPr>
              <w:rPr>
                <w:b/>
                <w:lang w:val="en-US"/>
              </w:rPr>
            </w:pPr>
            <w:r w:rsidRPr="002A76E4">
              <w:rPr>
                <w:b/>
                <w:lang w:val="en-US"/>
              </w:rPr>
              <w:t>Corporate Valuation and Financial Planning; the Social Enterprise Context (cont.)</w:t>
            </w:r>
          </w:p>
          <w:p w14:paraId="374E12C4" w14:textId="77777777" w:rsidR="00BA24BF" w:rsidRPr="002A76E4" w:rsidRDefault="00BA24BF" w:rsidP="00BA24BF">
            <w:pPr>
              <w:rPr>
                <w:lang w:val="en-US"/>
              </w:rPr>
            </w:pPr>
            <w:r w:rsidRPr="002A76E4">
              <w:rPr>
                <w:lang w:val="en-US"/>
              </w:rPr>
              <w:t>Case: Honest Tea</w:t>
            </w:r>
          </w:p>
        </w:tc>
        <w:tc>
          <w:tcPr>
            <w:tcW w:w="3851" w:type="dxa"/>
            <w:hideMark/>
          </w:tcPr>
          <w:p w14:paraId="4932C717" w14:textId="51752069" w:rsidR="00BA24BF" w:rsidRPr="002A76E4" w:rsidRDefault="00BA24BF" w:rsidP="00BA24BF">
            <w:pPr>
              <w:rPr>
                <w:b/>
                <w:lang w:val="en-US"/>
              </w:rPr>
            </w:pPr>
            <w:r w:rsidRPr="002A76E4">
              <w:rPr>
                <w:b/>
                <w:lang w:val="en-US"/>
              </w:rPr>
              <w:t xml:space="preserve">Policy Paper Due </w:t>
            </w:r>
          </w:p>
          <w:p w14:paraId="64B58DC3" w14:textId="773182BA" w:rsidR="00BA24BF" w:rsidRPr="002A76E4" w:rsidRDefault="00E702E5" w:rsidP="00BA24BF">
            <w:pPr>
              <w:rPr>
                <w:lang w:val="en-US"/>
              </w:rPr>
            </w:pPr>
            <w:r>
              <w:rPr>
                <w:lang w:val="en-US"/>
              </w:rPr>
              <w:t xml:space="preserve">Discussion Question Post, </w:t>
            </w:r>
            <w:r w:rsidR="00BA24BF" w:rsidRPr="002A76E4">
              <w:rPr>
                <w:lang w:val="en-US"/>
              </w:rPr>
              <w:t>Chapter 11 Problems 11-7 and 11-9</w:t>
            </w:r>
          </w:p>
        </w:tc>
      </w:tr>
      <w:tr w:rsidR="00BA24BF" w:rsidRPr="002A76E4" w14:paraId="427CCC13" w14:textId="77777777" w:rsidTr="00201CEE">
        <w:trPr>
          <w:jc w:val="center"/>
        </w:trPr>
        <w:tc>
          <w:tcPr>
            <w:tcW w:w="1068" w:type="dxa"/>
            <w:hideMark/>
          </w:tcPr>
          <w:p w14:paraId="0AA2B724" w14:textId="77777777" w:rsidR="00BA24BF" w:rsidRPr="002A76E4" w:rsidRDefault="00BA24BF" w:rsidP="00BA24BF">
            <w:pPr>
              <w:rPr>
                <w:lang w:val="en-US"/>
              </w:rPr>
            </w:pPr>
            <w:r w:rsidRPr="002A76E4">
              <w:rPr>
                <w:lang w:val="en-US"/>
              </w:rPr>
              <w:t>Class 11</w:t>
            </w:r>
          </w:p>
        </w:tc>
        <w:tc>
          <w:tcPr>
            <w:tcW w:w="767" w:type="dxa"/>
            <w:hideMark/>
          </w:tcPr>
          <w:p w14:paraId="1F588CAA" w14:textId="666FFDE7" w:rsidR="00BA24BF" w:rsidRPr="002A76E4" w:rsidRDefault="00953473" w:rsidP="00BA24BF">
            <w:pPr>
              <w:jc w:val="center"/>
              <w:rPr>
                <w:lang w:val="en-US"/>
              </w:rPr>
            </w:pPr>
            <w:r>
              <w:rPr>
                <w:lang w:val="en-US"/>
              </w:rPr>
              <w:t>11/22</w:t>
            </w:r>
          </w:p>
        </w:tc>
        <w:tc>
          <w:tcPr>
            <w:tcW w:w="4744" w:type="dxa"/>
          </w:tcPr>
          <w:p w14:paraId="23190C28" w14:textId="77777777" w:rsidR="00BA24BF" w:rsidRPr="002A76E4" w:rsidRDefault="00BA24BF" w:rsidP="00BA24BF">
            <w:pPr>
              <w:rPr>
                <w:b/>
                <w:lang w:val="en-US"/>
              </w:rPr>
            </w:pPr>
            <w:r w:rsidRPr="002A76E4">
              <w:rPr>
                <w:b/>
                <w:lang w:val="en-US"/>
              </w:rPr>
              <w:t>Agency Conflicts and Corporate Governance</w:t>
            </w:r>
          </w:p>
          <w:p w14:paraId="12F42F6E" w14:textId="77777777" w:rsidR="00BA24BF" w:rsidRPr="002A76E4" w:rsidRDefault="00BA24BF" w:rsidP="00BA24BF">
            <w:pPr>
              <w:rPr>
                <w:lang w:val="en-US"/>
              </w:rPr>
            </w:pPr>
            <w:r w:rsidRPr="002A76E4">
              <w:rPr>
                <w:lang w:val="en-US"/>
              </w:rPr>
              <w:t xml:space="preserve">Cases: The Sarbanes-Oxley Act; </w:t>
            </w:r>
          </w:p>
          <w:p w14:paraId="3CCC3AB8" w14:textId="77777777" w:rsidR="00BA24BF" w:rsidRPr="002A76E4" w:rsidRDefault="00BA24BF" w:rsidP="00BA24BF">
            <w:pPr>
              <w:rPr>
                <w:lang w:val="en-US"/>
              </w:rPr>
            </w:pPr>
            <w:r w:rsidRPr="002A76E4">
              <w:rPr>
                <w:lang w:val="en-US"/>
              </w:rPr>
              <w:t>Barnes &amp; Noble, Inc.: The Yucaipa Proxy Challenge</w:t>
            </w:r>
          </w:p>
        </w:tc>
        <w:tc>
          <w:tcPr>
            <w:tcW w:w="3851" w:type="dxa"/>
            <w:hideMark/>
          </w:tcPr>
          <w:p w14:paraId="01F581AF" w14:textId="6B56F8AB" w:rsidR="00BA24BF" w:rsidRPr="002A76E4" w:rsidRDefault="00E702E5" w:rsidP="00BA24BF">
            <w:pPr>
              <w:rPr>
                <w:lang w:val="en-US"/>
              </w:rPr>
            </w:pPr>
            <w:r>
              <w:rPr>
                <w:lang w:val="en-US"/>
              </w:rPr>
              <w:t xml:space="preserve">Discussion Question Posts, </w:t>
            </w:r>
            <w:r w:rsidR="00BA24BF" w:rsidRPr="002A76E4">
              <w:rPr>
                <w:lang w:val="en-US"/>
              </w:rPr>
              <w:t>Chapter 12 Problems 12-</w:t>
            </w:r>
            <w:r w:rsidR="00BA24BF">
              <w:rPr>
                <w:lang w:val="en-US"/>
              </w:rPr>
              <w:t>1</w:t>
            </w:r>
            <w:r w:rsidR="00BA24BF" w:rsidRPr="002A76E4">
              <w:rPr>
                <w:lang w:val="en-US"/>
              </w:rPr>
              <w:t xml:space="preserve"> and 12-6</w:t>
            </w:r>
          </w:p>
        </w:tc>
      </w:tr>
      <w:tr w:rsidR="00BA24BF" w:rsidRPr="002A76E4" w14:paraId="5100DDF7" w14:textId="77777777" w:rsidTr="00201CEE">
        <w:trPr>
          <w:jc w:val="center"/>
        </w:trPr>
        <w:tc>
          <w:tcPr>
            <w:tcW w:w="1068" w:type="dxa"/>
            <w:hideMark/>
          </w:tcPr>
          <w:p w14:paraId="48ADC2E8" w14:textId="77777777" w:rsidR="00BA24BF" w:rsidRPr="002A76E4" w:rsidRDefault="00BA24BF" w:rsidP="00BA24BF">
            <w:pPr>
              <w:rPr>
                <w:lang w:val="en-US"/>
              </w:rPr>
            </w:pPr>
            <w:r w:rsidRPr="002A76E4">
              <w:rPr>
                <w:lang w:val="en-US"/>
              </w:rPr>
              <w:t>Class 12</w:t>
            </w:r>
          </w:p>
        </w:tc>
        <w:tc>
          <w:tcPr>
            <w:tcW w:w="767" w:type="dxa"/>
            <w:hideMark/>
          </w:tcPr>
          <w:p w14:paraId="4D1B0C22" w14:textId="272D4D43" w:rsidR="00BA24BF" w:rsidRPr="002A76E4" w:rsidRDefault="00953473" w:rsidP="00BA24BF">
            <w:pPr>
              <w:jc w:val="center"/>
              <w:rPr>
                <w:lang w:val="en-US"/>
              </w:rPr>
            </w:pPr>
            <w:r>
              <w:rPr>
                <w:lang w:val="en-US"/>
              </w:rPr>
              <w:t>11/29</w:t>
            </w:r>
          </w:p>
        </w:tc>
        <w:tc>
          <w:tcPr>
            <w:tcW w:w="4744" w:type="dxa"/>
          </w:tcPr>
          <w:p w14:paraId="21AD43A1" w14:textId="77777777" w:rsidR="00BA24BF" w:rsidRPr="002A76E4" w:rsidRDefault="00BA24BF" w:rsidP="00BA24BF">
            <w:pPr>
              <w:rPr>
                <w:b/>
                <w:lang w:val="en-US"/>
              </w:rPr>
            </w:pPr>
            <w:r w:rsidRPr="002A76E4">
              <w:rPr>
                <w:b/>
                <w:lang w:val="en-US"/>
              </w:rPr>
              <w:t>Distributions to Shareholders: Dividends and Repurchases</w:t>
            </w:r>
          </w:p>
          <w:p w14:paraId="0F0831B6" w14:textId="77777777" w:rsidR="00BA24BF" w:rsidRPr="002A76E4" w:rsidRDefault="00BA24BF" w:rsidP="00BA24BF">
            <w:pPr>
              <w:rPr>
                <w:b/>
                <w:lang w:val="en-US"/>
              </w:rPr>
            </w:pPr>
            <w:r w:rsidRPr="002A76E4">
              <w:rPr>
                <w:lang w:val="en-US"/>
              </w:rPr>
              <w:t>Case:  Financial Policy at Apple, 2013 (A)</w:t>
            </w:r>
          </w:p>
        </w:tc>
        <w:tc>
          <w:tcPr>
            <w:tcW w:w="3851" w:type="dxa"/>
            <w:hideMark/>
          </w:tcPr>
          <w:p w14:paraId="4867CBC3" w14:textId="31F6BCAE" w:rsidR="00BA24BF" w:rsidRPr="002A76E4" w:rsidRDefault="00E702E5" w:rsidP="00BA24BF">
            <w:pPr>
              <w:rPr>
                <w:lang w:val="en-US"/>
              </w:rPr>
            </w:pPr>
            <w:r>
              <w:rPr>
                <w:lang w:val="en-US"/>
              </w:rPr>
              <w:t xml:space="preserve">Discussion Question Post, </w:t>
            </w:r>
            <w:r w:rsidR="00BA24BF" w:rsidRPr="002A76E4">
              <w:rPr>
                <w:lang w:val="en-US"/>
              </w:rPr>
              <w:t>Chapter 13 Questions 13-1 through 13-5</w:t>
            </w:r>
          </w:p>
        </w:tc>
      </w:tr>
      <w:tr w:rsidR="00BA24BF" w:rsidRPr="002A76E4" w14:paraId="0AC0DA12" w14:textId="77777777" w:rsidTr="00201CEE">
        <w:trPr>
          <w:jc w:val="center"/>
        </w:trPr>
        <w:tc>
          <w:tcPr>
            <w:tcW w:w="1068" w:type="dxa"/>
            <w:hideMark/>
          </w:tcPr>
          <w:p w14:paraId="29503CAD" w14:textId="77777777" w:rsidR="00BA24BF" w:rsidRPr="002A76E4" w:rsidRDefault="00BA24BF" w:rsidP="00BA24BF">
            <w:pPr>
              <w:rPr>
                <w:lang w:val="en-US"/>
              </w:rPr>
            </w:pPr>
            <w:r w:rsidRPr="002A76E4">
              <w:rPr>
                <w:lang w:val="en-US"/>
              </w:rPr>
              <w:t>Class 13</w:t>
            </w:r>
          </w:p>
        </w:tc>
        <w:tc>
          <w:tcPr>
            <w:tcW w:w="767" w:type="dxa"/>
            <w:hideMark/>
          </w:tcPr>
          <w:p w14:paraId="06347A90" w14:textId="62D5B08E" w:rsidR="00BA24BF" w:rsidRPr="002A76E4" w:rsidRDefault="00953473" w:rsidP="00BA24BF">
            <w:pPr>
              <w:jc w:val="center"/>
              <w:rPr>
                <w:lang w:val="en-US"/>
              </w:rPr>
            </w:pPr>
            <w:r>
              <w:rPr>
                <w:lang w:val="en-US"/>
              </w:rPr>
              <w:t>12/6</w:t>
            </w:r>
          </w:p>
        </w:tc>
        <w:tc>
          <w:tcPr>
            <w:tcW w:w="4744" w:type="dxa"/>
          </w:tcPr>
          <w:p w14:paraId="264EA541" w14:textId="117A9FED" w:rsidR="00BA24BF" w:rsidRPr="002A76E4" w:rsidRDefault="00BA24BF" w:rsidP="00BA24BF">
            <w:pPr>
              <w:rPr>
                <w:b/>
                <w:lang w:val="en-US"/>
              </w:rPr>
            </w:pPr>
            <w:r w:rsidRPr="002A76E4">
              <w:rPr>
                <w:b/>
                <w:lang w:val="en-US"/>
              </w:rPr>
              <w:t xml:space="preserve">Corporate </w:t>
            </w:r>
            <w:r w:rsidR="000103FD">
              <w:rPr>
                <w:b/>
                <w:lang w:val="en-US"/>
              </w:rPr>
              <w:t>Finance</w:t>
            </w:r>
            <w:r w:rsidRPr="002A76E4">
              <w:rPr>
                <w:b/>
                <w:lang w:val="en-US"/>
              </w:rPr>
              <w:t xml:space="preserve"> in a Global Context</w:t>
            </w:r>
          </w:p>
          <w:p w14:paraId="32267845" w14:textId="77777777" w:rsidR="00BA24BF" w:rsidRPr="002A76E4" w:rsidRDefault="00BA24BF" w:rsidP="00BA24BF">
            <w:pPr>
              <w:rPr>
                <w:b/>
                <w:lang w:val="en-US"/>
              </w:rPr>
            </w:pPr>
            <w:r w:rsidRPr="002A76E4">
              <w:rPr>
                <w:lang w:val="en-US"/>
              </w:rPr>
              <w:t>Case: Tokyo Disneyland and the Disney Sea Park</w:t>
            </w:r>
          </w:p>
        </w:tc>
        <w:tc>
          <w:tcPr>
            <w:tcW w:w="3851" w:type="dxa"/>
            <w:hideMark/>
          </w:tcPr>
          <w:p w14:paraId="55DEA53A" w14:textId="0CFD2E2C" w:rsidR="00BA24BF" w:rsidRDefault="00E702E5" w:rsidP="00BA24BF">
            <w:pPr>
              <w:rPr>
                <w:lang w:val="en-US"/>
              </w:rPr>
            </w:pPr>
            <w:r>
              <w:rPr>
                <w:lang w:val="en-US"/>
              </w:rPr>
              <w:t xml:space="preserve">Quiz Concept Clip, </w:t>
            </w:r>
            <w:r w:rsidR="00BA24BF" w:rsidRPr="002A76E4">
              <w:rPr>
                <w:lang w:val="en-US"/>
              </w:rPr>
              <w:t>Chapter 14 Problems 14-3, 14-4</w:t>
            </w:r>
          </w:p>
          <w:p w14:paraId="2FF5FB92" w14:textId="3F279D1A" w:rsidR="00BA24BF" w:rsidRPr="002A76E4" w:rsidRDefault="00BA24BF" w:rsidP="00BA24BF">
            <w:pPr>
              <w:rPr>
                <w:b/>
                <w:lang w:val="en-US"/>
              </w:rPr>
            </w:pPr>
            <w:r w:rsidRPr="002A76E4">
              <w:rPr>
                <w:b/>
                <w:lang w:val="en-US"/>
              </w:rPr>
              <w:t>Tokyo Disneyland One-Page Memo</w:t>
            </w:r>
            <w:r w:rsidR="006157DC">
              <w:rPr>
                <w:b/>
                <w:lang w:val="en-US"/>
              </w:rPr>
              <w:t xml:space="preserve"> </w:t>
            </w:r>
            <w:r w:rsidR="00E702E5">
              <w:rPr>
                <w:b/>
                <w:lang w:val="en-US"/>
              </w:rPr>
              <w:t xml:space="preserve"> </w:t>
            </w:r>
          </w:p>
        </w:tc>
      </w:tr>
      <w:tr w:rsidR="00BA24BF" w:rsidRPr="002A76E4" w14:paraId="695A910B" w14:textId="77777777" w:rsidTr="00201CEE">
        <w:trPr>
          <w:jc w:val="center"/>
        </w:trPr>
        <w:tc>
          <w:tcPr>
            <w:tcW w:w="1068" w:type="dxa"/>
            <w:hideMark/>
          </w:tcPr>
          <w:p w14:paraId="237AA9B3" w14:textId="77777777" w:rsidR="00BA24BF" w:rsidRPr="002A76E4" w:rsidRDefault="00BA24BF" w:rsidP="00BA24BF">
            <w:pPr>
              <w:rPr>
                <w:lang w:val="en-US"/>
              </w:rPr>
            </w:pPr>
            <w:r w:rsidRPr="002A76E4">
              <w:rPr>
                <w:lang w:val="en-US"/>
              </w:rPr>
              <w:t>Class 14</w:t>
            </w:r>
          </w:p>
        </w:tc>
        <w:tc>
          <w:tcPr>
            <w:tcW w:w="767" w:type="dxa"/>
            <w:hideMark/>
          </w:tcPr>
          <w:p w14:paraId="33CD049B" w14:textId="11005130" w:rsidR="00BA24BF" w:rsidRPr="002A76E4" w:rsidRDefault="00953473" w:rsidP="00BA24BF">
            <w:pPr>
              <w:jc w:val="center"/>
              <w:rPr>
                <w:lang w:val="en-US"/>
              </w:rPr>
            </w:pPr>
            <w:r>
              <w:rPr>
                <w:lang w:val="en-US"/>
              </w:rPr>
              <w:t>12/13</w:t>
            </w:r>
          </w:p>
        </w:tc>
        <w:tc>
          <w:tcPr>
            <w:tcW w:w="4744" w:type="dxa"/>
          </w:tcPr>
          <w:p w14:paraId="5B367A36" w14:textId="256E817F" w:rsidR="00BA24BF" w:rsidRPr="002A76E4" w:rsidRDefault="00BA24BF" w:rsidP="00BA24BF">
            <w:pPr>
              <w:rPr>
                <w:u w:val="single"/>
                <w:lang w:val="en-US"/>
              </w:rPr>
            </w:pPr>
            <w:r w:rsidRPr="002A76E4">
              <w:rPr>
                <w:b/>
                <w:lang w:val="en-US"/>
              </w:rPr>
              <w:t xml:space="preserve">Final Exam </w:t>
            </w:r>
            <w:r w:rsidR="006157DC">
              <w:rPr>
                <w:b/>
                <w:lang w:val="en-US"/>
              </w:rPr>
              <w:t xml:space="preserve"> </w:t>
            </w:r>
            <w:r w:rsidRPr="002A76E4">
              <w:rPr>
                <w:b/>
                <w:lang w:val="en-US"/>
              </w:rPr>
              <w:t xml:space="preserve"> </w:t>
            </w:r>
          </w:p>
        </w:tc>
        <w:tc>
          <w:tcPr>
            <w:tcW w:w="3851" w:type="dxa"/>
            <w:hideMark/>
          </w:tcPr>
          <w:p w14:paraId="53FB4388" w14:textId="65FFD317" w:rsidR="00BA24BF" w:rsidRPr="002A76E4" w:rsidRDefault="006157DC" w:rsidP="00BA24BF">
            <w:pPr>
              <w:rPr>
                <w:b/>
                <w:lang w:val="en-US"/>
              </w:rPr>
            </w:pPr>
            <w:r>
              <w:rPr>
                <w:b/>
                <w:lang w:val="en-US"/>
              </w:rPr>
              <w:t xml:space="preserve"> </w:t>
            </w:r>
          </w:p>
        </w:tc>
      </w:tr>
    </w:tbl>
    <w:p w14:paraId="27BC2463" w14:textId="6FD4C9BB" w:rsidR="002B05DC" w:rsidRDefault="002B05DC" w:rsidP="00F328C5">
      <w:pPr>
        <w:rPr>
          <w:lang w:val="en-US"/>
        </w:rPr>
      </w:pPr>
    </w:p>
    <w:p w14:paraId="68B3C4BE" w14:textId="77777777" w:rsidR="005478AE" w:rsidRPr="008A62DF" w:rsidRDefault="005478AE" w:rsidP="005478AE">
      <w:pPr>
        <w:pStyle w:val="Heading2"/>
      </w:pPr>
      <w:r w:rsidRPr="008A62DF">
        <w:t>Letter Grades</w:t>
      </w:r>
    </w:p>
    <w:p w14:paraId="538F9745" w14:textId="77777777" w:rsidR="005478AE" w:rsidRDefault="005478AE" w:rsidP="005478AE">
      <w:r w:rsidRPr="008A62DF">
        <w:t>Letter grades for the entire course will be assigned as follows:</w:t>
      </w:r>
    </w:p>
    <w:p w14:paraId="46AB21A2" w14:textId="77777777" w:rsidR="005478AE" w:rsidRPr="008A62DF" w:rsidRDefault="005478AE" w:rsidP="005478AE"/>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5478AE" w:rsidRPr="008A62DF" w14:paraId="457C91EF" w14:textId="77777777" w:rsidTr="00D861E4">
        <w:trPr>
          <w:trHeight w:val="576"/>
          <w:tblHeader/>
          <w:jc w:val="center"/>
        </w:trPr>
        <w:tc>
          <w:tcPr>
            <w:tcW w:w="3114" w:type="dxa"/>
            <w:vAlign w:val="center"/>
          </w:tcPr>
          <w:p w14:paraId="2E362F73"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lastRenderedPageBreak/>
              <w:t>Letter Grade</w:t>
            </w:r>
          </w:p>
        </w:tc>
        <w:tc>
          <w:tcPr>
            <w:tcW w:w="3115" w:type="dxa"/>
            <w:vAlign w:val="center"/>
          </w:tcPr>
          <w:p w14:paraId="6FC72252"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Points</w:t>
            </w:r>
          </w:p>
        </w:tc>
      </w:tr>
      <w:tr w:rsidR="005478AE" w:rsidRPr="008A62DF" w14:paraId="65CA3279" w14:textId="77777777" w:rsidTr="00D861E4">
        <w:trPr>
          <w:trHeight w:val="576"/>
          <w:jc w:val="center"/>
        </w:trPr>
        <w:tc>
          <w:tcPr>
            <w:tcW w:w="3114" w:type="dxa"/>
            <w:vAlign w:val="center"/>
          </w:tcPr>
          <w:p w14:paraId="56F75843"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6A01E565"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pPr>
            <w:r>
              <w:t>4.0</w:t>
            </w:r>
            <w:r w:rsidRPr="008A62DF">
              <w:t xml:space="preserve"> points</w:t>
            </w:r>
          </w:p>
        </w:tc>
      </w:tr>
      <w:tr w:rsidR="005478AE" w:rsidRPr="008A62DF" w14:paraId="07770CA5" w14:textId="77777777" w:rsidTr="00D861E4">
        <w:trPr>
          <w:trHeight w:val="576"/>
          <w:jc w:val="center"/>
        </w:trPr>
        <w:tc>
          <w:tcPr>
            <w:tcW w:w="3114" w:type="dxa"/>
            <w:vAlign w:val="center"/>
          </w:tcPr>
          <w:p w14:paraId="18FF438C"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13CF0171"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pPr>
            <w:r w:rsidRPr="008A62DF">
              <w:t>3.7 points</w:t>
            </w:r>
          </w:p>
        </w:tc>
      </w:tr>
      <w:tr w:rsidR="005478AE" w:rsidRPr="008A62DF" w14:paraId="249184B9" w14:textId="77777777" w:rsidTr="00D861E4">
        <w:trPr>
          <w:trHeight w:val="576"/>
          <w:jc w:val="center"/>
        </w:trPr>
        <w:tc>
          <w:tcPr>
            <w:tcW w:w="3114" w:type="dxa"/>
            <w:vAlign w:val="center"/>
          </w:tcPr>
          <w:p w14:paraId="7D2CB914"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37C53BBD"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pPr>
            <w:r w:rsidRPr="008A62DF">
              <w:t>3.3 points</w:t>
            </w:r>
          </w:p>
        </w:tc>
      </w:tr>
      <w:tr w:rsidR="005478AE" w:rsidRPr="008A62DF" w14:paraId="0E62078A" w14:textId="77777777" w:rsidTr="00D861E4">
        <w:trPr>
          <w:trHeight w:val="576"/>
          <w:jc w:val="center"/>
        </w:trPr>
        <w:tc>
          <w:tcPr>
            <w:tcW w:w="3114" w:type="dxa"/>
            <w:vAlign w:val="center"/>
          </w:tcPr>
          <w:p w14:paraId="7D9D767C"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1CD7659D"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pPr>
            <w:r>
              <w:t>3.0</w:t>
            </w:r>
            <w:r w:rsidRPr="008A62DF">
              <w:t xml:space="preserve"> points</w:t>
            </w:r>
          </w:p>
        </w:tc>
      </w:tr>
      <w:tr w:rsidR="005478AE" w:rsidRPr="008A62DF" w14:paraId="308B58FF" w14:textId="77777777" w:rsidTr="00D861E4">
        <w:trPr>
          <w:trHeight w:val="576"/>
          <w:jc w:val="center"/>
        </w:trPr>
        <w:tc>
          <w:tcPr>
            <w:tcW w:w="3114" w:type="dxa"/>
            <w:vAlign w:val="center"/>
          </w:tcPr>
          <w:p w14:paraId="61C7E1E4"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4C31E0D6"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pPr>
            <w:r w:rsidRPr="008A62DF">
              <w:t>2.7 points</w:t>
            </w:r>
          </w:p>
        </w:tc>
      </w:tr>
      <w:tr w:rsidR="005478AE" w:rsidRPr="008A62DF" w14:paraId="321D31CF" w14:textId="77777777" w:rsidTr="00D861E4">
        <w:trPr>
          <w:trHeight w:val="576"/>
          <w:jc w:val="center"/>
        </w:trPr>
        <w:tc>
          <w:tcPr>
            <w:tcW w:w="3114" w:type="dxa"/>
            <w:vAlign w:val="center"/>
          </w:tcPr>
          <w:p w14:paraId="6CE1EDA6"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3266F04B"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pPr>
            <w:r w:rsidRPr="008A62DF">
              <w:t>2.3 points</w:t>
            </w:r>
          </w:p>
        </w:tc>
      </w:tr>
      <w:tr w:rsidR="005478AE" w:rsidRPr="008A62DF" w14:paraId="26C1D572" w14:textId="77777777" w:rsidTr="00D861E4">
        <w:trPr>
          <w:trHeight w:val="576"/>
          <w:jc w:val="center"/>
        </w:trPr>
        <w:tc>
          <w:tcPr>
            <w:tcW w:w="3114" w:type="dxa"/>
            <w:vAlign w:val="center"/>
          </w:tcPr>
          <w:p w14:paraId="250C8D65"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6D992232"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pPr>
            <w:r>
              <w:t>2.0</w:t>
            </w:r>
            <w:r w:rsidRPr="008A62DF">
              <w:t xml:space="preserve"> points</w:t>
            </w:r>
          </w:p>
        </w:tc>
      </w:tr>
      <w:tr w:rsidR="005478AE" w:rsidRPr="008A62DF" w14:paraId="45D9ADAE" w14:textId="77777777" w:rsidTr="00D861E4">
        <w:trPr>
          <w:trHeight w:val="576"/>
          <w:jc w:val="center"/>
        </w:trPr>
        <w:tc>
          <w:tcPr>
            <w:tcW w:w="3114" w:type="dxa"/>
            <w:vAlign w:val="center"/>
          </w:tcPr>
          <w:p w14:paraId="752644DC"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582CB2F1"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pPr>
            <w:r w:rsidRPr="008A62DF">
              <w:t>1.7 points</w:t>
            </w:r>
          </w:p>
        </w:tc>
      </w:tr>
      <w:tr w:rsidR="005478AE" w:rsidRPr="008A62DF" w14:paraId="0BD2E3CF" w14:textId="77777777" w:rsidTr="00D861E4">
        <w:trPr>
          <w:trHeight w:val="576"/>
          <w:jc w:val="center"/>
        </w:trPr>
        <w:tc>
          <w:tcPr>
            <w:tcW w:w="3114" w:type="dxa"/>
            <w:vAlign w:val="center"/>
          </w:tcPr>
          <w:p w14:paraId="4AE8B5CA"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F</w:t>
            </w:r>
          </w:p>
        </w:tc>
        <w:tc>
          <w:tcPr>
            <w:tcW w:w="3115" w:type="dxa"/>
            <w:vAlign w:val="center"/>
          </w:tcPr>
          <w:p w14:paraId="5C92EE75" w14:textId="77777777" w:rsidR="005478AE" w:rsidRPr="008A62DF" w:rsidRDefault="005478AE" w:rsidP="00D861E4">
            <w:pPr>
              <w:pBdr>
                <w:top w:val="none" w:sz="0" w:space="0" w:color="auto"/>
                <w:left w:val="none" w:sz="0" w:space="0" w:color="auto"/>
                <w:bottom w:val="none" w:sz="0" w:space="0" w:color="auto"/>
                <w:right w:val="none" w:sz="0" w:space="0" w:color="auto"/>
                <w:between w:val="none" w:sz="0" w:space="0" w:color="auto"/>
              </w:pBdr>
              <w:jc w:val="center"/>
            </w:pPr>
            <w:r w:rsidRPr="008A62DF">
              <w:t>0.0 points</w:t>
            </w:r>
          </w:p>
        </w:tc>
      </w:tr>
    </w:tbl>
    <w:p w14:paraId="347A45DB" w14:textId="77777777" w:rsidR="005478AE" w:rsidRPr="008A62DF" w:rsidRDefault="005478AE" w:rsidP="005478AE"/>
    <w:p w14:paraId="51D6AB3D" w14:textId="77777777" w:rsidR="005478AE" w:rsidRPr="00DA5CB3" w:rsidRDefault="005478AE" w:rsidP="005478AE">
      <w:pPr>
        <w:pStyle w:val="Heading3"/>
      </w:pPr>
      <w:bookmarkStart w:id="5" w:name="_1milcwsslpxy" w:colFirst="0" w:colLast="0"/>
      <w:bookmarkEnd w:id="5"/>
      <w:r w:rsidRPr="00DA5CB3">
        <w:t>Student grades will be assigned according to the following criteria:</w:t>
      </w:r>
    </w:p>
    <w:p w14:paraId="33742458" w14:textId="77777777" w:rsidR="005478AE" w:rsidRPr="009B639E" w:rsidRDefault="005478AE" w:rsidP="005478A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bookmarkStart w:id="6" w:name="_v3qcw3rl8daf" w:colFirst="0" w:colLast="0"/>
      <w:bookmarkEnd w:id="6"/>
    </w:p>
    <w:p w14:paraId="09A30E00" w14:textId="77777777" w:rsidR="005478AE" w:rsidRPr="008A62DF" w:rsidRDefault="005478AE" w:rsidP="005478A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Excellent: Exceptional work for a graduate student. Work at this level is unusually thorough, well-reasoned, creative, methodologically sophisticated, and well written. Work is of exceptional, professional quality.</w:t>
      </w:r>
    </w:p>
    <w:p w14:paraId="4F5CDB29" w14:textId="77777777" w:rsidR="005478AE" w:rsidRPr="009B639E" w:rsidRDefault="005478AE" w:rsidP="005478AE">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8508079" w14:textId="77777777" w:rsidR="005478AE" w:rsidRPr="008A62DF" w:rsidRDefault="005478AE" w:rsidP="005478A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035D6DDD" w14:textId="77777777" w:rsidR="005478AE" w:rsidRPr="009B639E" w:rsidRDefault="005478AE" w:rsidP="005478AE">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24C6AD6" w14:textId="77777777" w:rsidR="005478AE" w:rsidRPr="008A62DF" w:rsidRDefault="005478AE" w:rsidP="005478A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38AB6C62" w14:textId="77777777" w:rsidR="005478AE" w:rsidRPr="009B639E" w:rsidRDefault="005478AE" w:rsidP="005478AE">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2369C0DF" w14:textId="77777777" w:rsidR="005478AE" w:rsidRPr="008A62DF" w:rsidRDefault="005478AE" w:rsidP="005478A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14:paraId="2B18F99D" w14:textId="77777777" w:rsidR="005478AE" w:rsidRPr="009B639E" w:rsidRDefault="005478AE" w:rsidP="005478AE">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782CC443" w14:textId="77777777" w:rsidR="005478AE" w:rsidRPr="008A62DF" w:rsidRDefault="005478AE" w:rsidP="005478A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lastRenderedPageBreak/>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68724270" w14:textId="77777777" w:rsidR="005478AE" w:rsidRPr="009B639E" w:rsidRDefault="005478AE" w:rsidP="005478AE">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026BA586" w14:textId="77777777" w:rsidR="005478AE" w:rsidRPr="008A62DF" w:rsidRDefault="005478AE" w:rsidP="005478A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76B9A931" w14:textId="77777777" w:rsidR="005478AE" w:rsidRPr="009B639E" w:rsidRDefault="005478AE" w:rsidP="005478AE">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4B9CC0C0" w14:textId="77777777" w:rsidR="005478AE" w:rsidRPr="008A62DF" w:rsidRDefault="005478AE" w:rsidP="005478A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514BEC44" w14:textId="77777777" w:rsidR="005478AE" w:rsidRDefault="005478AE" w:rsidP="00F328C5">
      <w:pPr>
        <w:rPr>
          <w:lang w:val="en-US"/>
        </w:rPr>
      </w:pPr>
    </w:p>
    <w:p w14:paraId="7DC1930B" w14:textId="77777777" w:rsidR="002755B5" w:rsidRPr="002755B5" w:rsidRDefault="002755B5" w:rsidP="002755B5">
      <w:pPr>
        <w:pStyle w:val="Heading2"/>
        <w:rPr>
          <w:lang w:val="en-US"/>
        </w:rPr>
      </w:pPr>
      <w:r w:rsidRPr="002755B5">
        <w:rPr>
          <w:lang w:val="en-US"/>
        </w:rPr>
        <w:t>Detailed Course Overview</w:t>
      </w:r>
    </w:p>
    <w:p w14:paraId="40083B84" w14:textId="367D3E6E" w:rsidR="00E702E5" w:rsidRDefault="00E702E5" w:rsidP="00E702E5">
      <w:pPr>
        <w:pStyle w:val="Heading3"/>
      </w:pPr>
      <w:r w:rsidRPr="00DA5CB3">
        <w:t xml:space="preserve">WEEK 1: </w:t>
      </w:r>
      <w:r w:rsidR="00F306C8">
        <w:t>OVERVIEW OF THE COURSE AND THE FINANCIAL ENVIRONMENT</w:t>
      </w:r>
      <w:r w:rsidRPr="00DA5CB3">
        <w:t xml:space="preserve"> </w:t>
      </w:r>
      <w:r>
        <w:br/>
      </w:r>
      <w:r w:rsidR="00953473">
        <w:t>September 6</w:t>
      </w:r>
      <w:r w:rsidR="008B4D95">
        <w:t>, 2022</w:t>
      </w:r>
      <w:r w:rsidRPr="00D861E4">
        <w:t>/</w:t>
      </w:r>
      <w:r w:rsidR="00F306C8" w:rsidRPr="00D861E4">
        <w:t>4:55 PM</w:t>
      </w:r>
    </w:p>
    <w:p w14:paraId="772A05E8" w14:textId="77777777" w:rsidR="00030C64" w:rsidRPr="00C6012E" w:rsidRDefault="00030C64" w:rsidP="00030C64">
      <w:pPr>
        <w:rPr>
          <w:rFonts w:ascii="Cambria" w:eastAsia="Times New Roman" w:hAnsi="Cambria" w:cs="Times New Roman"/>
          <w:color w:val="575757"/>
          <w:sz w:val="27"/>
          <w:szCs w:val="27"/>
          <w:shd w:val="clear" w:color="auto" w:fill="FFFFFF"/>
        </w:rPr>
      </w:pPr>
      <w:r w:rsidRPr="00C6012E">
        <w:t>In this Lesson you</w:t>
      </w:r>
      <w:r w:rsidRPr="00D27327">
        <w:t xml:space="preserve"> </w:t>
      </w:r>
      <w:r w:rsidRPr="00C6012E">
        <w:t>will learn the principal drivers of corporate finance and their interrelationship with Public Policy.</w:t>
      </w:r>
      <w:r>
        <w:rPr>
          <w:rFonts w:ascii="Cambria" w:eastAsia="Times New Roman" w:hAnsi="Cambria" w:cs="Times New Roman"/>
          <w:color w:val="575757"/>
          <w:sz w:val="27"/>
          <w:szCs w:val="27"/>
          <w:shd w:val="clear" w:color="auto" w:fill="FFFFFF"/>
        </w:rPr>
        <w:t xml:space="preserve"> </w:t>
      </w:r>
      <w:r>
        <w:t>The live session will include a discussion on course logistics and provide a course and case overview as well as an opportunity to debate corporate purpose.</w:t>
      </w:r>
    </w:p>
    <w:p w14:paraId="16E0131E" w14:textId="269FCB2D" w:rsidR="00E702E5" w:rsidRPr="001C0CEA" w:rsidRDefault="00E702E5" w:rsidP="00E702E5">
      <w:pPr>
        <w:pStyle w:val="Heading4"/>
        <w:rPr>
          <w:b/>
          <w:bCs/>
          <w:color w:val="auto"/>
        </w:rPr>
      </w:pPr>
      <w:r w:rsidRPr="001C0CEA">
        <w:rPr>
          <w:b/>
          <w:bCs/>
          <w:color w:val="auto"/>
        </w:rPr>
        <w:t>Required Reading</w:t>
      </w:r>
      <w:r w:rsidR="001C0CEA" w:rsidRPr="001C0CEA">
        <w:rPr>
          <w:b/>
          <w:bCs/>
          <w:color w:val="auto"/>
        </w:rPr>
        <w:t>/Watching</w:t>
      </w:r>
      <w:r w:rsidRPr="001C0CEA">
        <w:rPr>
          <w:b/>
          <w:bCs/>
          <w:color w:val="auto"/>
        </w:rPr>
        <w:t xml:space="preserve">: Complete </w:t>
      </w:r>
      <w:r w:rsidRPr="001C0CEA">
        <w:rPr>
          <w:b/>
          <w:bCs/>
          <w:color w:val="auto"/>
          <w:u w:val="single"/>
        </w:rPr>
        <w:t>Before</w:t>
      </w:r>
      <w:r w:rsidRPr="001C0CEA">
        <w:rPr>
          <w:b/>
          <w:bCs/>
          <w:color w:val="auto"/>
        </w:rPr>
        <w:t xml:space="preserve"> Week 1 Live Session </w:t>
      </w:r>
    </w:p>
    <w:p w14:paraId="44E8091E" w14:textId="77777777" w:rsidR="001C0CEA" w:rsidRDefault="001C0CEA" w:rsidP="001C0CEA">
      <w:pPr>
        <w:pStyle w:val="Heading4"/>
        <w:spacing w:before="120" w:after="0"/>
        <w:rPr>
          <w:color w:val="auto"/>
        </w:rPr>
      </w:pPr>
      <w:r w:rsidRPr="001C0CEA">
        <w:rPr>
          <w:color w:val="auto"/>
          <w:u w:val="single"/>
        </w:rPr>
        <w:t>Watch Video</w:t>
      </w:r>
      <w:r w:rsidRPr="001C0CEA">
        <w:rPr>
          <w:color w:val="auto"/>
        </w:rPr>
        <w:t>:  Professor Lecture on Financial Management and Financial Environment</w:t>
      </w:r>
    </w:p>
    <w:p w14:paraId="05401CB6" w14:textId="1E0BC743" w:rsidR="001C0CEA" w:rsidRPr="001C0CEA" w:rsidRDefault="001C0CEA" w:rsidP="001C0CEA">
      <w:pPr>
        <w:pStyle w:val="Heading4"/>
        <w:spacing w:before="120"/>
        <w:rPr>
          <w:color w:val="auto"/>
        </w:rPr>
      </w:pPr>
      <w:r w:rsidRPr="001C0CEA">
        <w:rPr>
          <w:color w:val="auto"/>
          <w:u w:val="single"/>
        </w:rPr>
        <w:t>Read in Online Textbook</w:t>
      </w:r>
      <w:r w:rsidRPr="001C0CEA">
        <w:rPr>
          <w:color w:val="auto"/>
        </w:rPr>
        <w:t>:   Chapter 1</w:t>
      </w:r>
    </w:p>
    <w:p w14:paraId="6191EFE8" w14:textId="4D803415" w:rsidR="001C0CEA" w:rsidRPr="001C0CEA" w:rsidRDefault="001C0CEA" w:rsidP="001C0CEA">
      <w:pPr>
        <w:spacing w:before="120"/>
      </w:pPr>
      <w:r w:rsidRPr="001C0CEA">
        <w:rPr>
          <w:u w:val="single"/>
        </w:rPr>
        <w:t>Read in Case Packet</w:t>
      </w:r>
      <w:r w:rsidRPr="001C0CEA">
        <w:t>:  n/a</w:t>
      </w:r>
    </w:p>
    <w:p w14:paraId="67B7869B" w14:textId="6C1E831D" w:rsidR="001C0CEA" w:rsidRPr="001C0CEA" w:rsidRDefault="001C0CEA" w:rsidP="001C0CEA">
      <w:pPr>
        <w:spacing w:before="120"/>
      </w:pPr>
      <w:r w:rsidRPr="001C0CEA">
        <w:rPr>
          <w:u w:val="single"/>
        </w:rPr>
        <w:t xml:space="preserve">Read in NYU </w:t>
      </w:r>
      <w:r w:rsidR="005645B3">
        <w:rPr>
          <w:u w:val="single"/>
        </w:rPr>
        <w:t>Brightspace</w:t>
      </w:r>
      <w:r w:rsidRPr="001C0CEA">
        <w:t>: Corporate Purpose Cartoon and Business Roundtable Article</w:t>
      </w:r>
    </w:p>
    <w:p w14:paraId="620BFEFE" w14:textId="77777777" w:rsidR="001C0CEA" w:rsidRDefault="001C0CEA" w:rsidP="001C0CEA">
      <w:pPr>
        <w:rPr>
          <w:highlight w:val="yellow"/>
        </w:rPr>
      </w:pPr>
    </w:p>
    <w:p w14:paraId="38BC6E35" w14:textId="780B7561" w:rsidR="001C0CEA" w:rsidRPr="001C0CEA" w:rsidRDefault="001C0CEA" w:rsidP="001C0CEA">
      <w:pPr>
        <w:rPr>
          <w:b/>
          <w:bCs/>
        </w:rPr>
      </w:pPr>
      <w:r w:rsidRPr="001C0CEA">
        <w:rPr>
          <w:b/>
          <w:bCs/>
        </w:rPr>
        <w:t xml:space="preserve">Required Activities:  Complete </w:t>
      </w:r>
      <w:r w:rsidRPr="00F306C8">
        <w:rPr>
          <w:b/>
          <w:bCs/>
          <w:u w:val="single"/>
        </w:rPr>
        <w:t>Before</w:t>
      </w:r>
      <w:r w:rsidRPr="001C0CEA">
        <w:rPr>
          <w:b/>
          <w:bCs/>
        </w:rPr>
        <w:t xml:space="preserve"> Week 1 Live Session</w:t>
      </w:r>
    </w:p>
    <w:p w14:paraId="6AA303C5" w14:textId="0AD48E63" w:rsidR="001C0CEA" w:rsidRDefault="001C0CEA" w:rsidP="001C0CEA">
      <w:pPr>
        <w:rPr>
          <w:highlight w:val="yellow"/>
        </w:rPr>
      </w:pPr>
    </w:p>
    <w:p w14:paraId="17671C12" w14:textId="72FC0648" w:rsidR="001C0CEA" w:rsidRDefault="001C0CEA" w:rsidP="001C0CEA">
      <w:r w:rsidRPr="001C0CEA">
        <w:t>Online Text Quiz ConceptClip – Intrinsic Value vs. Market Price</w:t>
      </w:r>
    </w:p>
    <w:p w14:paraId="6C33CD53" w14:textId="77777777" w:rsidR="00F306C8" w:rsidRDefault="00F306C8" w:rsidP="001C0CEA"/>
    <w:p w14:paraId="60B95047" w14:textId="4E694606" w:rsidR="00F306C8" w:rsidRDefault="00F306C8" w:rsidP="001C0CEA">
      <w:pPr>
        <w:rPr>
          <w:b/>
          <w:bCs/>
        </w:rPr>
      </w:pPr>
      <w:r w:rsidRPr="00F306C8">
        <w:rPr>
          <w:b/>
          <w:bCs/>
        </w:rPr>
        <w:t xml:space="preserve">Discussion Questions: Due </w:t>
      </w:r>
      <w:r w:rsidRPr="00F306C8">
        <w:rPr>
          <w:b/>
          <w:bCs/>
          <w:u w:val="single"/>
        </w:rPr>
        <w:t>Before</w:t>
      </w:r>
      <w:r w:rsidRPr="00F306C8">
        <w:rPr>
          <w:b/>
          <w:bCs/>
        </w:rPr>
        <w:t xml:space="preserve"> Week 1 Live Session</w:t>
      </w:r>
    </w:p>
    <w:p w14:paraId="56824D71" w14:textId="2A0CC49A" w:rsidR="00F306C8" w:rsidRPr="00F306C8" w:rsidRDefault="00F306C8" w:rsidP="001C0CEA">
      <w:r w:rsidRPr="00F306C8">
        <w:t xml:space="preserve">How do you feel about shareholder wealth maximization in the context of this cartoon?  How do the current US  experiences relative to both the pandemic and racial justice influence your thinking?  </w:t>
      </w:r>
      <w:r>
        <w:t xml:space="preserve">(Related to Cartoon and Business Purpose Article on NYU </w:t>
      </w:r>
      <w:r w:rsidR="005645B3">
        <w:t>Brightspace</w:t>
      </w:r>
      <w:r>
        <w:t>)</w:t>
      </w:r>
    </w:p>
    <w:p w14:paraId="1C69FBB0" w14:textId="77777777" w:rsidR="00F306C8" w:rsidRDefault="00F306C8" w:rsidP="00F306C8">
      <w:pPr>
        <w:rPr>
          <w:b/>
          <w:bCs/>
        </w:rPr>
      </w:pPr>
    </w:p>
    <w:p w14:paraId="485DC5DE" w14:textId="741B077F" w:rsidR="00E702E5" w:rsidRPr="00F306C8" w:rsidRDefault="00F306C8" w:rsidP="00F306C8">
      <w:pPr>
        <w:rPr>
          <w:b/>
          <w:bCs/>
        </w:rPr>
      </w:pPr>
      <w:r w:rsidRPr="00F306C8">
        <w:rPr>
          <w:b/>
          <w:bCs/>
        </w:rPr>
        <w:t>Assignments to Submit</w:t>
      </w:r>
      <w:r w:rsidR="00E702E5" w:rsidRPr="00F306C8">
        <w:rPr>
          <w:b/>
          <w:bCs/>
        </w:rPr>
        <w:t xml:space="preserve">: Complete </w:t>
      </w:r>
      <w:r w:rsidR="00E702E5" w:rsidRPr="00F306C8">
        <w:rPr>
          <w:b/>
          <w:bCs/>
          <w:u w:val="single"/>
        </w:rPr>
        <w:t>After</w:t>
      </w:r>
      <w:r w:rsidR="00E702E5" w:rsidRPr="00F306C8">
        <w:rPr>
          <w:b/>
          <w:bCs/>
        </w:rPr>
        <w:t xml:space="preserve"> Week 1 Live Session but Before Week 2 Live Session (</w:t>
      </w:r>
      <w:r w:rsidRPr="00F306C8">
        <w:rPr>
          <w:b/>
          <w:bCs/>
        </w:rPr>
        <w:t>submit</w:t>
      </w:r>
      <w:r w:rsidR="00E702E5" w:rsidRPr="00F306C8">
        <w:rPr>
          <w:b/>
          <w:bCs/>
        </w:rPr>
        <w:t xml:space="preserve"> on NYU </w:t>
      </w:r>
      <w:r w:rsidR="005645B3">
        <w:rPr>
          <w:b/>
          <w:bCs/>
        </w:rPr>
        <w:t>Brightspace</w:t>
      </w:r>
      <w:r w:rsidR="00E702E5" w:rsidRPr="00F306C8">
        <w:rPr>
          <w:b/>
          <w:bCs/>
        </w:rPr>
        <w:t>)</w:t>
      </w:r>
    </w:p>
    <w:p w14:paraId="413A8958" w14:textId="77777777" w:rsidR="00F306C8" w:rsidRDefault="00F306C8" w:rsidP="00F306C8"/>
    <w:p w14:paraId="1BD4EEC1" w14:textId="7DB3D3D3" w:rsidR="00F306C8" w:rsidRPr="00F306C8" w:rsidRDefault="00F306C8" w:rsidP="00F306C8">
      <w:r w:rsidRPr="00F306C8">
        <w:t>MiniCase Chapter 1- Questions a,d,e,f and g</w:t>
      </w:r>
    </w:p>
    <w:p w14:paraId="489E3E0F" w14:textId="77777777" w:rsidR="00F306C8" w:rsidRDefault="00F306C8" w:rsidP="00F306C8">
      <w:pPr>
        <w:rPr>
          <w:b/>
          <w:bCs/>
        </w:rPr>
      </w:pPr>
    </w:p>
    <w:p w14:paraId="6644F413" w14:textId="79C5C6BE" w:rsidR="00F306C8" w:rsidRPr="00F306C8" w:rsidRDefault="00F306C8" w:rsidP="00F306C8">
      <w:pPr>
        <w:rPr>
          <w:b/>
          <w:bCs/>
        </w:rPr>
      </w:pPr>
      <w:r w:rsidRPr="00F306C8">
        <w:rPr>
          <w:b/>
          <w:bCs/>
        </w:rPr>
        <w:t xml:space="preserve">Optional Activities: Complete </w:t>
      </w:r>
      <w:r w:rsidRPr="00F306C8">
        <w:rPr>
          <w:b/>
          <w:bCs/>
          <w:u w:val="single"/>
        </w:rPr>
        <w:t>Before or After</w:t>
      </w:r>
      <w:r w:rsidRPr="00F306C8">
        <w:rPr>
          <w:b/>
          <w:bCs/>
        </w:rPr>
        <w:t xml:space="preserve"> Week 1 Live Session</w:t>
      </w:r>
      <w:r>
        <w:rPr>
          <w:b/>
          <w:bCs/>
        </w:rPr>
        <w:t xml:space="preserve"> (no submission)</w:t>
      </w:r>
    </w:p>
    <w:p w14:paraId="6E06ED8F" w14:textId="77777777" w:rsidR="00F306C8" w:rsidRDefault="00F306C8" w:rsidP="00F306C8"/>
    <w:p w14:paraId="7E546B0B" w14:textId="66DA8FC2" w:rsidR="00F306C8" w:rsidRDefault="00D861E4" w:rsidP="00F306C8">
      <w:r>
        <w:t xml:space="preserve">Online Text </w:t>
      </w:r>
      <w:r w:rsidR="00F306C8" w:rsidRPr="00F306C8">
        <w:t>Chapter 1 Practice Problems</w:t>
      </w:r>
    </w:p>
    <w:p w14:paraId="36762DEE" w14:textId="3BFA97B2" w:rsidR="00D861E4" w:rsidRDefault="00D861E4" w:rsidP="00D861E4">
      <w:pPr>
        <w:pStyle w:val="Heading3"/>
      </w:pPr>
      <w:r w:rsidRPr="00DA5CB3">
        <w:t xml:space="preserve">WEEK </w:t>
      </w:r>
      <w:r>
        <w:t>2</w:t>
      </w:r>
      <w:r w:rsidRPr="00DA5CB3">
        <w:t xml:space="preserve">: </w:t>
      </w:r>
      <w:r>
        <w:t>Financial Statements, Cash Flow and Taxes</w:t>
      </w:r>
      <w:r w:rsidRPr="00DA5CB3">
        <w:t xml:space="preserve"> </w:t>
      </w:r>
      <w:r>
        <w:br/>
      </w:r>
      <w:r w:rsidR="00953473">
        <w:t>September 13</w:t>
      </w:r>
      <w:r w:rsidRPr="00D861E4">
        <w:t>, 202</w:t>
      </w:r>
      <w:r w:rsidR="008B4D95">
        <w:t>2</w:t>
      </w:r>
      <w:r w:rsidRPr="00D861E4">
        <w:t>/4:55 PM</w:t>
      </w:r>
    </w:p>
    <w:p w14:paraId="7E3A4ECF" w14:textId="77777777" w:rsidR="00030C64" w:rsidRPr="00D861E4" w:rsidRDefault="00030C64" w:rsidP="00030C64">
      <w:r w:rsidRPr="00C6012E">
        <w:t xml:space="preserve">In this Lesson </w:t>
      </w:r>
      <w:r w:rsidRPr="00D27327">
        <w:t xml:space="preserve">including how to interpret </w:t>
      </w:r>
      <w:r w:rsidRPr="00C6012E">
        <w:t>and analyze Financial Statements</w:t>
      </w:r>
      <w:r w:rsidRPr="00D27327">
        <w:t>.</w:t>
      </w:r>
      <w:r>
        <w:t xml:space="preserve">  The live session will include a discussion on financial ratios through analysis of the American Greetings case and in-class mini cases on Financial Analysis and Free Cash Flow.  </w:t>
      </w:r>
    </w:p>
    <w:p w14:paraId="45A2F583" w14:textId="52107586" w:rsidR="00D861E4" w:rsidRPr="001C0CEA" w:rsidRDefault="00D861E4" w:rsidP="00D861E4">
      <w:pPr>
        <w:pStyle w:val="Heading4"/>
        <w:rPr>
          <w:b/>
          <w:bCs/>
          <w:color w:val="auto"/>
        </w:rPr>
      </w:pPr>
      <w:r w:rsidRPr="001C0CEA">
        <w:rPr>
          <w:b/>
          <w:bCs/>
          <w:color w:val="auto"/>
        </w:rPr>
        <w:t xml:space="preserve">Required Reading/Watching: Complete </w:t>
      </w:r>
      <w:r w:rsidRPr="001C0CEA">
        <w:rPr>
          <w:b/>
          <w:bCs/>
          <w:color w:val="auto"/>
          <w:u w:val="single"/>
        </w:rPr>
        <w:t>Before</w:t>
      </w:r>
      <w:r w:rsidRPr="001C0CEA">
        <w:rPr>
          <w:b/>
          <w:bCs/>
          <w:color w:val="auto"/>
        </w:rPr>
        <w:t xml:space="preserve"> Week </w:t>
      </w:r>
      <w:r>
        <w:rPr>
          <w:b/>
          <w:bCs/>
          <w:color w:val="auto"/>
        </w:rPr>
        <w:t>2</w:t>
      </w:r>
      <w:r w:rsidRPr="001C0CEA">
        <w:rPr>
          <w:b/>
          <w:bCs/>
          <w:color w:val="auto"/>
        </w:rPr>
        <w:t xml:space="preserve"> Live Session </w:t>
      </w:r>
    </w:p>
    <w:p w14:paraId="17B18C9E" w14:textId="2546E4DA" w:rsidR="00D861E4" w:rsidRDefault="00D861E4" w:rsidP="00D861E4">
      <w:pPr>
        <w:pStyle w:val="Heading4"/>
        <w:spacing w:before="120" w:after="0"/>
        <w:rPr>
          <w:color w:val="auto"/>
        </w:rPr>
      </w:pPr>
      <w:r w:rsidRPr="001C0CEA">
        <w:rPr>
          <w:color w:val="auto"/>
          <w:u w:val="single"/>
        </w:rPr>
        <w:t>Watch Video</w:t>
      </w:r>
      <w:r w:rsidRPr="001C0CEA">
        <w:rPr>
          <w:color w:val="auto"/>
        </w:rPr>
        <w:t xml:space="preserve">:  Professor Lecture on </w:t>
      </w:r>
      <w:r>
        <w:rPr>
          <w:color w:val="auto"/>
        </w:rPr>
        <w:t>Financial Statements, Cash Flow and Taxes</w:t>
      </w:r>
    </w:p>
    <w:p w14:paraId="116C3DB4" w14:textId="437955F5" w:rsidR="00D861E4" w:rsidRPr="001C0CEA" w:rsidRDefault="00D861E4" w:rsidP="00D861E4">
      <w:pPr>
        <w:pStyle w:val="Heading4"/>
        <w:spacing w:before="120"/>
        <w:rPr>
          <w:color w:val="auto"/>
        </w:rPr>
      </w:pPr>
      <w:r w:rsidRPr="001C0CEA">
        <w:rPr>
          <w:color w:val="auto"/>
          <w:u w:val="single"/>
        </w:rPr>
        <w:t>Read in Online Textbook</w:t>
      </w:r>
      <w:r w:rsidRPr="001C0CEA">
        <w:rPr>
          <w:color w:val="auto"/>
        </w:rPr>
        <w:t>:   Chapter</w:t>
      </w:r>
      <w:r>
        <w:rPr>
          <w:color w:val="auto"/>
        </w:rPr>
        <w:t>s 2 and 3</w:t>
      </w:r>
    </w:p>
    <w:p w14:paraId="0087CDA1" w14:textId="3892DC1B" w:rsidR="00D861E4" w:rsidRPr="001C0CEA" w:rsidRDefault="00D861E4" w:rsidP="00D861E4">
      <w:pPr>
        <w:spacing w:before="120"/>
      </w:pPr>
      <w:r w:rsidRPr="001C0CEA">
        <w:rPr>
          <w:u w:val="single"/>
        </w:rPr>
        <w:t>Read in Case Packet</w:t>
      </w:r>
      <w:r w:rsidRPr="001C0CEA">
        <w:t xml:space="preserve">:  </w:t>
      </w:r>
      <w:r>
        <w:t>American Greetings</w:t>
      </w:r>
    </w:p>
    <w:p w14:paraId="74E8458B" w14:textId="0D58E20B" w:rsidR="00D861E4" w:rsidRPr="001C0CEA" w:rsidRDefault="00D861E4" w:rsidP="00D861E4">
      <w:pPr>
        <w:spacing w:before="120"/>
      </w:pPr>
      <w:r w:rsidRPr="001C0CEA">
        <w:rPr>
          <w:u w:val="single"/>
        </w:rPr>
        <w:t xml:space="preserve">Read in NYU </w:t>
      </w:r>
      <w:r w:rsidR="005645B3">
        <w:rPr>
          <w:u w:val="single"/>
        </w:rPr>
        <w:t>Brightspace</w:t>
      </w:r>
      <w:r w:rsidRPr="001C0CEA">
        <w:t xml:space="preserve">: </w:t>
      </w:r>
      <w:r>
        <w:t>n/a</w:t>
      </w:r>
    </w:p>
    <w:p w14:paraId="0DC0DE36" w14:textId="77777777" w:rsidR="00D861E4" w:rsidRDefault="00D861E4" w:rsidP="00D861E4">
      <w:pPr>
        <w:rPr>
          <w:highlight w:val="yellow"/>
        </w:rPr>
      </w:pPr>
    </w:p>
    <w:p w14:paraId="3B196E3F" w14:textId="14333044" w:rsidR="00D861E4" w:rsidRPr="001C0CEA" w:rsidRDefault="00D861E4" w:rsidP="00D861E4">
      <w:pPr>
        <w:rPr>
          <w:b/>
          <w:bCs/>
        </w:rPr>
      </w:pPr>
      <w:r w:rsidRPr="001C0CEA">
        <w:rPr>
          <w:b/>
          <w:bCs/>
        </w:rPr>
        <w:t xml:space="preserve">Required Activities:  Complete </w:t>
      </w:r>
      <w:r w:rsidRPr="00F306C8">
        <w:rPr>
          <w:b/>
          <w:bCs/>
          <w:u w:val="single"/>
        </w:rPr>
        <w:t>Before</w:t>
      </w:r>
      <w:r w:rsidRPr="001C0CEA">
        <w:rPr>
          <w:b/>
          <w:bCs/>
        </w:rPr>
        <w:t xml:space="preserve"> Week </w:t>
      </w:r>
      <w:r>
        <w:rPr>
          <w:b/>
          <w:bCs/>
        </w:rPr>
        <w:t>2</w:t>
      </w:r>
      <w:r w:rsidRPr="001C0CEA">
        <w:rPr>
          <w:b/>
          <w:bCs/>
        </w:rPr>
        <w:t xml:space="preserve"> Live Session</w:t>
      </w:r>
    </w:p>
    <w:p w14:paraId="59A73C4E" w14:textId="77777777" w:rsidR="00D861E4" w:rsidRDefault="00D861E4" w:rsidP="00D861E4">
      <w:pPr>
        <w:rPr>
          <w:highlight w:val="yellow"/>
        </w:rPr>
      </w:pPr>
    </w:p>
    <w:p w14:paraId="76FA3979" w14:textId="77777777" w:rsidR="00D861E4" w:rsidRDefault="00D861E4" w:rsidP="00D861E4">
      <w:r w:rsidRPr="001C0CEA">
        <w:t xml:space="preserve">Online Text Quiz ConceptClip – </w:t>
      </w:r>
      <w:r>
        <w:t>Retained Earnings (Chapter 2)</w:t>
      </w:r>
      <w:r w:rsidRPr="00D861E4">
        <w:t xml:space="preserve"> </w:t>
      </w:r>
    </w:p>
    <w:p w14:paraId="049F964F" w14:textId="1724FE03" w:rsidR="00D861E4" w:rsidRDefault="00D861E4" w:rsidP="00D861E4">
      <w:r w:rsidRPr="001C0CEA">
        <w:t xml:space="preserve">Online Text Quiz ConceptClip – </w:t>
      </w:r>
      <w:r w:rsidR="008C37ED">
        <w:t>Liquid Assets</w:t>
      </w:r>
      <w:r>
        <w:t xml:space="preserve"> (Chapter 3)</w:t>
      </w:r>
    </w:p>
    <w:p w14:paraId="47F24237" w14:textId="07461034" w:rsidR="00D861E4" w:rsidRDefault="00D861E4" w:rsidP="00D861E4">
      <w:r>
        <w:t>Complete Accounting I Problem Set in Online Text</w:t>
      </w:r>
      <w:r w:rsidR="00CD25CE">
        <w:t xml:space="preserve"> (see Accounting I Primer above)</w:t>
      </w:r>
    </w:p>
    <w:p w14:paraId="377B495D" w14:textId="77777777" w:rsidR="00D861E4" w:rsidRDefault="00D861E4" w:rsidP="00D861E4"/>
    <w:p w14:paraId="0FBA536C" w14:textId="57511236" w:rsidR="00D861E4" w:rsidRPr="00F306C8" w:rsidRDefault="00D861E4" w:rsidP="00D861E4">
      <w:pPr>
        <w:rPr>
          <w:b/>
          <w:bCs/>
        </w:rPr>
      </w:pPr>
      <w:r w:rsidRPr="00F306C8">
        <w:rPr>
          <w:b/>
          <w:bCs/>
        </w:rPr>
        <w:t xml:space="preserve">Discussion Questions: Due </w:t>
      </w:r>
      <w:r w:rsidRPr="00F306C8">
        <w:rPr>
          <w:b/>
          <w:bCs/>
          <w:u w:val="single"/>
        </w:rPr>
        <w:t>Before</w:t>
      </w:r>
      <w:r w:rsidRPr="00F306C8">
        <w:rPr>
          <w:b/>
          <w:bCs/>
        </w:rPr>
        <w:t xml:space="preserve"> Week </w:t>
      </w:r>
      <w:r>
        <w:rPr>
          <w:b/>
          <w:bCs/>
        </w:rPr>
        <w:t>2</w:t>
      </w:r>
      <w:r w:rsidRPr="00F306C8">
        <w:rPr>
          <w:b/>
          <w:bCs/>
        </w:rPr>
        <w:t xml:space="preserve"> Live Session</w:t>
      </w:r>
    </w:p>
    <w:p w14:paraId="7A1F1984" w14:textId="77777777" w:rsidR="00D861E4" w:rsidRDefault="00D861E4" w:rsidP="00D861E4">
      <w:pPr>
        <w:rPr>
          <w:b/>
          <w:bCs/>
        </w:rPr>
      </w:pPr>
    </w:p>
    <w:p w14:paraId="1622E181" w14:textId="5BF94617" w:rsidR="00D861E4" w:rsidRPr="00F306C8" w:rsidRDefault="00D861E4" w:rsidP="00D861E4">
      <w:r w:rsidRPr="00D861E4">
        <w:t>Do you have a "</w:t>
      </w:r>
      <w:r w:rsidR="00576831">
        <w:t>b</w:t>
      </w:r>
      <w:r w:rsidRPr="00D861E4">
        <w:t>ullish" or "</w:t>
      </w:r>
      <w:r w:rsidR="00576831">
        <w:t>b</w:t>
      </w:r>
      <w:r w:rsidRPr="00D861E4">
        <w:t xml:space="preserve">earish" view of American Greetings from reading the case and why? </w:t>
      </w:r>
      <w:r>
        <w:t>(Related to American Greetings case in Case Packet)</w:t>
      </w:r>
    </w:p>
    <w:p w14:paraId="5331D1C7" w14:textId="77777777" w:rsidR="00D861E4" w:rsidRDefault="00D861E4" w:rsidP="00D861E4">
      <w:pPr>
        <w:rPr>
          <w:b/>
          <w:bCs/>
        </w:rPr>
      </w:pPr>
    </w:p>
    <w:p w14:paraId="394996CF" w14:textId="4859D8B0" w:rsidR="00D861E4" w:rsidRPr="00F306C8" w:rsidRDefault="00D861E4" w:rsidP="00D861E4">
      <w:pPr>
        <w:rPr>
          <w:b/>
          <w:bCs/>
        </w:rPr>
      </w:pPr>
      <w:r w:rsidRPr="00F306C8">
        <w:rPr>
          <w:b/>
          <w:bCs/>
        </w:rPr>
        <w:t xml:space="preserve">Assignments to Submit: Complete </w:t>
      </w:r>
      <w:r w:rsidRPr="00F306C8">
        <w:rPr>
          <w:b/>
          <w:bCs/>
          <w:u w:val="single"/>
        </w:rPr>
        <w:t>After</w:t>
      </w:r>
      <w:r w:rsidRPr="00F306C8">
        <w:rPr>
          <w:b/>
          <w:bCs/>
        </w:rPr>
        <w:t xml:space="preserve"> Week </w:t>
      </w:r>
      <w:r w:rsidR="00BE7269">
        <w:rPr>
          <w:b/>
          <w:bCs/>
        </w:rPr>
        <w:t>2</w:t>
      </w:r>
      <w:r w:rsidRPr="00F306C8">
        <w:rPr>
          <w:b/>
          <w:bCs/>
        </w:rPr>
        <w:t xml:space="preserve"> Live Session but Before Week </w:t>
      </w:r>
      <w:r w:rsidR="00BE7269">
        <w:rPr>
          <w:b/>
          <w:bCs/>
        </w:rPr>
        <w:t>3</w:t>
      </w:r>
      <w:r w:rsidRPr="00F306C8">
        <w:rPr>
          <w:b/>
          <w:bCs/>
        </w:rPr>
        <w:t xml:space="preserve"> Live Session (submit on NYU </w:t>
      </w:r>
      <w:r w:rsidR="005645B3">
        <w:rPr>
          <w:b/>
          <w:bCs/>
        </w:rPr>
        <w:t>Brightspace</w:t>
      </w:r>
      <w:r w:rsidRPr="00F306C8">
        <w:rPr>
          <w:b/>
          <w:bCs/>
        </w:rPr>
        <w:t>)</w:t>
      </w:r>
    </w:p>
    <w:p w14:paraId="572B6308" w14:textId="77777777" w:rsidR="00D861E4" w:rsidRDefault="00D861E4" w:rsidP="00D861E4"/>
    <w:p w14:paraId="5D0812FA" w14:textId="1EDF59BD" w:rsidR="00D861E4" w:rsidRDefault="00D861E4" w:rsidP="00D861E4">
      <w:r w:rsidRPr="00D861E4">
        <w:t>Chapter 2 Problem 2-12 (a-e); Chapter 3 Problems 3-1 through 3-10</w:t>
      </w:r>
    </w:p>
    <w:p w14:paraId="798262A0" w14:textId="77777777" w:rsidR="00D861E4" w:rsidRDefault="00D861E4" w:rsidP="00D861E4">
      <w:pPr>
        <w:rPr>
          <w:b/>
          <w:bCs/>
        </w:rPr>
      </w:pPr>
    </w:p>
    <w:p w14:paraId="19CCED05" w14:textId="181C78C2" w:rsidR="00D861E4" w:rsidRPr="00F306C8" w:rsidRDefault="00D861E4" w:rsidP="00D861E4">
      <w:pPr>
        <w:rPr>
          <w:b/>
          <w:bCs/>
        </w:rPr>
      </w:pPr>
      <w:r w:rsidRPr="00F306C8">
        <w:rPr>
          <w:b/>
          <w:bCs/>
        </w:rPr>
        <w:t xml:space="preserve">Optional Activities: Complete </w:t>
      </w:r>
      <w:r w:rsidRPr="00F306C8">
        <w:rPr>
          <w:b/>
          <w:bCs/>
          <w:u w:val="single"/>
        </w:rPr>
        <w:t>Before or After</w:t>
      </w:r>
      <w:r w:rsidRPr="00F306C8">
        <w:rPr>
          <w:b/>
          <w:bCs/>
        </w:rPr>
        <w:t xml:space="preserve"> Week </w:t>
      </w:r>
      <w:r w:rsidR="00BE7269">
        <w:rPr>
          <w:b/>
          <w:bCs/>
        </w:rPr>
        <w:t>2</w:t>
      </w:r>
      <w:r w:rsidRPr="00F306C8">
        <w:rPr>
          <w:b/>
          <w:bCs/>
        </w:rPr>
        <w:t xml:space="preserve"> Live Session</w:t>
      </w:r>
      <w:r>
        <w:rPr>
          <w:b/>
          <w:bCs/>
        </w:rPr>
        <w:t xml:space="preserve"> (no submission)</w:t>
      </w:r>
    </w:p>
    <w:p w14:paraId="65AD9761" w14:textId="77777777" w:rsidR="00D861E4" w:rsidRDefault="00D861E4" w:rsidP="00D861E4"/>
    <w:p w14:paraId="079B85A7" w14:textId="74FDC516" w:rsidR="00F306C8" w:rsidRPr="001C0CEA" w:rsidRDefault="00D861E4" w:rsidP="00D861E4">
      <w:r>
        <w:t xml:space="preserve">Online Text </w:t>
      </w:r>
      <w:r w:rsidRPr="00F306C8">
        <w:t>Chapter</w:t>
      </w:r>
      <w:r>
        <w:t>s</w:t>
      </w:r>
      <w:r w:rsidRPr="00F306C8">
        <w:t xml:space="preserve"> </w:t>
      </w:r>
      <w:r>
        <w:t>2 and 3</w:t>
      </w:r>
      <w:r w:rsidRPr="00F306C8">
        <w:t xml:space="preserve"> Practice Problems</w:t>
      </w:r>
    </w:p>
    <w:p w14:paraId="24919168" w14:textId="1B3C6C27" w:rsidR="00D861E4" w:rsidRDefault="00D861E4" w:rsidP="00D861E4">
      <w:pPr>
        <w:pStyle w:val="Heading3"/>
      </w:pPr>
      <w:r w:rsidRPr="00DA5CB3">
        <w:lastRenderedPageBreak/>
        <w:t xml:space="preserve">WEEK </w:t>
      </w:r>
      <w:r>
        <w:t>3</w:t>
      </w:r>
      <w:r w:rsidRPr="00DA5CB3">
        <w:t xml:space="preserve">: </w:t>
      </w:r>
      <w:r w:rsidRPr="00D861E4">
        <w:t>Time Value of Money, Bonds, Bond Valuation and Interest Rates</w:t>
      </w:r>
      <w:r>
        <w:br/>
      </w:r>
      <w:r w:rsidR="00953473">
        <w:t>September 20</w:t>
      </w:r>
      <w:r w:rsidRPr="00D861E4">
        <w:t>, 202</w:t>
      </w:r>
      <w:r w:rsidR="008B4D95">
        <w:t>2</w:t>
      </w:r>
      <w:r w:rsidRPr="00D861E4">
        <w:t>/4:55 PM</w:t>
      </w:r>
    </w:p>
    <w:p w14:paraId="50CE1395" w14:textId="77777777" w:rsidR="00030C64" w:rsidRPr="00C6012E" w:rsidRDefault="00030C64" w:rsidP="00030C64">
      <w:pPr>
        <w:rPr>
          <w:rFonts w:ascii="Cambria" w:eastAsia="Times New Roman" w:hAnsi="Cambria" w:cs="Times New Roman"/>
          <w:color w:val="575757"/>
          <w:sz w:val="27"/>
          <w:szCs w:val="27"/>
          <w:shd w:val="clear" w:color="auto" w:fill="FFFFFF"/>
        </w:rPr>
      </w:pPr>
      <w:r w:rsidRPr="00C6012E">
        <w:t xml:space="preserve">In this Lesson you will learn how to value Bonds as a determinant of a Corporation’s cost of debt.  </w:t>
      </w:r>
      <w:r>
        <w:t xml:space="preserve">The live session will include a discussion of Bond Valuation through analysis of the American Greetings case, a history timeline plotting challenge of Corporate Tax policy and an in-class contest of bond valuation done through spreadsheet vs. calculator approaches.  </w:t>
      </w:r>
    </w:p>
    <w:p w14:paraId="04D8B029" w14:textId="276E8CBD" w:rsidR="00D861E4" w:rsidRPr="001C0CEA" w:rsidRDefault="00D861E4" w:rsidP="00D861E4">
      <w:pPr>
        <w:pStyle w:val="Heading4"/>
        <w:rPr>
          <w:b/>
          <w:bCs/>
          <w:color w:val="auto"/>
        </w:rPr>
      </w:pPr>
      <w:r w:rsidRPr="001C0CEA">
        <w:rPr>
          <w:b/>
          <w:bCs/>
          <w:color w:val="auto"/>
        </w:rPr>
        <w:t xml:space="preserve">Required Reading/Watching: Complete </w:t>
      </w:r>
      <w:r w:rsidRPr="001C0CEA">
        <w:rPr>
          <w:b/>
          <w:bCs/>
          <w:color w:val="auto"/>
          <w:u w:val="single"/>
        </w:rPr>
        <w:t>Before</w:t>
      </w:r>
      <w:r w:rsidRPr="001C0CEA">
        <w:rPr>
          <w:b/>
          <w:bCs/>
          <w:color w:val="auto"/>
        </w:rPr>
        <w:t xml:space="preserve"> Week </w:t>
      </w:r>
      <w:r w:rsidR="00BE7269">
        <w:rPr>
          <w:b/>
          <w:bCs/>
          <w:color w:val="auto"/>
        </w:rPr>
        <w:t>3</w:t>
      </w:r>
      <w:r w:rsidRPr="001C0CEA">
        <w:rPr>
          <w:b/>
          <w:bCs/>
          <w:color w:val="auto"/>
        </w:rPr>
        <w:t xml:space="preserve"> Live Session </w:t>
      </w:r>
    </w:p>
    <w:p w14:paraId="07EACBD2" w14:textId="379CA2AD" w:rsidR="00D861E4" w:rsidRDefault="00D861E4" w:rsidP="00D861E4">
      <w:pPr>
        <w:pStyle w:val="Heading4"/>
        <w:spacing w:before="120" w:after="0"/>
        <w:rPr>
          <w:color w:val="auto"/>
        </w:rPr>
      </w:pPr>
      <w:r w:rsidRPr="001C0CEA">
        <w:rPr>
          <w:color w:val="auto"/>
          <w:u w:val="single"/>
        </w:rPr>
        <w:t>Watch Video</w:t>
      </w:r>
      <w:r w:rsidRPr="001C0CEA">
        <w:rPr>
          <w:color w:val="auto"/>
        </w:rPr>
        <w:t xml:space="preserve">:  Professor Lecture on </w:t>
      </w:r>
      <w:r w:rsidR="00BE7269" w:rsidRPr="00BE7269">
        <w:rPr>
          <w:color w:val="auto"/>
        </w:rPr>
        <w:t>Bonds, Bond Valuation, and Interest Rates</w:t>
      </w:r>
    </w:p>
    <w:p w14:paraId="5599F03C" w14:textId="44F58233" w:rsidR="00D861E4" w:rsidRPr="001C0CEA" w:rsidRDefault="00D861E4" w:rsidP="00D861E4">
      <w:pPr>
        <w:pStyle w:val="Heading4"/>
        <w:spacing w:before="120"/>
        <w:rPr>
          <w:color w:val="auto"/>
        </w:rPr>
      </w:pPr>
      <w:r w:rsidRPr="001C0CEA">
        <w:rPr>
          <w:color w:val="auto"/>
          <w:u w:val="single"/>
        </w:rPr>
        <w:t>Read in Online Textbook</w:t>
      </w:r>
      <w:r w:rsidRPr="001C0CEA">
        <w:rPr>
          <w:color w:val="auto"/>
        </w:rPr>
        <w:t>:   Chapter</w:t>
      </w:r>
      <w:r w:rsidR="00BE7269">
        <w:rPr>
          <w:color w:val="auto"/>
        </w:rPr>
        <w:t xml:space="preserve"> 5</w:t>
      </w:r>
    </w:p>
    <w:p w14:paraId="0DA20970" w14:textId="05A5C229" w:rsidR="00D861E4" w:rsidRPr="001C0CEA" w:rsidRDefault="00D861E4" w:rsidP="00D861E4">
      <w:pPr>
        <w:spacing w:before="120"/>
      </w:pPr>
      <w:r w:rsidRPr="001C0CEA">
        <w:rPr>
          <w:u w:val="single"/>
        </w:rPr>
        <w:t>Read in Case Packet</w:t>
      </w:r>
      <w:r w:rsidRPr="001C0CEA">
        <w:t xml:space="preserve">:  </w:t>
      </w:r>
      <w:r w:rsidR="00BE7269" w:rsidRPr="00BE7269">
        <w:t>Note on Bond Valuation and Returns</w:t>
      </w:r>
    </w:p>
    <w:p w14:paraId="1C50C6C9" w14:textId="180DB802" w:rsidR="00D861E4" w:rsidRPr="001C0CEA" w:rsidRDefault="00D861E4" w:rsidP="00D861E4">
      <w:pPr>
        <w:spacing w:before="120"/>
      </w:pPr>
      <w:r w:rsidRPr="001C0CEA">
        <w:rPr>
          <w:u w:val="single"/>
        </w:rPr>
        <w:t xml:space="preserve">Read in NYU </w:t>
      </w:r>
      <w:r w:rsidR="005645B3">
        <w:rPr>
          <w:u w:val="single"/>
        </w:rPr>
        <w:t>Brightspace</w:t>
      </w:r>
      <w:r w:rsidRPr="001C0CEA">
        <w:t xml:space="preserve">: </w:t>
      </w:r>
      <w:r>
        <w:t>n/a</w:t>
      </w:r>
    </w:p>
    <w:p w14:paraId="61E6D03A" w14:textId="77777777" w:rsidR="00D861E4" w:rsidRDefault="00D861E4" w:rsidP="00D861E4">
      <w:pPr>
        <w:rPr>
          <w:highlight w:val="yellow"/>
        </w:rPr>
      </w:pPr>
    </w:p>
    <w:p w14:paraId="6ECF3EA6" w14:textId="17FF3F23" w:rsidR="00D861E4" w:rsidRPr="001C0CEA" w:rsidRDefault="00D861E4" w:rsidP="00D861E4">
      <w:pPr>
        <w:rPr>
          <w:b/>
          <w:bCs/>
        </w:rPr>
      </w:pPr>
      <w:r w:rsidRPr="001C0CEA">
        <w:rPr>
          <w:b/>
          <w:bCs/>
        </w:rPr>
        <w:t xml:space="preserve">Required Activities:  Complete </w:t>
      </w:r>
      <w:r w:rsidRPr="00F306C8">
        <w:rPr>
          <w:b/>
          <w:bCs/>
          <w:u w:val="single"/>
        </w:rPr>
        <w:t>Before</w:t>
      </w:r>
      <w:r w:rsidRPr="001C0CEA">
        <w:rPr>
          <w:b/>
          <w:bCs/>
        </w:rPr>
        <w:t xml:space="preserve"> Week </w:t>
      </w:r>
      <w:r w:rsidR="00BE7269">
        <w:rPr>
          <w:b/>
          <w:bCs/>
        </w:rPr>
        <w:t>3</w:t>
      </w:r>
      <w:r w:rsidRPr="001C0CEA">
        <w:rPr>
          <w:b/>
          <w:bCs/>
        </w:rPr>
        <w:t xml:space="preserve"> Live Session</w:t>
      </w:r>
    </w:p>
    <w:p w14:paraId="1FA350A1" w14:textId="77777777" w:rsidR="00D861E4" w:rsidRDefault="00D861E4" w:rsidP="00D861E4">
      <w:pPr>
        <w:rPr>
          <w:highlight w:val="yellow"/>
        </w:rPr>
      </w:pPr>
    </w:p>
    <w:p w14:paraId="575900BC" w14:textId="540CC67F" w:rsidR="00D861E4" w:rsidRDefault="00D861E4" w:rsidP="00D861E4">
      <w:r w:rsidRPr="001C0CEA">
        <w:t xml:space="preserve">Online Text Quiz ConceptClip – </w:t>
      </w:r>
      <w:r w:rsidR="00BE7269" w:rsidRPr="00BE7269">
        <w:t>Coupon Payment and Coupon Rate</w:t>
      </w:r>
    </w:p>
    <w:p w14:paraId="0C7E1ABF" w14:textId="6A51CDBB" w:rsidR="00D861E4" w:rsidRDefault="00D861E4" w:rsidP="00D861E4">
      <w:r w:rsidRPr="001C0CEA">
        <w:t xml:space="preserve">Online Text Quiz ConceptClip – </w:t>
      </w:r>
      <w:r w:rsidR="00BE7269" w:rsidRPr="00BE7269">
        <w:t>Bond Premium and Bond Discount Rate</w:t>
      </w:r>
    </w:p>
    <w:p w14:paraId="73DF058F" w14:textId="7A94F445" w:rsidR="00BE7269" w:rsidRDefault="00BE7269" w:rsidP="00BE7269">
      <w:r w:rsidRPr="001C0CEA">
        <w:t xml:space="preserve">Online Text Quiz ConceptClip – </w:t>
      </w:r>
      <w:r w:rsidRPr="00BE7269">
        <w:t>Term Structure of Interest Rates</w:t>
      </w:r>
    </w:p>
    <w:p w14:paraId="680FF549" w14:textId="77777777" w:rsidR="00D861E4" w:rsidRDefault="00D861E4" w:rsidP="00D861E4"/>
    <w:p w14:paraId="4741DA0B" w14:textId="67C10306" w:rsidR="00D861E4" w:rsidRPr="00F306C8" w:rsidRDefault="00D861E4" w:rsidP="00D861E4">
      <w:pPr>
        <w:rPr>
          <w:b/>
          <w:bCs/>
        </w:rPr>
      </w:pPr>
      <w:r w:rsidRPr="00F306C8">
        <w:rPr>
          <w:b/>
          <w:bCs/>
        </w:rPr>
        <w:t xml:space="preserve">Discussion Questions: Due </w:t>
      </w:r>
      <w:r w:rsidRPr="00F306C8">
        <w:rPr>
          <w:b/>
          <w:bCs/>
          <w:u w:val="single"/>
        </w:rPr>
        <w:t>Before</w:t>
      </w:r>
      <w:r w:rsidRPr="00F306C8">
        <w:rPr>
          <w:b/>
          <w:bCs/>
        </w:rPr>
        <w:t xml:space="preserve"> Week </w:t>
      </w:r>
      <w:r w:rsidR="00BE7269">
        <w:rPr>
          <w:b/>
          <w:bCs/>
        </w:rPr>
        <w:t>3</w:t>
      </w:r>
      <w:r w:rsidRPr="00F306C8">
        <w:rPr>
          <w:b/>
          <w:bCs/>
        </w:rPr>
        <w:t xml:space="preserve"> Live Session</w:t>
      </w:r>
    </w:p>
    <w:p w14:paraId="4456C0BF" w14:textId="77777777" w:rsidR="00D861E4" w:rsidRDefault="00D861E4" w:rsidP="00D861E4">
      <w:pPr>
        <w:rPr>
          <w:b/>
          <w:bCs/>
        </w:rPr>
      </w:pPr>
    </w:p>
    <w:p w14:paraId="4F2D36AD" w14:textId="49515A25" w:rsidR="00D861E4" w:rsidRPr="00F306C8" w:rsidRDefault="00BE7269" w:rsidP="00D861E4">
      <w:r w:rsidRPr="00BE7269">
        <w:t xml:space="preserve">Under what circumstances would a corporate issuer of bond financing considering "calling their bonds"? </w:t>
      </w:r>
      <w:r w:rsidR="00D861E4">
        <w:t xml:space="preserve">(Related to </w:t>
      </w:r>
      <w:r>
        <w:t>Note on Bond Valuation and Returns reading</w:t>
      </w:r>
      <w:r w:rsidR="00D861E4">
        <w:t xml:space="preserve"> in Case Packet)</w:t>
      </w:r>
    </w:p>
    <w:p w14:paraId="14977C24" w14:textId="77777777" w:rsidR="00D861E4" w:rsidRDefault="00D861E4" w:rsidP="00D861E4">
      <w:pPr>
        <w:rPr>
          <w:b/>
          <w:bCs/>
        </w:rPr>
      </w:pPr>
    </w:p>
    <w:p w14:paraId="12823D22" w14:textId="29E3A39F" w:rsidR="00D861E4" w:rsidRPr="00F306C8" w:rsidRDefault="00D861E4" w:rsidP="00D861E4">
      <w:pPr>
        <w:rPr>
          <w:b/>
          <w:bCs/>
        </w:rPr>
      </w:pPr>
      <w:r w:rsidRPr="00F306C8">
        <w:rPr>
          <w:b/>
          <w:bCs/>
        </w:rPr>
        <w:t xml:space="preserve">Assignments to Submit: Complete </w:t>
      </w:r>
      <w:r w:rsidRPr="00F306C8">
        <w:rPr>
          <w:b/>
          <w:bCs/>
          <w:u w:val="single"/>
        </w:rPr>
        <w:t>After</w:t>
      </w:r>
      <w:r w:rsidRPr="00F306C8">
        <w:rPr>
          <w:b/>
          <w:bCs/>
        </w:rPr>
        <w:t xml:space="preserve"> Week </w:t>
      </w:r>
      <w:r w:rsidR="00BE7269">
        <w:rPr>
          <w:b/>
          <w:bCs/>
        </w:rPr>
        <w:t>3</w:t>
      </w:r>
      <w:r w:rsidRPr="00F306C8">
        <w:rPr>
          <w:b/>
          <w:bCs/>
        </w:rPr>
        <w:t xml:space="preserve"> Live Session but Before Week </w:t>
      </w:r>
      <w:r w:rsidR="00BE7269">
        <w:rPr>
          <w:b/>
          <w:bCs/>
        </w:rPr>
        <w:t>4</w:t>
      </w:r>
      <w:r w:rsidRPr="00F306C8">
        <w:rPr>
          <w:b/>
          <w:bCs/>
        </w:rPr>
        <w:t xml:space="preserve"> Live Session (submit on NYU </w:t>
      </w:r>
      <w:r w:rsidR="005645B3">
        <w:rPr>
          <w:b/>
          <w:bCs/>
        </w:rPr>
        <w:t>Brightspace</w:t>
      </w:r>
      <w:r w:rsidRPr="00F306C8">
        <w:rPr>
          <w:b/>
          <w:bCs/>
        </w:rPr>
        <w:t>)</w:t>
      </w:r>
    </w:p>
    <w:p w14:paraId="297002D7" w14:textId="77777777" w:rsidR="00D861E4" w:rsidRDefault="00D861E4" w:rsidP="00D861E4"/>
    <w:p w14:paraId="6217A4E1" w14:textId="048177D7" w:rsidR="00D861E4" w:rsidRDefault="00BE7269" w:rsidP="00D861E4">
      <w:r w:rsidRPr="00BE7269">
        <w:t>Chapter 5 Problems 5-1, 5-2, 5-7, 5-8 and 5-9 a</w:t>
      </w:r>
      <w:r>
        <w:t xml:space="preserve">; </w:t>
      </w:r>
      <w:r w:rsidRPr="00BE7269">
        <w:t>Problems 2 and 3 in Note on Bond Valuation Case</w:t>
      </w:r>
    </w:p>
    <w:p w14:paraId="4D86CF3D" w14:textId="77777777" w:rsidR="00BE7269" w:rsidRDefault="00BE7269" w:rsidP="00D861E4">
      <w:pPr>
        <w:rPr>
          <w:b/>
          <w:bCs/>
        </w:rPr>
      </w:pPr>
    </w:p>
    <w:p w14:paraId="401D39A9" w14:textId="607A0520" w:rsidR="00D861E4" w:rsidRPr="00F306C8" w:rsidRDefault="00D861E4" w:rsidP="00D861E4">
      <w:pPr>
        <w:rPr>
          <w:b/>
          <w:bCs/>
        </w:rPr>
      </w:pPr>
      <w:r w:rsidRPr="00F306C8">
        <w:rPr>
          <w:b/>
          <w:bCs/>
        </w:rPr>
        <w:t xml:space="preserve">Optional Activities: Complete </w:t>
      </w:r>
      <w:r w:rsidRPr="00F306C8">
        <w:rPr>
          <w:b/>
          <w:bCs/>
          <w:u w:val="single"/>
        </w:rPr>
        <w:t>Before or After</w:t>
      </w:r>
      <w:r w:rsidRPr="00F306C8">
        <w:rPr>
          <w:b/>
          <w:bCs/>
        </w:rPr>
        <w:t xml:space="preserve"> Week </w:t>
      </w:r>
      <w:r w:rsidR="00BE7269">
        <w:rPr>
          <w:b/>
          <w:bCs/>
        </w:rPr>
        <w:t>3</w:t>
      </w:r>
      <w:r w:rsidRPr="00F306C8">
        <w:rPr>
          <w:b/>
          <w:bCs/>
        </w:rPr>
        <w:t xml:space="preserve"> Live Session</w:t>
      </w:r>
      <w:r>
        <w:rPr>
          <w:b/>
          <w:bCs/>
        </w:rPr>
        <w:t xml:space="preserve"> (no submission)</w:t>
      </w:r>
    </w:p>
    <w:p w14:paraId="3C39CDC7" w14:textId="77777777" w:rsidR="00D861E4" w:rsidRDefault="00D861E4" w:rsidP="00D861E4"/>
    <w:p w14:paraId="10982CC7" w14:textId="48787FCC" w:rsidR="00D861E4" w:rsidRPr="001C0CEA" w:rsidRDefault="00D861E4" w:rsidP="00D861E4">
      <w:r>
        <w:t xml:space="preserve">Online Text </w:t>
      </w:r>
      <w:r w:rsidRPr="00F306C8">
        <w:t>Chapter</w:t>
      </w:r>
      <w:r w:rsidR="00BE7269">
        <w:t xml:space="preserve"> 5 </w:t>
      </w:r>
      <w:r w:rsidRPr="00F306C8">
        <w:t>Practice Problems</w:t>
      </w:r>
    </w:p>
    <w:p w14:paraId="280942EE" w14:textId="4138BC3F" w:rsidR="00BE7269" w:rsidRDefault="00BE7269" w:rsidP="00BE7269">
      <w:pPr>
        <w:pStyle w:val="Heading3"/>
      </w:pPr>
      <w:r w:rsidRPr="00DA5CB3">
        <w:t xml:space="preserve">WEEK </w:t>
      </w:r>
      <w:r>
        <w:t>4</w:t>
      </w:r>
      <w:r w:rsidRPr="00DA5CB3">
        <w:t xml:space="preserve">: </w:t>
      </w:r>
      <w:r w:rsidR="007034E3" w:rsidRPr="007034E3">
        <w:t>Risk, Return and the Capital Asset Pricing Model</w:t>
      </w:r>
      <w:r>
        <w:br/>
      </w:r>
      <w:r w:rsidR="00953473">
        <w:t>September 27</w:t>
      </w:r>
      <w:r w:rsidRPr="00D861E4">
        <w:t>, 202</w:t>
      </w:r>
      <w:r w:rsidR="008B4D95">
        <w:t>2</w:t>
      </w:r>
      <w:r w:rsidRPr="00D861E4">
        <w:t>/4:55 PM</w:t>
      </w:r>
    </w:p>
    <w:p w14:paraId="38D3AE4F" w14:textId="6A81F7F4" w:rsidR="00030C64" w:rsidRPr="00C6012E" w:rsidRDefault="00030C64" w:rsidP="00030C64">
      <w:pPr>
        <w:rPr>
          <w:rFonts w:ascii="Cambria" w:eastAsia="Times New Roman" w:hAnsi="Cambria" w:cs="Times New Roman"/>
          <w:color w:val="575757"/>
          <w:sz w:val="27"/>
          <w:szCs w:val="27"/>
          <w:shd w:val="clear" w:color="auto" w:fill="FFFFFF"/>
        </w:rPr>
      </w:pPr>
      <w:r w:rsidRPr="00C6012E">
        <w:t>In this Lesson you will learn how to evaluate both risk and return to determine a Corporation’s cost of equity.</w:t>
      </w:r>
      <w:r>
        <w:rPr>
          <w:rFonts w:ascii="Cambria" w:eastAsia="Times New Roman" w:hAnsi="Cambria" w:cs="Times New Roman"/>
          <w:color w:val="575757"/>
          <w:sz w:val="27"/>
          <w:szCs w:val="27"/>
          <w:shd w:val="clear" w:color="auto" w:fill="FFFFFF"/>
        </w:rPr>
        <w:t xml:space="preserve"> </w:t>
      </w:r>
      <w:r>
        <w:t xml:space="preserve">The live session will include a discussion of the Capital Asset Pricing Model through continued analysis of the American Greetings case and the Marriott Corp. case.  We will also discuss the wide dispersion of approaches regarding Applying the Capital Asset Pricing </w:t>
      </w:r>
      <w:r>
        <w:lastRenderedPageBreak/>
        <w:t>Model which is the subject of one of your Case Packet readings.  There will also be a setup of your first written case assignment – Nike Corporation.</w:t>
      </w:r>
    </w:p>
    <w:p w14:paraId="3282DF51" w14:textId="7318D3D7" w:rsidR="00BE7269" w:rsidRPr="001C0CEA" w:rsidRDefault="00BE7269" w:rsidP="00BE7269">
      <w:pPr>
        <w:pStyle w:val="Heading4"/>
        <w:rPr>
          <w:b/>
          <w:bCs/>
          <w:color w:val="auto"/>
        </w:rPr>
      </w:pPr>
      <w:r w:rsidRPr="001C0CEA">
        <w:rPr>
          <w:b/>
          <w:bCs/>
          <w:color w:val="auto"/>
        </w:rPr>
        <w:t xml:space="preserve">Required Reading/Watching: Complete </w:t>
      </w:r>
      <w:r w:rsidRPr="001C0CEA">
        <w:rPr>
          <w:b/>
          <w:bCs/>
          <w:color w:val="auto"/>
          <w:u w:val="single"/>
        </w:rPr>
        <w:t>Before</w:t>
      </w:r>
      <w:r w:rsidRPr="001C0CEA">
        <w:rPr>
          <w:b/>
          <w:bCs/>
          <w:color w:val="auto"/>
        </w:rPr>
        <w:t xml:space="preserve"> Week </w:t>
      </w:r>
      <w:r w:rsidR="007034E3">
        <w:rPr>
          <w:b/>
          <w:bCs/>
          <w:color w:val="auto"/>
        </w:rPr>
        <w:t>4</w:t>
      </w:r>
      <w:r w:rsidRPr="001C0CEA">
        <w:rPr>
          <w:b/>
          <w:bCs/>
          <w:color w:val="auto"/>
        </w:rPr>
        <w:t xml:space="preserve"> Live Session </w:t>
      </w:r>
    </w:p>
    <w:p w14:paraId="61BE025C" w14:textId="42DD2B07" w:rsidR="00BE7269" w:rsidRDefault="00BE7269" w:rsidP="00BE7269">
      <w:pPr>
        <w:pStyle w:val="Heading4"/>
        <w:spacing w:before="120" w:after="0"/>
        <w:rPr>
          <w:color w:val="auto"/>
        </w:rPr>
      </w:pPr>
      <w:r w:rsidRPr="001C0CEA">
        <w:rPr>
          <w:color w:val="auto"/>
          <w:u w:val="single"/>
        </w:rPr>
        <w:t>Watch Video</w:t>
      </w:r>
      <w:r w:rsidRPr="001C0CEA">
        <w:rPr>
          <w:color w:val="auto"/>
        </w:rPr>
        <w:t xml:space="preserve">:  Professor Lecture on </w:t>
      </w:r>
      <w:r w:rsidR="007034E3" w:rsidRPr="007034E3">
        <w:rPr>
          <w:color w:val="auto"/>
        </w:rPr>
        <w:t>Risk and Return &amp; The Capital Asset Pricing Model</w:t>
      </w:r>
    </w:p>
    <w:p w14:paraId="715BE184" w14:textId="77777777" w:rsidR="008B1740" w:rsidRDefault="00BE7269" w:rsidP="008B1740">
      <w:pPr>
        <w:pStyle w:val="Heading4"/>
        <w:spacing w:before="120"/>
        <w:rPr>
          <w:color w:val="auto"/>
        </w:rPr>
      </w:pPr>
      <w:r w:rsidRPr="001C0CEA">
        <w:rPr>
          <w:color w:val="auto"/>
          <w:u w:val="single"/>
        </w:rPr>
        <w:t>Read in Online Textbook</w:t>
      </w:r>
      <w:r w:rsidRPr="001C0CEA">
        <w:rPr>
          <w:color w:val="auto"/>
        </w:rPr>
        <w:t>:   Chapter</w:t>
      </w:r>
      <w:r>
        <w:rPr>
          <w:color w:val="auto"/>
        </w:rPr>
        <w:t xml:space="preserve"> </w:t>
      </w:r>
      <w:r w:rsidR="007034E3">
        <w:rPr>
          <w:color w:val="auto"/>
        </w:rPr>
        <w:t>6</w:t>
      </w:r>
    </w:p>
    <w:p w14:paraId="039C2DBE" w14:textId="2B057FB1" w:rsidR="008B1740" w:rsidRPr="008B1740" w:rsidRDefault="00BE7269" w:rsidP="008B1740">
      <w:pPr>
        <w:pStyle w:val="Heading4"/>
        <w:spacing w:before="120"/>
        <w:rPr>
          <w:color w:val="auto"/>
        </w:rPr>
      </w:pPr>
      <w:r w:rsidRPr="008B1740">
        <w:rPr>
          <w:color w:val="auto"/>
          <w:u w:val="single"/>
        </w:rPr>
        <w:t>Read in Case Packet</w:t>
      </w:r>
      <w:r w:rsidRPr="008B1740">
        <w:rPr>
          <w:color w:val="auto"/>
        </w:rPr>
        <w:t xml:space="preserve">:  </w:t>
      </w:r>
      <w:r w:rsidR="007034E3" w:rsidRPr="008B1740">
        <w:rPr>
          <w:color w:val="auto"/>
        </w:rPr>
        <w:t>Marriott Corp. and Applying the Capital Asset Pricing Model</w:t>
      </w:r>
      <w:r w:rsidR="008B1740">
        <w:rPr>
          <w:color w:val="auto"/>
        </w:rPr>
        <w:t xml:space="preserve"> (Abridged)</w:t>
      </w:r>
      <w:r w:rsidR="008B1740" w:rsidRPr="008B1740">
        <w:rPr>
          <w:color w:val="auto"/>
        </w:rPr>
        <w:t xml:space="preserve"> </w:t>
      </w:r>
      <w:r w:rsidR="008B1740" w:rsidRPr="008B1740">
        <w:rPr>
          <w:i/>
          <w:iCs/>
          <w:color w:val="auto"/>
        </w:rPr>
        <w:t>and</w:t>
      </w:r>
      <w:r w:rsidR="008B1740" w:rsidRPr="008B1740">
        <w:rPr>
          <w:color w:val="auto"/>
        </w:rPr>
        <w:t xml:space="preserve"> </w:t>
      </w:r>
      <w:r w:rsidR="008B1740" w:rsidRPr="008B1740">
        <w:rPr>
          <w:rFonts w:hint="cs"/>
          <w:color w:val="auto"/>
        </w:rPr>
        <w:t>Eaton Corporation: Portfolio Transformation and The Cost of Capital (Abridged)</w:t>
      </w:r>
    </w:p>
    <w:p w14:paraId="737D229A" w14:textId="78BB1F2D" w:rsidR="00BE7269" w:rsidRPr="001C0CEA" w:rsidRDefault="00BE7269" w:rsidP="00BE7269">
      <w:pPr>
        <w:spacing w:before="120"/>
      </w:pPr>
      <w:r w:rsidRPr="001C0CEA">
        <w:rPr>
          <w:u w:val="single"/>
        </w:rPr>
        <w:t xml:space="preserve">Read in NYU </w:t>
      </w:r>
      <w:r w:rsidR="005645B3">
        <w:rPr>
          <w:u w:val="single"/>
        </w:rPr>
        <w:t>Brightspace</w:t>
      </w:r>
      <w:r w:rsidRPr="001C0CEA">
        <w:t xml:space="preserve">: </w:t>
      </w:r>
      <w:r>
        <w:t>n/a</w:t>
      </w:r>
    </w:p>
    <w:p w14:paraId="22A5708C" w14:textId="77777777" w:rsidR="00BE7269" w:rsidRDefault="00BE7269" w:rsidP="00BE7269">
      <w:pPr>
        <w:rPr>
          <w:highlight w:val="yellow"/>
        </w:rPr>
      </w:pPr>
    </w:p>
    <w:p w14:paraId="3FDB756A" w14:textId="13F2FA94" w:rsidR="00BE7269" w:rsidRPr="001C0CEA" w:rsidRDefault="00BE7269" w:rsidP="00BE7269">
      <w:pPr>
        <w:rPr>
          <w:b/>
          <w:bCs/>
        </w:rPr>
      </w:pPr>
      <w:r w:rsidRPr="001C0CEA">
        <w:rPr>
          <w:b/>
          <w:bCs/>
        </w:rPr>
        <w:t xml:space="preserve">Required Activities:  Complete </w:t>
      </w:r>
      <w:r w:rsidRPr="00F306C8">
        <w:rPr>
          <w:b/>
          <w:bCs/>
          <w:u w:val="single"/>
        </w:rPr>
        <w:t>Before</w:t>
      </w:r>
      <w:r w:rsidRPr="001C0CEA">
        <w:rPr>
          <w:b/>
          <w:bCs/>
        </w:rPr>
        <w:t xml:space="preserve"> Week </w:t>
      </w:r>
      <w:r w:rsidR="007034E3">
        <w:rPr>
          <w:b/>
          <w:bCs/>
        </w:rPr>
        <w:t>4</w:t>
      </w:r>
      <w:r w:rsidRPr="001C0CEA">
        <w:rPr>
          <w:b/>
          <w:bCs/>
        </w:rPr>
        <w:t xml:space="preserve"> Live Session</w:t>
      </w:r>
    </w:p>
    <w:p w14:paraId="61343314" w14:textId="77777777" w:rsidR="00BE7269" w:rsidRDefault="00BE7269" w:rsidP="00BE7269">
      <w:pPr>
        <w:rPr>
          <w:highlight w:val="yellow"/>
        </w:rPr>
      </w:pPr>
    </w:p>
    <w:p w14:paraId="2A9882B9" w14:textId="4AFBF887" w:rsidR="00BE7269" w:rsidRDefault="00BE7269" w:rsidP="00BE7269">
      <w:r w:rsidRPr="001C0CEA">
        <w:t xml:space="preserve">Online Text Quiz ConceptClip – </w:t>
      </w:r>
      <w:r w:rsidR="007034E3" w:rsidRPr="007034E3">
        <w:t>Expected Rate of Return</w:t>
      </w:r>
    </w:p>
    <w:p w14:paraId="2435F1CF" w14:textId="77777777" w:rsidR="00BE7269" w:rsidRDefault="00BE7269" w:rsidP="00BE7269"/>
    <w:p w14:paraId="448A4E38" w14:textId="343F2BC7" w:rsidR="00BE7269" w:rsidRPr="00F306C8" w:rsidRDefault="00BE7269" w:rsidP="00BE7269">
      <w:pPr>
        <w:rPr>
          <w:b/>
          <w:bCs/>
        </w:rPr>
      </w:pPr>
      <w:r w:rsidRPr="00F306C8">
        <w:rPr>
          <w:b/>
          <w:bCs/>
        </w:rPr>
        <w:t xml:space="preserve">Discussion Questions: Due </w:t>
      </w:r>
      <w:r w:rsidRPr="00F306C8">
        <w:rPr>
          <w:b/>
          <w:bCs/>
          <w:u w:val="single"/>
        </w:rPr>
        <w:t>Before</w:t>
      </w:r>
      <w:r w:rsidRPr="00F306C8">
        <w:rPr>
          <w:b/>
          <w:bCs/>
        </w:rPr>
        <w:t xml:space="preserve"> Week </w:t>
      </w:r>
      <w:r w:rsidR="007034E3">
        <w:rPr>
          <w:b/>
          <w:bCs/>
        </w:rPr>
        <w:t>4</w:t>
      </w:r>
      <w:r w:rsidRPr="00F306C8">
        <w:rPr>
          <w:b/>
          <w:bCs/>
        </w:rPr>
        <w:t xml:space="preserve"> Live Session</w:t>
      </w:r>
    </w:p>
    <w:p w14:paraId="08E780C8" w14:textId="77777777" w:rsidR="00BE7269" w:rsidRDefault="00BE7269" w:rsidP="00BE7269">
      <w:pPr>
        <w:rPr>
          <w:b/>
          <w:bCs/>
        </w:rPr>
      </w:pPr>
    </w:p>
    <w:p w14:paraId="3444223E" w14:textId="44F580F1" w:rsidR="00BE7269" w:rsidRPr="00F306C8" w:rsidRDefault="007034E3" w:rsidP="00BE7269">
      <w:r w:rsidRPr="007034E3">
        <w:t xml:space="preserve">Are the four components of </w:t>
      </w:r>
      <w:r w:rsidRPr="00220D4C">
        <w:t>Marriott's financial strategy</w:t>
      </w:r>
      <w:r w:rsidRPr="007034E3">
        <w:t xml:space="preserve"> consistent with its growth objective?  Why or why not? </w:t>
      </w:r>
      <w:r w:rsidR="00BE7269">
        <w:t xml:space="preserve">(Related to </w:t>
      </w:r>
      <w:r>
        <w:t>Marriott Corp. case</w:t>
      </w:r>
      <w:r w:rsidR="00BE7269">
        <w:t xml:space="preserve"> in Case Packet)</w:t>
      </w:r>
      <w:r w:rsidR="00F2505F">
        <w:t xml:space="preserve"> or should Eaton sell its hydraulic</w:t>
      </w:r>
      <w:r w:rsidR="003D262D">
        <w:t>s</w:t>
      </w:r>
      <w:r w:rsidR="00F2505F">
        <w:t xml:space="preserve"> division? Why or why not? (Related to Eaton Corporation case in Case Packet)</w:t>
      </w:r>
    </w:p>
    <w:p w14:paraId="34E27718" w14:textId="77777777" w:rsidR="00BE7269" w:rsidRDefault="00BE7269" w:rsidP="00BE7269">
      <w:pPr>
        <w:rPr>
          <w:b/>
          <w:bCs/>
        </w:rPr>
      </w:pPr>
    </w:p>
    <w:p w14:paraId="6EFFB400" w14:textId="6F0E8A09" w:rsidR="00BE7269" w:rsidRPr="00F306C8" w:rsidRDefault="00BE7269" w:rsidP="00BE7269">
      <w:pPr>
        <w:rPr>
          <w:b/>
          <w:bCs/>
        </w:rPr>
      </w:pPr>
      <w:r w:rsidRPr="00F306C8">
        <w:rPr>
          <w:b/>
          <w:bCs/>
        </w:rPr>
        <w:t xml:space="preserve">Assignments to Submit: Complete </w:t>
      </w:r>
      <w:r w:rsidRPr="00F306C8">
        <w:rPr>
          <w:b/>
          <w:bCs/>
          <w:u w:val="single"/>
        </w:rPr>
        <w:t>After</w:t>
      </w:r>
      <w:r w:rsidRPr="00F306C8">
        <w:rPr>
          <w:b/>
          <w:bCs/>
        </w:rPr>
        <w:t xml:space="preserve"> Week </w:t>
      </w:r>
      <w:r w:rsidR="007034E3">
        <w:rPr>
          <w:b/>
          <w:bCs/>
        </w:rPr>
        <w:t>4</w:t>
      </w:r>
      <w:r w:rsidRPr="00F306C8">
        <w:rPr>
          <w:b/>
          <w:bCs/>
        </w:rPr>
        <w:t xml:space="preserve"> Live Session but Before Week </w:t>
      </w:r>
      <w:r w:rsidR="007034E3">
        <w:rPr>
          <w:b/>
          <w:bCs/>
        </w:rPr>
        <w:t>5</w:t>
      </w:r>
      <w:r w:rsidRPr="00F306C8">
        <w:rPr>
          <w:b/>
          <w:bCs/>
        </w:rPr>
        <w:t xml:space="preserve"> Live Session (submit on NYU </w:t>
      </w:r>
      <w:r w:rsidR="005645B3">
        <w:rPr>
          <w:b/>
          <w:bCs/>
        </w:rPr>
        <w:t>Brightspace</w:t>
      </w:r>
      <w:r w:rsidRPr="00F306C8">
        <w:rPr>
          <w:b/>
          <w:bCs/>
        </w:rPr>
        <w:t>)</w:t>
      </w:r>
    </w:p>
    <w:p w14:paraId="62A94D7F" w14:textId="77777777" w:rsidR="00BE7269" w:rsidRDefault="00BE7269" w:rsidP="00BE7269"/>
    <w:p w14:paraId="1D4348D5" w14:textId="33742E69" w:rsidR="00BE7269" w:rsidRDefault="00BE7269" w:rsidP="00BE7269">
      <w:r w:rsidRPr="00BE7269">
        <w:t xml:space="preserve">Chapter </w:t>
      </w:r>
      <w:r w:rsidR="007034E3">
        <w:t>6</w:t>
      </w:r>
      <w:r w:rsidRPr="00BE7269">
        <w:t xml:space="preserve"> </w:t>
      </w:r>
      <w:r w:rsidR="007034E3" w:rsidRPr="007034E3">
        <w:t>Problems 6-2, 6-3, 6-6, 6-7, 6-8</w:t>
      </w:r>
    </w:p>
    <w:p w14:paraId="2547372F" w14:textId="77777777" w:rsidR="007034E3" w:rsidRDefault="007034E3" w:rsidP="007034E3"/>
    <w:p w14:paraId="0B253EBA" w14:textId="5DC9E446" w:rsidR="007034E3" w:rsidRDefault="007034E3" w:rsidP="007034E3">
      <w:r>
        <w:t>Nike One Page Double Spaced Memorandum answering the following question:  Based on your review of Joanna Cohen's memorandum in Exhibit 5 of the Nike, Inc. Cost of Capital Case indicate whether or not you agree with the methodology used by Joanna in her calculation of cost of debt as a component of the Weighted Average Cost of Capital.  If you believe the calculation should be challenged state the theoretical reason(s) for the challenge and offer a new calculation for the cost of debt (calculations can be on a separate page if necessary).</w:t>
      </w:r>
    </w:p>
    <w:p w14:paraId="7C2C3355" w14:textId="77777777" w:rsidR="007034E3" w:rsidRDefault="007034E3" w:rsidP="00BE7269">
      <w:pPr>
        <w:rPr>
          <w:b/>
          <w:bCs/>
        </w:rPr>
      </w:pPr>
    </w:p>
    <w:p w14:paraId="394DE32E" w14:textId="44DE3BAA" w:rsidR="00BE7269" w:rsidRPr="00F306C8" w:rsidRDefault="00BE7269" w:rsidP="00BE7269">
      <w:pPr>
        <w:rPr>
          <w:b/>
          <w:bCs/>
        </w:rPr>
      </w:pPr>
      <w:r w:rsidRPr="00F306C8">
        <w:rPr>
          <w:b/>
          <w:bCs/>
        </w:rPr>
        <w:t xml:space="preserve">Optional Activities: Complete </w:t>
      </w:r>
      <w:r w:rsidRPr="00F306C8">
        <w:rPr>
          <w:b/>
          <w:bCs/>
          <w:u w:val="single"/>
        </w:rPr>
        <w:t>Before or After</w:t>
      </w:r>
      <w:r w:rsidRPr="00F306C8">
        <w:rPr>
          <w:b/>
          <w:bCs/>
        </w:rPr>
        <w:t xml:space="preserve"> Week </w:t>
      </w:r>
      <w:r w:rsidR="007034E3">
        <w:rPr>
          <w:b/>
          <w:bCs/>
        </w:rPr>
        <w:t>5</w:t>
      </w:r>
      <w:r w:rsidRPr="00F306C8">
        <w:rPr>
          <w:b/>
          <w:bCs/>
        </w:rPr>
        <w:t xml:space="preserve"> Live Session</w:t>
      </w:r>
      <w:r>
        <w:rPr>
          <w:b/>
          <w:bCs/>
        </w:rPr>
        <w:t xml:space="preserve"> (no submission)</w:t>
      </w:r>
    </w:p>
    <w:p w14:paraId="7C112058" w14:textId="77777777" w:rsidR="00BE7269" w:rsidRDefault="00BE7269" w:rsidP="00BE7269"/>
    <w:p w14:paraId="3812B87F" w14:textId="52DD28B3" w:rsidR="00BE7269" w:rsidRPr="001C0CEA" w:rsidRDefault="00BE7269" w:rsidP="00BE7269">
      <w:r>
        <w:t xml:space="preserve">Online Text </w:t>
      </w:r>
      <w:r w:rsidRPr="00F306C8">
        <w:t>Chapter</w:t>
      </w:r>
      <w:r>
        <w:t xml:space="preserve"> </w:t>
      </w:r>
      <w:r w:rsidR="007034E3">
        <w:t>6</w:t>
      </w:r>
      <w:r>
        <w:t xml:space="preserve"> </w:t>
      </w:r>
      <w:r w:rsidRPr="00F306C8">
        <w:t>Practice Problems</w:t>
      </w:r>
    </w:p>
    <w:p w14:paraId="6C651C07" w14:textId="12C2435D" w:rsidR="007034E3" w:rsidRDefault="007034E3" w:rsidP="007034E3">
      <w:pPr>
        <w:pStyle w:val="Heading3"/>
      </w:pPr>
      <w:r w:rsidRPr="00DA5CB3">
        <w:t xml:space="preserve">WEEK </w:t>
      </w:r>
      <w:r>
        <w:t>5</w:t>
      </w:r>
      <w:r w:rsidRPr="00DA5CB3">
        <w:t xml:space="preserve">: </w:t>
      </w:r>
      <w:r w:rsidRPr="007034E3">
        <w:t>Valuation of Stocks and the Cost of Capital</w:t>
      </w:r>
      <w:r>
        <w:br/>
      </w:r>
      <w:r w:rsidR="00953473">
        <w:t>October 4</w:t>
      </w:r>
      <w:r w:rsidRPr="00D861E4">
        <w:t>, 202</w:t>
      </w:r>
      <w:r w:rsidR="008B4D95">
        <w:t>2</w:t>
      </w:r>
      <w:r w:rsidRPr="00D861E4">
        <w:t>/4:55 PM</w:t>
      </w:r>
    </w:p>
    <w:p w14:paraId="66002BDF" w14:textId="77777777" w:rsidR="00030C64" w:rsidRPr="00C6012E" w:rsidRDefault="00030C64" w:rsidP="00030C64">
      <w:pPr>
        <w:rPr>
          <w:rFonts w:ascii="Cambria" w:eastAsia="Times New Roman" w:hAnsi="Cambria" w:cs="Times New Roman"/>
          <w:color w:val="575757"/>
          <w:sz w:val="27"/>
          <w:szCs w:val="27"/>
          <w:shd w:val="clear" w:color="auto" w:fill="FFFFFF"/>
        </w:rPr>
      </w:pPr>
      <w:r w:rsidRPr="00C6012E">
        <w:t xml:space="preserve">In this Lesson you will learn how to calculate a Corporation’s </w:t>
      </w:r>
      <w:r>
        <w:t>C</w:t>
      </w:r>
      <w:r w:rsidRPr="00C6012E">
        <w:t xml:space="preserve">ost of </w:t>
      </w:r>
      <w:r>
        <w:t>C</w:t>
      </w:r>
      <w:r w:rsidRPr="00C6012E">
        <w:t>apital and determine the intrinsic value of a firm.</w:t>
      </w:r>
      <w:r>
        <w:rPr>
          <w:rFonts w:ascii="Cambria" w:eastAsia="Times New Roman" w:hAnsi="Cambria" w:cs="Times New Roman"/>
          <w:color w:val="575757"/>
          <w:sz w:val="27"/>
          <w:szCs w:val="27"/>
          <w:shd w:val="clear" w:color="auto" w:fill="FFFFFF"/>
        </w:rPr>
        <w:t xml:space="preserve"> </w:t>
      </w:r>
      <w:r>
        <w:t xml:space="preserve">The live session will include a discussion of the calculation of Cost of Capital through continued analysis of the American Greetings and Marriott Corp. cases and discussion of the Nike, Inc. case.  </w:t>
      </w:r>
    </w:p>
    <w:p w14:paraId="27210B7B" w14:textId="1D73B356" w:rsidR="007034E3" w:rsidRPr="001C0CEA" w:rsidRDefault="007034E3" w:rsidP="007034E3">
      <w:pPr>
        <w:pStyle w:val="Heading4"/>
        <w:rPr>
          <w:b/>
          <w:bCs/>
          <w:color w:val="auto"/>
        </w:rPr>
      </w:pPr>
      <w:r w:rsidRPr="001C0CEA">
        <w:rPr>
          <w:b/>
          <w:bCs/>
          <w:color w:val="auto"/>
        </w:rPr>
        <w:lastRenderedPageBreak/>
        <w:t xml:space="preserve">Required Reading/Watching: Complete </w:t>
      </w:r>
      <w:r w:rsidRPr="001C0CEA">
        <w:rPr>
          <w:b/>
          <w:bCs/>
          <w:color w:val="auto"/>
          <w:u w:val="single"/>
        </w:rPr>
        <w:t>Before</w:t>
      </w:r>
      <w:r w:rsidRPr="001C0CEA">
        <w:rPr>
          <w:b/>
          <w:bCs/>
          <w:color w:val="auto"/>
        </w:rPr>
        <w:t xml:space="preserve"> Week </w:t>
      </w:r>
      <w:r>
        <w:rPr>
          <w:b/>
          <w:bCs/>
          <w:color w:val="auto"/>
        </w:rPr>
        <w:t>5</w:t>
      </w:r>
      <w:r w:rsidRPr="001C0CEA">
        <w:rPr>
          <w:b/>
          <w:bCs/>
          <w:color w:val="auto"/>
        </w:rPr>
        <w:t xml:space="preserve"> Live Session </w:t>
      </w:r>
    </w:p>
    <w:p w14:paraId="39C240A1" w14:textId="02551490" w:rsidR="007034E3" w:rsidRDefault="007034E3" w:rsidP="007034E3">
      <w:pPr>
        <w:pStyle w:val="Heading4"/>
        <w:spacing w:before="120" w:after="0"/>
        <w:rPr>
          <w:color w:val="auto"/>
        </w:rPr>
      </w:pPr>
      <w:r w:rsidRPr="001C0CEA">
        <w:rPr>
          <w:color w:val="auto"/>
          <w:u w:val="single"/>
        </w:rPr>
        <w:t>Watch Video</w:t>
      </w:r>
      <w:r w:rsidRPr="001C0CEA">
        <w:rPr>
          <w:color w:val="auto"/>
        </w:rPr>
        <w:t>:  Professor Lecture</w:t>
      </w:r>
      <w:r w:rsidR="000535DB">
        <w:rPr>
          <w:color w:val="auto"/>
        </w:rPr>
        <w:t>s</w:t>
      </w:r>
      <w:r w:rsidRPr="001C0CEA">
        <w:rPr>
          <w:color w:val="auto"/>
        </w:rPr>
        <w:t xml:space="preserve"> on </w:t>
      </w:r>
      <w:r w:rsidR="000535DB" w:rsidRPr="000535DB">
        <w:rPr>
          <w:color w:val="auto"/>
        </w:rPr>
        <w:t xml:space="preserve">The Cost of Capital </w:t>
      </w:r>
      <w:r w:rsidR="000535DB">
        <w:rPr>
          <w:color w:val="auto"/>
        </w:rPr>
        <w:t xml:space="preserve"> </w:t>
      </w:r>
    </w:p>
    <w:p w14:paraId="6C363D3F" w14:textId="108191AA" w:rsidR="007034E3" w:rsidRPr="001C0CEA" w:rsidRDefault="007034E3" w:rsidP="007034E3">
      <w:pPr>
        <w:pStyle w:val="Heading4"/>
        <w:spacing w:before="120"/>
        <w:rPr>
          <w:color w:val="auto"/>
        </w:rPr>
      </w:pPr>
      <w:r w:rsidRPr="001C0CEA">
        <w:rPr>
          <w:color w:val="auto"/>
          <w:u w:val="single"/>
        </w:rPr>
        <w:t>Read in Online Textbook</w:t>
      </w:r>
      <w:r w:rsidRPr="001C0CEA">
        <w:rPr>
          <w:color w:val="auto"/>
        </w:rPr>
        <w:t>:   Chapter</w:t>
      </w:r>
      <w:r w:rsidR="000535DB">
        <w:rPr>
          <w:color w:val="auto"/>
        </w:rPr>
        <w:t>s 7 and 9</w:t>
      </w:r>
    </w:p>
    <w:p w14:paraId="77D89524" w14:textId="425D83B0" w:rsidR="007034E3" w:rsidRPr="001C0CEA" w:rsidRDefault="007034E3" w:rsidP="007034E3">
      <w:pPr>
        <w:spacing w:before="120"/>
      </w:pPr>
      <w:r w:rsidRPr="001C0CEA">
        <w:rPr>
          <w:u w:val="single"/>
        </w:rPr>
        <w:t>Read in Case Packet</w:t>
      </w:r>
      <w:r w:rsidRPr="001C0CEA">
        <w:t xml:space="preserve">:  </w:t>
      </w:r>
      <w:r w:rsidR="000535DB">
        <w:t>Nike, Inc. Case</w:t>
      </w:r>
    </w:p>
    <w:p w14:paraId="4ADE7EA3" w14:textId="74844687" w:rsidR="007034E3" w:rsidRPr="001C0CEA" w:rsidRDefault="007034E3" w:rsidP="007034E3">
      <w:pPr>
        <w:spacing w:before="120"/>
      </w:pPr>
      <w:r w:rsidRPr="001C0CEA">
        <w:rPr>
          <w:u w:val="single"/>
        </w:rPr>
        <w:t xml:space="preserve">Read in NYU </w:t>
      </w:r>
      <w:r w:rsidR="005645B3">
        <w:rPr>
          <w:u w:val="single"/>
        </w:rPr>
        <w:t>Brightspace</w:t>
      </w:r>
      <w:r w:rsidRPr="001C0CEA">
        <w:t xml:space="preserve">: </w:t>
      </w:r>
      <w:r>
        <w:t>n/a</w:t>
      </w:r>
    </w:p>
    <w:p w14:paraId="54AD1718" w14:textId="77777777" w:rsidR="007034E3" w:rsidRDefault="007034E3" w:rsidP="007034E3">
      <w:pPr>
        <w:rPr>
          <w:highlight w:val="yellow"/>
        </w:rPr>
      </w:pPr>
    </w:p>
    <w:p w14:paraId="0F5BD26E" w14:textId="51999102" w:rsidR="007034E3" w:rsidRPr="001C0CEA" w:rsidRDefault="007034E3" w:rsidP="007034E3">
      <w:pPr>
        <w:rPr>
          <w:b/>
          <w:bCs/>
        </w:rPr>
      </w:pPr>
      <w:r w:rsidRPr="001C0CEA">
        <w:rPr>
          <w:b/>
          <w:bCs/>
        </w:rPr>
        <w:t xml:space="preserve">Required Activities:  Complete </w:t>
      </w:r>
      <w:r w:rsidRPr="00F306C8">
        <w:rPr>
          <w:b/>
          <w:bCs/>
          <w:u w:val="single"/>
        </w:rPr>
        <w:t>Before</w:t>
      </w:r>
      <w:r w:rsidRPr="001C0CEA">
        <w:rPr>
          <w:b/>
          <w:bCs/>
        </w:rPr>
        <w:t xml:space="preserve"> Week </w:t>
      </w:r>
      <w:r w:rsidR="000535DB">
        <w:rPr>
          <w:b/>
          <w:bCs/>
        </w:rPr>
        <w:t>5</w:t>
      </w:r>
      <w:r w:rsidRPr="001C0CEA">
        <w:rPr>
          <w:b/>
          <w:bCs/>
        </w:rPr>
        <w:t xml:space="preserve"> Live Session</w:t>
      </w:r>
    </w:p>
    <w:p w14:paraId="50A49037" w14:textId="77777777" w:rsidR="007034E3" w:rsidRDefault="007034E3" w:rsidP="007034E3">
      <w:pPr>
        <w:rPr>
          <w:highlight w:val="yellow"/>
        </w:rPr>
      </w:pPr>
    </w:p>
    <w:p w14:paraId="543D680B" w14:textId="79F31A67" w:rsidR="007034E3" w:rsidRDefault="000535DB" w:rsidP="007034E3">
      <w:r>
        <w:t>n/a</w:t>
      </w:r>
    </w:p>
    <w:p w14:paraId="52CD5492" w14:textId="77777777" w:rsidR="007034E3" w:rsidRDefault="007034E3" w:rsidP="007034E3"/>
    <w:p w14:paraId="2A32586E" w14:textId="0D919C18" w:rsidR="007034E3" w:rsidRPr="00F306C8" w:rsidRDefault="007034E3" w:rsidP="007034E3">
      <w:pPr>
        <w:rPr>
          <w:b/>
          <w:bCs/>
        </w:rPr>
      </w:pPr>
      <w:r w:rsidRPr="00F306C8">
        <w:rPr>
          <w:b/>
          <w:bCs/>
        </w:rPr>
        <w:t xml:space="preserve">Discussion Questions: Due </w:t>
      </w:r>
      <w:r w:rsidRPr="00F306C8">
        <w:rPr>
          <w:b/>
          <w:bCs/>
          <w:u w:val="single"/>
        </w:rPr>
        <w:t>Before</w:t>
      </w:r>
      <w:r w:rsidRPr="00F306C8">
        <w:rPr>
          <w:b/>
          <w:bCs/>
        </w:rPr>
        <w:t xml:space="preserve"> Week </w:t>
      </w:r>
      <w:r w:rsidR="000535DB">
        <w:rPr>
          <w:b/>
          <w:bCs/>
        </w:rPr>
        <w:t>5</w:t>
      </w:r>
      <w:r w:rsidRPr="00F306C8">
        <w:rPr>
          <w:b/>
          <w:bCs/>
        </w:rPr>
        <w:t xml:space="preserve"> Live Session</w:t>
      </w:r>
    </w:p>
    <w:p w14:paraId="6877434F" w14:textId="77777777" w:rsidR="007034E3" w:rsidRDefault="007034E3" w:rsidP="007034E3">
      <w:pPr>
        <w:rPr>
          <w:b/>
          <w:bCs/>
        </w:rPr>
      </w:pPr>
    </w:p>
    <w:p w14:paraId="425E1540" w14:textId="018285AB" w:rsidR="007034E3" w:rsidRPr="00F306C8" w:rsidRDefault="000535DB" w:rsidP="007034E3">
      <w:r>
        <w:t>n/a</w:t>
      </w:r>
    </w:p>
    <w:p w14:paraId="2E621324" w14:textId="77777777" w:rsidR="007034E3" w:rsidRDefault="007034E3" w:rsidP="007034E3">
      <w:pPr>
        <w:rPr>
          <w:b/>
          <w:bCs/>
        </w:rPr>
      </w:pPr>
    </w:p>
    <w:p w14:paraId="03850C39" w14:textId="3F62EB04" w:rsidR="007034E3" w:rsidRPr="00F306C8" w:rsidRDefault="007034E3" w:rsidP="007034E3">
      <w:pPr>
        <w:rPr>
          <w:b/>
          <w:bCs/>
        </w:rPr>
      </w:pPr>
      <w:r w:rsidRPr="00F306C8">
        <w:rPr>
          <w:b/>
          <w:bCs/>
        </w:rPr>
        <w:t xml:space="preserve">Assignments to Submit: Complete </w:t>
      </w:r>
      <w:r w:rsidRPr="00F306C8">
        <w:rPr>
          <w:b/>
          <w:bCs/>
          <w:u w:val="single"/>
        </w:rPr>
        <w:t>After</w:t>
      </w:r>
      <w:r w:rsidRPr="00F306C8">
        <w:rPr>
          <w:b/>
          <w:bCs/>
        </w:rPr>
        <w:t xml:space="preserve"> Week </w:t>
      </w:r>
      <w:r w:rsidR="000535DB">
        <w:rPr>
          <w:b/>
          <w:bCs/>
        </w:rPr>
        <w:t>5</w:t>
      </w:r>
      <w:r w:rsidRPr="00F306C8">
        <w:rPr>
          <w:b/>
          <w:bCs/>
        </w:rPr>
        <w:t xml:space="preserve"> Live Session but Before Week </w:t>
      </w:r>
      <w:r w:rsidR="000535DB">
        <w:rPr>
          <w:b/>
          <w:bCs/>
        </w:rPr>
        <w:t>6</w:t>
      </w:r>
      <w:r w:rsidRPr="00F306C8">
        <w:rPr>
          <w:b/>
          <w:bCs/>
        </w:rPr>
        <w:t xml:space="preserve"> Live Session (submit on NYU </w:t>
      </w:r>
      <w:r w:rsidR="005645B3">
        <w:rPr>
          <w:b/>
          <w:bCs/>
        </w:rPr>
        <w:t>Brightspace</w:t>
      </w:r>
      <w:r w:rsidRPr="00F306C8">
        <w:rPr>
          <w:b/>
          <w:bCs/>
        </w:rPr>
        <w:t>)</w:t>
      </w:r>
    </w:p>
    <w:p w14:paraId="22328667" w14:textId="77777777" w:rsidR="007034E3" w:rsidRDefault="007034E3" w:rsidP="007034E3"/>
    <w:p w14:paraId="46D81BA4" w14:textId="5648F5B5" w:rsidR="007034E3" w:rsidRDefault="000535DB" w:rsidP="007034E3">
      <w:r w:rsidRPr="000535DB">
        <w:t>Chapter 7 – Problems 7-8, 7-9, 7-10, 7-14, 7-15;  Chapter 9 – Problems 9-8 and 9-10</w:t>
      </w:r>
    </w:p>
    <w:p w14:paraId="572EFEA7" w14:textId="77777777" w:rsidR="007034E3" w:rsidRDefault="007034E3" w:rsidP="007034E3">
      <w:pPr>
        <w:rPr>
          <w:b/>
          <w:bCs/>
        </w:rPr>
      </w:pPr>
    </w:p>
    <w:p w14:paraId="40EC374B" w14:textId="77777777" w:rsidR="007034E3" w:rsidRPr="00F306C8" w:rsidRDefault="007034E3" w:rsidP="007034E3">
      <w:pPr>
        <w:rPr>
          <w:b/>
          <w:bCs/>
        </w:rPr>
      </w:pPr>
      <w:r w:rsidRPr="00F306C8">
        <w:rPr>
          <w:b/>
          <w:bCs/>
        </w:rPr>
        <w:t xml:space="preserve">Optional Activities: Complete </w:t>
      </w:r>
      <w:r w:rsidRPr="00F306C8">
        <w:rPr>
          <w:b/>
          <w:bCs/>
          <w:u w:val="single"/>
        </w:rPr>
        <w:t>Before or After</w:t>
      </w:r>
      <w:r w:rsidRPr="00F306C8">
        <w:rPr>
          <w:b/>
          <w:bCs/>
        </w:rPr>
        <w:t xml:space="preserve"> Week </w:t>
      </w:r>
      <w:r>
        <w:rPr>
          <w:b/>
          <w:bCs/>
        </w:rPr>
        <w:t>5</w:t>
      </w:r>
      <w:r w:rsidRPr="00F306C8">
        <w:rPr>
          <w:b/>
          <w:bCs/>
        </w:rPr>
        <w:t xml:space="preserve"> Live Session</w:t>
      </w:r>
      <w:r>
        <w:rPr>
          <w:b/>
          <w:bCs/>
        </w:rPr>
        <w:t xml:space="preserve"> (no submission)</w:t>
      </w:r>
    </w:p>
    <w:p w14:paraId="4111FDEE" w14:textId="77777777" w:rsidR="007034E3" w:rsidRDefault="007034E3" w:rsidP="007034E3"/>
    <w:p w14:paraId="5D2A87F2" w14:textId="7E8F3784" w:rsidR="00B53084" w:rsidRDefault="007034E3" w:rsidP="007034E3">
      <w:r>
        <w:t xml:space="preserve">Online Text </w:t>
      </w:r>
      <w:r w:rsidRPr="00F306C8">
        <w:t>Chapter</w:t>
      </w:r>
      <w:r w:rsidR="000535DB">
        <w:t>s 7 and 9</w:t>
      </w:r>
      <w:r>
        <w:t xml:space="preserve"> </w:t>
      </w:r>
      <w:r w:rsidRPr="00F306C8">
        <w:t>Practice Problems</w:t>
      </w:r>
    </w:p>
    <w:p w14:paraId="07814841" w14:textId="0761F680" w:rsidR="00B53084" w:rsidRDefault="00B53084" w:rsidP="00B53084">
      <w:pPr>
        <w:pStyle w:val="Heading3"/>
      </w:pPr>
      <w:r w:rsidRPr="00DA5CB3">
        <w:t xml:space="preserve">WEEK </w:t>
      </w:r>
      <w:r>
        <w:t>6</w:t>
      </w:r>
      <w:r w:rsidRPr="00DA5CB3">
        <w:t xml:space="preserve">: </w:t>
      </w:r>
      <w:r w:rsidRPr="00B53084">
        <w:t>Capital Structure Decisions</w:t>
      </w:r>
      <w:r>
        <w:br/>
      </w:r>
      <w:r w:rsidR="00953473">
        <w:t>October 18</w:t>
      </w:r>
      <w:r w:rsidRPr="00D861E4">
        <w:t>, 202</w:t>
      </w:r>
      <w:r w:rsidR="008B4D95">
        <w:t>2</w:t>
      </w:r>
      <w:r w:rsidRPr="00D861E4">
        <w:t>/4:55 PM</w:t>
      </w:r>
    </w:p>
    <w:p w14:paraId="266BF5F5" w14:textId="261E01CA" w:rsidR="00030C64" w:rsidRPr="00C6012E" w:rsidRDefault="00030C64" w:rsidP="00030C64">
      <w:pPr>
        <w:rPr>
          <w:rFonts w:ascii="Cambria" w:eastAsia="Times New Roman" w:hAnsi="Cambria" w:cs="Times New Roman"/>
          <w:color w:val="575757"/>
          <w:sz w:val="27"/>
          <w:szCs w:val="27"/>
          <w:shd w:val="clear" w:color="auto" w:fill="FFFFFF"/>
        </w:rPr>
      </w:pPr>
      <w:r w:rsidRPr="00C6012E">
        <w:t>In this Lesson you will learn how to determine the optimal mix of debt and equity a Corporation should use relative to optimizing its valuation.</w:t>
      </w:r>
      <w:r>
        <w:rPr>
          <w:rFonts w:ascii="Cambria" w:eastAsia="Times New Roman" w:hAnsi="Cambria" w:cs="Times New Roman"/>
          <w:color w:val="575757"/>
          <w:sz w:val="27"/>
          <w:szCs w:val="27"/>
          <w:shd w:val="clear" w:color="auto" w:fill="FFFFFF"/>
        </w:rPr>
        <w:t xml:space="preserve"> </w:t>
      </w:r>
      <w:r>
        <w:t xml:space="preserve">The live session will include a wrap-up of American Greetings where all aspects of Corporate Valuation will come together.  We will also discuss the theory of capital structure through the lens of the Hospital Corporation of America Case and have a </w:t>
      </w:r>
      <w:proofErr w:type="gramStart"/>
      <w:r>
        <w:t>discussion/calculation sessions</w:t>
      </w:r>
      <w:proofErr w:type="gramEnd"/>
      <w:r>
        <w:t xml:space="preserve"> on analyzing Value of Operations.  </w:t>
      </w:r>
    </w:p>
    <w:p w14:paraId="58335BAB" w14:textId="2BA11999" w:rsidR="00B53084" w:rsidRPr="001C0CEA" w:rsidRDefault="00B53084" w:rsidP="00B53084">
      <w:pPr>
        <w:pStyle w:val="Heading4"/>
        <w:rPr>
          <w:b/>
          <w:bCs/>
          <w:color w:val="auto"/>
        </w:rPr>
      </w:pPr>
      <w:r w:rsidRPr="001C0CEA">
        <w:rPr>
          <w:b/>
          <w:bCs/>
          <w:color w:val="auto"/>
        </w:rPr>
        <w:t xml:space="preserve">Required Reading/Watching: Complete </w:t>
      </w:r>
      <w:r w:rsidRPr="001C0CEA">
        <w:rPr>
          <w:b/>
          <w:bCs/>
          <w:color w:val="auto"/>
          <w:u w:val="single"/>
        </w:rPr>
        <w:t>Before</w:t>
      </w:r>
      <w:r w:rsidRPr="001C0CEA">
        <w:rPr>
          <w:b/>
          <w:bCs/>
          <w:color w:val="auto"/>
        </w:rPr>
        <w:t xml:space="preserve"> Week </w:t>
      </w:r>
      <w:r>
        <w:rPr>
          <w:b/>
          <w:bCs/>
          <w:color w:val="auto"/>
        </w:rPr>
        <w:t>6</w:t>
      </w:r>
      <w:r w:rsidRPr="001C0CEA">
        <w:rPr>
          <w:b/>
          <w:bCs/>
          <w:color w:val="auto"/>
        </w:rPr>
        <w:t xml:space="preserve"> Live Session </w:t>
      </w:r>
    </w:p>
    <w:p w14:paraId="4550A01D" w14:textId="01D2455F" w:rsidR="00B53084" w:rsidRDefault="00B53084" w:rsidP="00B53084">
      <w:pPr>
        <w:pStyle w:val="Heading4"/>
        <w:spacing w:before="120" w:after="0"/>
        <w:rPr>
          <w:color w:val="auto"/>
        </w:rPr>
      </w:pPr>
      <w:r w:rsidRPr="001C0CEA">
        <w:rPr>
          <w:color w:val="auto"/>
          <w:u w:val="single"/>
        </w:rPr>
        <w:t>Watch Video</w:t>
      </w:r>
      <w:r w:rsidRPr="001C0CEA">
        <w:rPr>
          <w:color w:val="auto"/>
        </w:rPr>
        <w:t>:  Professor Lecture</w:t>
      </w:r>
      <w:r>
        <w:rPr>
          <w:color w:val="auto"/>
        </w:rPr>
        <w:t xml:space="preserve">s on </w:t>
      </w:r>
      <w:r w:rsidRPr="00B53084">
        <w:rPr>
          <w:color w:val="auto"/>
        </w:rPr>
        <w:t>Capital Structure Decisions</w:t>
      </w:r>
    </w:p>
    <w:p w14:paraId="411B4F14" w14:textId="79B26C64" w:rsidR="00B53084" w:rsidRPr="001C0CEA" w:rsidRDefault="00B53084" w:rsidP="00B53084">
      <w:pPr>
        <w:pStyle w:val="Heading4"/>
        <w:spacing w:before="120"/>
        <w:rPr>
          <w:color w:val="auto"/>
        </w:rPr>
      </w:pPr>
      <w:r w:rsidRPr="001C0CEA">
        <w:rPr>
          <w:color w:val="auto"/>
          <w:u w:val="single"/>
        </w:rPr>
        <w:t>Read in Online Textbook</w:t>
      </w:r>
      <w:r w:rsidRPr="001C0CEA">
        <w:rPr>
          <w:color w:val="auto"/>
        </w:rPr>
        <w:t>:   Chapter</w:t>
      </w:r>
      <w:r>
        <w:rPr>
          <w:color w:val="auto"/>
        </w:rPr>
        <w:t xml:space="preserve"> 15</w:t>
      </w:r>
    </w:p>
    <w:p w14:paraId="4FB5843D" w14:textId="56ACF813" w:rsidR="00B53084" w:rsidRPr="001C0CEA" w:rsidRDefault="00B53084" w:rsidP="00B53084">
      <w:pPr>
        <w:spacing w:before="120"/>
      </w:pPr>
      <w:r w:rsidRPr="001C0CEA">
        <w:rPr>
          <w:u w:val="single"/>
        </w:rPr>
        <w:t>Read in Case Packet</w:t>
      </w:r>
      <w:r w:rsidRPr="001C0CEA">
        <w:t xml:space="preserve">:  </w:t>
      </w:r>
      <w:r w:rsidRPr="00B53084">
        <w:t>Hospital Corp. of America</w:t>
      </w:r>
    </w:p>
    <w:p w14:paraId="019EE710" w14:textId="0D5C0E43" w:rsidR="00B53084" w:rsidRPr="001C0CEA" w:rsidRDefault="00B53084" w:rsidP="00B53084">
      <w:pPr>
        <w:spacing w:before="120"/>
      </w:pPr>
      <w:r w:rsidRPr="001C0CEA">
        <w:rPr>
          <w:u w:val="single"/>
        </w:rPr>
        <w:t xml:space="preserve">Read in NYU </w:t>
      </w:r>
      <w:r w:rsidR="005645B3">
        <w:rPr>
          <w:u w:val="single"/>
        </w:rPr>
        <w:t>Brightspace</w:t>
      </w:r>
      <w:r w:rsidRPr="001C0CEA">
        <w:t xml:space="preserve">: </w:t>
      </w:r>
      <w:r>
        <w:t>n/a</w:t>
      </w:r>
    </w:p>
    <w:p w14:paraId="48130E8E" w14:textId="77777777" w:rsidR="00B53084" w:rsidRDefault="00B53084" w:rsidP="00B53084">
      <w:pPr>
        <w:rPr>
          <w:highlight w:val="yellow"/>
        </w:rPr>
      </w:pPr>
    </w:p>
    <w:p w14:paraId="1E222AD7" w14:textId="0C1BB91D" w:rsidR="00B53084" w:rsidRPr="001C0CEA" w:rsidRDefault="00B53084" w:rsidP="00B53084">
      <w:pPr>
        <w:rPr>
          <w:b/>
          <w:bCs/>
        </w:rPr>
      </w:pPr>
      <w:r w:rsidRPr="001C0CEA">
        <w:rPr>
          <w:b/>
          <w:bCs/>
        </w:rPr>
        <w:t xml:space="preserve">Required Activities:  Complete </w:t>
      </w:r>
      <w:r w:rsidRPr="00F306C8">
        <w:rPr>
          <w:b/>
          <w:bCs/>
          <w:u w:val="single"/>
        </w:rPr>
        <w:t>Before</w:t>
      </w:r>
      <w:r w:rsidRPr="001C0CEA">
        <w:rPr>
          <w:b/>
          <w:bCs/>
        </w:rPr>
        <w:t xml:space="preserve"> Week </w:t>
      </w:r>
      <w:r>
        <w:rPr>
          <w:b/>
          <w:bCs/>
        </w:rPr>
        <w:t>6</w:t>
      </w:r>
      <w:r w:rsidRPr="001C0CEA">
        <w:rPr>
          <w:b/>
          <w:bCs/>
        </w:rPr>
        <w:t xml:space="preserve"> Live Session</w:t>
      </w:r>
    </w:p>
    <w:p w14:paraId="1FD24376" w14:textId="77777777" w:rsidR="00B53084" w:rsidRDefault="00B53084" w:rsidP="00B53084">
      <w:pPr>
        <w:rPr>
          <w:highlight w:val="yellow"/>
        </w:rPr>
      </w:pPr>
    </w:p>
    <w:p w14:paraId="30FD1FF0" w14:textId="0FA00905" w:rsidR="00B53084" w:rsidRDefault="00B53084" w:rsidP="00B53084">
      <w:r>
        <w:t xml:space="preserve">Online Text </w:t>
      </w:r>
      <w:r w:rsidRPr="00B53084">
        <w:t>Quiz: ConceptClip - Capital Structure</w:t>
      </w:r>
    </w:p>
    <w:p w14:paraId="2B3F05D8" w14:textId="77777777" w:rsidR="00B53084" w:rsidRDefault="00B53084" w:rsidP="00B53084"/>
    <w:p w14:paraId="79BF02B7" w14:textId="2E1C4823" w:rsidR="00B53084" w:rsidRPr="00F306C8" w:rsidRDefault="00B53084" w:rsidP="00B53084">
      <w:pPr>
        <w:rPr>
          <w:b/>
          <w:bCs/>
        </w:rPr>
      </w:pPr>
      <w:r w:rsidRPr="00F306C8">
        <w:rPr>
          <w:b/>
          <w:bCs/>
        </w:rPr>
        <w:t xml:space="preserve">Discussion Questions: Due </w:t>
      </w:r>
      <w:r w:rsidRPr="00F306C8">
        <w:rPr>
          <w:b/>
          <w:bCs/>
          <w:u w:val="single"/>
        </w:rPr>
        <w:t>Before</w:t>
      </w:r>
      <w:r w:rsidRPr="00F306C8">
        <w:rPr>
          <w:b/>
          <w:bCs/>
        </w:rPr>
        <w:t xml:space="preserve"> Week </w:t>
      </w:r>
      <w:r>
        <w:rPr>
          <w:b/>
          <w:bCs/>
        </w:rPr>
        <w:t>6</w:t>
      </w:r>
      <w:r w:rsidRPr="00F306C8">
        <w:rPr>
          <w:b/>
          <w:bCs/>
        </w:rPr>
        <w:t xml:space="preserve"> Live Session</w:t>
      </w:r>
    </w:p>
    <w:p w14:paraId="2FD82017" w14:textId="77777777" w:rsidR="00B53084" w:rsidRDefault="00B53084" w:rsidP="00B53084">
      <w:pPr>
        <w:rPr>
          <w:b/>
          <w:bCs/>
        </w:rPr>
      </w:pPr>
    </w:p>
    <w:p w14:paraId="0ABA21CD" w14:textId="77777777" w:rsidR="00B53084" w:rsidRPr="00B53084" w:rsidRDefault="00B53084" w:rsidP="00B53084">
      <w:r w:rsidRPr="00B53084">
        <w:t>Which of the several financing alternatives would you recommend and why?  (No quantitative analysis required)</w:t>
      </w:r>
    </w:p>
    <w:p w14:paraId="5A7998C4" w14:textId="77777777" w:rsidR="00B53084" w:rsidRDefault="00B53084" w:rsidP="00B53084">
      <w:pPr>
        <w:rPr>
          <w:b/>
          <w:bCs/>
        </w:rPr>
      </w:pPr>
    </w:p>
    <w:p w14:paraId="05E68D12" w14:textId="36733D9C" w:rsidR="00B53084" w:rsidRPr="00F306C8" w:rsidRDefault="00B53084" w:rsidP="00B53084">
      <w:pPr>
        <w:rPr>
          <w:b/>
          <w:bCs/>
        </w:rPr>
      </w:pPr>
      <w:r w:rsidRPr="00F306C8">
        <w:rPr>
          <w:b/>
          <w:bCs/>
        </w:rPr>
        <w:t xml:space="preserve">Assignments to Submit: Complete </w:t>
      </w:r>
      <w:r w:rsidRPr="00F306C8">
        <w:rPr>
          <w:b/>
          <w:bCs/>
          <w:u w:val="single"/>
        </w:rPr>
        <w:t>After</w:t>
      </w:r>
      <w:r w:rsidRPr="00F306C8">
        <w:rPr>
          <w:b/>
          <w:bCs/>
        </w:rPr>
        <w:t xml:space="preserve"> Week </w:t>
      </w:r>
      <w:r>
        <w:rPr>
          <w:b/>
          <w:bCs/>
        </w:rPr>
        <w:t>6</w:t>
      </w:r>
      <w:r w:rsidRPr="00F306C8">
        <w:rPr>
          <w:b/>
          <w:bCs/>
        </w:rPr>
        <w:t xml:space="preserve"> Live Session but Before Week </w:t>
      </w:r>
      <w:r>
        <w:rPr>
          <w:b/>
          <w:bCs/>
        </w:rPr>
        <w:t>7</w:t>
      </w:r>
      <w:r w:rsidRPr="00F306C8">
        <w:rPr>
          <w:b/>
          <w:bCs/>
        </w:rPr>
        <w:t xml:space="preserve"> Live Session (submit on NYU </w:t>
      </w:r>
      <w:r w:rsidR="005645B3">
        <w:rPr>
          <w:b/>
          <w:bCs/>
        </w:rPr>
        <w:t>Brightspace</w:t>
      </w:r>
      <w:r w:rsidRPr="00F306C8">
        <w:rPr>
          <w:b/>
          <w:bCs/>
        </w:rPr>
        <w:t>)</w:t>
      </w:r>
    </w:p>
    <w:p w14:paraId="08AC182F" w14:textId="77777777" w:rsidR="00B53084" w:rsidRDefault="00B53084" w:rsidP="00B53084"/>
    <w:p w14:paraId="7D8C34B9" w14:textId="151E2283" w:rsidR="00B53084" w:rsidRDefault="00B53084" w:rsidP="00B53084">
      <w:r w:rsidRPr="00B53084">
        <w:t>Chapter 15 – Problem 15-8 (a, b and c)</w:t>
      </w:r>
    </w:p>
    <w:p w14:paraId="6C43C2A5" w14:textId="77777777" w:rsidR="00B53084" w:rsidRDefault="00B53084" w:rsidP="00B53084"/>
    <w:p w14:paraId="401EB7AF" w14:textId="02B170DF" w:rsidR="00B53084" w:rsidRDefault="00B53084" w:rsidP="00B53084">
      <w:r w:rsidRPr="00B53084">
        <w:t xml:space="preserve">Submit a topic in one paragraph double spaced that you have chosen for your Policy Paper.  The submission should include a couple of sentences regarding the Policy (and note the related country).   Some topic suggestion include, but are not limited to: Coronavirus Aid, Relief, and Economic Security (CARES) Act, Paycheck Protection Program (PPP) Flexibility Act, Tax Cuts and Jobs Act (TCJA) of 2017, The Troubled Asset Relief Program of </w:t>
      </w:r>
      <w:proofErr w:type="gramStart"/>
      <w:r w:rsidRPr="00B53084">
        <w:t>2008  (</w:t>
      </w:r>
      <w:proofErr w:type="gramEnd"/>
      <w:r w:rsidRPr="00B53084">
        <w:t>TARP), The American Recovery and Reinvestment Act of 2009 (ARRA), Budget Control Act of 2011, Affordable Care Act, Tax Reform Act of 1986, United States-Canada-Mexico Act (USMCA), North American Free Trade Act (NAFTA)</w:t>
      </w:r>
    </w:p>
    <w:p w14:paraId="25CE8016" w14:textId="77777777" w:rsidR="00B53084" w:rsidRDefault="00B53084" w:rsidP="00B53084">
      <w:pPr>
        <w:rPr>
          <w:b/>
          <w:bCs/>
        </w:rPr>
      </w:pPr>
    </w:p>
    <w:p w14:paraId="06CF898F" w14:textId="738D6EB6" w:rsidR="00B53084" w:rsidRPr="00F306C8" w:rsidRDefault="00B53084" w:rsidP="00B53084">
      <w:pPr>
        <w:rPr>
          <w:b/>
          <w:bCs/>
        </w:rPr>
      </w:pPr>
      <w:r w:rsidRPr="00F306C8">
        <w:rPr>
          <w:b/>
          <w:bCs/>
        </w:rPr>
        <w:t xml:space="preserve">Optional Activities: Complete </w:t>
      </w:r>
      <w:r w:rsidRPr="00F306C8">
        <w:rPr>
          <w:b/>
          <w:bCs/>
          <w:u w:val="single"/>
        </w:rPr>
        <w:t>Before or After</w:t>
      </w:r>
      <w:r w:rsidRPr="00F306C8">
        <w:rPr>
          <w:b/>
          <w:bCs/>
        </w:rPr>
        <w:t xml:space="preserve"> Week </w:t>
      </w:r>
      <w:r>
        <w:rPr>
          <w:b/>
          <w:bCs/>
        </w:rPr>
        <w:t>6</w:t>
      </w:r>
      <w:r w:rsidRPr="00F306C8">
        <w:rPr>
          <w:b/>
          <w:bCs/>
        </w:rPr>
        <w:t xml:space="preserve"> Live Session</w:t>
      </w:r>
      <w:r>
        <w:rPr>
          <w:b/>
          <w:bCs/>
        </w:rPr>
        <w:t xml:space="preserve"> (no submission)</w:t>
      </w:r>
    </w:p>
    <w:p w14:paraId="62DCD93C" w14:textId="77777777" w:rsidR="00B53084" w:rsidRDefault="00B53084" w:rsidP="00B53084"/>
    <w:p w14:paraId="3E0F409D" w14:textId="482918B7" w:rsidR="00330D45" w:rsidRDefault="00B53084" w:rsidP="007034E3">
      <w:r>
        <w:t xml:space="preserve">Online Text </w:t>
      </w:r>
      <w:r w:rsidRPr="00F306C8">
        <w:t>Chapter</w:t>
      </w:r>
      <w:r>
        <w:t xml:space="preserve"> 15 </w:t>
      </w:r>
      <w:r w:rsidRPr="00F306C8">
        <w:t>Practice Problems</w:t>
      </w:r>
    </w:p>
    <w:p w14:paraId="1330790B" w14:textId="03F9B707" w:rsidR="00330D45" w:rsidRDefault="00330D45" w:rsidP="00330D45">
      <w:pPr>
        <w:pStyle w:val="Heading3"/>
      </w:pPr>
      <w:r w:rsidRPr="00DA5CB3">
        <w:t xml:space="preserve">WEEK </w:t>
      </w:r>
      <w:r>
        <w:t>7</w:t>
      </w:r>
      <w:r w:rsidRPr="00DA5CB3">
        <w:t xml:space="preserve">: </w:t>
      </w:r>
      <w:r>
        <w:t>Midterm Review</w:t>
      </w:r>
      <w:r>
        <w:br/>
      </w:r>
      <w:r w:rsidR="00953473">
        <w:t>October 25</w:t>
      </w:r>
      <w:r w:rsidRPr="00D861E4">
        <w:t>, 202</w:t>
      </w:r>
      <w:r w:rsidR="008B4D95">
        <w:t>2</w:t>
      </w:r>
      <w:r w:rsidRPr="00D861E4">
        <w:t>/4:55 PM</w:t>
      </w:r>
    </w:p>
    <w:p w14:paraId="3382C899" w14:textId="77777777" w:rsidR="00030C64" w:rsidRPr="00D861E4" w:rsidRDefault="00030C64" w:rsidP="00030C64">
      <w:r w:rsidRPr="00C6012E">
        <w:t xml:space="preserve">In this Lesson you will learn how to synthesize the concepts of Valuation and Capital Structure to master a mid-term assessment. </w:t>
      </w:r>
      <w:r>
        <w:t xml:space="preserve">The live session will include a review of concepts in preparation of your midterm including the Financial Environment, Financial Statements, Cash Flow and Taxes, Time Value of Money, Bonds, Bond Valuation, and Interest Rates, Risk, Return, and the Capital Asset Pricing Model, Valuation of Stocks and the Cost of Capital and Capital Structure Decisions.  </w:t>
      </w:r>
    </w:p>
    <w:p w14:paraId="3367D8B0" w14:textId="77777777" w:rsidR="00330D45" w:rsidRPr="001C0CEA" w:rsidRDefault="00330D45" w:rsidP="00330D45">
      <w:pPr>
        <w:pStyle w:val="Heading4"/>
        <w:rPr>
          <w:b/>
          <w:bCs/>
          <w:color w:val="auto"/>
        </w:rPr>
      </w:pPr>
      <w:r w:rsidRPr="001C0CEA">
        <w:rPr>
          <w:b/>
          <w:bCs/>
          <w:color w:val="auto"/>
        </w:rPr>
        <w:t xml:space="preserve">Required Reading/Watching: Complete </w:t>
      </w:r>
      <w:r w:rsidRPr="001C0CEA">
        <w:rPr>
          <w:b/>
          <w:bCs/>
          <w:color w:val="auto"/>
          <w:u w:val="single"/>
        </w:rPr>
        <w:t>Before</w:t>
      </w:r>
      <w:r w:rsidRPr="001C0CEA">
        <w:rPr>
          <w:b/>
          <w:bCs/>
          <w:color w:val="auto"/>
        </w:rPr>
        <w:t xml:space="preserve"> Week </w:t>
      </w:r>
      <w:r>
        <w:rPr>
          <w:b/>
          <w:bCs/>
          <w:color w:val="auto"/>
        </w:rPr>
        <w:t>7</w:t>
      </w:r>
      <w:r w:rsidRPr="001C0CEA">
        <w:rPr>
          <w:b/>
          <w:bCs/>
          <w:color w:val="auto"/>
        </w:rPr>
        <w:t xml:space="preserve"> Live Session </w:t>
      </w:r>
    </w:p>
    <w:p w14:paraId="31F0AE8E" w14:textId="77777777" w:rsidR="00330D45" w:rsidRDefault="00330D45" w:rsidP="00330D45">
      <w:pPr>
        <w:pStyle w:val="Heading4"/>
        <w:spacing w:before="120" w:after="0"/>
        <w:rPr>
          <w:color w:val="auto"/>
        </w:rPr>
      </w:pPr>
      <w:r w:rsidRPr="001C0CEA">
        <w:rPr>
          <w:color w:val="auto"/>
          <w:u w:val="single"/>
        </w:rPr>
        <w:t>Watch Video</w:t>
      </w:r>
      <w:r w:rsidRPr="001C0CEA">
        <w:rPr>
          <w:color w:val="auto"/>
        </w:rPr>
        <w:t xml:space="preserve">:  </w:t>
      </w:r>
      <w:r>
        <w:rPr>
          <w:color w:val="auto"/>
        </w:rPr>
        <w:t>n/a</w:t>
      </w:r>
      <w:r w:rsidRPr="000535DB">
        <w:rPr>
          <w:color w:val="auto"/>
        </w:rPr>
        <w:t xml:space="preserve"> </w:t>
      </w:r>
      <w:r>
        <w:rPr>
          <w:color w:val="auto"/>
        </w:rPr>
        <w:t xml:space="preserve"> </w:t>
      </w:r>
    </w:p>
    <w:p w14:paraId="79655686" w14:textId="77777777" w:rsidR="00330D45" w:rsidRPr="001C0CEA" w:rsidRDefault="00330D45" w:rsidP="00330D45">
      <w:pPr>
        <w:pStyle w:val="Heading4"/>
        <w:spacing w:before="120"/>
        <w:rPr>
          <w:color w:val="auto"/>
        </w:rPr>
      </w:pPr>
      <w:r w:rsidRPr="001C0CEA">
        <w:rPr>
          <w:color w:val="auto"/>
          <w:u w:val="single"/>
        </w:rPr>
        <w:t>Read in Online Textbook</w:t>
      </w:r>
      <w:r w:rsidRPr="001C0CEA">
        <w:rPr>
          <w:color w:val="auto"/>
        </w:rPr>
        <w:t xml:space="preserve">:   </w:t>
      </w:r>
      <w:r>
        <w:rPr>
          <w:color w:val="auto"/>
        </w:rPr>
        <w:t>n/a</w:t>
      </w:r>
    </w:p>
    <w:p w14:paraId="3FB543D2" w14:textId="77777777" w:rsidR="00330D45" w:rsidRPr="001C0CEA" w:rsidRDefault="00330D45" w:rsidP="00330D45">
      <w:pPr>
        <w:spacing w:before="120"/>
      </w:pPr>
      <w:r w:rsidRPr="001C0CEA">
        <w:rPr>
          <w:u w:val="single"/>
        </w:rPr>
        <w:t>Read in Case Packet</w:t>
      </w:r>
      <w:r w:rsidRPr="001C0CEA">
        <w:t xml:space="preserve">:  </w:t>
      </w:r>
      <w:r>
        <w:t>n/a</w:t>
      </w:r>
    </w:p>
    <w:p w14:paraId="27F7B3EB" w14:textId="2E2498E0" w:rsidR="00330D45" w:rsidRPr="001C0CEA" w:rsidRDefault="00330D45" w:rsidP="00330D45">
      <w:pPr>
        <w:spacing w:before="120"/>
      </w:pPr>
      <w:r w:rsidRPr="001C0CEA">
        <w:rPr>
          <w:u w:val="single"/>
        </w:rPr>
        <w:t xml:space="preserve">Read in NYU </w:t>
      </w:r>
      <w:r w:rsidR="005645B3">
        <w:rPr>
          <w:u w:val="single"/>
        </w:rPr>
        <w:t>Brightspace</w:t>
      </w:r>
      <w:r w:rsidRPr="001C0CEA">
        <w:t xml:space="preserve">: </w:t>
      </w:r>
      <w:r>
        <w:t>n/a</w:t>
      </w:r>
    </w:p>
    <w:p w14:paraId="64BE1609" w14:textId="77777777" w:rsidR="00330D45" w:rsidRDefault="00330D45" w:rsidP="00330D45">
      <w:pPr>
        <w:rPr>
          <w:highlight w:val="yellow"/>
        </w:rPr>
      </w:pPr>
    </w:p>
    <w:p w14:paraId="6B60450A" w14:textId="77777777" w:rsidR="00330D45" w:rsidRPr="001C0CEA" w:rsidRDefault="00330D45" w:rsidP="00330D45">
      <w:pPr>
        <w:rPr>
          <w:b/>
          <w:bCs/>
        </w:rPr>
      </w:pPr>
      <w:r w:rsidRPr="001C0CEA">
        <w:rPr>
          <w:b/>
          <w:bCs/>
        </w:rPr>
        <w:t xml:space="preserve">Required Activities:  Complete </w:t>
      </w:r>
      <w:r w:rsidRPr="00F306C8">
        <w:rPr>
          <w:b/>
          <w:bCs/>
          <w:u w:val="single"/>
        </w:rPr>
        <w:t>Before</w:t>
      </w:r>
      <w:r w:rsidRPr="001C0CEA">
        <w:rPr>
          <w:b/>
          <w:bCs/>
        </w:rPr>
        <w:t xml:space="preserve"> Week </w:t>
      </w:r>
      <w:r>
        <w:rPr>
          <w:b/>
          <w:bCs/>
        </w:rPr>
        <w:t>7</w:t>
      </w:r>
      <w:r w:rsidRPr="001C0CEA">
        <w:rPr>
          <w:b/>
          <w:bCs/>
        </w:rPr>
        <w:t xml:space="preserve"> Live Session</w:t>
      </w:r>
    </w:p>
    <w:p w14:paraId="67456E71" w14:textId="77777777" w:rsidR="00330D45" w:rsidRDefault="00330D45" w:rsidP="00330D45">
      <w:pPr>
        <w:rPr>
          <w:highlight w:val="yellow"/>
        </w:rPr>
      </w:pPr>
    </w:p>
    <w:p w14:paraId="6DAACEC6" w14:textId="77777777" w:rsidR="00330D45" w:rsidRDefault="00330D45" w:rsidP="00330D45">
      <w:r>
        <w:t>Online Text Flash Cards from Chapters assigned to date</w:t>
      </w:r>
    </w:p>
    <w:p w14:paraId="4CCB6715" w14:textId="77777777" w:rsidR="00330D45" w:rsidRDefault="00330D45" w:rsidP="00330D45"/>
    <w:p w14:paraId="323E72DC" w14:textId="0684FE1F" w:rsidR="00330D45" w:rsidRDefault="00330D45" w:rsidP="00330D45">
      <w:r>
        <w:t xml:space="preserve">Practice Test (NYU </w:t>
      </w:r>
      <w:r w:rsidR="005645B3">
        <w:t>Brightspace</w:t>
      </w:r>
      <w:r>
        <w:t xml:space="preserve">) </w:t>
      </w:r>
    </w:p>
    <w:p w14:paraId="20C940C9" w14:textId="77777777" w:rsidR="00330D45" w:rsidRDefault="00330D45" w:rsidP="00330D45"/>
    <w:p w14:paraId="63C710D8" w14:textId="6D53BCBF" w:rsidR="00330D45" w:rsidRPr="00F306C8" w:rsidRDefault="00330D45" w:rsidP="00330D45">
      <w:pPr>
        <w:rPr>
          <w:b/>
          <w:bCs/>
        </w:rPr>
      </w:pPr>
      <w:r w:rsidRPr="00F306C8">
        <w:rPr>
          <w:b/>
          <w:bCs/>
        </w:rPr>
        <w:t xml:space="preserve">Discussion Questions: Due </w:t>
      </w:r>
      <w:r w:rsidRPr="00F306C8">
        <w:rPr>
          <w:b/>
          <w:bCs/>
          <w:u w:val="single"/>
        </w:rPr>
        <w:t>Before</w:t>
      </w:r>
      <w:r w:rsidRPr="00F306C8">
        <w:rPr>
          <w:b/>
          <w:bCs/>
        </w:rPr>
        <w:t xml:space="preserve"> Week </w:t>
      </w:r>
      <w:r>
        <w:rPr>
          <w:b/>
          <w:bCs/>
        </w:rPr>
        <w:t>7</w:t>
      </w:r>
      <w:r w:rsidRPr="00F306C8">
        <w:rPr>
          <w:b/>
          <w:bCs/>
        </w:rPr>
        <w:t xml:space="preserve"> Live Session</w:t>
      </w:r>
    </w:p>
    <w:p w14:paraId="66DE26A7" w14:textId="77777777" w:rsidR="00330D45" w:rsidRDefault="00330D45" w:rsidP="00330D45">
      <w:pPr>
        <w:rPr>
          <w:b/>
          <w:bCs/>
        </w:rPr>
      </w:pPr>
    </w:p>
    <w:p w14:paraId="737DBBFE" w14:textId="77777777" w:rsidR="00330D45" w:rsidRPr="00F306C8" w:rsidRDefault="00330D45" w:rsidP="00330D45">
      <w:r>
        <w:t>n/a</w:t>
      </w:r>
    </w:p>
    <w:p w14:paraId="39A1EB9F" w14:textId="77777777" w:rsidR="00330D45" w:rsidRDefault="00330D45" w:rsidP="00330D45">
      <w:pPr>
        <w:rPr>
          <w:b/>
          <w:bCs/>
        </w:rPr>
      </w:pPr>
    </w:p>
    <w:p w14:paraId="13D8FF6B" w14:textId="52E2110E" w:rsidR="00330D45" w:rsidRPr="00F306C8" w:rsidRDefault="00330D45" w:rsidP="00330D45">
      <w:pPr>
        <w:rPr>
          <w:b/>
          <w:bCs/>
        </w:rPr>
      </w:pPr>
      <w:r w:rsidRPr="00F306C8">
        <w:rPr>
          <w:b/>
          <w:bCs/>
        </w:rPr>
        <w:t xml:space="preserve">Assignments to Submit: Complete </w:t>
      </w:r>
      <w:r w:rsidRPr="00F306C8">
        <w:rPr>
          <w:b/>
          <w:bCs/>
          <w:u w:val="single"/>
        </w:rPr>
        <w:t>After</w:t>
      </w:r>
      <w:r w:rsidRPr="00F306C8">
        <w:rPr>
          <w:b/>
          <w:bCs/>
        </w:rPr>
        <w:t xml:space="preserve"> Week </w:t>
      </w:r>
      <w:r>
        <w:rPr>
          <w:b/>
          <w:bCs/>
        </w:rPr>
        <w:t>7</w:t>
      </w:r>
      <w:r w:rsidRPr="00F306C8">
        <w:rPr>
          <w:b/>
          <w:bCs/>
        </w:rPr>
        <w:t xml:space="preserve"> Live Session but Before Week </w:t>
      </w:r>
      <w:r>
        <w:rPr>
          <w:b/>
          <w:bCs/>
        </w:rPr>
        <w:t>8</w:t>
      </w:r>
      <w:r w:rsidRPr="00F306C8">
        <w:rPr>
          <w:b/>
          <w:bCs/>
        </w:rPr>
        <w:t xml:space="preserve"> Live Session (submit on NYU </w:t>
      </w:r>
      <w:r w:rsidR="005645B3">
        <w:rPr>
          <w:b/>
          <w:bCs/>
        </w:rPr>
        <w:t>Brightspace</w:t>
      </w:r>
      <w:r w:rsidRPr="00F306C8">
        <w:rPr>
          <w:b/>
          <w:bCs/>
        </w:rPr>
        <w:t>)</w:t>
      </w:r>
    </w:p>
    <w:p w14:paraId="06CB5862" w14:textId="77777777" w:rsidR="00330D45" w:rsidRDefault="00330D45" w:rsidP="00330D45"/>
    <w:p w14:paraId="2C696F11" w14:textId="6FD6B50F" w:rsidR="009565CB" w:rsidRPr="00057F61" w:rsidRDefault="009565CB" w:rsidP="009565CB">
      <w:pPr>
        <w:rPr>
          <w:color w:val="FF0000"/>
        </w:rPr>
      </w:pPr>
      <w:r w:rsidRPr="00C6012E">
        <w:rPr>
          <w:color w:val="000000" w:themeColor="text1"/>
        </w:rPr>
        <w:t>The time period to complete the Midterm Exam will be announced</w:t>
      </w:r>
      <w:r w:rsidRPr="00B23857">
        <w:rPr>
          <w:color w:val="000000" w:themeColor="text1"/>
        </w:rPr>
        <w:t>.</w:t>
      </w:r>
    </w:p>
    <w:p w14:paraId="21B9A6EC" w14:textId="77777777" w:rsidR="00330D45" w:rsidRDefault="00330D45" w:rsidP="00330D45">
      <w:pPr>
        <w:rPr>
          <w:b/>
          <w:bCs/>
        </w:rPr>
      </w:pPr>
    </w:p>
    <w:p w14:paraId="6A457D7B" w14:textId="77777777" w:rsidR="00330D45" w:rsidRPr="00F306C8" w:rsidRDefault="00330D45" w:rsidP="00330D45">
      <w:pPr>
        <w:rPr>
          <w:b/>
          <w:bCs/>
        </w:rPr>
      </w:pPr>
      <w:r w:rsidRPr="00F306C8">
        <w:rPr>
          <w:b/>
          <w:bCs/>
        </w:rPr>
        <w:t xml:space="preserve">Optional Activities: Complete </w:t>
      </w:r>
      <w:r w:rsidRPr="00F306C8">
        <w:rPr>
          <w:b/>
          <w:bCs/>
          <w:u w:val="single"/>
        </w:rPr>
        <w:t>Before or After</w:t>
      </w:r>
      <w:r w:rsidRPr="00F306C8">
        <w:rPr>
          <w:b/>
          <w:bCs/>
        </w:rPr>
        <w:t xml:space="preserve"> Week </w:t>
      </w:r>
      <w:r>
        <w:rPr>
          <w:b/>
          <w:bCs/>
        </w:rPr>
        <w:t>7</w:t>
      </w:r>
      <w:r w:rsidRPr="00F306C8">
        <w:rPr>
          <w:b/>
          <w:bCs/>
        </w:rPr>
        <w:t xml:space="preserve"> Live Session</w:t>
      </w:r>
      <w:r>
        <w:rPr>
          <w:b/>
          <w:bCs/>
        </w:rPr>
        <w:t xml:space="preserve"> (no submission)</w:t>
      </w:r>
    </w:p>
    <w:p w14:paraId="06EBB80C" w14:textId="77777777" w:rsidR="00330D45" w:rsidRDefault="00330D45" w:rsidP="00330D45"/>
    <w:p w14:paraId="26AB42DA" w14:textId="33429ACA" w:rsidR="00330D45" w:rsidRDefault="00330D45" w:rsidP="007034E3">
      <w:r>
        <w:t>n/a</w:t>
      </w:r>
    </w:p>
    <w:p w14:paraId="50B7B98C" w14:textId="5A94C2E9" w:rsidR="005032EE" w:rsidRDefault="005032EE" w:rsidP="005032EE">
      <w:pPr>
        <w:pStyle w:val="Heading3"/>
      </w:pPr>
      <w:r w:rsidRPr="00DA5CB3">
        <w:t xml:space="preserve">WEEK </w:t>
      </w:r>
      <w:r w:rsidR="0049347A">
        <w:t>8</w:t>
      </w:r>
      <w:r w:rsidRPr="00DA5CB3">
        <w:t xml:space="preserve">: </w:t>
      </w:r>
      <w:r w:rsidR="0049347A" w:rsidRPr="0049347A">
        <w:t>The Basics of Capital Budgeting: Evaluating Cash Flows</w:t>
      </w:r>
      <w:r>
        <w:br/>
      </w:r>
      <w:r w:rsidR="00953473">
        <w:t>November 1</w:t>
      </w:r>
      <w:r w:rsidRPr="00D861E4">
        <w:t>, 202</w:t>
      </w:r>
      <w:r w:rsidR="008B4D95">
        <w:t>2</w:t>
      </w:r>
      <w:r w:rsidRPr="00D861E4">
        <w:t>/4:55 PM</w:t>
      </w:r>
    </w:p>
    <w:p w14:paraId="3D212DF7" w14:textId="12AFC5C7" w:rsidR="00030C64" w:rsidRPr="00D861E4" w:rsidRDefault="00030C64" w:rsidP="00030C64">
      <w:r w:rsidRPr="00C6012E">
        <w:t xml:space="preserve">In this Lesson you will learn </w:t>
      </w:r>
      <w:r>
        <w:t>C</w:t>
      </w:r>
      <w:r w:rsidRPr="00C6012E">
        <w:t xml:space="preserve">apital </w:t>
      </w:r>
      <w:r>
        <w:t>B</w:t>
      </w:r>
      <w:r w:rsidRPr="00C6012E">
        <w:t>udgeting techniques Corporations can adopt to assure value optimization.</w:t>
      </w:r>
      <w:r>
        <w:rPr>
          <w:rFonts w:ascii="Cambria" w:eastAsia="Times New Roman" w:hAnsi="Cambria" w:cs="Times New Roman"/>
          <w:color w:val="575757"/>
          <w:sz w:val="27"/>
          <w:szCs w:val="27"/>
          <w:shd w:val="clear" w:color="auto" w:fill="FFFFFF"/>
        </w:rPr>
        <w:t xml:space="preserve"> </w:t>
      </w:r>
      <w:r>
        <w:t xml:space="preserve"> The live session will include a review of your midterm, an epilogue on American Greetings and a discussion of Capital Budgeting in the context of the approach adopted by the retailer Target.</w:t>
      </w:r>
    </w:p>
    <w:p w14:paraId="05A25682" w14:textId="3D268148" w:rsidR="005032EE" w:rsidRPr="001C0CEA" w:rsidRDefault="005032EE" w:rsidP="005032EE">
      <w:pPr>
        <w:pStyle w:val="Heading4"/>
        <w:rPr>
          <w:b/>
          <w:bCs/>
          <w:color w:val="auto"/>
        </w:rPr>
      </w:pPr>
      <w:r w:rsidRPr="001C0CEA">
        <w:rPr>
          <w:b/>
          <w:bCs/>
          <w:color w:val="auto"/>
        </w:rPr>
        <w:t xml:space="preserve">Required Reading/Watching: Complete </w:t>
      </w:r>
      <w:r w:rsidRPr="001C0CEA">
        <w:rPr>
          <w:b/>
          <w:bCs/>
          <w:color w:val="auto"/>
          <w:u w:val="single"/>
        </w:rPr>
        <w:t>Before</w:t>
      </w:r>
      <w:r w:rsidRPr="001C0CEA">
        <w:rPr>
          <w:b/>
          <w:bCs/>
          <w:color w:val="auto"/>
        </w:rPr>
        <w:t xml:space="preserve"> Week </w:t>
      </w:r>
      <w:r w:rsidR="0049347A">
        <w:rPr>
          <w:b/>
          <w:bCs/>
          <w:color w:val="auto"/>
        </w:rPr>
        <w:t>8</w:t>
      </w:r>
      <w:r w:rsidRPr="001C0CEA">
        <w:rPr>
          <w:b/>
          <w:bCs/>
          <w:color w:val="auto"/>
        </w:rPr>
        <w:t xml:space="preserve"> Live Session </w:t>
      </w:r>
    </w:p>
    <w:p w14:paraId="3FDD5E3E" w14:textId="3FD09428" w:rsidR="005032EE" w:rsidRDefault="005032EE" w:rsidP="005032EE">
      <w:pPr>
        <w:pStyle w:val="Heading4"/>
        <w:spacing w:before="120" w:after="0"/>
        <w:rPr>
          <w:color w:val="auto"/>
        </w:rPr>
      </w:pPr>
      <w:r w:rsidRPr="001C0CEA">
        <w:rPr>
          <w:color w:val="auto"/>
          <w:u w:val="single"/>
        </w:rPr>
        <w:t>Watch Video</w:t>
      </w:r>
      <w:r w:rsidRPr="001C0CEA">
        <w:rPr>
          <w:color w:val="auto"/>
        </w:rPr>
        <w:t xml:space="preserve">:  </w:t>
      </w:r>
      <w:r w:rsidR="0049347A" w:rsidRPr="0049347A">
        <w:rPr>
          <w:color w:val="auto"/>
        </w:rPr>
        <w:t>The Basics of Capital Budgeting: Evaluating Cash Flows</w:t>
      </w:r>
    </w:p>
    <w:p w14:paraId="2A754006" w14:textId="72480744" w:rsidR="005032EE" w:rsidRPr="001C0CEA" w:rsidRDefault="005032EE" w:rsidP="005032EE">
      <w:pPr>
        <w:pStyle w:val="Heading4"/>
        <w:spacing w:before="120"/>
        <w:rPr>
          <w:color w:val="auto"/>
        </w:rPr>
      </w:pPr>
      <w:r w:rsidRPr="001C0CEA">
        <w:rPr>
          <w:color w:val="auto"/>
          <w:u w:val="single"/>
        </w:rPr>
        <w:t>Read in Online Textbook</w:t>
      </w:r>
      <w:r w:rsidRPr="001C0CEA">
        <w:rPr>
          <w:color w:val="auto"/>
        </w:rPr>
        <w:t xml:space="preserve">:   </w:t>
      </w:r>
      <w:r w:rsidR="0049347A">
        <w:rPr>
          <w:color w:val="auto"/>
        </w:rPr>
        <w:t>Chapter 10</w:t>
      </w:r>
    </w:p>
    <w:p w14:paraId="6F25F54D" w14:textId="603B6BBE" w:rsidR="005032EE" w:rsidRPr="001C0CEA" w:rsidRDefault="005032EE" w:rsidP="005032EE">
      <w:pPr>
        <w:spacing w:before="120"/>
      </w:pPr>
      <w:r w:rsidRPr="001C0CEA">
        <w:rPr>
          <w:u w:val="single"/>
        </w:rPr>
        <w:t>Read in Case Packet</w:t>
      </w:r>
      <w:r w:rsidRPr="001C0CEA">
        <w:t xml:space="preserve">:  </w:t>
      </w:r>
      <w:r w:rsidR="0049347A">
        <w:t>Target Corporation</w:t>
      </w:r>
    </w:p>
    <w:p w14:paraId="1E4083FC" w14:textId="53E3B2BF" w:rsidR="005032EE" w:rsidRPr="001C0CEA" w:rsidRDefault="005032EE" w:rsidP="005032EE">
      <w:pPr>
        <w:spacing w:before="120"/>
      </w:pPr>
      <w:r w:rsidRPr="001C0CEA">
        <w:rPr>
          <w:u w:val="single"/>
        </w:rPr>
        <w:t xml:space="preserve">Read in NYU </w:t>
      </w:r>
      <w:r w:rsidR="005645B3">
        <w:rPr>
          <w:u w:val="single"/>
        </w:rPr>
        <w:t>Brightspace</w:t>
      </w:r>
      <w:r w:rsidRPr="001C0CEA">
        <w:t xml:space="preserve">: </w:t>
      </w:r>
      <w:r>
        <w:t>n/a</w:t>
      </w:r>
    </w:p>
    <w:p w14:paraId="2C141B83" w14:textId="77777777" w:rsidR="005032EE" w:rsidRDefault="005032EE" w:rsidP="005032EE">
      <w:pPr>
        <w:rPr>
          <w:highlight w:val="yellow"/>
        </w:rPr>
      </w:pPr>
    </w:p>
    <w:p w14:paraId="1A703693" w14:textId="5E16B08A" w:rsidR="005032EE" w:rsidRPr="001C0CEA" w:rsidRDefault="005032EE" w:rsidP="005032EE">
      <w:pPr>
        <w:rPr>
          <w:b/>
          <w:bCs/>
        </w:rPr>
      </w:pPr>
      <w:r w:rsidRPr="001C0CEA">
        <w:rPr>
          <w:b/>
          <w:bCs/>
        </w:rPr>
        <w:t xml:space="preserve">Required Activities:  Complete </w:t>
      </w:r>
      <w:r w:rsidRPr="00F306C8">
        <w:rPr>
          <w:b/>
          <w:bCs/>
          <w:u w:val="single"/>
        </w:rPr>
        <w:t>Before</w:t>
      </w:r>
      <w:r w:rsidRPr="001C0CEA">
        <w:rPr>
          <w:b/>
          <w:bCs/>
        </w:rPr>
        <w:t xml:space="preserve"> Week </w:t>
      </w:r>
      <w:r w:rsidR="0049347A">
        <w:rPr>
          <w:b/>
          <w:bCs/>
        </w:rPr>
        <w:t>8</w:t>
      </w:r>
      <w:r w:rsidRPr="001C0CEA">
        <w:rPr>
          <w:b/>
          <w:bCs/>
        </w:rPr>
        <w:t xml:space="preserve"> Live Session</w:t>
      </w:r>
    </w:p>
    <w:p w14:paraId="5DEA71E7" w14:textId="77777777" w:rsidR="005032EE" w:rsidRDefault="005032EE" w:rsidP="005032EE">
      <w:pPr>
        <w:rPr>
          <w:highlight w:val="yellow"/>
        </w:rPr>
      </w:pPr>
    </w:p>
    <w:p w14:paraId="0CD4754F" w14:textId="4C637D30" w:rsidR="002347B8" w:rsidRDefault="002347B8" w:rsidP="002347B8">
      <w:r>
        <w:t xml:space="preserve">Online Text </w:t>
      </w:r>
      <w:r w:rsidRPr="00B53084">
        <w:t xml:space="preserve">Quiz: ConceptClip - Capital </w:t>
      </w:r>
      <w:r>
        <w:t>Budgeting</w:t>
      </w:r>
    </w:p>
    <w:p w14:paraId="30E284FB" w14:textId="2A6B2E9E" w:rsidR="005032EE" w:rsidRDefault="002347B8" w:rsidP="005032EE">
      <w:r>
        <w:t xml:space="preserve">Online Text </w:t>
      </w:r>
      <w:r w:rsidRPr="00B53084">
        <w:t xml:space="preserve">Quiz: ConceptClip - </w:t>
      </w:r>
      <w:r w:rsidRPr="002347B8">
        <w:t>Mutually Exclusive v Independent Projects</w:t>
      </w:r>
    </w:p>
    <w:p w14:paraId="2B2F9A04" w14:textId="77777777" w:rsidR="005032EE" w:rsidRDefault="005032EE" w:rsidP="005032EE"/>
    <w:p w14:paraId="5C3463B8" w14:textId="3423BCDF" w:rsidR="005032EE" w:rsidRPr="00F306C8" w:rsidRDefault="005032EE" w:rsidP="005032EE">
      <w:pPr>
        <w:rPr>
          <w:b/>
          <w:bCs/>
        </w:rPr>
      </w:pPr>
      <w:r w:rsidRPr="00F306C8">
        <w:rPr>
          <w:b/>
          <w:bCs/>
        </w:rPr>
        <w:t xml:space="preserve">Discussion Questions: Due </w:t>
      </w:r>
      <w:r w:rsidRPr="00F306C8">
        <w:rPr>
          <w:b/>
          <w:bCs/>
          <w:u w:val="single"/>
        </w:rPr>
        <w:t>Before</w:t>
      </w:r>
      <w:r w:rsidRPr="00F306C8">
        <w:rPr>
          <w:b/>
          <w:bCs/>
        </w:rPr>
        <w:t xml:space="preserve"> Week </w:t>
      </w:r>
      <w:r w:rsidR="002347B8">
        <w:rPr>
          <w:b/>
          <w:bCs/>
        </w:rPr>
        <w:t>8</w:t>
      </w:r>
      <w:r w:rsidRPr="00F306C8">
        <w:rPr>
          <w:b/>
          <w:bCs/>
        </w:rPr>
        <w:t xml:space="preserve"> Live Session</w:t>
      </w:r>
    </w:p>
    <w:p w14:paraId="60E262A2" w14:textId="77777777" w:rsidR="005032EE" w:rsidRDefault="005032EE" w:rsidP="005032EE">
      <w:pPr>
        <w:rPr>
          <w:b/>
          <w:bCs/>
        </w:rPr>
      </w:pPr>
    </w:p>
    <w:p w14:paraId="5AA96EAB" w14:textId="04CD0442" w:rsidR="002347B8" w:rsidRPr="002347B8" w:rsidRDefault="002347B8" w:rsidP="002347B8">
      <w:r w:rsidRPr="002347B8">
        <w:t>What is your critique (pos</w:t>
      </w:r>
      <w:r w:rsidR="00330D45">
        <w:t>i</w:t>
      </w:r>
      <w:r w:rsidRPr="002347B8">
        <w:t>tive or negative) of Target’s capital-budgeting system?</w:t>
      </w:r>
    </w:p>
    <w:p w14:paraId="15B5722D" w14:textId="77777777" w:rsidR="005032EE" w:rsidRDefault="005032EE" w:rsidP="005032EE">
      <w:pPr>
        <w:rPr>
          <w:b/>
          <w:bCs/>
        </w:rPr>
      </w:pPr>
    </w:p>
    <w:p w14:paraId="6CE9E6D6" w14:textId="2E570BE9" w:rsidR="005032EE" w:rsidRPr="00F306C8" w:rsidRDefault="005032EE" w:rsidP="005032EE">
      <w:pPr>
        <w:rPr>
          <w:b/>
          <w:bCs/>
        </w:rPr>
      </w:pPr>
      <w:r w:rsidRPr="00F306C8">
        <w:rPr>
          <w:b/>
          <w:bCs/>
        </w:rPr>
        <w:t xml:space="preserve">Optional Activities: Complete </w:t>
      </w:r>
      <w:r w:rsidRPr="00F306C8">
        <w:rPr>
          <w:b/>
          <w:bCs/>
          <w:u w:val="single"/>
        </w:rPr>
        <w:t>Before or After</w:t>
      </w:r>
      <w:r w:rsidRPr="00F306C8">
        <w:rPr>
          <w:b/>
          <w:bCs/>
        </w:rPr>
        <w:t xml:space="preserve"> Week </w:t>
      </w:r>
      <w:r w:rsidR="00330D45">
        <w:rPr>
          <w:b/>
          <w:bCs/>
        </w:rPr>
        <w:t>8</w:t>
      </w:r>
      <w:r w:rsidRPr="00F306C8">
        <w:rPr>
          <w:b/>
          <w:bCs/>
        </w:rPr>
        <w:t xml:space="preserve"> Live Session</w:t>
      </w:r>
      <w:r>
        <w:rPr>
          <w:b/>
          <w:bCs/>
        </w:rPr>
        <w:t xml:space="preserve"> (no submission)</w:t>
      </w:r>
    </w:p>
    <w:p w14:paraId="64498C50" w14:textId="77777777" w:rsidR="005032EE" w:rsidRDefault="005032EE" w:rsidP="005032EE"/>
    <w:p w14:paraId="45F8EAC3" w14:textId="0587B8FB" w:rsidR="002347B8" w:rsidRPr="001C0CEA" w:rsidRDefault="00330D45" w:rsidP="007034E3">
      <w:r>
        <w:t>Online Text Chapter 10 Practice Problems</w:t>
      </w:r>
    </w:p>
    <w:p w14:paraId="0F15927F" w14:textId="76322156" w:rsidR="0049347A" w:rsidRDefault="0049347A" w:rsidP="0049347A">
      <w:pPr>
        <w:pStyle w:val="Heading3"/>
      </w:pPr>
      <w:r w:rsidRPr="00DA5CB3">
        <w:lastRenderedPageBreak/>
        <w:t xml:space="preserve">WEEK </w:t>
      </w:r>
      <w:r w:rsidR="00330D45">
        <w:t>9</w:t>
      </w:r>
      <w:r w:rsidRPr="00DA5CB3">
        <w:t xml:space="preserve">: </w:t>
      </w:r>
      <w:r w:rsidR="00330D45" w:rsidRPr="00330D45">
        <w:t>Cash Flow Estimation and Risk Analysis; The Social Enterprise Context</w:t>
      </w:r>
      <w:r>
        <w:br/>
      </w:r>
      <w:r w:rsidR="00953473">
        <w:t>November 8</w:t>
      </w:r>
      <w:r w:rsidRPr="00D861E4">
        <w:t>, 202</w:t>
      </w:r>
      <w:r w:rsidR="008B4D95">
        <w:t>2</w:t>
      </w:r>
      <w:r w:rsidRPr="00D861E4">
        <w:t>/4:55 PM</w:t>
      </w:r>
    </w:p>
    <w:p w14:paraId="5C2AD857" w14:textId="77777777" w:rsidR="00030C64" w:rsidRPr="00D861E4" w:rsidRDefault="00030C64" w:rsidP="00030C64">
      <w:r w:rsidRPr="00B23857">
        <w:t>In this Lesson you will learn cash flow forecasting techniques and their application to both mature corporations and earlier stage social enterprises</w:t>
      </w:r>
      <w:r>
        <w:t>. The live session will include a discussion of the Female Health Company case and cash flow estimation through the lens of a Social Enterprise.  We will also conclude Capital Budgeting with a mini-case.</w:t>
      </w:r>
    </w:p>
    <w:p w14:paraId="601B1334" w14:textId="6C7F35BC" w:rsidR="0049347A" w:rsidRPr="001C0CEA" w:rsidRDefault="0049347A" w:rsidP="0049347A">
      <w:pPr>
        <w:pStyle w:val="Heading4"/>
        <w:rPr>
          <w:b/>
          <w:bCs/>
          <w:color w:val="auto"/>
        </w:rPr>
      </w:pPr>
      <w:r w:rsidRPr="001C0CEA">
        <w:rPr>
          <w:b/>
          <w:bCs/>
          <w:color w:val="auto"/>
        </w:rPr>
        <w:t xml:space="preserve">Required Reading/Watching: Complete </w:t>
      </w:r>
      <w:r w:rsidRPr="001C0CEA">
        <w:rPr>
          <w:b/>
          <w:bCs/>
          <w:color w:val="auto"/>
          <w:u w:val="single"/>
        </w:rPr>
        <w:t>Before</w:t>
      </w:r>
      <w:r w:rsidRPr="001C0CEA">
        <w:rPr>
          <w:b/>
          <w:bCs/>
          <w:color w:val="auto"/>
        </w:rPr>
        <w:t xml:space="preserve"> Week </w:t>
      </w:r>
      <w:r w:rsidR="00330D45">
        <w:rPr>
          <w:b/>
          <w:bCs/>
          <w:color w:val="auto"/>
        </w:rPr>
        <w:t>9</w:t>
      </w:r>
      <w:r w:rsidRPr="001C0CEA">
        <w:rPr>
          <w:b/>
          <w:bCs/>
          <w:color w:val="auto"/>
        </w:rPr>
        <w:t xml:space="preserve"> Live Session </w:t>
      </w:r>
    </w:p>
    <w:p w14:paraId="09BC971F" w14:textId="73F938D2" w:rsidR="0049347A" w:rsidRDefault="0049347A" w:rsidP="0049347A">
      <w:pPr>
        <w:pStyle w:val="Heading4"/>
        <w:spacing w:before="120" w:after="0"/>
        <w:rPr>
          <w:color w:val="auto"/>
        </w:rPr>
      </w:pPr>
      <w:r w:rsidRPr="001C0CEA">
        <w:rPr>
          <w:color w:val="auto"/>
          <w:u w:val="single"/>
        </w:rPr>
        <w:t>Watch Video</w:t>
      </w:r>
      <w:r w:rsidRPr="001C0CEA">
        <w:rPr>
          <w:color w:val="auto"/>
        </w:rPr>
        <w:t>:  Professor Lecture</w:t>
      </w:r>
      <w:r>
        <w:rPr>
          <w:color w:val="auto"/>
        </w:rPr>
        <w:t xml:space="preserve"> on </w:t>
      </w:r>
      <w:r w:rsidR="00330D45" w:rsidRPr="00330D45">
        <w:rPr>
          <w:color w:val="auto"/>
        </w:rPr>
        <w:t>Cash Flow Estimation and Risk Analysis</w:t>
      </w:r>
    </w:p>
    <w:p w14:paraId="22FE42F3" w14:textId="374BBF87" w:rsidR="0049347A" w:rsidRPr="001C0CEA" w:rsidRDefault="0049347A" w:rsidP="0049347A">
      <w:pPr>
        <w:pStyle w:val="Heading4"/>
        <w:spacing w:before="120"/>
        <w:rPr>
          <w:color w:val="auto"/>
        </w:rPr>
      </w:pPr>
      <w:r w:rsidRPr="001C0CEA">
        <w:rPr>
          <w:color w:val="auto"/>
          <w:u w:val="single"/>
        </w:rPr>
        <w:t>Read in Online Textbook</w:t>
      </w:r>
      <w:r w:rsidRPr="001C0CEA">
        <w:rPr>
          <w:color w:val="auto"/>
        </w:rPr>
        <w:t>:   Chapter</w:t>
      </w:r>
      <w:r>
        <w:rPr>
          <w:color w:val="auto"/>
        </w:rPr>
        <w:t xml:space="preserve"> 1</w:t>
      </w:r>
      <w:r w:rsidR="00330D45">
        <w:rPr>
          <w:color w:val="auto"/>
        </w:rPr>
        <w:t>1</w:t>
      </w:r>
    </w:p>
    <w:p w14:paraId="0F5B3115" w14:textId="036BC86F" w:rsidR="0049347A" w:rsidRPr="001C0CEA" w:rsidRDefault="0049347A" w:rsidP="0049347A">
      <w:pPr>
        <w:spacing w:before="120"/>
      </w:pPr>
      <w:r w:rsidRPr="001C0CEA">
        <w:rPr>
          <w:u w:val="single"/>
        </w:rPr>
        <w:t>Read in Case Packet</w:t>
      </w:r>
      <w:r w:rsidRPr="001C0CEA">
        <w:t xml:space="preserve">:  </w:t>
      </w:r>
      <w:r w:rsidR="00330D45">
        <w:t>Female Health Company</w:t>
      </w:r>
    </w:p>
    <w:p w14:paraId="3876AD13" w14:textId="69A31ED7" w:rsidR="0049347A" w:rsidRPr="001C0CEA" w:rsidRDefault="0049347A" w:rsidP="0049347A">
      <w:pPr>
        <w:spacing w:before="120"/>
      </w:pPr>
      <w:r w:rsidRPr="001C0CEA">
        <w:rPr>
          <w:u w:val="single"/>
        </w:rPr>
        <w:t xml:space="preserve">Read in NYU </w:t>
      </w:r>
      <w:r w:rsidR="005645B3">
        <w:rPr>
          <w:u w:val="single"/>
        </w:rPr>
        <w:t>Brightspace</w:t>
      </w:r>
      <w:r w:rsidRPr="001C0CEA">
        <w:t xml:space="preserve">: </w:t>
      </w:r>
      <w:r>
        <w:t>n/a</w:t>
      </w:r>
    </w:p>
    <w:p w14:paraId="3BDA7F74" w14:textId="77777777" w:rsidR="0049347A" w:rsidRDefault="0049347A" w:rsidP="0049347A">
      <w:pPr>
        <w:rPr>
          <w:highlight w:val="yellow"/>
        </w:rPr>
      </w:pPr>
    </w:p>
    <w:p w14:paraId="48585EE8" w14:textId="46E233DD" w:rsidR="0049347A" w:rsidRPr="001C0CEA" w:rsidRDefault="0049347A" w:rsidP="0049347A">
      <w:pPr>
        <w:rPr>
          <w:b/>
          <w:bCs/>
        </w:rPr>
      </w:pPr>
      <w:r w:rsidRPr="001C0CEA">
        <w:rPr>
          <w:b/>
          <w:bCs/>
        </w:rPr>
        <w:t xml:space="preserve">Required Activities:  Complete </w:t>
      </w:r>
      <w:r w:rsidRPr="00F306C8">
        <w:rPr>
          <w:b/>
          <w:bCs/>
          <w:u w:val="single"/>
        </w:rPr>
        <w:t>Before</w:t>
      </w:r>
      <w:r w:rsidRPr="001C0CEA">
        <w:rPr>
          <w:b/>
          <w:bCs/>
        </w:rPr>
        <w:t xml:space="preserve"> Week </w:t>
      </w:r>
      <w:r w:rsidR="00330D45">
        <w:rPr>
          <w:b/>
          <w:bCs/>
        </w:rPr>
        <w:t>9</w:t>
      </w:r>
      <w:r w:rsidRPr="001C0CEA">
        <w:rPr>
          <w:b/>
          <w:bCs/>
        </w:rPr>
        <w:t xml:space="preserve"> Live Session</w:t>
      </w:r>
    </w:p>
    <w:p w14:paraId="013DB4FD" w14:textId="77777777" w:rsidR="0049347A" w:rsidRDefault="0049347A" w:rsidP="0049347A">
      <w:pPr>
        <w:rPr>
          <w:highlight w:val="yellow"/>
        </w:rPr>
      </w:pPr>
    </w:p>
    <w:p w14:paraId="3755050F" w14:textId="23D63856" w:rsidR="0049347A" w:rsidRDefault="0049347A" w:rsidP="0049347A">
      <w:r>
        <w:t xml:space="preserve">Online Text </w:t>
      </w:r>
      <w:r w:rsidRPr="00B53084">
        <w:t xml:space="preserve">Quiz: ConceptClip - </w:t>
      </w:r>
      <w:r w:rsidR="00330D45" w:rsidRPr="00330D45">
        <w:t>Project Stand-Alone Risk</w:t>
      </w:r>
    </w:p>
    <w:p w14:paraId="53AFDE4D" w14:textId="77777777" w:rsidR="0049347A" w:rsidRDefault="0049347A" w:rsidP="0049347A"/>
    <w:p w14:paraId="1CF00AB7" w14:textId="6B11F95A" w:rsidR="0049347A" w:rsidRPr="00F306C8" w:rsidRDefault="0049347A" w:rsidP="0049347A">
      <w:pPr>
        <w:rPr>
          <w:b/>
          <w:bCs/>
        </w:rPr>
      </w:pPr>
      <w:r w:rsidRPr="00F306C8">
        <w:rPr>
          <w:b/>
          <w:bCs/>
        </w:rPr>
        <w:t xml:space="preserve">Discussion Questions: Due </w:t>
      </w:r>
      <w:r w:rsidRPr="00F306C8">
        <w:rPr>
          <w:b/>
          <w:bCs/>
          <w:u w:val="single"/>
        </w:rPr>
        <w:t>Before</w:t>
      </w:r>
      <w:r w:rsidRPr="00F306C8">
        <w:rPr>
          <w:b/>
          <w:bCs/>
        </w:rPr>
        <w:t xml:space="preserve"> Week </w:t>
      </w:r>
      <w:r w:rsidR="00330D45">
        <w:rPr>
          <w:b/>
          <w:bCs/>
        </w:rPr>
        <w:t>9</w:t>
      </w:r>
      <w:r w:rsidRPr="00F306C8">
        <w:rPr>
          <w:b/>
          <w:bCs/>
        </w:rPr>
        <w:t xml:space="preserve"> Live Session</w:t>
      </w:r>
    </w:p>
    <w:p w14:paraId="3FD7C0AF" w14:textId="77777777" w:rsidR="0049347A" w:rsidRDefault="0049347A" w:rsidP="0049347A">
      <w:pPr>
        <w:rPr>
          <w:b/>
          <w:bCs/>
        </w:rPr>
      </w:pPr>
    </w:p>
    <w:p w14:paraId="71B45EDD" w14:textId="3A6C851D" w:rsidR="002347B8" w:rsidRDefault="00330D45" w:rsidP="0049347A">
      <w:r w:rsidRPr="00330D45">
        <w:t>What do you think the company should do, moving forward, to increase shareholder value?</w:t>
      </w:r>
    </w:p>
    <w:p w14:paraId="703B8911" w14:textId="77777777" w:rsidR="00330D45" w:rsidRDefault="00330D45" w:rsidP="0049347A">
      <w:pPr>
        <w:rPr>
          <w:b/>
          <w:bCs/>
        </w:rPr>
      </w:pPr>
    </w:p>
    <w:p w14:paraId="6E373D8E" w14:textId="6F0365E8" w:rsidR="002347B8" w:rsidRPr="00F306C8" w:rsidRDefault="002347B8" w:rsidP="002347B8">
      <w:pPr>
        <w:rPr>
          <w:b/>
          <w:bCs/>
        </w:rPr>
      </w:pPr>
      <w:r w:rsidRPr="00F306C8">
        <w:rPr>
          <w:b/>
          <w:bCs/>
        </w:rPr>
        <w:t xml:space="preserve">Assignments to Submit: Complete </w:t>
      </w:r>
      <w:r w:rsidRPr="00F306C8">
        <w:rPr>
          <w:b/>
          <w:bCs/>
          <w:u w:val="single"/>
        </w:rPr>
        <w:t>After</w:t>
      </w:r>
      <w:r w:rsidRPr="00F306C8">
        <w:rPr>
          <w:b/>
          <w:bCs/>
        </w:rPr>
        <w:t xml:space="preserve"> Week </w:t>
      </w:r>
      <w:r w:rsidR="00330D45">
        <w:rPr>
          <w:b/>
          <w:bCs/>
        </w:rPr>
        <w:t>9</w:t>
      </w:r>
      <w:r w:rsidRPr="00F306C8">
        <w:rPr>
          <w:b/>
          <w:bCs/>
        </w:rPr>
        <w:t xml:space="preserve"> Live Session but Before Week </w:t>
      </w:r>
      <w:r w:rsidR="00330D45">
        <w:rPr>
          <w:b/>
          <w:bCs/>
        </w:rPr>
        <w:t>10</w:t>
      </w:r>
      <w:r w:rsidRPr="00F306C8">
        <w:rPr>
          <w:b/>
          <w:bCs/>
        </w:rPr>
        <w:t xml:space="preserve"> Live Session (submit on NYU </w:t>
      </w:r>
      <w:r w:rsidR="005645B3">
        <w:rPr>
          <w:b/>
          <w:bCs/>
        </w:rPr>
        <w:t>Brightspace</w:t>
      </w:r>
      <w:r w:rsidRPr="00F306C8">
        <w:rPr>
          <w:b/>
          <w:bCs/>
        </w:rPr>
        <w:t>)</w:t>
      </w:r>
    </w:p>
    <w:p w14:paraId="58417369" w14:textId="77777777" w:rsidR="002347B8" w:rsidRDefault="002347B8" w:rsidP="002347B8"/>
    <w:p w14:paraId="77AAB06F" w14:textId="33A967DC" w:rsidR="0049347A" w:rsidRDefault="00330D45" w:rsidP="0049347A">
      <w:r w:rsidRPr="00330D45">
        <w:t>Chapter 11- Problems 11 -7 and 11-9</w:t>
      </w:r>
    </w:p>
    <w:p w14:paraId="05023E1D" w14:textId="4215942F" w:rsidR="00330D45" w:rsidRDefault="00330D45" w:rsidP="0049347A"/>
    <w:p w14:paraId="50E2AB03" w14:textId="1350A787" w:rsidR="00330D45" w:rsidRDefault="00330D45" w:rsidP="00330D45">
      <w:r>
        <w:t>Policy Paper:  Identify a government policy enacted over the last decade or under consideration that has had (or will have) an impact on corporate finance in the country of your choice. The policy can be either US or non-US related. In selecting a relevant policy, you may want to consider, in particular, four factors beyond management control that influence cost of capital: Interest Rates, Credit Crisis, Market Risk Premiums, Tax Rates.  Your paper should be no more than 5 pages (double space preferred) in length, and cover the following. a) Executive Summary, b) Description of the Policy enacted or under consideration, c) History of Policy’s adoption including economic circumstances leading to its consideration, d) specific ways in which the policy’s enactment has or could impact corporate finance  (e.g., Security Market Line and Capital Asset Pricing Model, Yield Curve, Weighted Average Cost of Capital calculations, capital structure decisions, etc.). </w:t>
      </w:r>
    </w:p>
    <w:p w14:paraId="22050C50" w14:textId="77777777" w:rsidR="0049347A" w:rsidRDefault="0049347A" w:rsidP="0049347A">
      <w:pPr>
        <w:rPr>
          <w:b/>
          <w:bCs/>
        </w:rPr>
      </w:pPr>
    </w:p>
    <w:p w14:paraId="36B63021" w14:textId="250A24A7" w:rsidR="0049347A" w:rsidRPr="00F306C8" w:rsidRDefault="0049347A" w:rsidP="0049347A">
      <w:pPr>
        <w:rPr>
          <w:b/>
          <w:bCs/>
        </w:rPr>
      </w:pPr>
      <w:r w:rsidRPr="00F306C8">
        <w:rPr>
          <w:b/>
          <w:bCs/>
        </w:rPr>
        <w:t xml:space="preserve">Optional Activities: Complete </w:t>
      </w:r>
      <w:r w:rsidRPr="00F306C8">
        <w:rPr>
          <w:b/>
          <w:bCs/>
          <w:u w:val="single"/>
        </w:rPr>
        <w:t>Before or After</w:t>
      </w:r>
      <w:r w:rsidRPr="00F306C8">
        <w:rPr>
          <w:b/>
          <w:bCs/>
        </w:rPr>
        <w:t xml:space="preserve"> Week </w:t>
      </w:r>
      <w:r w:rsidR="00501297">
        <w:rPr>
          <w:b/>
          <w:bCs/>
        </w:rPr>
        <w:t>9</w:t>
      </w:r>
      <w:r w:rsidRPr="00F306C8">
        <w:rPr>
          <w:b/>
          <w:bCs/>
        </w:rPr>
        <w:t xml:space="preserve"> Live Session</w:t>
      </w:r>
      <w:r>
        <w:rPr>
          <w:b/>
          <w:bCs/>
        </w:rPr>
        <w:t xml:space="preserve"> (no submission)</w:t>
      </w:r>
    </w:p>
    <w:p w14:paraId="06613E61" w14:textId="77777777" w:rsidR="0049347A" w:rsidRDefault="0049347A" w:rsidP="0049347A"/>
    <w:p w14:paraId="5BA2C14A" w14:textId="7477D168" w:rsidR="0049347A" w:rsidRDefault="0049347A" w:rsidP="0049347A">
      <w:r>
        <w:t xml:space="preserve">Online Text </w:t>
      </w:r>
      <w:r w:rsidRPr="00F306C8">
        <w:t>Chapter</w:t>
      </w:r>
      <w:r w:rsidR="00330D45">
        <w:t xml:space="preserve"> 11 </w:t>
      </w:r>
      <w:r w:rsidRPr="00F306C8">
        <w:t>Practice Problems</w:t>
      </w:r>
    </w:p>
    <w:p w14:paraId="3C894474" w14:textId="77777777" w:rsidR="00775F23" w:rsidRDefault="00A7788D" w:rsidP="00775F23">
      <w:pPr>
        <w:pStyle w:val="Heading3"/>
        <w:spacing w:after="0"/>
      </w:pPr>
      <w:r w:rsidRPr="00DA5CB3">
        <w:lastRenderedPageBreak/>
        <w:t xml:space="preserve">WEEK </w:t>
      </w:r>
      <w:r>
        <w:t>10</w:t>
      </w:r>
      <w:r w:rsidRPr="00DA5CB3">
        <w:t xml:space="preserve">: </w:t>
      </w:r>
      <w:r w:rsidRPr="00A7788D">
        <w:t>Corporate Valuation and Financial Planning; The Social Enterprise Context (cont.)</w:t>
      </w:r>
      <w:r>
        <w:t xml:space="preserve"> </w:t>
      </w:r>
    </w:p>
    <w:p w14:paraId="3D0ADE7F" w14:textId="5D23C321" w:rsidR="00A7788D" w:rsidRDefault="00953473" w:rsidP="00775F23">
      <w:pPr>
        <w:pStyle w:val="Heading3"/>
        <w:spacing w:before="0"/>
      </w:pPr>
      <w:r>
        <w:t>November 15</w:t>
      </w:r>
      <w:r w:rsidR="00A7788D" w:rsidRPr="00D861E4">
        <w:t>, 202</w:t>
      </w:r>
      <w:r w:rsidR="008B4D95">
        <w:t>2</w:t>
      </w:r>
      <w:r w:rsidR="00A7788D" w:rsidRPr="00D861E4">
        <w:t>/4:55 PM</w:t>
      </w:r>
    </w:p>
    <w:p w14:paraId="5D82FC17" w14:textId="77777777" w:rsidR="00030C64" w:rsidRPr="00D861E4" w:rsidRDefault="00030C64" w:rsidP="00030C64">
      <w:r w:rsidRPr="00B23857">
        <w:t>In this Lesson you will learn cash flow forecasting techniques and their application to both mature corporations and earlier stage social enterprises</w:t>
      </w:r>
      <w:r>
        <w:t>. The live session will include a discussion of the Female Health Company case and cash flow estimation through the lens of a Social Enterprise.  We will also conclude Capital Budgeting with a mini-case.</w:t>
      </w:r>
    </w:p>
    <w:p w14:paraId="43D27391" w14:textId="698A0CAE" w:rsidR="00A7788D" w:rsidRPr="001C0CEA" w:rsidRDefault="00A7788D" w:rsidP="00A7788D">
      <w:pPr>
        <w:pStyle w:val="Heading4"/>
        <w:rPr>
          <w:b/>
          <w:bCs/>
          <w:color w:val="auto"/>
        </w:rPr>
      </w:pPr>
      <w:r w:rsidRPr="001C0CEA">
        <w:rPr>
          <w:b/>
          <w:bCs/>
          <w:color w:val="auto"/>
        </w:rPr>
        <w:t xml:space="preserve">Required Reading/Watching: Complete </w:t>
      </w:r>
      <w:r w:rsidRPr="001C0CEA">
        <w:rPr>
          <w:b/>
          <w:bCs/>
          <w:color w:val="auto"/>
          <w:u w:val="single"/>
        </w:rPr>
        <w:t>Before</w:t>
      </w:r>
      <w:r w:rsidRPr="001C0CEA">
        <w:rPr>
          <w:b/>
          <w:bCs/>
          <w:color w:val="auto"/>
        </w:rPr>
        <w:t xml:space="preserve"> Week </w:t>
      </w:r>
      <w:r>
        <w:rPr>
          <w:b/>
          <w:bCs/>
          <w:color w:val="auto"/>
        </w:rPr>
        <w:t>10</w:t>
      </w:r>
      <w:r w:rsidRPr="001C0CEA">
        <w:rPr>
          <w:b/>
          <w:bCs/>
          <w:color w:val="auto"/>
        </w:rPr>
        <w:t xml:space="preserve"> Live Session </w:t>
      </w:r>
    </w:p>
    <w:p w14:paraId="7BA84D46" w14:textId="62EFFD92" w:rsidR="00A7788D" w:rsidRDefault="00A7788D" w:rsidP="00A7788D">
      <w:pPr>
        <w:pStyle w:val="Heading4"/>
        <w:spacing w:before="120" w:after="0"/>
        <w:rPr>
          <w:color w:val="auto"/>
        </w:rPr>
      </w:pPr>
      <w:r w:rsidRPr="001C0CEA">
        <w:rPr>
          <w:color w:val="auto"/>
          <w:u w:val="single"/>
        </w:rPr>
        <w:t>Watch Video</w:t>
      </w:r>
      <w:r w:rsidRPr="001C0CEA">
        <w:rPr>
          <w:color w:val="auto"/>
        </w:rPr>
        <w:t>:  Professor Lecture</w:t>
      </w:r>
      <w:r>
        <w:rPr>
          <w:color w:val="auto"/>
        </w:rPr>
        <w:t xml:space="preserve"> on </w:t>
      </w:r>
      <w:r w:rsidRPr="00A7788D">
        <w:rPr>
          <w:color w:val="auto"/>
        </w:rPr>
        <w:t>Corporate Valuation and Financial Planning</w:t>
      </w:r>
      <w:r w:rsidR="004A4D17">
        <w:rPr>
          <w:color w:val="auto"/>
        </w:rPr>
        <w:t>; Honest Tea</w:t>
      </w:r>
      <w:r w:rsidR="006858CE">
        <w:rPr>
          <w:color w:val="auto"/>
        </w:rPr>
        <w:t xml:space="preserve"> Videos</w:t>
      </w:r>
    </w:p>
    <w:p w14:paraId="02A98133" w14:textId="5FE6EA60" w:rsidR="00A7788D" w:rsidRPr="001C0CEA" w:rsidRDefault="00A7788D" w:rsidP="00A7788D">
      <w:pPr>
        <w:pStyle w:val="Heading4"/>
        <w:spacing w:before="120"/>
        <w:rPr>
          <w:color w:val="auto"/>
        </w:rPr>
      </w:pPr>
      <w:r w:rsidRPr="001C0CEA">
        <w:rPr>
          <w:color w:val="auto"/>
          <w:u w:val="single"/>
        </w:rPr>
        <w:t>Read in Online Textbook</w:t>
      </w:r>
      <w:r w:rsidRPr="001C0CEA">
        <w:rPr>
          <w:color w:val="auto"/>
        </w:rPr>
        <w:t>:   Chapter</w:t>
      </w:r>
      <w:r>
        <w:rPr>
          <w:color w:val="auto"/>
        </w:rPr>
        <w:t xml:space="preserve"> 12</w:t>
      </w:r>
    </w:p>
    <w:p w14:paraId="3BCE444A" w14:textId="73390373" w:rsidR="00A7788D" w:rsidRPr="001C0CEA" w:rsidRDefault="00A7788D" w:rsidP="00A7788D">
      <w:pPr>
        <w:spacing w:before="120"/>
      </w:pPr>
      <w:r w:rsidRPr="001C0CEA">
        <w:rPr>
          <w:u w:val="single"/>
        </w:rPr>
        <w:t>Read in Case Packet</w:t>
      </w:r>
      <w:r w:rsidRPr="001C0CEA">
        <w:t xml:space="preserve">:  </w:t>
      </w:r>
      <w:r>
        <w:t>Honest Tea</w:t>
      </w:r>
    </w:p>
    <w:p w14:paraId="731E9EA7" w14:textId="16268651" w:rsidR="00A7788D" w:rsidRPr="001C0CEA" w:rsidRDefault="00A7788D" w:rsidP="00A7788D">
      <w:pPr>
        <w:spacing w:before="120"/>
      </w:pPr>
      <w:r w:rsidRPr="001C0CEA">
        <w:rPr>
          <w:u w:val="single"/>
        </w:rPr>
        <w:t xml:space="preserve">Read in NYU </w:t>
      </w:r>
      <w:r w:rsidR="005645B3">
        <w:rPr>
          <w:u w:val="single"/>
        </w:rPr>
        <w:t>Brightspace</w:t>
      </w:r>
      <w:r w:rsidRPr="001C0CEA">
        <w:t xml:space="preserve">: </w:t>
      </w:r>
      <w:r>
        <w:t>n/a</w:t>
      </w:r>
    </w:p>
    <w:p w14:paraId="78B9605B" w14:textId="77777777" w:rsidR="00A7788D" w:rsidRDefault="00A7788D" w:rsidP="00A7788D">
      <w:pPr>
        <w:rPr>
          <w:highlight w:val="yellow"/>
        </w:rPr>
      </w:pPr>
    </w:p>
    <w:p w14:paraId="7AB26E47" w14:textId="421F7E1F" w:rsidR="00A7788D" w:rsidRPr="001C0CEA" w:rsidRDefault="00A7788D" w:rsidP="00A7788D">
      <w:pPr>
        <w:rPr>
          <w:b/>
          <w:bCs/>
        </w:rPr>
      </w:pPr>
      <w:r w:rsidRPr="001C0CEA">
        <w:rPr>
          <w:b/>
          <w:bCs/>
        </w:rPr>
        <w:t xml:space="preserve">Required Activities:  Complete </w:t>
      </w:r>
      <w:r w:rsidRPr="00F306C8">
        <w:rPr>
          <w:b/>
          <w:bCs/>
          <w:u w:val="single"/>
        </w:rPr>
        <w:t>Before</w:t>
      </w:r>
      <w:r w:rsidRPr="001C0CEA">
        <w:rPr>
          <w:b/>
          <w:bCs/>
        </w:rPr>
        <w:t xml:space="preserve"> Week </w:t>
      </w:r>
      <w:r>
        <w:rPr>
          <w:b/>
          <w:bCs/>
        </w:rPr>
        <w:t>10</w:t>
      </w:r>
      <w:r w:rsidRPr="001C0CEA">
        <w:rPr>
          <w:b/>
          <w:bCs/>
        </w:rPr>
        <w:t xml:space="preserve"> Live Session</w:t>
      </w:r>
    </w:p>
    <w:p w14:paraId="2A3D974D" w14:textId="77777777" w:rsidR="00A7788D" w:rsidRDefault="00A7788D" w:rsidP="00A7788D">
      <w:pPr>
        <w:rPr>
          <w:highlight w:val="yellow"/>
        </w:rPr>
      </w:pPr>
    </w:p>
    <w:p w14:paraId="17E2220B" w14:textId="23F8A85F" w:rsidR="00A7788D" w:rsidRDefault="00A7788D" w:rsidP="00A7788D">
      <w:r>
        <w:t>n/a</w:t>
      </w:r>
    </w:p>
    <w:p w14:paraId="5940B4E5" w14:textId="77777777" w:rsidR="00A7788D" w:rsidRDefault="00A7788D" w:rsidP="00A7788D"/>
    <w:p w14:paraId="2268982C" w14:textId="7ED19A2D" w:rsidR="00A7788D" w:rsidRPr="00F306C8" w:rsidRDefault="00A7788D" w:rsidP="00A7788D">
      <w:pPr>
        <w:rPr>
          <w:b/>
          <w:bCs/>
        </w:rPr>
      </w:pPr>
      <w:r w:rsidRPr="00F306C8">
        <w:rPr>
          <w:b/>
          <w:bCs/>
        </w:rPr>
        <w:t xml:space="preserve">Discussion Questions: Due </w:t>
      </w:r>
      <w:r w:rsidRPr="00F306C8">
        <w:rPr>
          <w:b/>
          <w:bCs/>
          <w:u w:val="single"/>
        </w:rPr>
        <w:t>Before</w:t>
      </w:r>
      <w:r w:rsidRPr="00F306C8">
        <w:rPr>
          <w:b/>
          <w:bCs/>
        </w:rPr>
        <w:t xml:space="preserve"> Week </w:t>
      </w:r>
      <w:r>
        <w:rPr>
          <w:b/>
          <w:bCs/>
        </w:rPr>
        <w:t>10</w:t>
      </w:r>
      <w:r w:rsidRPr="00F306C8">
        <w:rPr>
          <w:b/>
          <w:bCs/>
        </w:rPr>
        <w:t xml:space="preserve"> Live Session</w:t>
      </w:r>
    </w:p>
    <w:p w14:paraId="21A2A7CD" w14:textId="77777777" w:rsidR="00A7788D" w:rsidRDefault="00A7788D" w:rsidP="00A7788D">
      <w:pPr>
        <w:rPr>
          <w:b/>
          <w:bCs/>
        </w:rPr>
      </w:pPr>
    </w:p>
    <w:p w14:paraId="07EC7F7F" w14:textId="7E121F85" w:rsidR="00A7788D" w:rsidRDefault="00A7788D" w:rsidP="00A7788D">
      <w:r w:rsidRPr="00A7788D">
        <w:t>Do you consider Honest Tea to be a social enterprise?  Why or Why not?  What do they need to do to be successful in the future?</w:t>
      </w:r>
    </w:p>
    <w:p w14:paraId="18503784" w14:textId="77777777" w:rsidR="00A7788D" w:rsidRDefault="00A7788D" w:rsidP="00A7788D">
      <w:pPr>
        <w:rPr>
          <w:b/>
          <w:bCs/>
        </w:rPr>
      </w:pPr>
    </w:p>
    <w:p w14:paraId="16E3EF66" w14:textId="7528C0ED" w:rsidR="00A7788D" w:rsidRPr="00F306C8" w:rsidRDefault="00A7788D" w:rsidP="00A7788D">
      <w:pPr>
        <w:rPr>
          <w:b/>
          <w:bCs/>
        </w:rPr>
      </w:pPr>
      <w:r w:rsidRPr="00F306C8">
        <w:rPr>
          <w:b/>
          <w:bCs/>
        </w:rPr>
        <w:t xml:space="preserve">Assignments to Submit: Complete </w:t>
      </w:r>
      <w:r w:rsidRPr="00F306C8">
        <w:rPr>
          <w:b/>
          <w:bCs/>
          <w:u w:val="single"/>
        </w:rPr>
        <w:t>After</w:t>
      </w:r>
      <w:r w:rsidRPr="00F306C8">
        <w:rPr>
          <w:b/>
          <w:bCs/>
        </w:rPr>
        <w:t xml:space="preserve"> Week </w:t>
      </w:r>
      <w:r>
        <w:rPr>
          <w:b/>
          <w:bCs/>
        </w:rPr>
        <w:t>10</w:t>
      </w:r>
      <w:r w:rsidRPr="00F306C8">
        <w:rPr>
          <w:b/>
          <w:bCs/>
        </w:rPr>
        <w:t xml:space="preserve"> Live Session but Before Week </w:t>
      </w:r>
      <w:r>
        <w:rPr>
          <w:b/>
          <w:bCs/>
        </w:rPr>
        <w:t>11</w:t>
      </w:r>
      <w:r w:rsidRPr="00F306C8">
        <w:rPr>
          <w:b/>
          <w:bCs/>
        </w:rPr>
        <w:t xml:space="preserve"> Live Session (submit on NYU </w:t>
      </w:r>
      <w:r w:rsidR="005645B3">
        <w:rPr>
          <w:b/>
          <w:bCs/>
        </w:rPr>
        <w:t>Brightspace</w:t>
      </w:r>
      <w:r w:rsidRPr="00F306C8">
        <w:rPr>
          <w:b/>
          <w:bCs/>
        </w:rPr>
        <w:t>)</w:t>
      </w:r>
    </w:p>
    <w:p w14:paraId="4163E1BD" w14:textId="77777777" w:rsidR="00A7788D" w:rsidRDefault="00A7788D" w:rsidP="00A7788D"/>
    <w:p w14:paraId="6AFCE365" w14:textId="63904D56" w:rsidR="00A7788D" w:rsidRDefault="00A7788D" w:rsidP="00A7788D">
      <w:r w:rsidRPr="00A7788D">
        <w:t>Chapter 12 - Problems 12-1 and 12-6</w:t>
      </w:r>
    </w:p>
    <w:p w14:paraId="2FCE7E62" w14:textId="77777777" w:rsidR="00501297" w:rsidRDefault="00501297" w:rsidP="00A7788D">
      <w:pPr>
        <w:rPr>
          <w:b/>
          <w:bCs/>
        </w:rPr>
      </w:pPr>
    </w:p>
    <w:p w14:paraId="02AC782E" w14:textId="2A20EDFA" w:rsidR="00A7788D" w:rsidRPr="00F306C8" w:rsidRDefault="00A7788D" w:rsidP="00A7788D">
      <w:pPr>
        <w:rPr>
          <w:b/>
          <w:bCs/>
        </w:rPr>
      </w:pPr>
      <w:r w:rsidRPr="00F306C8">
        <w:rPr>
          <w:b/>
          <w:bCs/>
        </w:rPr>
        <w:t xml:space="preserve">Optional Activities: Complete </w:t>
      </w:r>
      <w:r w:rsidRPr="00F306C8">
        <w:rPr>
          <w:b/>
          <w:bCs/>
          <w:u w:val="single"/>
        </w:rPr>
        <w:t>Before or After</w:t>
      </w:r>
      <w:r w:rsidRPr="00F306C8">
        <w:rPr>
          <w:b/>
          <w:bCs/>
        </w:rPr>
        <w:t xml:space="preserve"> Week </w:t>
      </w:r>
      <w:r w:rsidR="00501297">
        <w:rPr>
          <w:b/>
          <w:bCs/>
        </w:rPr>
        <w:t>10</w:t>
      </w:r>
      <w:r w:rsidRPr="00F306C8">
        <w:rPr>
          <w:b/>
          <w:bCs/>
        </w:rPr>
        <w:t xml:space="preserve"> Live Session</w:t>
      </w:r>
      <w:r>
        <w:rPr>
          <w:b/>
          <w:bCs/>
        </w:rPr>
        <w:t xml:space="preserve"> (no submission)</w:t>
      </w:r>
    </w:p>
    <w:p w14:paraId="2D8B3223" w14:textId="77777777" w:rsidR="00A7788D" w:rsidRDefault="00A7788D" w:rsidP="00A7788D"/>
    <w:p w14:paraId="500F2FC0" w14:textId="16E6F2E9" w:rsidR="00A7788D" w:rsidRDefault="00A7788D" w:rsidP="00A7788D">
      <w:r>
        <w:t xml:space="preserve">Online Text </w:t>
      </w:r>
      <w:r w:rsidRPr="00F306C8">
        <w:t>Chapter</w:t>
      </w:r>
      <w:r>
        <w:t xml:space="preserve"> 12 </w:t>
      </w:r>
      <w:r w:rsidRPr="00F306C8">
        <w:t>Practice Problems</w:t>
      </w:r>
    </w:p>
    <w:p w14:paraId="55E7689A" w14:textId="77777777" w:rsidR="001E7C2C" w:rsidRDefault="00A7788D" w:rsidP="00A7788D">
      <w:pPr>
        <w:pStyle w:val="Heading3"/>
      </w:pPr>
      <w:r w:rsidRPr="00DA5CB3">
        <w:t xml:space="preserve">WEEK </w:t>
      </w:r>
      <w:r>
        <w:t>11</w:t>
      </w:r>
      <w:r w:rsidRPr="00DA5CB3">
        <w:t xml:space="preserve">: </w:t>
      </w:r>
      <w:r w:rsidRPr="00A7788D">
        <w:t>Agency Conflicts and Corporate Governance</w:t>
      </w:r>
    </w:p>
    <w:p w14:paraId="344A544D" w14:textId="1907A8E7" w:rsidR="00A7788D" w:rsidRDefault="00953473" w:rsidP="00A7788D">
      <w:pPr>
        <w:pStyle w:val="Heading3"/>
      </w:pPr>
      <w:r>
        <w:t>November 22</w:t>
      </w:r>
      <w:r w:rsidR="00A7788D" w:rsidRPr="00D861E4">
        <w:t>, 202</w:t>
      </w:r>
      <w:r w:rsidR="008B4D95">
        <w:t>2</w:t>
      </w:r>
      <w:r w:rsidR="00A7788D" w:rsidRPr="00D861E4">
        <w:t>/4:55 PM</w:t>
      </w:r>
    </w:p>
    <w:p w14:paraId="4ACFF465" w14:textId="77777777" w:rsidR="00030C64" w:rsidRDefault="00030C64" w:rsidP="00030C64">
      <w:r w:rsidRPr="00B23857">
        <w:t>In this Lesson you will learn the drivers of Agency theory relative to good Corporate Governance and the Public Policy impact on these practices.</w:t>
      </w:r>
      <w:r>
        <w:t xml:space="preserve"> The live session will include a discussion of Corporate Governance policy and practice through discussion of the Sarbanes-Oxley policy case and the Barnes and Noble proxy case.</w:t>
      </w:r>
    </w:p>
    <w:p w14:paraId="282615C2" w14:textId="1F0C7088" w:rsidR="00A7788D" w:rsidRPr="001C0CEA" w:rsidRDefault="00A7788D" w:rsidP="00A7788D">
      <w:pPr>
        <w:pStyle w:val="Heading4"/>
        <w:rPr>
          <w:b/>
          <w:bCs/>
          <w:color w:val="auto"/>
        </w:rPr>
      </w:pPr>
      <w:r w:rsidRPr="001C0CEA">
        <w:rPr>
          <w:b/>
          <w:bCs/>
          <w:color w:val="auto"/>
        </w:rPr>
        <w:lastRenderedPageBreak/>
        <w:t xml:space="preserve">Required Reading/Watching: Complete </w:t>
      </w:r>
      <w:r w:rsidRPr="001C0CEA">
        <w:rPr>
          <w:b/>
          <w:bCs/>
          <w:color w:val="auto"/>
          <w:u w:val="single"/>
        </w:rPr>
        <w:t>Before</w:t>
      </w:r>
      <w:r w:rsidRPr="001C0CEA">
        <w:rPr>
          <w:b/>
          <w:bCs/>
          <w:color w:val="auto"/>
        </w:rPr>
        <w:t xml:space="preserve"> Week </w:t>
      </w:r>
      <w:r>
        <w:rPr>
          <w:b/>
          <w:bCs/>
          <w:color w:val="auto"/>
        </w:rPr>
        <w:t>1</w:t>
      </w:r>
      <w:r w:rsidR="00501297">
        <w:rPr>
          <w:b/>
          <w:bCs/>
          <w:color w:val="auto"/>
        </w:rPr>
        <w:t>1</w:t>
      </w:r>
      <w:r w:rsidRPr="001C0CEA">
        <w:rPr>
          <w:b/>
          <w:bCs/>
          <w:color w:val="auto"/>
        </w:rPr>
        <w:t xml:space="preserve"> Live Session </w:t>
      </w:r>
    </w:p>
    <w:p w14:paraId="087C2501" w14:textId="1AECF185" w:rsidR="00501297" w:rsidRPr="00501297" w:rsidRDefault="00A7788D" w:rsidP="001E7C2C">
      <w:pPr>
        <w:pStyle w:val="Heading4"/>
        <w:spacing w:before="120" w:after="0"/>
      </w:pPr>
      <w:r w:rsidRPr="001C0CEA">
        <w:rPr>
          <w:color w:val="auto"/>
          <w:u w:val="single"/>
        </w:rPr>
        <w:t>Watch Video</w:t>
      </w:r>
      <w:r w:rsidRPr="001C0CEA">
        <w:rPr>
          <w:color w:val="auto"/>
        </w:rPr>
        <w:t>:  Professor Lecture</w:t>
      </w:r>
      <w:r>
        <w:rPr>
          <w:color w:val="auto"/>
        </w:rPr>
        <w:t xml:space="preserve"> on </w:t>
      </w:r>
      <w:r w:rsidR="00501297" w:rsidRPr="00501297">
        <w:rPr>
          <w:color w:val="auto"/>
        </w:rPr>
        <w:t>Agency Conflicts and Corporate Governance</w:t>
      </w:r>
      <w:r w:rsidR="004A4D17">
        <w:rPr>
          <w:color w:val="auto"/>
        </w:rPr>
        <w:t>;</w:t>
      </w:r>
      <w:r w:rsidR="00501297">
        <w:t xml:space="preserve"> Sarbanes-Oxley Video</w:t>
      </w:r>
      <w:r w:rsidR="004A4D17">
        <w:t>; Dodd-Frank Video</w:t>
      </w:r>
    </w:p>
    <w:p w14:paraId="7F9DFB49" w14:textId="45323692" w:rsidR="00A7788D" w:rsidRPr="001C0CEA" w:rsidRDefault="00A7788D" w:rsidP="00A7788D">
      <w:pPr>
        <w:pStyle w:val="Heading4"/>
        <w:spacing w:before="120"/>
        <w:rPr>
          <w:color w:val="auto"/>
        </w:rPr>
      </w:pPr>
      <w:r w:rsidRPr="001C0CEA">
        <w:rPr>
          <w:color w:val="auto"/>
          <w:u w:val="single"/>
        </w:rPr>
        <w:t>Read in Online Textbook</w:t>
      </w:r>
      <w:r w:rsidRPr="001C0CEA">
        <w:rPr>
          <w:color w:val="auto"/>
        </w:rPr>
        <w:t xml:space="preserve">:   </w:t>
      </w:r>
      <w:r w:rsidR="00501297">
        <w:rPr>
          <w:color w:val="auto"/>
        </w:rPr>
        <w:t>Chapter 13</w:t>
      </w:r>
    </w:p>
    <w:p w14:paraId="6ABE1D9F" w14:textId="2EC627D5" w:rsidR="00A7788D" w:rsidRPr="001C0CEA" w:rsidRDefault="00A7788D" w:rsidP="00A7788D">
      <w:pPr>
        <w:spacing w:before="120"/>
      </w:pPr>
      <w:r w:rsidRPr="001C0CEA">
        <w:rPr>
          <w:u w:val="single"/>
        </w:rPr>
        <w:t>Read in Case Packet</w:t>
      </w:r>
      <w:r w:rsidRPr="001C0CEA">
        <w:t xml:space="preserve">:  </w:t>
      </w:r>
      <w:r w:rsidR="00501297">
        <w:t xml:space="preserve"> </w:t>
      </w:r>
      <w:r w:rsidR="00501297" w:rsidRPr="00501297">
        <w:rPr>
          <w:color w:val="auto"/>
        </w:rPr>
        <w:t>Sarbanes-Oxley; Barnes &amp; Noble</w:t>
      </w:r>
      <w:r w:rsidR="00501297">
        <w:rPr>
          <w:color w:val="auto"/>
        </w:rPr>
        <w:t xml:space="preserve"> cases</w:t>
      </w:r>
    </w:p>
    <w:p w14:paraId="1A835194" w14:textId="03344288" w:rsidR="00A7788D" w:rsidRPr="001C0CEA" w:rsidRDefault="00A7788D" w:rsidP="00A7788D">
      <w:pPr>
        <w:spacing w:before="120"/>
      </w:pPr>
      <w:r w:rsidRPr="001C0CEA">
        <w:rPr>
          <w:u w:val="single"/>
        </w:rPr>
        <w:t xml:space="preserve">Read in NYU </w:t>
      </w:r>
      <w:r w:rsidR="005645B3">
        <w:rPr>
          <w:u w:val="single"/>
        </w:rPr>
        <w:t>Brightspace</w:t>
      </w:r>
      <w:r w:rsidRPr="001C0CEA">
        <w:t xml:space="preserve">: </w:t>
      </w:r>
      <w:r>
        <w:t>n/a</w:t>
      </w:r>
    </w:p>
    <w:p w14:paraId="3ADD550F" w14:textId="77777777" w:rsidR="00A7788D" w:rsidRDefault="00A7788D" w:rsidP="00A7788D">
      <w:pPr>
        <w:rPr>
          <w:highlight w:val="yellow"/>
        </w:rPr>
      </w:pPr>
    </w:p>
    <w:p w14:paraId="5815066D" w14:textId="7F42BC66" w:rsidR="00A7788D" w:rsidRPr="001C0CEA" w:rsidRDefault="00A7788D" w:rsidP="00A7788D">
      <w:pPr>
        <w:rPr>
          <w:b/>
          <w:bCs/>
        </w:rPr>
      </w:pPr>
      <w:r w:rsidRPr="001C0CEA">
        <w:rPr>
          <w:b/>
          <w:bCs/>
        </w:rPr>
        <w:t xml:space="preserve">Required Activities:  Complete </w:t>
      </w:r>
      <w:r w:rsidRPr="00F306C8">
        <w:rPr>
          <w:b/>
          <w:bCs/>
          <w:u w:val="single"/>
        </w:rPr>
        <w:t>Before</w:t>
      </w:r>
      <w:r w:rsidRPr="001C0CEA">
        <w:rPr>
          <w:b/>
          <w:bCs/>
        </w:rPr>
        <w:t xml:space="preserve"> Week </w:t>
      </w:r>
      <w:r>
        <w:rPr>
          <w:b/>
          <w:bCs/>
        </w:rPr>
        <w:t>1</w:t>
      </w:r>
      <w:r w:rsidR="00501297">
        <w:rPr>
          <w:b/>
          <w:bCs/>
        </w:rPr>
        <w:t>1</w:t>
      </w:r>
      <w:r w:rsidRPr="001C0CEA">
        <w:rPr>
          <w:b/>
          <w:bCs/>
        </w:rPr>
        <w:t xml:space="preserve"> Live Session</w:t>
      </w:r>
    </w:p>
    <w:p w14:paraId="39A4659B" w14:textId="77777777" w:rsidR="00A7788D" w:rsidRDefault="00A7788D" w:rsidP="00A7788D">
      <w:pPr>
        <w:rPr>
          <w:highlight w:val="yellow"/>
        </w:rPr>
      </w:pPr>
    </w:p>
    <w:p w14:paraId="72DAB543" w14:textId="77777777" w:rsidR="00A7788D" w:rsidRDefault="00A7788D" w:rsidP="00A7788D">
      <w:r>
        <w:t>n/a</w:t>
      </w:r>
    </w:p>
    <w:p w14:paraId="4B68AFE5" w14:textId="77777777" w:rsidR="00A7788D" w:rsidRDefault="00A7788D" w:rsidP="00A7788D"/>
    <w:p w14:paraId="0A30B50B" w14:textId="2F71ACF4" w:rsidR="00A7788D" w:rsidRPr="00F306C8" w:rsidRDefault="00A7788D" w:rsidP="00A7788D">
      <w:pPr>
        <w:rPr>
          <w:b/>
          <w:bCs/>
        </w:rPr>
      </w:pPr>
      <w:r w:rsidRPr="00F306C8">
        <w:rPr>
          <w:b/>
          <w:bCs/>
        </w:rPr>
        <w:t xml:space="preserve">Discussion Questions: Due </w:t>
      </w:r>
      <w:r w:rsidRPr="00F306C8">
        <w:rPr>
          <w:b/>
          <w:bCs/>
          <w:u w:val="single"/>
        </w:rPr>
        <w:t>Before</w:t>
      </w:r>
      <w:r w:rsidRPr="00F306C8">
        <w:rPr>
          <w:b/>
          <w:bCs/>
        </w:rPr>
        <w:t xml:space="preserve"> Week </w:t>
      </w:r>
      <w:r>
        <w:rPr>
          <w:b/>
          <w:bCs/>
        </w:rPr>
        <w:t>1</w:t>
      </w:r>
      <w:r w:rsidR="00501297">
        <w:rPr>
          <w:b/>
          <w:bCs/>
        </w:rPr>
        <w:t>1</w:t>
      </w:r>
      <w:r w:rsidRPr="00F306C8">
        <w:rPr>
          <w:b/>
          <w:bCs/>
        </w:rPr>
        <w:t xml:space="preserve"> Live Session</w:t>
      </w:r>
    </w:p>
    <w:p w14:paraId="099E1A1A" w14:textId="77777777" w:rsidR="00A7788D" w:rsidRDefault="00A7788D" w:rsidP="00A7788D">
      <w:pPr>
        <w:rPr>
          <w:b/>
          <w:bCs/>
        </w:rPr>
      </w:pPr>
    </w:p>
    <w:p w14:paraId="0FCED6B3" w14:textId="76E83BDE" w:rsidR="00501297" w:rsidRPr="00501297" w:rsidRDefault="00501297" w:rsidP="00501297">
      <w:pPr>
        <w:pBdr>
          <w:top w:val="none" w:sz="0" w:space="0" w:color="auto"/>
          <w:left w:val="none" w:sz="0" w:space="0" w:color="auto"/>
          <w:bottom w:val="none" w:sz="0" w:space="0" w:color="auto"/>
          <w:right w:val="none" w:sz="0" w:space="0" w:color="auto"/>
          <w:between w:val="none" w:sz="0" w:space="0" w:color="auto"/>
        </w:pBdr>
        <w:spacing w:line="240" w:lineRule="auto"/>
      </w:pPr>
      <w:r w:rsidRPr="00501297">
        <w:t>Why is it important to have independent directors?  (Consider both the Sarbanes</w:t>
      </w:r>
      <w:r w:rsidR="005C2503">
        <w:t>-Oxley</w:t>
      </w:r>
      <w:r w:rsidRPr="00501297">
        <w:t xml:space="preserve"> and Barnes &amp; Noble cases in your response)</w:t>
      </w:r>
    </w:p>
    <w:p w14:paraId="1269996D" w14:textId="77777777" w:rsidR="00A7788D" w:rsidRDefault="00A7788D" w:rsidP="00A7788D">
      <w:pPr>
        <w:rPr>
          <w:b/>
          <w:bCs/>
        </w:rPr>
      </w:pPr>
    </w:p>
    <w:p w14:paraId="782FB6F2" w14:textId="372617AE" w:rsidR="00A7788D" w:rsidRPr="00F306C8" w:rsidRDefault="00A7788D" w:rsidP="00A7788D">
      <w:pPr>
        <w:rPr>
          <w:b/>
          <w:bCs/>
        </w:rPr>
      </w:pPr>
      <w:r w:rsidRPr="00F306C8">
        <w:rPr>
          <w:b/>
          <w:bCs/>
        </w:rPr>
        <w:t xml:space="preserve">Assignments to Submit: Complete </w:t>
      </w:r>
      <w:r w:rsidRPr="00F306C8">
        <w:rPr>
          <w:b/>
          <w:bCs/>
          <w:u w:val="single"/>
        </w:rPr>
        <w:t>After</w:t>
      </w:r>
      <w:r w:rsidRPr="00F306C8">
        <w:rPr>
          <w:b/>
          <w:bCs/>
        </w:rPr>
        <w:t xml:space="preserve"> Week </w:t>
      </w:r>
      <w:r>
        <w:rPr>
          <w:b/>
          <w:bCs/>
        </w:rPr>
        <w:t>1</w:t>
      </w:r>
      <w:r w:rsidR="00501297">
        <w:rPr>
          <w:b/>
          <w:bCs/>
        </w:rPr>
        <w:t>1</w:t>
      </w:r>
      <w:r w:rsidRPr="00F306C8">
        <w:rPr>
          <w:b/>
          <w:bCs/>
        </w:rPr>
        <w:t xml:space="preserve"> Live Session but Before Week </w:t>
      </w:r>
      <w:r>
        <w:rPr>
          <w:b/>
          <w:bCs/>
        </w:rPr>
        <w:t>1</w:t>
      </w:r>
      <w:r w:rsidR="00501297">
        <w:rPr>
          <w:b/>
          <w:bCs/>
        </w:rPr>
        <w:t>2</w:t>
      </w:r>
      <w:r w:rsidRPr="00F306C8">
        <w:rPr>
          <w:b/>
          <w:bCs/>
        </w:rPr>
        <w:t xml:space="preserve"> Live Session (submit on NYU </w:t>
      </w:r>
      <w:r w:rsidR="005645B3">
        <w:rPr>
          <w:b/>
          <w:bCs/>
        </w:rPr>
        <w:t>Brightspace</w:t>
      </w:r>
      <w:r w:rsidRPr="00F306C8">
        <w:rPr>
          <w:b/>
          <w:bCs/>
        </w:rPr>
        <w:t>)</w:t>
      </w:r>
    </w:p>
    <w:p w14:paraId="598A65A3" w14:textId="77777777" w:rsidR="00A7788D" w:rsidRDefault="00A7788D" w:rsidP="00A7788D"/>
    <w:p w14:paraId="5740ED08" w14:textId="3B1217A0" w:rsidR="00A7788D" w:rsidRDefault="00501297" w:rsidP="00A7788D">
      <w:r w:rsidRPr="00501297">
        <w:t>Chapter 13 -</w:t>
      </w:r>
      <w:r w:rsidR="0023252B">
        <w:t xml:space="preserve"> </w:t>
      </w:r>
      <w:r w:rsidRPr="00501297">
        <w:t>Questions 13-1 through 13-5</w:t>
      </w:r>
    </w:p>
    <w:p w14:paraId="1BDD7DD9" w14:textId="77777777" w:rsidR="00501297" w:rsidRDefault="00501297" w:rsidP="00A7788D">
      <w:pPr>
        <w:rPr>
          <w:b/>
          <w:bCs/>
        </w:rPr>
      </w:pPr>
    </w:p>
    <w:p w14:paraId="70D2237F" w14:textId="3D974C84" w:rsidR="00A7788D" w:rsidRPr="00F306C8" w:rsidRDefault="00A7788D" w:rsidP="00A7788D">
      <w:pPr>
        <w:rPr>
          <w:b/>
          <w:bCs/>
        </w:rPr>
      </w:pPr>
      <w:r w:rsidRPr="00F306C8">
        <w:rPr>
          <w:b/>
          <w:bCs/>
        </w:rPr>
        <w:t xml:space="preserve">Optional Activities: Complete </w:t>
      </w:r>
      <w:r w:rsidRPr="00F306C8">
        <w:rPr>
          <w:b/>
          <w:bCs/>
          <w:u w:val="single"/>
        </w:rPr>
        <w:t>Before or After</w:t>
      </w:r>
      <w:r w:rsidRPr="00F306C8">
        <w:rPr>
          <w:b/>
          <w:bCs/>
        </w:rPr>
        <w:t xml:space="preserve"> Week </w:t>
      </w:r>
      <w:r w:rsidR="00501297">
        <w:rPr>
          <w:b/>
          <w:bCs/>
        </w:rPr>
        <w:t>11</w:t>
      </w:r>
      <w:r w:rsidRPr="00F306C8">
        <w:rPr>
          <w:b/>
          <w:bCs/>
        </w:rPr>
        <w:t xml:space="preserve"> Live Session</w:t>
      </w:r>
      <w:r>
        <w:rPr>
          <w:b/>
          <w:bCs/>
        </w:rPr>
        <w:t xml:space="preserve"> (no submission)</w:t>
      </w:r>
    </w:p>
    <w:p w14:paraId="48A8A5F0" w14:textId="77777777" w:rsidR="00A7788D" w:rsidRDefault="00A7788D" w:rsidP="00A7788D"/>
    <w:p w14:paraId="08F2CA1F" w14:textId="2DA29F16" w:rsidR="00A7788D" w:rsidRDefault="00501297" w:rsidP="00A7788D">
      <w:r>
        <w:t>n/a</w:t>
      </w:r>
    </w:p>
    <w:p w14:paraId="6D99EACA" w14:textId="15B23FE2" w:rsidR="00501297" w:rsidRDefault="00501297" w:rsidP="00501297">
      <w:pPr>
        <w:pStyle w:val="Heading3"/>
      </w:pPr>
      <w:r w:rsidRPr="00DA5CB3">
        <w:t xml:space="preserve">WEEK </w:t>
      </w:r>
      <w:r>
        <w:t>12</w:t>
      </w:r>
      <w:r w:rsidRPr="00DA5CB3">
        <w:t xml:space="preserve">: </w:t>
      </w:r>
      <w:r w:rsidRPr="00501297">
        <w:t>Distributions to Shareholders; Dividends and Repurchases</w:t>
      </w:r>
      <w:r>
        <w:t xml:space="preserve"> </w:t>
      </w:r>
      <w:r w:rsidR="00953473">
        <w:t>November 29</w:t>
      </w:r>
      <w:r w:rsidRPr="00D861E4">
        <w:t>, 202</w:t>
      </w:r>
      <w:r w:rsidR="008B4D95">
        <w:t>2</w:t>
      </w:r>
      <w:r w:rsidRPr="00D861E4">
        <w:t>/4:55 PM</w:t>
      </w:r>
    </w:p>
    <w:p w14:paraId="5BD20C7D" w14:textId="77777777" w:rsidR="00030C64" w:rsidRPr="00B23857" w:rsidRDefault="00030C64" w:rsidP="00030C64">
      <w:pPr>
        <w:rPr>
          <w:rFonts w:ascii="Cambria" w:eastAsia="Times New Roman" w:hAnsi="Cambria" w:cs="Times New Roman"/>
          <w:color w:val="575757"/>
          <w:sz w:val="27"/>
          <w:szCs w:val="27"/>
          <w:shd w:val="clear" w:color="auto" w:fill="FFFFFF"/>
        </w:rPr>
      </w:pPr>
      <w:r w:rsidRPr="00B23857">
        <w:t>In this Lesson you will learn how to establish cash distribution plans including dividends and stock repurchases and Public Policy implications on such practices.</w:t>
      </w:r>
      <w:r>
        <w:rPr>
          <w:rFonts w:ascii="Cambria" w:eastAsia="Times New Roman" w:hAnsi="Cambria" w:cs="Times New Roman"/>
          <w:color w:val="575757"/>
          <w:sz w:val="27"/>
          <w:szCs w:val="27"/>
          <w:shd w:val="clear" w:color="auto" w:fill="FFFFFF"/>
        </w:rPr>
        <w:t xml:space="preserve"> </w:t>
      </w:r>
      <w:r>
        <w:t>The live session will include a discussion of dividend and repurchase policy through discussion of the Apple case and a mini-case on the differences in financial impact of Dividend payments and Stock Repurchases.  This class will also set up the written case assignment for the Tokyo Disneyland case.</w:t>
      </w:r>
    </w:p>
    <w:p w14:paraId="283BDF47" w14:textId="1B196CA9" w:rsidR="00501297" w:rsidRPr="001C0CEA" w:rsidRDefault="00501297" w:rsidP="00501297">
      <w:pPr>
        <w:pStyle w:val="Heading4"/>
        <w:rPr>
          <w:b/>
          <w:bCs/>
          <w:color w:val="auto"/>
        </w:rPr>
      </w:pPr>
      <w:r w:rsidRPr="001C0CEA">
        <w:rPr>
          <w:b/>
          <w:bCs/>
          <w:color w:val="auto"/>
        </w:rPr>
        <w:t xml:space="preserve">Required Reading/Watching: Complete </w:t>
      </w:r>
      <w:r w:rsidRPr="001C0CEA">
        <w:rPr>
          <w:b/>
          <w:bCs/>
          <w:color w:val="auto"/>
          <w:u w:val="single"/>
        </w:rPr>
        <w:t>Before</w:t>
      </w:r>
      <w:r w:rsidRPr="001C0CEA">
        <w:rPr>
          <w:b/>
          <w:bCs/>
          <w:color w:val="auto"/>
        </w:rPr>
        <w:t xml:space="preserve"> Week </w:t>
      </w:r>
      <w:r>
        <w:rPr>
          <w:b/>
          <w:bCs/>
          <w:color w:val="auto"/>
        </w:rPr>
        <w:t>12</w:t>
      </w:r>
      <w:r w:rsidRPr="001C0CEA">
        <w:rPr>
          <w:b/>
          <w:bCs/>
          <w:color w:val="auto"/>
        </w:rPr>
        <w:t xml:space="preserve"> Live Session </w:t>
      </w:r>
    </w:p>
    <w:p w14:paraId="1842D6A9" w14:textId="1D0C5250" w:rsidR="00501297" w:rsidRPr="00501297" w:rsidRDefault="00501297" w:rsidP="00501297">
      <w:pPr>
        <w:pStyle w:val="Heading4"/>
        <w:spacing w:before="120" w:after="0"/>
        <w:rPr>
          <w:color w:val="auto"/>
        </w:rPr>
      </w:pPr>
      <w:r w:rsidRPr="001C0CEA">
        <w:rPr>
          <w:color w:val="auto"/>
          <w:u w:val="single"/>
        </w:rPr>
        <w:t>Watch Video</w:t>
      </w:r>
      <w:r w:rsidRPr="001C0CEA">
        <w:rPr>
          <w:color w:val="auto"/>
        </w:rPr>
        <w:t>:  Professor Lecture</w:t>
      </w:r>
      <w:r>
        <w:rPr>
          <w:color w:val="auto"/>
        </w:rPr>
        <w:t xml:space="preserve"> on </w:t>
      </w:r>
      <w:r w:rsidRPr="00501297">
        <w:rPr>
          <w:color w:val="auto"/>
        </w:rPr>
        <w:t>Distributions to Shareholders; Dividends and Repurchases</w:t>
      </w:r>
    </w:p>
    <w:p w14:paraId="5731C58B" w14:textId="5618F48C" w:rsidR="00501297" w:rsidRPr="001C0CEA" w:rsidRDefault="00501297" w:rsidP="00501297">
      <w:pPr>
        <w:pStyle w:val="Heading4"/>
        <w:spacing w:before="120"/>
        <w:rPr>
          <w:color w:val="auto"/>
        </w:rPr>
      </w:pPr>
      <w:r w:rsidRPr="001C0CEA">
        <w:rPr>
          <w:color w:val="auto"/>
          <w:u w:val="single"/>
        </w:rPr>
        <w:t>Read in Online Textbook</w:t>
      </w:r>
      <w:r w:rsidRPr="001C0CEA">
        <w:rPr>
          <w:color w:val="auto"/>
        </w:rPr>
        <w:t xml:space="preserve">:   </w:t>
      </w:r>
      <w:r>
        <w:rPr>
          <w:color w:val="auto"/>
        </w:rPr>
        <w:t>Chapter 14</w:t>
      </w:r>
    </w:p>
    <w:p w14:paraId="2B744F85" w14:textId="3D64ACE8" w:rsidR="00501297" w:rsidRPr="001C0CEA" w:rsidRDefault="00501297" w:rsidP="00501297">
      <w:pPr>
        <w:spacing w:before="120"/>
      </w:pPr>
      <w:r w:rsidRPr="001C0CEA">
        <w:rPr>
          <w:u w:val="single"/>
        </w:rPr>
        <w:t>Read in Case Packet</w:t>
      </w:r>
      <w:r w:rsidRPr="001C0CEA">
        <w:t xml:space="preserve">:  </w:t>
      </w:r>
      <w:r>
        <w:t xml:space="preserve"> </w:t>
      </w:r>
      <w:r w:rsidRPr="00501297">
        <w:rPr>
          <w:color w:val="auto"/>
        </w:rPr>
        <w:t>Financial Policy at Apple, 2013 (A)</w:t>
      </w:r>
    </w:p>
    <w:p w14:paraId="281B7BFB" w14:textId="53915866" w:rsidR="00501297" w:rsidRPr="001C0CEA" w:rsidRDefault="00501297" w:rsidP="00501297">
      <w:pPr>
        <w:spacing w:before="120"/>
      </w:pPr>
      <w:r w:rsidRPr="001C0CEA">
        <w:rPr>
          <w:u w:val="single"/>
        </w:rPr>
        <w:t xml:space="preserve">Read in NYU </w:t>
      </w:r>
      <w:r w:rsidR="005645B3">
        <w:rPr>
          <w:u w:val="single"/>
        </w:rPr>
        <w:t>Brightspace</w:t>
      </w:r>
      <w:r w:rsidRPr="001C0CEA">
        <w:t xml:space="preserve">: </w:t>
      </w:r>
      <w:r>
        <w:t>Press Articles on Stock Repurchases</w:t>
      </w:r>
    </w:p>
    <w:p w14:paraId="41701DC8" w14:textId="77777777" w:rsidR="00501297" w:rsidRDefault="00501297" w:rsidP="00501297">
      <w:pPr>
        <w:rPr>
          <w:highlight w:val="yellow"/>
        </w:rPr>
      </w:pPr>
    </w:p>
    <w:p w14:paraId="05335415" w14:textId="35ECF402" w:rsidR="00501297" w:rsidRPr="001C0CEA" w:rsidRDefault="00501297" w:rsidP="00501297">
      <w:pPr>
        <w:rPr>
          <w:b/>
          <w:bCs/>
        </w:rPr>
      </w:pPr>
      <w:r w:rsidRPr="001C0CEA">
        <w:rPr>
          <w:b/>
          <w:bCs/>
        </w:rPr>
        <w:t xml:space="preserve">Required Activities:  Complete </w:t>
      </w:r>
      <w:r w:rsidRPr="00F306C8">
        <w:rPr>
          <w:b/>
          <w:bCs/>
          <w:u w:val="single"/>
        </w:rPr>
        <w:t>Before</w:t>
      </w:r>
      <w:r w:rsidRPr="001C0CEA">
        <w:rPr>
          <w:b/>
          <w:bCs/>
        </w:rPr>
        <w:t xml:space="preserve"> Week </w:t>
      </w:r>
      <w:r>
        <w:rPr>
          <w:b/>
          <w:bCs/>
        </w:rPr>
        <w:t>12</w:t>
      </w:r>
      <w:r w:rsidRPr="001C0CEA">
        <w:rPr>
          <w:b/>
          <w:bCs/>
        </w:rPr>
        <w:t xml:space="preserve"> Live Session</w:t>
      </w:r>
    </w:p>
    <w:p w14:paraId="1D2D559D" w14:textId="77777777" w:rsidR="00501297" w:rsidRDefault="00501297" w:rsidP="00501297">
      <w:pPr>
        <w:rPr>
          <w:highlight w:val="yellow"/>
        </w:rPr>
      </w:pPr>
    </w:p>
    <w:p w14:paraId="6F3A3369" w14:textId="77777777" w:rsidR="00501297" w:rsidRDefault="00501297" w:rsidP="00501297">
      <w:r>
        <w:t>n/a</w:t>
      </w:r>
    </w:p>
    <w:p w14:paraId="26D33902" w14:textId="77777777" w:rsidR="00501297" w:rsidRDefault="00501297" w:rsidP="00501297"/>
    <w:p w14:paraId="103ED0EE" w14:textId="09B76B75" w:rsidR="00501297" w:rsidRPr="00F306C8" w:rsidRDefault="00501297" w:rsidP="00501297">
      <w:pPr>
        <w:rPr>
          <w:b/>
          <w:bCs/>
        </w:rPr>
      </w:pPr>
      <w:r w:rsidRPr="00F306C8">
        <w:rPr>
          <w:b/>
          <w:bCs/>
        </w:rPr>
        <w:t xml:space="preserve">Discussion Questions: Due </w:t>
      </w:r>
      <w:r w:rsidRPr="00F306C8">
        <w:rPr>
          <w:b/>
          <w:bCs/>
          <w:u w:val="single"/>
        </w:rPr>
        <w:t>Before</w:t>
      </w:r>
      <w:r w:rsidRPr="00F306C8">
        <w:rPr>
          <w:b/>
          <w:bCs/>
        </w:rPr>
        <w:t xml:space="preserve"> Week </w:t>
      </w:r>
      <w:r>
        <w:rPr>
          <w:b/>
          <w:bCs/>
        </w:rPr>
        <w:t>12</w:t>
      </w:r>
      <w:r w:rsidRPr="00F306C8">
        <w:rPr>
          <w:b/>
          <w:bCs/>
        </w:rPr>
        <w:t xml:space="preserve"> Live Session</w:t>
      </w:r>
    </w:p>
    <w:p w14:paraId="54E1EDB6" w14:textId="77777777" w:rsidR="00501297" w:rsidRDefault="00501297" w:rsidP="00501297">
      <w:pPr>
        <w:rPr>
          <w:b/>
          <w:bCs/>
        </w:rPr>
      </w:pPr>
    </w:p>
    <w:p w14:paraId="331F50A4" w14:textId="5059CA36" w:rsidR="00501297" w:rsidRDefault="00501297" w:rsidP="00501297">
      <w:pPr>
        <w:rPr>
          <w:b/>
          <w:bCs/>
        </w:rPr>
      </w:pPr>
      <w:r w:rsidRPr="00501297">
        <w:t>What specific attributes of Apple's operational performance help explain its excellent stock performance?</w:t>
      </w:r>
    </w:p>
    <w:p w14:paraId="152DC85E" w14:textId="77777777" w:rsidR="00501297" w:rsidRDefault="00501297" w:rsidP="00501297">
      <w:pPr>
        <w:rPr>
          <w:b/>
          <w:bCs/>
        </w:rPr>
      </w:pPr>
    </w:p>
    <w:p w14:paraId="536570D4" w14:textId="37F36D8D" w:rsidR="00501297" w:rsidRPr="00F306C8" w:rsidRDefault="00501297" w:rsidP="00501297">
      <w:pPr>
        <w:rPr>
          <w:b/>
          <w:bCs/>
        </w:rPr>
      </w:pPr>
      <w:r w:rsidRPr="00F306C8">
        <w:rPr>
          <w:b/>
          <w:bCs/>
        </w:rPr>
        <w:t xml:space="preserve">Assignments to Submit: Complete </w:t>
      </w:r>
      <w:r w:rsidRPr="00F306C8">
        <w:rPr>
          <w:b/>
          <w:bCs/>
          <w:u w:val="single"/>
        </w:rPr>
        <w:t>After</w:t>
      </w:r>
      <w:r w:rsidRPr="00F306C8">
        <w:rPr>
          <w:b/>
          <w:bCs/>
        </w:rPr>
        <w:t xml:space="preserve"> Week </w:t>
      </w:r>
      <w:r>
        <w:rPr>
          <w:b/>
          <w:bCs/>
        </w:rPr>
        <w:t>1</w:t>
      </w:r>
      <w:r w:rsidR="00057F61">
        <w:rPr>
          <w:b/>
          <w:bCs/>
        </w:rPr>
        <w:t>2</w:t>
      </w:r>
      <w:r w:rsidRPr="00F306C8">
        <w:rPr>
          <w:b/>
          <w:bCs/>
        </w:rPr>
        <w:t xml:space="preserve"> Live Session but Before Week </w:t>
      </w:r>
      <w:r>
        <w:rPr>
          <w:b/>
          <w:bCs/>
        </w:rPr>
        <w:t>1</w:t>
      </w:r>
      <w:r w:rsidR="00057F61">
        <w:rPr>
          <w:b/>
          <w:bCs/>
        </w:rPr>
        <w:t>3</w:t>
      </w:r>
      <w:r w:rsidRPr="00F306C8">
        <w:rPr>
          <w:b/>
          <w:bCs/>
        </w:rPr>
        <w:t xml:space="preserve"> Live Session (submit on NYU </w:t>
      </w:r>
      <w:r w:rsidR="005645B3">
        <w:rPr>
          <w:b/>
          <w:bCs/>
        </w:rPr>
        <w:t>Brightspace</w:t>
      </w:r>
      <w:r w:rsidRPr="00F306C8">
        <w:rPr>
          <w:b/>
          <w:bCs/>
        </w:rPr>
        <w:t>)</w:t>
      </w:r>
    </w:p>
    <w:p w14:paraId="75A65944" w14:textId="77777777" w:rsidR="00501297" w:rsidRDefault="00501297" w:rsidP="00501297"/>
    <w:p w14:paraId="7A40A4B2" w14:textId="5B99C3E7" w:rsidR="00501297" w:rsidRDefault="00501297" w:rsidP="00501297">
      <w:r w:rsidRPr="00501297">
        <w:t>Chapter 14 - Problems 14-3 and 14-4</w:t>
      </w:r>
    </w:p>
    <w:p w14:paraId="5D0DC46C" w14:textId="77777777" w:rsidR="00B77D04" w:rsidRDefault="00B77D04" w:rsidP="00B77D04"/>
    <w:p w14:paraId="75D2D45D" w14:textId="3429E800" w:rsidR="007A3EEF" w:rsidRDefault="00B77D04" w:rsidP="00B77D04">
      <w:r>
        <w:t>Tokyo Disney</w:t>
      </w:r>
      <w:r w:rsidR="00057F61">
        <w:t>land</w:t>
      </w:r>
      <w:r>
        <w:t xml:space="preserve"> Case Write-Up - After reading the case, answer How is Agency Theory in Japan different from western standards?  Do you believe one is preferential over the other and why?  (one page, double spaced typed)</w:t>
      </w:r>
    </w:p>
    <w:p w14:paraId="786C109C" w14:textId="77777777" w:rsidR="00501297" w:rsidRDefault="00501297" w:rsidP="00501297">
      <w:pPr>
        <w:rPr>
          <w:b/>
          <w:bCs/>
        </w:rPr>
      </w:pPr>
    </w:p>
    <w:p w14:paraId="1CFB49EF" w14:textId="44095C36" w:rsidR="00501297" w:rsidRPr="00F306C8" w:rsidRDefault="00501297" w:rsidP="00501297">
      <w:pPr>
        <w:rPr>
          <w:b/>
          <w:bCs/>
        </w:rPr>
      </w:pPr>
      <w:r w:rsidRPr="00F306C8">
        <w:rPr>
          <w:b/>
          <w:bCs/>
        </w:rPr>
        <w:t xml:space="preserve">Optional Activities: Complete </w:t>
      </w:r>
      <w:r w:rsidRPr="00F306C8">
        <w:rPr>
          <w:b/>
          <w:bCs/>
          <w:u w:val="single"/>
        </w:rPr>
        <w:t>Before or After</w:t>
      </w:r>
      <w:r w:rsidRPr="00F306C8">
        <w:rPr>
          <w:b/>
          <w:bCs/>
        </w:rPr>
        <w:t xml:space="preserve"> Week </w:t>
      </w:r>
      <w:r>
        <w:rPr>
          <w:b/>
          <w:bCs/>
        </w:rPr>
        <w:t>1</w:t>
      </w:r>
      <w:r w:rsidR="00057F61">
        <w:rPr>
          <w:b/>
          <w:bCs/>
        </w:rPr>
        <w:t>2</w:t>
      </w:r>
      <w:r w:rsidRPr="00F306C8">
        <w:rPr>
          <w:b/>
          <w:bCs/>
        </w:rPr>
        <w:t xml:space="preserve"> Live Session</w:t>
      </w:r>
      <w:r>
        <w:rPr>
          <w:b/>
          <w:bCs/>
        </w:rPr>
        <w:t xml:space="preserve"> (no submission)</w:t>
      </w:r>
    </w:p>
    <w:p w14:paraId="6F5026AB" w14:textId="77777777" w:rsidR="00501297" w:rsidRDefault="00501297" w:rsidP="00501297"/>
    <w:p w14:paraId="2EFB32F7" w14:textId="510DA891" w:rsidR="00501297" w:rsidRDefault="00501297" w:rsidP="00501297">
      <w:r>
        <w:t xml:space="preserve">Online Text </w:t>
      </w:r>
      <w:r w:rsidRPr="00F306C8">
        <w:t>Chapter</w:t>
      </w:r>
      <w:r>
        <w:t xml:space="preserve"> 14 </w:t>
      </w:r>
      <w:r w:rsidRPr="00F306C8">
        <w:t>Practice Problems</w:t>
      </w:r>
    </w:p>
    <w:p w14:paraId="14089626" w14:textId="77777777" w:rsidR="007A3EEF" w:rsidRDefault="007A3EEF" w:rsidP="00501297"/>
    <w:p w14:paraId="6AFA39F5" w14:textId="776B7BB0" w:rsidR="00057F61" w:rsidRDefault="00057F61" w:rsidP="00501297">
      <w:r>
        <w:t>Slides for Voluntary Policy Paper Presentation</w:t>
      </w:r>
      <w:r w:rsidR="00C321CE">
        <w:t xml:space="preserve"> </w:t>
      </w:r>
      <w:r w:rsidR="007A3EEF">
        <w:t>using VoiceThread (see instructions in Brightspace)</w:t>
      </w:r>
    </w:p>
    <w:p w14:paraId="725B775B" w14:textId="77777777" w:rsidR="00775F23" w:rsidRDefault="00B77D04" w:rsidP="00775F23">
      <w:pPr>
        <w:pStyle w:val="Heading3"/>
        <w:spacing w:after="0"/>
      </w:pPr>
      <w:r w:rsidRPr="00DA5CB3">
        <w:t xml:space="preserve">WEEK </w:t>
      </w:r>
      <w:r>
        <w:t>13</w:t>
      </w:r>
      <w:r w:rsidRPr="00DA5CB3">
        <w:t xml:space="preserve">: </w:t>
      </w:r>
      <w:r w:rsidR="00057F61" w:rsidRPr="00057F61">
        <w:t xml:space="preserve">Corporate Finance </w:t>
      </w:r>
      <w:r w:rsidR="000103FD">
        <w:t>in a</w:t>
      </w:r>
      <w:r w:rsidR="00057F61" w:rsidRPr="00057F61">
        <w:t xml:space="preserve"> Global Context</w:t>
      </w:r>
      <w:r w:rsidR="00057F61">
        <w:t xml:space="preserve">  </w:t>
      </w:r>
    </w:p>
    <w:p w14:paraId="186F05D7" w14:textId="7C7749F5" w:rsidR="00B77D04" w:rsidRDefault="00953473" w:rsidP="00775F23">
      <w:pPr>
        <w:pStyle w:val="Heading3"/>
        <w:spacing w:before="0"/>
      </w:pPr>
      <w:r>
        <w:t>December 6</w:t>
      </w:r>
      <w:r w:rsidR="00B77D04" w:rsidRPr="00D861E4">
        <w:t>, 202</w:t>
      </w:r>
      <w:r w:rsidR="008B4D95">
        <w:t>2</w:t>
      </w:r>
      <w:r w:rsidR="00B77D04" w:rsidRPr="00D861E4">
        <w:t>/4:55 PM</w:t>
      </w:r>
    </w:p>
    <w:p w14:paraId="555C06E6" w14:textId="77777777" w:rsidR="00030C64" w:rsidRPr="00B23857" w:rsidRDefault="00030C64" w:rsidP="00030C64">
      <w:r w:rsidRPr="00B23857">
        <w:t xml:space="preserve">In this Lesson you will learn how to apply corporate finance theory and global public policy in a multinational corporate context. </w:t>
      </w:r>
      <w:r>
        <w:t>The live session will include a discussion of global considerations in Corporate Finance with a discussion of the Tokyo Disneyland case.  We will also begin the voluntary Policy Paper presentations during this session.</w:t>
      </w:r>
    </w:p>
    <w:p w14:paraId="069CCD05" w14:textId="147C313D" w:rsidR="00B77D04" w:rsidRPr="001C0CEA" w:rsidRDefault="00B77D04" w:rsidP="00B77D04">
      <w:pPr>
        <w:pStyle w:val="Heading4"/>
        <w:rPr>
          <w:b/>
          <w:bCs/>
          <w:color w:val="auto"/>
        </w:rPr>
      </w:pPr>
      <w:r w:rsidRPr="001C0CEA">
        <w:rPr>
          <w:b/>
          <w:bCs/>
          <w:color w:val="auto"/>
        </w:rPr>
        <w:t xml:space="preserve">Required Reading/Watching: Complete </w:t>
      </w:r>
      <w:r w:rsidRPr="001C0CEA">
        <w:rPr>
          <w:b/>
          <w:bCs/>
          <w:color w:val="auto"/>
          <w:u w:val="single"/>
        </w:rPr>
        <w:t>Before</w:t>
      </w:r>
      <w:r w:rsidRPr="001C0CEA">
        <w:rPr>
          <w:b/>
          <w:bCs/>
          <w:color w:val="auto"/>
        </w:rPr>
        <w:t xml:space="preserve"> Week </w:t>
      </w:r>
      <w:r>
        <w:rPr>
          <w:b/>
          <w:bCs/>
          <w:color w:val="auto"/>
        </w:rPr>
        <w:t>1</w:t>
      </w:r>
      <w:r w:rsidR="00057F61">
        <w:rPr>
          <w:b/>
          <w:bCs/>
          <w:color w:val="auto"/>
        </w:rPr>
        <w:t>3</w:t>
      </w:r>
      <w:r w:rsidRPr="001C0CEA">
        <w:rPr>
          <w:b/>
          <w:bCs/>
          <w:color w:val="auto"/>
        </w:rPr>
        <w:t xml:space="preserve"> Live Session </w:t>
      </w:r>
    </w:p>
    <w:p w14:paraId="4871ECE4" w14:textId="6D9C1FEE" w:rsidR="00B77D04" w:rsidRPr="00501297" w:rsidRDefault="00B77D04" w:rsidP="00B77D04">
      <w:pPr>
        <w:pStyle w:val="Heading4"/>
        <w:spacing w:before="120" w:after="0"/>
        <w:rPr>
          <w:color w:val="auto"/>
        </w:rPr>
      </w:pPr>
      <w:r w:rsidRPr="001C0CEA">
        <w:rPr>
          <w:color w:val="auto"/>
          <w:u w:val="single"/>
        </w:rPr>
        <w:t>Watch Video</w:t>
      </w:r>
      <w:r w:rsidRPr="001C0CEA">
        <w:rPr>
          <w:color w:val="auto"/>
        </w:rPr>
        <w:t>:  Professor Lecture</w:t>
      </w:r>
      <w:r>
        <w:rPr>
          <w:color w:val="auto"/>
        </w:rPr>
        <w:t xml:space="preserve"> on </w:t>
      </w:r>
      <w:r w:rsidR="00057F61" w:rsidRPr="00057F61">
        <w:rPr>
          <w:color w:val="auto"/>
        </w:rPr>
        <w:t>Corporate Finance and the Global Context</w:t>
      </w:r>
    </w:p>
    <w:p w14:paraId="5599C9E2" w14:textId="262E9F9C" w:rsidR="00B77D04" w:rsidRPr="001C0CEA" w:rsidRDefault="00B77D04" w:rsidP="00B77D04">
      <w:pPr>
        <w:pStyle w:val="Heading4"/>
        <w:spacing w:before="120"/>
        <w:rPr>
          <w:color w:val="auto"/>
        </w:rPr>
      </w:pPr>
      <w:r w:rsidRPr="001C0CEA">
        <w:rPr>
          <w:color w:val="auto"/>
          <w:u w:val="single"/>
        </w:rPr>
        <w:t>Read in Online Textbook</w:t>
      </w:r>
      <w:r w:rsidRPr="001C0CEA">
        <w:rPr>
          <w:color w:val="auto"/>
        </w:rPr>
        <w:t xml:space="preserve">:   </w:t>
      </w:r>
      <w:r>
        <w:rPr>
          <w:color w:val="auto"/>
        </w:rPr>
        <w:t>Chapter 1</w:t>
      </w:r>
      <w:r w:rsidR="00057F61">
        <w:rPr>
          <w:color w:val="auto"/>
        </w:rPr>
        <w:t>7</w:t>
      </w:r>
    </w:p>
    <w:p w14:paraId="07E2C1E4" w14:textId="0A7EE2AF" w:rsidR="00B77D04" w:rsidRPr="001C0CEA" w:rsidRDefault="00B77D04" w:rsidP="00B77D04">
      <w:pPr>
        <w:spacing w:before="120"/>
      </w:pPr>
      <w:r w:rsidRPr="001C0CEA">
        <w:rPr>
          <w:u w:val="single"/>
        </w:rPr>
        <w:t>Read in Case Packet</w:t>
      </w:r>
      <w:r w:rsidRPr="001C0CEA">
        <w:t xml:space="preserve">:  </w:t>
      </w:r>
      <w:r>
        <w:t xml:space="preserve"> </w:t>
      </w:r>
      <w:r w:rsidR="00057F61" w:rsidRPr="00057F61">
        <w:rPr>
          <w:color w:val="auto"/>
        </w:rPr>
        <w:t>Corporate Finance and the Global Context</w:t>
      </w:r>
    </w:p>
    <w:p w14:paraId="2134F2B0" w14:textId="766BE7B6" w:rsidR="00B77D04" w:rsidRPr="001C0CEA" w:rsidRDefault="00B77D04" w:rsidP="00B77D04">
      <w:pPr>
        <w:spacing w:before="120"/>
      </w:pPr>
      <w:r w:rsidRPr="001C0CEA">
        <w:rPr>
          <w:u w:val="single"/>
        </w:rPr>
        <w:t xml:space="preserve">Read in NYU </w:t>
      </w:r>
      <w:r w:rsidR="005645B3">
        <w:rPr>
          <w:u w:val="single"/>
        </w:rPr>
        <w:t>Brightspace</w:t>
      </w:r>
      <w:r w:rsidRPr="001C0CEA">
        <w:t xml:space="preserve">: </w:t>
      </w:r>
      <w:r w:rsidR="00057F61">
        <w:t>n/a</w:t>
      </w:r>
    </w:p>
    <w:p w14:paraId="074F1FE2" w14:textId="77777777" w:rsidR="00B77D04" w:rsidRDefault="00B77D04" w:rsidP="00B77D04">
      <w:pPr>
        <w:rPr>
          <w:highlight w:val="yellow"/>
        </w:rPr>
      </w:pPr>
    </w:p>
    <w:p w14:paraId="0186E1B2" w14:textId="044C174A" w:rsidR="00B77D04" w:rsidRPr="001C0CEA" w:rsidRDefault="00B77D04" w:rsidP="00B77D04">
      <w:pPr>
        <w:rPr>
          <w:b/>
          <w:bCs/>
        </w:rPr>
      </w:pPr>
      <w:r w:rsidRPr="001C0CEA">
        <w:rPr>
          <w:b/>
          <w:bCs/>
        </w:rPr>
        <w:t xml:space="preserve">Required Activities:  Complete </w:t>
      </w:r>
      <w:r w:rsidRPr="00F306C8">
        <w:rPr>
          <w:b/>
          <w:bCs/>
          <w:u w:val="single"/>
        </w:rPr>
        <w:t>Before</w:t>
      </w:r>
      <w:r w:rsidRPr="001C0CEA">
        <w:rPr>
          <w:b/>
          <w:bCs/>
        </w:rPr>
        <w:t xml:space="preserve"> Week </w:t>
      </w:r>
      <w:r>
        <w:rPr>
          <w:b/>
          <w:bCs/>
        </w:rPr>
        <w:t>1</w:t>
      </w:r>
      <w:r w:rsidR="00057F61">
        <w:rPr>
          <w:b/>
          <w:bCs/>
        </w:rPr>
        <w:t>3</w:t>
      </w:r>
      <w:r w:rsidRPr="001C0CEA">
        <w:rPr>
          <w:b/>
          <w:bCs/>
        </w:rPr>
        <w:t xml:space="preserve"> Live Session</w:t>
      </w:r>
    </w:p>
    <w:p w14:paraId="2E8D0CCF" w14:textId="77777777" w:rsidR="00B77D04" w:rsidRDefault="00B77D04" w:rsidP="00B77D04">
      <w:pPr>
        <w:rPr>
          <w:highlight w:val="yellow"/>
        </w:rPr>
      </w:pPr>
    </w:p>
    <w:p w14:paraId="1B09E17B" w14:textId="2EC96DDE" w:rsidR="00B77D04" w:rsidRDefault="00057F61" w:rsidP="00B77D04">
      <w:r>
        <w:t xml:space="preserve">Online Text </w:t>
      </w:r>
      <w:r w:rsidRPr="00057F61">
        <w:t>Quiz: ConceptClip - Exchange Rate Risk</w:t>
      </w:r>
    </w:p>
    <w:p w14:paraId="00889BC5" w14:textId="77777777" w:rsidR="00057F61" w:rsidRDefault="00057F61" w:rsidP="00B77D04"/>
    <w:p w14:paraId="651BDD5C" w14:textId="1FAF6AC3" w:rsidR="00B77D04" w:rsidRPr="00F306C8" w:rsidRDefault="00B77D04" w:rsidP="00B77D04">
      <w:pPr>
        <w:rPr>
          <w:b/>
          <w:bCs/>
        </w:rPr>
      </w:pPr>
      <w:r w:rsidRPr="00F306C8">
        <w:rPr>
          <w:b/>
          <w:bCs/>
        </w:rPr>
        <w:t xml:space="preserve">Discussion Questions: Due </w:t>
      </w:r>
      <w:r w:rsidRPr="00F306C8">
        <w:rPr>
          <w:b/>
          <w:bCs/>
          <w:u w:val="single"/>
        </w:rPr>
        <w:t>Before</w:t>
      </w:r>
      <w:r w:rsidRPr="00F306C8">
        <w:rPr>
          <w:b/>
          <w:bCs/>
        </w:rPr>
        <w:t xml:space="preserve"> Week </w:t>
      </w:r>
      <w:r>
        <w:rPr>
          <w:b/>
          <w:bCs/>
        </w:rPr>
        <w:t>1</w:t>
      </w:r>
      <w:r w:rsidR="00057F61">
        <w:rPr>
          <w:b/>
          <w:bCs/>
        </w:rPr>
        <w:t>3</w:t>
      </w:r>
      <w:r w:rsidRPr="00F306C8">
        <w:rPr>
          <w:b/>
          <w:bCs/>
        </w:rPr>
        <w:t xml:space="preserve"> Live Session</w:t>
      </w:r>
      <w:r>
        <w:rPr>
          <w:b/>
          <w:bCs/>
        </w:rPr>
        <w:t xml:space="preserve"> </w:t>
      </w:r>
    </w:p>
    <w:p w14:paraId="7907FCAB" w14:textId="77777777" w:rsidR="00B77D04" w:rsidRDefault="00B77D04" w:rsidP="00B77D04">
      <w:pPr>
        <w:rPr>
          <w:b/>
          <w:bCs/>
        </w:rPr>
      </w:pPr>
    </w:p>
    <w:p w14:paraId="42751BB1" w14:textId="65275C5E" w:rsidR="00B77D04" w:rsidRDefault="00057F61" w:rsidP="00B77D04">
      <w:pPr>
        <w:rPr>
          <w:b/>
          <w:bCs/>
        </w:rPr>
      </w:pPr>
      <w:r>
        <w:t>n/a</w:t>
      </w:r>
    </w:p>
    <w:p w14:paraId="21B41A9D" w14:textId="77777777" w:rsidR="00B77D04" w:rsidRDefault="00B77D04" w:rsidP="00B77D04">
      <w:pPr>
        <w:rPr>
          <w:b/>
          <w:bCs/>
        </w:rPr>
      </w:pPr>
    </w:p>
    <w:p w14:paraId="156DAD30" w14:textId="6ECF7AA4" w:rsidR="00B77D04" w:rsidRPr="00F306C8" w:rsidRDefault="00B77D04" w:rsidP="00B77D04">
      <w:pPr>
        <w:rPr>
          <w:b/>
          <w:bCs/>
        </w:rPr>
      </w:pPr>
      <w:r w:rsidRPr="00F306C8">
        <w:rPr>
          <w:b/>
          <w:bCs/>
        </w:rPr>
        <w:t xml:space="preserve">Assignments to Submit: Complete </w:t>
      </w:r>
      <w:r w:rsidRPr="00F306C8">
        <w:rPr>
          <w:b/>
          <w:bCs/>
          <w:u w:val="single"/>
        </w:rPr>
        <w:t>After</w:t>
      </w:r>
      <w:r w:rsidRPr="00F306C8">
        <w:rPr>
          <w:b/>
          <w:bCs/>
        </w:rPr>
        <w:t xml:space="preserve"> Week </w:t>
      </w:r>
      <w:r>
        <w:rPr>
          <w:b/>
          <w:bCs/>
        </w:rPr>
        <w:t>1</w:t>
      </w:r>
      <w:r w:rsidR="00057F61">
        <w:rPr>
          <w:b/>
          <w:bCs/>
        </w:rPr>
        <w:t>3</w:t>
      </w:r>
      <w:r w:rsidRPr="00F306C8">
        <w:rPr>
          <w:b/>
          <w:bCs/>
        </w:rPr>
        <w:t xml:space="preserve"> Live Session but Before Week </w:t>
      </w:r>
      <w:r>
        <w:rPr>
          <w:b/>
          <w:bCs/>
        </w:rPr>
        <w:t>1</w:t>
      </w:r>
      <w:r w:rsidR="00057F61">
        <w:rPr>
          <w:b/>
          <w:bCs/>
        </w:rPr>
        <w:t>4</w:t>
      </w:r>
      <w:r w:rsidRPr="00F306C8">
        <w:rPr>
          <w:b/>
          <w:bCs/>
        </w:rPr>
        <w:t xml:space="preserve"> Live Session (submit on NYU </w:t>
      </w:r>
      <w:r w:rsidR="005645B3">
        <w:rPr>
          <w:b/>
          <w:bCs/>
        </w:rPr>
        <w:t>Brightspace</w:t>
      </w:r>
      <w:r w:rsidRPr="00F306C8">
        <w:rPr>
          <w:b/>
          <w:bCs/>
        </w:rPr>
        <w:t>)</w:t>
      </w:r>
    </w:p>
    <w:p w14:paraId="2B99CE19" w14:textId="77777777" w:rsidR="00B77D04" w:rsidRDefault="00B77D04" w:rsidP="00B77D04"/>
    <w:p w14:paraId="4E373870" w14:textId="7720A2BE" w:rsidR="00B77D04" w:rsidRPr="007A3EEF" w:rsidRDefault="007A3EEF" w:rsidP="00B77D04">
      <w:r w:rsidRPr="007A3EEF">
        <w:t>n/a</w:t>
      </w:r>
    </w:p>
    <w:p w14:paraId="3A105A32" w14:textId="77777777" w:rsidR="007A3EEF" w:rsidRDefault="007A3EEF" w:rsidP="00B77D04">
      <w:pPr>
        <w:rPr>
          <w:b/>
          <w:bCs/>
        </w:rPr>
      </w:pPr>
    </w:p>
    <w:p w14:paraId="377D126E" w14:textId="61B3B1B2" w:rsidR="00B77D04" w:rsidRPr="00F306C8" w:rsidRDefault="00B77D04" w:rsidP="00B77D04">
      <w:pPr>
        <w:rPr>
          <w:b/>
          <w:bCs/>
        </w:rPr>
      </w:pPr>
      <w:r w:rsidRPr="00F306C8">
        <w:rPr>
          <w:b/>
          <w:bCs/>
        </w:rPr>
        <w:t xml:space="preserve">Optional Activities: Complete </w:t>
      </w:r>
      <w:r w:rsidRPr="00F306C8">
        <w:rPr>
          <w:b/>
          <w:bCs/>
          <w:u w:val="single"/>
        </w:rPr>
        <w:t>Before or After</w:t>
      </w:r>
      <w:r w:rsidRPr="00F306C8">
        <w:rPr>
          <w:b/>
          <w:bCs/>
        </w:rPr>
        <w:t xml:space="preserve"> Week </w:t>
      </w:r>
      <w:r>
        <w:rPr>
          <w:b/>
          <w:bCs/>
        </w:rPr>
        <w:t>1</w:t>
      </w:r>
      <w:r w:rsidR="00057F61">
        <w:rPr>
          <w:b/>
          <w:bCs/>
        </w:rPr>
        <w:t>3</w:t>
      </w:r>
      <w:r w:rsidRPr="00F306C8">
        <w:rPr>
          <w:b/>
          <w:bCs/>
        </w:rPr>
        <w:t xml:space="preserve"> Live Session</w:t>
      </w:r>
      <w:r>
        <w:rPr>
          <w:b/>
          <w:bCs/>
        </w:rPr>
        <w:t xml:space="preserve"> (no submission)</w:t>
      </w:r>
    </w:p>
    <w:p w14:paraId="5438D575" w14:textId="77777777" w:rsidR="00B77D04" w:rsidRDefault="00B77D04" w:rsidP="00B77D04"/>
    <w:p w14:paraId="2361DEFE" w14:textId="0EDDE7D6" w:rsidR="00B77D04" w:rsidRDefault="00057F61" w:rsidP="00B77D04">
      <w:r>
        <w:t>n/a</w:t>
      </w:r>
    </w:p>
    <w:p w14:paraId="4C967300" w14:textId="41517A47" w:rsidR="00057F61" w:rsidRDefault="00057F61" w:rsidP="00057F61">
      <w:pPr>
        <w:pStyle w:val="Heading3"/>
      </w:pPr>
      <w:r w:rsidRPr="00DA5CB3">
        <w:t xml:space="preserve">WEEK </w:t>
      </w:r>
      <w:r>
        <w:t>14</w:t>
      </w:r>
      <w:r w:rsidRPr="00DA5CB3">
        <w:t xml:space="preserve">: </w:t>
      </w:r>
      <w:r>
        <w:t xml:space="preserve">Final </w:t>
      </w:r>
      <w:r w:rsidR="006157DC">
        <w:t>Exam</w:t>
      </w:r>
      <w:r>
        <w:br/>
      </w:r>
      <w:r w:rsidR="00953473">
        <w:t>December 13</w:t>
      </w:r>
      <w:r w:rsidRPr="00D861E4">
        <w:t>, 202</w:t>
      </w:r>
      <w:r w:rsidR="008B4D95">
        <w:t>2</w:t>
      </w:r>
      <w:r w:rsidRPr="00D861E4">
        <w:t>/4:55 PM</w:t>
      </w:r>
    </w:p>
    <w:p w14:paraId="02813DE3" w14:textId="42089A15" w:rsidR="00030C64" w:rsidRPr="00D861E4" w:rsidRDefault="00030C64" w:rsidP="00030C64">
      <w:r w:rsidRPr="00B23857">
        <w:t>In this Lesson you will synthesize your understanding of Valuation, Capital Structure, Capital Budgeting and Corporate Governance to master a final exam on these topics.</w:t>
      </w:r>
      <w:r>
        <w:t xml:space="preserve"> </w:t>
      </w:r>
    </w:p>
    <w:p w14:paraId="59F55FB0" w14:textId="5714CC6C" w:rsidR="00057F61" w:rsidRPr="001C0CEA" w:rsidRDefault="00057F61" w:rsidP="00057F61">
      <w:pPr>
        <w:pStyle w:val="Heading4"/>
        <w:rPr>
          <w:b/>
          <w:bCs/>
          <w:color w:val="auto"/>
        </w:rPr>
      </w:pPr>
      <w:r w:rsidRPr="001C0CEA">
        <w:rPr>
          <w:b/>
          <w:bCs/>
          <w:color w:val="auto"/>
        </w:rPr>
        <w:t xml:space="preserve">Required Reading/Watching: Complete </w:t>
      </w:r>
      <w:r w:rsidRPr="001C0CEA">
        <w:rPr>
          <w:b/>
          <w:bCs/>
          <w:color w:val="auto"/>
          <w:u w:val="single"/>
        </w:rPr>
        <w:t>Before</w:t>
      </w:r>
      <w:r w:rsidRPr="001C0CEA">
        <w:rPr>
          <w:b/>
          <w:bCs/>
          <w:color w:val="auto"/>
        </w:rPr>
        <w:t xml:space="preserve"> Week </w:t>
      </w:r>
      <w:r>
        <w:rPr>
          <w:b/>
          <w:bCs/>
          <w:color w:val="auto"/>
        </w:rPr>
        <w:t>14</w:t>
      </w:r>
      <w:r w:rsidRPr="001C0CEA">
        <w:rPr>
          <w:b/>
          <w:bCs/>
          <w:color w:val="auto"/>
        </w:rPr>
        <w:t xml:space="preserve"> Live Session </w:t>
      </w:r>
    </w:p>
    <w:p w14:paraId="3564D428" w14:textId="77777777" w:rsidR="00057F61" w:rsidRDefault="00057F61" w:rsidP="00057F61">
      <w:pPr>
        <w:pStyle w:val="Heading4"/>
        <w:spacing w:before="120" w:after="0"/>
        <w:rPr>
          <w:color w:val="auto"/>
        </w:rPr>
      </w:pPr>
      <w:r w:rsidRPr="001C0CEA">
        <w:rPr>
          <w:color w:val="auto"/>
          <w:u w:val="single"/>
        </w:rPr>
        <w:t>Watch Video</w:t>
      </w:r>
      <w:r w:rsidRPr="001C0CEA">
        <w:rPr>
          <w:color w:val="auto"/>
        </w:rPr>
        <w:t xml:space="preserve">:  </w:t>
      </w:r>
      <w:r>
        <w:rPr>
          <w:color w:val="auto"/>
        </w:rPr>
        <w:t>n/a</w:t>
      </w:r>
      <w:r w:rsidRPr="000535DB">
        <w:rPr>
          <w:color w:val="auto"/>
        </w:rPr>
        <w:t xml:space="preserve"> </w:t>
      </w:r>
      <w:r>
        <w:rPr>
          <w:color w:val="auto"/>
        </w:rPr>
        <w:t xml:space="preserve"> </w:t>
      </w:r>
    </w:p>
    <w:p w14:paraId="782BC79D" w14:textId="77777777" w:rsidR="00057F61" w:rsidRPr="001C0CEA" w:rsidRDefault="00057F61" w:rsidP="00057F61">
      <w:pPr>
        <w:pStyle w:val="Heading4"/>
        <w:spacing w:before="120"/>
        <w:rPr>
          <w:color w:val="auto"/>
        </w:rPr>
      </w:pPr>
      <w:r w:rsidRPr="001C0CEA">
        <w:rPr>
          <w:color w:val="auto"/>
          <w:u w:val="single"/>
        </w:rPr>
        <w:t>Read in Online Textbook</w:t>
      </w:r>
      <w:r w:rsidRPr="001C0CEA">
        <w:rPr>
          <w:color w:val="auto"/>
        </w:rPr>
        <w:t xml:space="preserve">:   </w:t>
      </w:r>
      <w:r>
        <w:rPr>
          <w:color w:val="auto"/>
        </w:rPr>
        <w:t>n/a</w:t>
      </w:r>
    </w:p>
    <w:p w14:paraId="4295BE02" w14:textId="77777777" w:rsidR="00057F61" w:rsidRPr="001C0CEA" w:rsidRDefault="00057F61" w:rsidP="00057F61">
      <w:pPr>
        <w:spacing w:before="120"/>
      </w:pPr>
      <w:r w:rsidRPr="001C0CEA">
        <w:rPr>
          <w:u w:val="single"/>
        </w:rPr>
        <w:t>Read in Case Packet</w:t>
      </w:r>
      <w:r w:rsidRPr="001C0CEA">
        <w:t xml:space="preserve">:  </w:t>
      </w:r>
      <w:r>
        <w:t>n/a</w:t>
      </w:r>
    </w:p>
    <w:p w14:paraId="05A722D4" w14:textId="3B0FCFDB" w:rsidR="00057F61" w:rsidRPr="001C0CEA" w:rsidRDefault="00057F61" w:rsidP="00057F61">
      <w:pPr>
        <w:spacing w:before="120"/>
      </w:pPr>
      <w:r w:rsidRPr="001C0CEA">
        <w:rPr>
          <w:u w:val="single"/>
        </w:rPr>
        <w:t xml:space="preserve">Read in NYU </w:t>
      </w:r>
      <w:r w:rsidR="005645B3">
        <w:rPr>
          <w:u w:val="single"/>
        </w:rPr>
        <w:t>Brightspace</w:t>
      </w:r>
      <w:r w:rsidRPr="001C0CEA">
        <w:t xml:space="preserve">: </w:t>
      </w:r>
      <w:r>
        <w:t>n/a</w:t>
      </w:r>
    </w:p>
    <w:p w14:paraId="77EFD928" w14:textId="77777777" w:rsidR="00057F61" w:rsidRDefault="00057F61" w:rsidP="00057F61">
      <w:pPr>
        <w:rPr>
          <w:highlight w:val="yellow"/>
        </w:rPr>
      </w:pPr>
    </w:p>
    <w:p w14:paraId="476AD1EF" w14:textId="562E7C9A" w:rsidR="00057F61" w:rsidRPr="001C0CEA" w:rsidRDefault="00057F61" w:rsidP="00057F61">
      <w:pPr>
        <w:rPr>
          <w:b/>
          <w:bCs/>
        </w:rPr>
      </w:pPr>
      <w:r w:rsidRPr="001C0CEA">
        <w:rPr>
          <w:b/>
          <w:bCs/>
        </w:rPr>
        <w:t xml:space="preserve">Required Activities:  Complete </w:t>
      </w:r>
      <w:r w:rsidRPr="00F306C8">
        <w:rPr>
          <w:b/>
          <w:bCs/>
          <w:u w:val="single"/>
        </w:rPr>
        <w:t>Before</w:t>
      </w:r>
      <w:r w:rsidRPr="001C0CEA">
        <w:rPr>
          <w:b/>
          <w:bCs/>
        </w:rPr>
        <w:t xml:space="preserve"> Week </w:t>
      </w:r>
      <w:r>
        <w:rPr>
          <w:b/>
          <w:bCs/>
        </w:rPr>
        <w:t>14</w:t>
      </w:r>
      <w:r w:rsidRPr="001C0CEA">
        <w:rPr>
          <w:b/>
          <w:bCs/>
        </w:rPr>
        <w:t xml:space="preserve"> Live Session</w:t>
      </w:r>
    </w:p>
    <w:p w14:paraId="6804A825" w14:textId="77777777" w:rsidR="00057F61" w:rsidRDefault="00057F61" w:rsidP="00057F61">
      <w:pPr>
        <w:rPr>
          <w:highlight w:val="yellow"/>
        </w:rPr>
      </w:pPr>
    </w:p>
    <w:p w14:paraId="15B389FB" w14:textId="2BFF104E" w:rsidR="00057F61" w:rsidRDefault="00057F61" w:rsidP="00057F61">
      <w:r>
        <w:t>Online Text Flash Cards from all Chapters assigned to date</w:t>
      </w:r>
    </w:p>
    <w:p w14:paraId="23C1234C" w14:textId="77777777" w:rsidR="00057F61" w:rsidRDefault="00057F61" w:rsidP="00057F61"/>
    <w:p w14:paraId="4373EE87" w14:textId="3D7FEA2B" w:rsidR="00057F61" w:rsidRDefault="00057F61" w:rsidP="00057F61">
      <w:r>
        <w:t xml:space="preserve">Practice Test (NYU </w:t>
      </w:r>
      <w:r w:rsidR="005645B3">
        <w:t>Brightspace</w:t>
      </w:r>
      <w:r>
        <w:t xml:space="preserve">) </w:t>
      </w:r>
    </w:p>
    <w:p w14:paraId="51929BAA" w14:textId="77777777" w:rsidR="00057F61" w:rsidRDefault="00057F61" w:rsidP="00057F61"/>
    <w:p w14:paraId="006AB4CF" w14:textId="2BF018BC" w:rsidR="00057F61" w:rsidRPr="00F306C8" w:rsidRDefault="00057F61" w:rsidP="00057F61">
      <w:pPr>
        <w:rPr>
          <w:b/>
          <w:bCs/>
        </w:rPr>
      </w:pPr>
      <w:r w:rsidRPr="00F306C8">
        <w:rPr>
          <w:b/>
          <w:bCs/>
        </w:rPr>
        <w:t xml:space="preserve">Discussion Questions: Due </w:t>
      </w:r>
      <w:r w:rsidRPr="00F306C8">
        <w:rPr>
          <w:b/>
          <w:bCs/>
          <w:u w:val="single"/>
        </w:rPr>
        <w:t>Before</w:t>
      </w:r>
      <w:r w:rsidRPr="00F306C8">
        <w:rPr>
          <w:b/>
          <w:bCs/>
        </w:rPr>
        <w:t xml:space="preserve"> Week </w:t>
      </w:r>
      <w:r>
        <w:rPr>
          <w:b/>
          <w:bCs/>
        </w:rPr>
        <w:t>14</w:t>
      </w:r>
      <w:r w:rsidRPr="00F306C8">
        <w:rPr>
          <w:b/>
          <w:bCs/>
        </w:rPr>
        <w:t xml:space="preserve"> Live Session</w:t>
      </w:r>
    </w:p>
    <w:p w14:paraId="18A719D5" w14:textId="77777777" w:rsidR="00057F61" w:rsidRDefault="00057F61" w:rsidP="00057F61">
      <w:pPr>
        <w:rPr>
          <w:b/>
          <w:bCs/>
        </w:rPr>
      </w:pPr>
    </w:p>
    <w:p w14:paraId="5D96AF6F" w14:textId="77777777" w:rsidR="00057F61" w:rsidRPr="00F306C8" w:rsidRDefault="00057F61" w:rsidP="00057F61">
      <w:r>
        <w:t>n/a</w:t>
      </w:r>
    </w:p>
    <w:p w14:paraId="78D51D5C" w14:textId="77777777" w:rsidR="00057F61" w:rsidRDefault="00057F61" w:rsidP="00057F61">
      <w:pPr>
        <w:rPr>
          <w:b/>
          <w:bCs/>
        </w:rPr>
      </w:pPr>
    </w:p>
    <w:p w14:paraId="572AFD78" w14:textId="32AA45FB" w:rsidR="00057F61" w:rsidRDefault="00057F61" w:rsidP="00057F61">
      <w:pPr>
        <w:rPr>
          <w:b/>
          <w:bCs/>
        </w:rPr>
      </w:pPr>
      <w:r w:rsidRPr="00F306C8">
        <w:rPr>
          <w:b/>
          <w:bCs/>
        </w:rPr>
        <w:t xml:space="preserve">Assignments to Submit: Complete </w:t>
      </w:r>
      <w:r w:rsidRPr="00F306C8">
        <w:rPr>
          <w:b/>
          <w:bCs/>
          <w:u w:val="single"/>
        </w:rPr>
        <w:t>After</w:t>
      </w:r>
      <w:r w:rsidRPr="00F306C8">
        <w:rPr>
          <w:b/>
          <w:bCs/>
        </w:rPr>
        <w:t xml:space="preserve"> Week </w:t>
      </w:r>
      <w:r>
        <w:rPr>
          <w:b/>
          <w:bCs/>
        </w:rPr>
        <w:t>14</w:t>
      </w:r>
      <w:r w:rsidRPr="00F306C8">
        <w:rPr>
          <w:b/>
          <w:bCs/>
        </w:rPr>
        <w:t xml:space="preserve"> Live Session</w:t>
      </w:r>
    </w:p>
    <w:p w14:paraId="4A7BB982" w14:textId="77777777" w:rsidR="0023252B" w:rsidRPr="00F306C8" w:rsidRDefault="0023252B" w:rsidP="00057F61">
      <w:pPr>
        <w:rPr>
          <w:b/>
          <w:bCs/>
        </w:rPr>
      </w:pPr>
    </w:p>
    <w:p w14:paraId="477118A0" w14:textId="0E1CA876" w:rsidR="009565CB" w:rsidRPr="00057F61" w:rsidRDefault="006157DC" w:rsidP="009565CB">
      <w:pPr>
        <w:rPr>
          <w:color w:val="FF0000"/>
        </w:rPr>
      </w:pPr>
      <w:r>
        <w:rPr>
          <w:color w:val="000000" w:themeColor="text1"/>
        </w:rPr>
        <w:t>n/a</w:t>
      </w:r>
    </w:p>
    <w:p w14:paraId="6FE1FE4B" w14:textId="77777777" w:rsidR="00057F61" w:rsidRDefault="00057F61" w:rsidP="00057F61">
      <w:pPr>
        <w:rPr>
          <w:b/>
          <w:bCs/>
        </w:rPr>
      </w:pPr>
    </w:p>
    <w:p w14:paraId="4BE569BF" w14:textId="63A5312C" w:rsidR="00057F61" w:rsidRPr="00F306C8" w:rsidRDefault="00057F61" w:rsidP="00057F61">
      <w:pPr>
        <w:rPr>
          <w:b/>
          <w:bCs/>
        </w:rPr>
      </w:pPr>
      <w:r w:rsidRPr="00F306C8">
        <w:rPr>
          <w:b/>
          <w:bCs/>
        </w:rPr>
        <w:t xml:space="preserve">Optional Activities: Complete </w:t>
      </w:r>
      <w:r w:rsidRPr="00F306C8">
        <w:rPr>
          <w:b/>
          <w:bCs/>
          <w:u w:val="single"/>
        </w:rPr>
        <w:t>Before or After</w:t>
      </w:r>
      <w:r w:rsidRPr="00F306C8">
        <w:rPr>
          <w:b/>
          <w:bCs/>
        </w:rPr>
        <w:t xml:space="preserve"> Week </w:t>
      </w:r>
      <w:r w:rsidR="009565CB">
        <w:rPr>
          <w:b/>
          <w:bCs/>
        </w:rPr>
        <w:t>14</w:t>
      </w:r>
      <w:r w:rsidRPr="00F306C8">
        <w:rPr>
          <w:b/>
          <w:bCs/>
        </w:rPr>
        <w:t xml:space="preserve"> Live Session</w:t>
      </w:r>
      <w:r>
        <w:rPr>
          <w:b/>
          <w:bCs/>
        </w:rPr>
        <w:t xml:space="preserve"> (no submission)</w:t>
      </w:r>
    </w:p>
    <w:p w14:paraId="3B16B0CF" w14:textId="77777777" w:rsidR="00057F61" w:rsidRDefault="00057F61" w:rsidP="00057F61"/>
    <w:p w14:paraId="18F56EA7" w14:textId="37885582" w:rsidR="004D104C" w:rsidRPr="00057F61" w:rsidRDefault="00057F61" w:rsidP="004D104C">
      <w:r>
        <w:t xml:space="preserve">n/a </w:t>
      </w:r>
      <w:bookmarkStart w:id="7" w:name="_GoBack"/>
      <w:bookmarkEnd w:id="7"/>
    </w:p>
    <w:p w14:paraId="2F7F7C5B" w14:textId="1C7964CB" w:rsidR="004D104C" w:rsidRPr="008A62DF" w:rsidRDefault="004D104C" w:rsidP="004D104C">
      <w:pPr>
        <w:pStyle w:val="Heading2"/>
        <w:keepNext w:val="0"/>
        <w:keepLines w:val="0"/>
        <w:spacing w:after="80"/>
        <w:rPr>
          <w:sz w:val="34"/>
          <w:szCs w:val="34"/>
        </w:rPr>
      </w:pPr>
      <w:r w:rsidRPr="008A62DF">
        <w:rPr>
          <w:sz w:val="34"/>
          <w:szCs w:val="34"/>
        </w:rPr>
        <w:lastRenderedPageBreak/>
        <w:t xml:space="preserve">NYU </w:t>
      </w:r>
      <w:r w:rsidR="005645B3">
        <w:rPr>
          <w:sz w:val="34"/>
          <w:szCs w:val="34"/>
        </w:rPr>
        <w:t>Brightspace</w:t>
      </w:r>
    </w:p>
    <w:p w14:paraId="48D28BBF" w14:textId="786B8D22" w:rsidR="004D104C" w:rsidRPr="00F328C5" w:rsidRDefault="004D104C" w:rsidP="004D104C">
      <w:pPr>
        <w:pStyle w:val="NormalWeb"/>
        <w:rPr>
          <w:rFonts w:ascii="Arial" w:hAnsi="Arial" w:cs="Arial"/>
          <w:sz w:val="22"/>
          <w:szCs w:val="22"/>
        </w:rPr>
      </w:pPr>
      <w:r w:rsidRPr="00605085">
        <w:rPr>
          <w:rFonts w:ascii="Arial" w:hAnsi="Arial" w:cs="Arial"/>
          <w:sz w:val="22"/>
          <w:szCs w:val="22"/>
        </w:rPr>
        <w:t xml:space="preserve">All announcements, resources, and assignments will be delivered through the NYU </w:t>
      </w:r>
      <w:r w:rsidR="005645B3">
        <w:rPr>
          <w:rFonts w:ascii="Arial" w:hAnsi="Arial" w:cs="Arial"/>
          <w:sz w:val="22"/>
          <w:szCs w:val="22"/>
        </w:rPr>
        <w:t>Brightspace</w:t>
      </w:r>
      <w:r w:rsidRPr="00605085">
        <w:rPr>
          <w:rFonts w:ascii="Arial" w:hAnsi="Arial" w:cs="Arial"/>
          <w:sz w:val="22"/>
          <w:szCs w:val="22"/>
        </w:rPr>
        <w:t xml:space="preserve"> site. I may modify assignments, </w:t>
      </w:r>
      <w:r>
        <w:rPr>
          <w:rFonts w:ascii="Arial" w:hAnsi="Arial" w:cs="Arial"/>
          <w:sz w:val="22"/>
          <w:szCs w:val="22"/>
        </w:rPr>
        <w:t xml:space="preserve">readings, </w:t>
      </w:r>
      <w:r w:rsidRPr="00605085">
        <w:rPr>
          <w:rFonts w:ascii="Arial" w:hAnsi="Arial" w:cs="Arial"/>
          <w:sz w:val="22"/>
          <w:szCs w:val="22"/>
        </w:rPr>
        <w:t>due dates, and other aspects of the course as we go through the term with advance notice provided as soon as possible through the course website.</w:t>
      </w:r>
    </w:p>
    <w:p w14:paraId="154B8EF8" w14:textId="77777777" w:rsidR="004D104C" w:rsidRPr="005478AE" w:rsidRDefault="004D104C" w:rsidP="004D104C">
      <w:pPr>
        <w:pStyle w:val="Heading2"/>
      </w:pPr>
      <w:r w:rsidRPr="005478AE">
        <w:t>Technology Support</w:t>
      </w:r>
    </w:p>
    <w:p w14:paraId="0EB88DA6" w14:textId="4406A668" w:rsidR="004D104C" w:rsidRPr="005478AE" w:rsidRDefault="004D104C" w:rsidP="004D104C">
      <w:pPr>
        <w:pStyle w:val="NormalWeb"/>
        <w:spacing w:before="0" w:beforeAutospacing="0" w:after="0" w:afterAutospacing="0"/>
        <w:ind w:right="630"/>
        <w:textAlignment w:val="baseline"/>
        <w:rPr>
          <w:rFonts w:ascii="Arial" w:hAnsi="Arial" w:cs="Arial"/>
          <w:color w:val="000000"/>
          <w:sz w:val="22"/>
          <w:szCs w:val="22"/>
        </w:rPr>
      </w:pPr>
      <w:r w:rsidRPr="005478AE">
        <w:rPr>
          <w:rFonts w:ascii="Arial" w:hAnsi="Arial" w:cs="Arial"/>
          <w:sz w:val="22"/>
          <w:szCs w:val="22"/>
        </w:rPr>
        <w:t xml:space="preserve">Students have 24/7 support to NYU’s IT services. </w:t>
      </w:r>
      <w:r w:rsidRPr="005478AE">
        <w:rPr>
          <w:rFonts w:ascii="Arial" w:hAnsi="Arial" w:cs="Arial"/>
          <w:color w:val="000000"/>
          <w:sz w:val="22"/>
          <w:szCs w:val="22"/>
        </w:rPr>
        <w:t xml:space="preserve">Explore the </w:t>
      </w:r>
      <w:hyperlink r:id="rId10" w:history="1">
        <w:r w:rsidRPr="005478AE">
          <w:rPr>
            <w:rStyle w:val="Hyperlink"/>
            <w:rFonts w:ascii="Arial" w:hAnsi="Arial" w:cs="Arial"/>
            <w:color w:val="1155CC"/>
            <w:sz w:val="22"/>
            <w:szCs w:val="22"/>
          </w:rPr>
          <w:t>NYU servicelink knowledgebase</w:t>
        </w:r>
      </w:hyperlink>
      <w:r w:rsidRPr="005478AE">
        <w:rPr>
          <w:rFonts w:ascii="Arial" w:hAnsi="Arial" w:cs="Arial"/>
          <w:color w:val="000000"/>
          <w:sz w:val="22"/>
          <w:szCs w:val="22"/>
        </w:rPr>
        <w:t xml:space="preserve"> for troubleshooting and student guides for all NYU-supported tools (like NYU </w:t>
      </w:r>
      <w:r w:rsidR="005645B3">
        <w:rPr>
          <w:rFonts w:ascii="Arial" w:hAnsi="Arial" w:cs="Arial"/>
          <w:color w:val="000000"/>
          <w:sz w:val="22"/>
          <w:szCs w:val="22"/>
        </w:rPr>
        <w:t>Brightspace</w:t>
      </w:r>
      <w:r w:rsidRPr="005478AE">
        <w:rPr>
          <w:rFonts w:ascii="Arial" w:hAnsi="Arial" w:cs="Arial"/>
          <w:color w:val="000000"/>
          <w:sz w:val="22"/>
          <w:szCs w:val="22"/>
        </w:rPr>
        <w:t xml:space="preserve">, Zoom, etc). Contact </w:t>
      </w:r>
      <w:hyperlink r:id="rId11" w:history="1">
        <w:r w:rsidRPr="005478AE">
          <w:rPr>
            <w:rStyle w:val="Hyperlink"/>
            <w:rFonts w:ascii="Arial" w:hAnsi="Arial" w:cs="Arial"/>
            <w:color w:val="1155CC"/>
            <w:sz w:val="22"/>
            <w:szCs w:val="22"/>
          </w:rPr>
          <w:t>askIT@nyu.edu</w:t>
        </w:r>
      </w:hyperlink>
      <w:r w:rsidRPr="005478AE">
        <w:rPr>
          <w:rFonts w:ascii="Arial" w:hAnsi="Arial" w:cs="Arial"/>
          <w:color w:val="000000"/>
          <w:sz w:val="22"/>
          <w:szCs w:val="22"/>
        </w:rPr>
        <w:t xml:space="preserve"> or 1-212-998-3333</w:t>
      </w:r>
      <w:r w:rsidRPr="005478AE">
        <w:rPr>
          <w:rFonts w:ascii="Arial" w:hAnsi="Arial" w:cs="Arial"/>
          <w:color w:val="404040"/>
          <w:sz w:val="22"/>
          <w:szCs w:val="22"/>
        </w:rPr>
        <w:t xml:space="preserve"> </w:t>
      </w:r>
      <w:r w:rsidRPr="005478AE">
        <w:rPr>
          <w:rFonts w:ascii="Arial" w:hAnsi="Arial" w:cs="Arial"/>
          <w:color w:val="000000"/>
          <w:sz w:val="22"/>
          <w:szCs w:val="22"/>
        </w:rPr>
        <w:t xml:space="preserve">(24/7) for technology assistance, or you may contact </w:t>
      </w:r>
      <w:hyperlink r:id="rId12" w:history="1">
        <w:r w:rsidRPr="005478AE">
          <w:rPr>
            <w:rStyle w:val="Hyperlink"/>
            <w:rFonts w:ascii="Arial" w:hAnsi="Arial" w:cs="Arial"/>
            <w:color w:val="1155CC"/>
            <w:sz w:val="22"/>
            <w:szCs w:val="22"/>
          </w:rPr>
          <w:t>Zoom’s 24/7 technical support</w:t>
        </w:r>
      </w:hyperlink>
      <w:r w:rsidRPr="005478AE">
        <w:rPr>
          <w:rFonts w:ascii="Arial" w:hAnsi="Arial" w:cs="Arial"/>
          <w:color w:val="000000"/>
          <w:sz w:val="22"/>
          <w:szCs w:val="22"/>
        </w:rPr>
        <w:t xml:space="preserve"> (this includes a chat function), or Review </w:t>
      </w:r>
      <w:hyperlink r:id="rId13" w:history="1">
        <w:r w:rsidRPr="005478AE">
          <w:rPr>
            <w:rStyle w:val="Hyperlink"/>
            <w:rFonts w:ascii="Arial" w:hAnsi="Arial" w:cs="Arial"/>
            <w:color w:val="1155CC"/>
            <w:sz w:val="22"/>
            <w:szCs w:val="22"/>
          </w:rPr>
          <w:t>Zoom’s support resources</w:t>
        </w:r>
      </w:hyperlink>
      <w:r w:rsidRPr="005478AE">
        <w:rPr>
          <w:rFonts w:ascii="Arial" w:hAnsi="Arial" w:cs="Arial"/>
          <w:color w:val="000000"/>
          <w:sz w:val="22"/>
          <w:szCs w:val="22"/>
        </w:rPr>
        <w:t>.</w:t>
      </w:r>
    </w:p>
    <w:p w14:paraId="591ECCB4" w14:textId="77777777" w:rsidR="004D104C" w:rsidRPr="005478AE" w:rsidRDefault="004D104C" w:rsidP="004D104C">
      <w:pPr>
        <w:pStyle w:val="NormalWeb"/>
        <w:spacing w:before="0" w:beforeAutospacing="0" w:after="0" w:afterAutospacing="0"/>
        <w:ind w:right="630"/>
        <w:textAlignment w:val="baseline"/>
        <w:rPr>
          <w:rFonts w:ascii="Arial" w:hAnsi="Arial" w:cs="Arial"/>
          <w:color w:val="000000"/>
          <w:sz w:val="22"/>
          <w:szCs w:val="22"/>
        </w:rPr>
      </w:pPr>
    </w:p>
    <w:p w14:paraId="5B26569B" w14:textId="5C51A0B9" w:rsidR="009565CB" w:rsidRPr="005478AE" w:rsidRDefault="004D104C" w:rsidP="004D104C">
      <w:pPr>
        <w:pStyle w:val="NormalWeb"/>
        <w:spacing w:before="0" w:beforeAutospacing="0" w:after="0" w:afterAutospacing="0"/>
        <w:ind w:right="630"/>
        <w:textAlignment w:val="baseline"/>
        <w:rPr>
          <w:rFonts w:ascii="Arial" w:hAnsi="Arial" w:cs="Arial"/>
          <w:color w:val="000000"/>
          <w:sz w:val="22"/>
          <w:szCs w:val="22"/>
        </w:rPr>
      </w:pPr>
      <w:r w:rsidRPr="005478AE">
        <w:rPr>
          <w:rFonts w:ascii="Arial" w:hAnsi="Arial" w:cs="Arial"/>
          <w:color w:val="000000"/>
          <w:sz w:val="22"/>
          <w:szCs w:val="22"/>
        </w:rPr>
        <w:t>Don’t forget, your peers are another source of support. You could ask a friend or classmate for help or tips. </w:t>
      </w:r>
    </w:p>
    <w:p w14:paraId="1CDB95B2" w14:textId="77777777" w:rsidR="005478AE" w:rsidRPr="00B17949" w:rsidRDefault="005478AE" w:rsidP="005478AE">
      <w:pPr>
        <w:pStyle w:val="Heading2"/>
      </w:pPr>
      <w:r w:rsidRPr="00B17949">
        <w:t>Academic Integrity</w:t>
      </w:r>
    </w:p>
    <w:p w14:paraId="2F0A9CCA" w14:textId="77777777" w:rsidR="005478AE" w:rsidRPr="008A62DF" w:rsidRDefault="005478AE" w:rsidP="005478AE">
      <w:r>
        <w:t xml:space="preserve">Academic integrity is a vital component of Wagner and NYU. All students enrolled in this class are required to read and abide by </w:t>
      </w:r>
      <w:hyperlink r:id="rId14" w:tgtFrame="_blank" w:history="1">
        <w:r>
          <w:rPr>
            <w:rStyle w:val="Hyperlink"/>
          </w:rPr>
          <w:t>Wagner’s Academic Code</w:t>
        </w:r>
      </w:hyperlink>
      <w:r>
        <w:t>. All Wagner students have already read and signed the </w:t>
      </w:r>
      <w:hyperlink r:id="rId15"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452DC407" w14:textId="77777777" w:rsidR="005478AE" w:rsidRPr="008A62DF" w:rsidRDefault="005478AE" w:rsidP="005478AE">
      <w:pPr>
        <w:pStyle w:val="Heading2"/>
      </w:pPr>
      <w:r w:rsidRPr="008A62DF">
        <w:t>Henry and</w:t>
      </w:r>
      <w:r>
        <w:t xml:space="preserve"> Lucy Moses Center for Student Accessibility</w:t>
      </w:r>
    </w:p>
    <w:p w14:paraId="07C627CC" w14:textId="77777777" w:rsidR="005478AE" w:rsidRPr="001D45F9" w:rsidRDefault="005478AE" w:rsidP="005478AE">
      <w:r w:rsidRPr="001D45F9">
        <w:t xml:space="preserve">Academic accommodations are available for students with disabilities.  Please visit the </w:t>
      </w:r>
      <w:hyperlink r:id="rId16" w:tgtFrame="_blank" w:history="1">
        <w:r w:rsidRPr="001D45F9">
          <w:rPr>
            <w:rStyle w:val="Hyperlink"/>
          </w:rPr>
          <w:t>Moses Center for</w:t>
        </w:r>
        <w:r>
          <w:rPr>
            <w:rStyle w:val="Hyperlink"/>
          </w:rPr>
          <w:t xml:space="preserve"> Student Accessibilty</w:t>
        </w:r>
        <w:r w:rsidRPr="001D45F9">
          <w:rPr>
            <w:rStyle w:val="Hyperlink"/>
          </w:rPr>
          <w:t xml:space="preserve">  website</w:t>
        </w:r>
      </w:hyperlink>
      <w:r w:rsidRPr="001D45F9">
        <w:t xml:space="preserve"> </w:t>
      </w:r>
      <w:r w:rsidRPr="00820973">
        <w:rPr>
          <w:bCs/>
        </w:rPr>
        <w:t xml:space="preserve">and click the “Get Started” button. You can also call or email </w:t>
      </w:r>
      <w:r w:rsidRPr="001D45F9">
        <w:t xml:space="preserve">(212-998-4980 or </w:t>
      </w:r>
      <w:hyperlink r:id="rId17" w:history="1">
        <w:r w:rsidRPr="007E0167">
          <w:rPr>
            <w:rStyle w:val="Hyperlink"/>
          </w:rPr>
          <w:t>mosescsa@nyu.edu</w:t>
        </w:r>
      </w:hyperlink>
      <w:r w:rsidRPr="001D45F9">
        <w:t>) for information. Students who are requesting academic accommodations are strongly advised to reach out to the Moses Center as early as possible in the semester for assistance.</w:t>
      </w:r>
    </w:p>
    <w:p w14:paraId="57F17C1F" w14:textId="77777777" w:rsidR="005478AE" w:rsidRPr="008A62DF" w:rsidRDefault="005478AE" w:rsidP="005478AE">
      <w:pPr>
        <w:pStyle w:val="Heading2"/>
      </w:pPr>
      <w:r w:rsidRPr="008A62DF">
        <w:t>NYU’s Calendar Policy on Religious Holidays</w:t>
      </w:r>
    </w:p>
    <w:p w14:paraId="6633A83F" w14:textId="77777777" w:rsidR="005478AE" w:rsidRDefault="000921C5" w:rsidP="005478AE">
      <w:pPr>
        <w:pStyle w:val="NormalWeb"/>
        <w:spacing w:before="0" w:beforeAutospacing="0" w:after="0" w:afterAutospacing="0" w:line="276" w:lineRule="auto"/>
        <w:rPr>
          <w:rFonts w:ascii="Arial" w:hAnsi="Arial" w:cs="Arial"/>
          <w:sz w:val="22"/>
          <w:szCs w:val="22"/>
        </w:rPr>
      </w:pPr>
      <w:hyperlink r:id="rId18" w:history="1">
        <w:r w:rsidR="005478AE" w:rsidRPr="008A62DF">
          <w:rPr>
            <w:rStyle w:val="Hyperlink"/>
            <w:rFonts w:ascii="Arial" w:hAnsi="Arial" w:cs="Arial"/>
            <w:sz w:val="22"/>
            <w:szCs w:val="22"/>
          </w:rPr>
          <w:t>NYU’s Calendar Policy on Religious Holidays</w:t>
        </w:r>
      </w:hyperlink>
      <w:r w:rsidR="005478AE"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6CA63CF" w14:textId="77777777" w:rsidR="005478AE" w:rsidRPr="008A62DF" w:rsidRDefault="005478AE" w:rsidP="005478AE">
      <w:pPr>
        <w:pStyle w:val="Heading2"/>
      </w:pPr>
      <w:r w:rsidRPr="008A62DF">
        <w:lastRenderedPageBreak/>
        <w:t xml:space="preserve">NYU’s </w:t>
      </w:r>
      <w:r>
        <w:t>Wellness Exchange</w:t>
      </w:r>
    </w:p>
    <w:p w14:paraId="7D63DDC1" w14:textId="77777777" w:rsidR="005478AE" w:rsidRPr="004053E2" w:rsidRDefault="000921C5" w:rsidP="005478AE">
      <w:pPr>
        <w:pStyle w:val="NormalWeb"/>
        <w:spacing w:before="0" w:beforeAutospacing="0" w:after="0" w:afterAutospacing="0" w:line="276" w:lineRule="auto"/>
        <w:rPr>
          <w:rFonts w:ascii="Arial" w:hAnsi="Arial" w:cs="Arial"/>
          <w:sz w:val="22"/>
          <w:szCs w:val="22"/>
        </w:rPr>
      </w:pPr>
      <w:hyperlink r:id="rId19" w:history="1">
        <w:r w:rsidR="005478AE" w:rsidRPr="004053E2">
          <w:rPr>
            <w:rStyle w:val="Hyperlink"/>
            <w:rFonts w:ascii="Arial" w:hAnsi="Arial" w:cs="Arial"/>
            <w:sz w:val="22"/>
            <w:szCs w:val="22"/>
          </w:rPr>
          <w:t>NYU’s Wellness Exchange</w:t>
        </w:r>
      </w:hyperlink>
      <w:r w:rsidR="005478AE" w:rsidRPr="004053E2">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p w14:paraId="3F60ADC2" w14:textId="567364CC" w:rsidR="004D104C" w:rsidRPr="00F328C5" w:rsidRDefault="004D104C" w:rsidP="004D104C">
      <w:pPr>
        <w:pStyle w:val="Heading2"/>
        <w:rPr>
          <w:lang w:val="en-US"/>
        </w:rPr>
      </w:pPr>
      <w:r w:rsidRPr="00F328C5">
        <w:rPr>
          <w:lang w:val="en-US"/>
        </w:rPr>
        <w:t>Student Resources</w:t>
      </w:r>
    </w:p>
    <w:p w14:paraId="5EB6DFB2" w14:textId="77777777" w:rsidR="009565CB" w:rsidRPr="00B23857" w:rsidRDefault="009565CB" w:rsidP="009565CB">
      <w:pPr>
        <w:rPr>
          <w:color w:val="000000" w:themeColor="text1"/>
          <w:lang w:val="en-US"/>
        </w:rPr>
      </w:pPr>
      <w:r w:rsidRPr="00B23857">
        <w:rPr>
          <w:color w:val="000000" w:themeColor="text1"/>
          <w:lang w:val="en-US"/>
        </w:rPr>
        <w:t xml:space="preserve">Wagner offers many </w:t>
      </w:r>
      <w:hyperlink r:id="rId20" w:history="1">
        <w:r w:rsidRPr="00B23857">
          <w:rPr>
            <w:rStyle w:val="Hyperlink"/>
            <w:lang w:val="en-US"/>
          </w:rPr>
          <w:t>quantitative</w:t>
        </w:r>
      </w:hyperlink>
      <w:r w:rsidRPr="00B23857">
        <w:rPr>
          <w:rStyle w:val="Hyperlink"/>
          <w:lang w:val="en-US"/>
        </w:rPr>
        <w:t xml:space="preserve"> </w:t>
      </w:r>
      <w:r w:rsidRPr="00B23857">
        <w:rPr>
          <w:color w:val="000000" w:themeColor="text1"/>
          <w:lang w:val="en-US"/>
        </w:rPr>
        <w:t xml:space="preserve">and </w:t>
      </w:r>
      <w:hyperlink r:id="rId21" w:history="1">
        <w:r w:rsidRPr="00B23857">
          <w:rPr>
            <w:rStyle w:val="Hyperlink"/>
            <w:lang w:val="en-US"/>
          </w:rPr>
          <w:t>writing</w:t>
        </w:r>
      </w:hyperlink>
      <w:r w:rsidRPr="00B23857">
        <w:rPr>
          <w:color w:val="000000" w:themeColor="text1"/>
          <w:lang w:val="en-US"/>
        </w:rPr>
        <w:t xml:space="preserve"> resources as well as </w:t>
      </w:r>
      <w:hyperlink r:id="rId22" w:history="1">
        <w:r w:rsidRPr="00B23857">
          <w:rPr>
            <w:rStyle w:val="Hyperlink"/>
            <w:lang w:val="en-US"/>
          </w:rPr>
          <w:t>skills workshops</w:t>
        </w:r>
      </w:hyperlink>
      <w:r w:rsidRPr="00B23857">
        <w:rPr>
          <w:color w:val="000000" w:themeColor="text1"/>
          <w:lang w:val="en-US"/>
        </w:rPr>
        <w:t xml:space="preserve">. The library offers a variety of </w:t>
      </w:r>
      <w:hyperlink r:id="rId23" w:history="1">
        <w:r w:rsidRPr="00B23857">
          <w:rPr>
            <w:rStyle w:val="Hyperlink"/>
            <w:lang w:val="en-US"/>
          </w:rPr>
          <w:t>data services</w:t>
        </w:r>
      </w:hyperlink>
      <w:r w:rsidRPr="00B23857">
        <w:rPr>
          <w:color w:val="000000" w:themeColor="text1"/>
          <w:lang w:val="en-US"/>
        </w:rPr>
        <w:t xml:space="preserve"> to students. </w:t>
      </w:r>
    </w:p>
    <w:p w14:paraId="66029CDB" w14:textId="77777777" w:rsidR="004D104C" w:rsidRPr="00F328C5" w:rsidRDefault="004D104C" w:rsidP="004D104C">
      <w:pPr>
        <w:pStyle w:val="Heading2"/>
        <w:rPr>
          <w:lang w:val="en-US"/>
        </w:rPr>
      </w:pPr>
      <w:r w:rsidRPr="00F328C5">
        <w:rPr>
          <w:lang w:val="en-US"/>
        </w:rPr>
        <w:t>Class Policies</w:t>
      </w:r>
    </w:p>
    <w:p w14:paraId="43EB1B24" w14:textId="77777777" w:rsidR="005478AE" w:rsidRPr="00F328C5" w:rsidRDefault="004D104C" w:rsidP="005478AE">
      <w:pPr>
        <w:rPr>
          <w:lang w:val="en-US"/>
        </w:rPr>
      </w:pPr>
      <w:r w:rsidRPr="00F328C5">
        <w:rPr>
          <w:lang w:val="en-US"/>
        </w:rPr>
        <w:t xml:space="preserve">I will generally answer emails within 48 hours of receipt, but not on weekends.  </w:t>
      </w:r>
    </w:p>
    <w:p w14:paraId="2D7D15B6" w14:textId="77777777" w:rsidR="005478AE" w:rsidRDefault="005478AE" w:rsidP="005478AE">
      <w:pPr>
        <w:rPr>
          <w:lang w:val="en-US"/>
        </w:rPr>
      </w:pPr>
      <w:r w:rsidRPr="00F328C5">
        <w:rPr>
          <w:lang w:val="en-US"/>
        </w:rPr>
        <w:t xml:space="preserve">Note Wagner’s </w:t>
      </w:r>
      <w:hyperlink r:id="rId24" w:history="1">
        <w:r w:rsidRPr="00F328C5">
          <w:rPr>
            <w:rStyle w:val="Hyperlink"/>
            <w:lang w:val="en-US"/>
          </w:rPr>
          <w:t>incomplete policy</w:t>
        </w:r>
      </w:hyperlink>
      <w:r w:rsidRPr="00F328C5">
        <w:rPr>
          <w:lang w:val="en-US"/>
        </w:rPr>
        <w:t xml:space="preserve"> and </w:t>
      </w:r>
      <w:hyperlink r:id="rId25" w:history="1">
        <w:r w:rsidRPr="00F328C5">
          <w:rPr>
            <w:rStyle w:val="Hyperlink"/>
            <w:lang w:val="en-US"/>
          </w:rPr>
          <w:t>course withdrawal policy</w:t>
        </w:r>
      </w:hyperlink>
      <w:r w:rsidRPr="00F328C5">
        <w:rPr>
          <w:lang w:val="en-US"/>
        </w:rPr>
        <w:t>.</w:t>
      </w:r>
    </w:p>
    <w:p w14:paraId="0D4879DE" w14:textId="7E4D5E9F" w:rsidR="004D104C" w:rsidRPr="00F328C5" w:rsidRDefault="004D104C" w:rsidP="004D104C">
      <w:pPr>
        <w:rPr>
          <w:lang w:val="en-US"/>
        </w:rPr>
      </w:pPr>
    </w:p>
    <w:p w14:paraId="6E9FA95C" w14:textId="77777777" w:rsidR="004D104C" w:rsidRPr="004D104C" w:rsidRDefault="004D104C" w:rsidP="004D104C">
      <w:pPr>
        <w:rPr>
          <w:lang w:val="en-US"/>
        </w:rPr>
      </w:pPr>
    </w:p>
    <w:sectPr w:rsidR="004D104C" w:rsidRPr="004D104C">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8B5C" w14:textId="77777777" w:rsidR="000921C5" w:rsidRDefault="000921C5" w:rsidP="00287DCD">
      <w:pPr>
        <w:spacing w:line="240" w:lineRule="auto"/>
      </w:pPr>
      <w:r>
        <w:separator/>
      </w:r>
    </w:p>
  </w:endnote>
  <w:endnote w:type="continuationSeparator" w:id="0">
    <w:p w14:paraId="46FD7731" w14:textId="77777777" w:rsidR="000921C5" w:rsidRDefault="000921C5"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A7788D" w:rsidRDefault="00A77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038BF3CA" w:rsidR="00A7788D" w:rsidRPr="00B144A3" w:rsidRDefault="00A7788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A7788D" w:rsidRDefault="00A77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8443" w14:textId="77777777" w:rsidR="000921C5" w:rsidRDefault="000921C5" w:rsidP="00287DCD">
      <w:pPr>
        <w:spacing w:line="240" w:lineRule="auto"/>
      </w:pPr>
      <w:r>
        <w:separator/>
      </w:r>
    </w:p>
  </w:footnote>
  <w:footnote w:type="continuationSeparator" w:id="0">
    <w:p w14:paraId="45A9BE6B" w14:textId="77777777" w:rsidR="000921C5" w:rsidRDefault="000921C5"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A7788D" w:rsidRDefault="00A77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A7788D" w:rsidRDefault="00A77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A7788D" w:rsidRDefault="00A77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7CB"/>
    <w:multiLevelType w:val="hybridMultilevel"/>
    <w:tmpl w:val="DC0094AC"/>
    <w:lvl w:ilvl="0" w:tplc="879CE1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0DAF"/>
    <w:multiLevelType w:val="hybridMultilevel"/>
    <w:tmpl w:val="E7068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1745"/>
    <w:multiLevelType w:val="hybridMultilevel"/>
    <w:tmpl w:val="CDD0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94026"/>
    <w:multiLevelType w:val="hybridMultilevel"/>
    <w:tmpl w:val="8786AA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189F"/>
    <w:multiLevelType w:val="hybridMultilevel"/>
    <w:tmpl w:val="5F6E90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746E1C"/>
    <w:multiLevelType w:val="multilevel"/>
    <w:tmpl w:val="F82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35AE7"/>
    <w:multiLevelType w:val="hybridMultilevel"/>
    <w:tmpl w:val="8290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301A3"/>
    <w:multiLevelType w:val="hybridMultilevel"/>
    <w:tmpl w:val="E186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01308"/>
    <w:multiLevelType w:val="hybridMultilevel"/>
    <w:tmpl w:val="7598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F330D6"/>
    <w:multiLevelType w:val="hybridMultilevel"/>
    <w:tmpl w:val="B66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451F3"/>
    <w:multiLevelType w:val="hybridMultilevel"/>
    <w:tmpl w:val="C65C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E1356"/>
    <w:multiLevelType w:val="hybridMultilevel"/>
    <w:tmpl w:val="4E86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F1D33"/>
    <w:multiLevelType w:val="hybridMultilevel"/>
    <w:tmpl w:val="D0B4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533BD7"/>
    <w:multiLevelType w:val="hybridMultilevel"/>
    <w:tmpl w:val="E7D6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24A39"/>
    <w:multiLevelType w:val="hybridMultilevel"/>
    <w:tmpl w:val="984C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C81EEC"/>
    <w:multiLevelType w:val="hybridMultilevel"/>
    <w:tmpl w:val="13C4B3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F7A8A"/>
    <w:multiLevelType w:val="hybridMultilevel"/>
    <w:tmpl w:val="AFD4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571C71"/>
    <w:multiLevelType w:val="hybridMultilevel"/>
    <w:tmpl w:val="7FF8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8717D"/>
    <w:multiLevelType w:val="hybridMultilevel"/>
    <w:tmpl w:val="0E14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E24AA"/>
    <w:multiLevelType w:val="hybridMultilevel"/>
    <w:tmpl w:val="A0D0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A3865"/>
    <w:multiLevelType w:val="hybridMultilevel"/>
    <w:tmpl w:val="6CEA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85C9F"/>
    <w:multiLevelType w:val="hybridMultilevel"/>
    <w:tmpl w:val="F5CAD7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5"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89113C"/>
    <w:multiLevelType w:val="hybridMultilevel"/>
    <w:tmpl w:val="D2B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D75B1"/>
    <w:multiLevelType w:val="hybridMultilevel"/>
    <w:tmpl w:val="9FC244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8"/>
  </w:num>
  <w:num w:numId="2">
    <w:abstractNumId w:val="33"/>
  </w:num>
  <w:num w:numId="3">
    <w:abstractNumId w:val="11"/>
  </w:num>
  <w:num w:numId="4">
    <w:abstractNumId w:val="45"/>
  </w:num>
  <w:num w:numId="5">
    <w:abstractNumId w:val="20"/>
  </w:num>
  <w:num w:numId="6">
    <w:abstractNumId w:val="2"/>
  </w:num>
  <w:num w:numId="7">
    <w:abstractNumId w:val="36"/>
  </w:num>
  <w:num w:numId="8">
    <w:abstractNumId w:val="12"/>
  </w:num>
  <w:num w:numId="9">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4"/>
  </w:num>
  <w:num w:numId="14">
    <w:abstractNumId w:val="3"/>
  </w:num>
  <w:num w:numId="15">
    <w:abstractNumId w:val="26"/>
  </w:num>
  <w:num w:numId="16">
    <w:abstractNumId w:val="5"/>
  </w:num>
  <w:num w:numId="17">
    <w:abstractNumId w:val="10"/>
  </w:num>
  <w:num w:numId="18">
    <w:abstractNumId w:val="38"/>
  </w:num>
  <w:num w:numId="19">
    <w:abstractNumId w:val="16"/>
  </w:num>
  <w:num w:numId="20">
    <w:abstractNumId w:val="41"/>
  </w:num>
  <w:num w:numId="21">
    <w:abstractNumId w:val="13"/>
  </w:num>
  <w:num w:numId="22">
    <w:abstractNumId w:val="43"/>
  </w:num>
  <w:num w:numId="23">
    <w:abstractNumId w:val="6"/>
  </w:num>
  <w:num w:numId="24">
    <w:abstractNumId w:val="40"/>
  </w:num>
  <w:num w:numId="25">
    <w:abstractNumId w:val="47"/>
  </w:num>
  <w:num w:numId="26">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46"/>
  </w:num>
  <w:num w:numId="28">
    <w:abstractNumId w:val="1"/>
  </w:num>
  <w:num w:numId="29">
    <w:abstractNumId w:val="19"/>
  </w:num>
  <w:num w:numId="30">
    <w:abstractNumId w:val="29"/>
  </w:num>
  <w:num w:numId="31">
    <w:abstractNumId w:val="39"/>
  </w:num>
  <w:num w:numId="32">
    <w:abstractNumId w:val="23"/>
  </w:num>
  <w:num w:numId="33">
    <w:abstractNumId w:val="4"/>
  </w:num>
  <w:num w:numId="34">
    <w:abstractNumId w:val="25"/>
  </w:num>
  <w:num w:numId="35">
    <w:abstractNumId w:val="21"/>
  </w:num>
  <w:num w:numId="36">
    <w:abstractNumId w:val="42"/>
  </w:num>
  <w:num w:numId="37">
    <w:abstractNumId w:val="22"/>
  </w:num>
  <w:num w:numId="38">
    <w:abstractNumId w:val="35"/>
  </w:num>
  <w:num w:numId="39">
    <w:abstractNumId w:val="32"/>
  </w:num>
  <w:num w:numId="40">
    <w:abstractNumId w:val="17"/>
  </w:num>
  <w:num w:numId="41">
    <w:abstractNumId w:val="18"/>
  </w:num>
  <w:num w:numId="42">
    <w:abstractNumId w:val="0"/>
  </w:num>
  <w:num w:numId="43">
    <w:abstractNumId w:val="37"/>
  </w:num>
  <w:num w:numId="44">
    <w:abstractNumId w:val="34"/>
  </w:num>
  <w:num w:numId="45">
    <w:abstractNumId w:val="44"/>
  </w:num>
  <w:num w:numId="46">
    <w:abstractNumId w:val="9"/>
  </w:num>
  <w:num w:numId="47">
    <w:abstractNumId w:val="1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09B9"/>
    <w:rsid w:val="00002D95"/>
    <w:rsid w:val="000103FD"/>
    <w:rsid w:val="00030C64"/>
    <w:rsid w:val="00034209"/>
    <w:rsid w:val="00034BEF"/>
    <w:rsid w:val="00035A43"/>
    <w:rsid w:val="00042204"/>
    <w:rsid w:val="00042656"/>
    <w:rsid w:val="00042D75"/>
    <w:rsid w:val="00053407"/>
    <w:rsid w:val="000535DB"/>
    <w:rsid w:val="00057F61"/>
    <w:rsid w:val="00081327"/>
    <w:rsid w:val="000921C5"/>
    <w:rsid w:val="00096286"/>
    <w:rsid w:val="000B60FB"/>
    <w:rsid w:val="000B7802"/>
    <w:rsid w:val="000C178B"/>
    <w:rsid w:val="000C5AAE"/>
    <w:rsid w:val="000C5FCA"/>
    <w:rsid w:val="000D0926"/>
    <w:rsid w:val="000D79CD"/>
    <w:rsid w:val="000E05CC"/>
    <w:rsid w:val="000E5561"/>
    <w:rsid w:val="000F13BF"/>
    <w:rsid w:val="001012A9"/>
    <w:rsid w:val="001032DA"/>
    <w:rsid w:val="00112704"/>
    <w:rsid w:val="00123C80"/>
    <w:rsid w:val="00135C2E"/>
    <w:rsid w:val="00156302"/>
    <w:rsid w:val="00165E69"/>
    <w:rsid w:val="001763A6"/>
    <w:rsid w:val="0018512C"/>
    <w:rsid w:val="001855AF"/>
    <w:rsid w:val="00194734"/>
    <w:rsid w:val="001B16D4"/>
    <w:rsid w:val="001B1950"/>
    <w:rsid w:val="001B4AEB"/>
    <w:rsid w:val="001B62FD"/>
    <w:rsid w:val="001C0CEA"/>
    <w:rsid w:val="001C0FAD"/>
    <w:rsid w:val="001C5419"/>
    <w:rsid w:val="001C685A"/>
    <w:rsid w:val="001D60FB"/>
    <w:rsid w:val="001E19E8"/>
    <w:rsid w:val="001E7C2C"/>
    <w:rsid w:val="001F7453"/>
    <w:rsid w:val="00201CEE"/>
    <w:rsid w:val="002113E2"/>
    <w:rsid w:val="00220D4C"/>
    <w:rsid w:val="00231889"/>
    <w:rsid w:val="00231982"/>
    <w:rsid w:val="0023252B"/>
    <w:rsid w:val="002347B8"/>
    <w:rsid w:val="00237639"/>
    <w:rsid w:val="00242764"/>
    <w:rsid w:val="00251F3D"/>
    <w:rsid w:val="00263A6F"/>
    <w:rsid w:val="00274C96"/>
    <w:rsid w:val="002755B5"/>
    <w:rsid w:val="0028142F"/>
    <w:rsid w:val="00282F9F"/>
    <w:rsid w:val="00287DCD"/>
    <w:rsid w:val="002912A6"/>
    <w:rsid w:val="00291910"/>
    <w:rsid w:val="002A76E4"/>
    <w:rsid w:val="002B05DC"/>
    <w:rsid w:val="002E3740"/>
    <w:rsid w:val="002E7F27"/>
    <w:rsid w:val="002F3F59"/>
    <w:rsid w:val="002F4019"/>
    <w:rsid w:val="00305418"/>
    <w:rsid w:val="00315F5F"/>
    <w:rsid w:val="003245AF"/>
    <w:rsid w:val="00330D45"/>
    <w:rsid w:val="00331F16"/>
    <w:rsid w:val="0034228A"/>
    <w:rsid w:val="00347C17"/>
    <w:rsid w:val="0036163E"/>
    <w:rsid w:val="00372B30"/>
    <w:rsid w:val="00391E5A"/>
    <w:rsid w:val="003A4CB2"/>
    <w:rsid w:val="003C4DD4"/>
    <w:rsid w:val="003C6E0E"/>
    <w:rsid w:val="003D2239"/>
    <w:rsid w:val="003D262D"/>
    <w:rsid w:val="003D2BC7"/>
    <w:rsid w:val="003D739E"/>
    <w:rsid w:val="003F173B"/>
    <w:rsid w:val="003F7096"/>
    <w:rsid w:val="00402A55"/>
    <w:rsid w:val="00412F49"/>
    <w:rsid w:val="00421701"/>
    <w:rsid w:val="00426BFA"/>
    <w:rsid w:val="004277A3"/>
    <w:rsid w:val="00436F90"/>
    <w:rsid w:val="0044022A"/>
    <w:rsid w:val="00445E02"/>
    <w:rsid w:val="00456C32"/>
    <w:rsid w:val="004604E6"/>
    <w:rsid w:val="00467C58"/>
    <w:rsid w:val="00477ACF"/>
    <w:rsid w:val="0049347A"/>
    <w:rsid w:val="004A07D5"/>
    <w:rsid w:val="004A3470"/>
    <w:rsid w:val="004A4B8B"/>
    <w:rsid w:val="004A4D17"/>
    <w:rsid w:val="004A568C"/>
    <w:rsid w:val="004B078C"/>
    <w:rsid w:val="004B07C0"/>
    <w:rsid w:val="004D104C"/>
    <w:rsid w:val="004D3158"/>
    <w:rsid w:val="004E22D1"/>
    <w:rsid w:val="004E7AD0"/>
    <w:rsid w:val="004F7FCA"/>
    <w:rsid w:val="00501297"/>
    <w:rsid w:val="005032EE"/>
    <w:rsid w:val="00504C67"/>
    <w:rsid w:val="005230CE"/>
    <w:rsid w:val="00524E36"/>
    <w:rsid w:val="00534796"/>
    <w:rsid w:val="00544893"/>
    <w:rsid w:val="005478AE"/>
    <w:rsid w:val="005645B3"/>
    <w:rsid w:val="0056587D"/>
    <w:rsid w:val="00576831"/>
    <w:rsid w:val="005A4D61"/>
    <w:rsid w:val="005B4651"/>
    <w:rsid w:val="005C2503"/>
    <w:rsid w:val="005D209E"/>
    <w:rsid w:val="005F2E4D"/>
    <w:rsid w:val="00601C9D"/>
    <w:rsid w:val="006023AC"/>
    <w:rsid w:val="00605085"/>
    <w:rsid w:val="00607F34"/>
    <w:rsid w:val="006151AA"/>
    <w:rsid w:val="006157DC"/>
    <w:rsid w:val="006203C2"/>
    <w:rsid w:val="00621199"/>
    <w:rsid w:val="00646F0D"/>
    <w:rsid w:val="00654363"/>
    <w:rsid w:val="00663CEA"/>
    <w:rsid w:val="006649AF"/>
    <w:rsid w:val="006827CA"/>
    <w:rsid w:val="006844A2"/>
    <w:rsid w:val="006858CE"/>
    <w:rsid w:val="00686503"/>
    <w:rsid w:val="006868C4"/>
    <w:rsid w:val="0068743F"/>
    <w:rsid w:val="00690843"/>
    <w:rsid w:val="006B0A00"/>
    <w:rsid w:val="006B5A4A"/>
    <w:rsid w:val="006B7EB9"/>
    <w:rsid w:val="006C17B3"/>
    <w:rsid w:val="006C4547"/>
    <w:rsid w:val="006C5D1C"/>
    <w:rsid w:val="006E0F81"/>
    <w:rsid w:val="006E6191"/>
    <w:rsid w:val="006F4194"/>
    <w:rsid w:val="006F4B96"/>
    <w:rsid w:val="006F4C7E"/>
    <w:rsid w:val="006F50AD"/>
    <w:rsid w:val="007034E3"/>
    <w:rsid w:val="00727061"/>
    <w:rsid w:val="00770C15"/>
    <w:rsid w:val="00775F23"/>
    <w:rsid w:val="00785C38"/>
    <w:rsid w:val="007A3AB1"/>
    <w:rsid w:val="007A3EEF"/>
    <w:rsid w:val="007A4B2F"/>
    <w:rsid w:val="007C135F"/>
    <w:rsid w:val="007C271A"/>
    <w:rsid w:val="007C49FF"/>
    <w:rsid w:val="007D5379"/>
    <w:rsid w:val="007D75C3"/>
    <w:rsid w:val="007E684E"/>
    <w:rsid w:val="007F0C67"/>
    <w:rsid w:val="007F6373"/>
    <w:rsid w:val="00801232"/>
    <w:rsid w:val="00801DF0"/>
    <w:rsid w:val="008042B8"/>
    <w:rsid w:val="008043D7"/>
    <w:rsid w:val="00831ED5"/>
    <w:rsid w:val="00840E1E"/>
    <w:rsid w:val="00846C5E"/>
    <w:rsid w:val="008542C5"/>
    <w:rsid w:val="00856E5E"/>
    <w:rsid w:val="00875636"/>
    <w:rsid w:val="00883DF3"/>
    <w:rsid w:val="00883EEE"/>
    <w:rsid w:val="0088512F"/>
    <w:rsid w:val="008A11B6"/>
    <w:rsid w:val="008A1EB4"/>
    <w:rsid w:val="008A323E"/>
    <w:rsid w:val="008A62DF"/>
    <w:rsid w:val="008B0935"/>
    <w:rsid w:val="008B1740"/>
    <w:rsid w:val="008B1E66"/>
    <w:rsid w:val="008B46A0"/>
    <w:rsid w:val="008B4D95"/>
    <w:rsid w:val="008C0192"/>
    <w:rsid w:val="008C02DA"/>
    <w:rsid w:val="008C37ED"/>
    <w:rsid w:val="008C506C"/>
    <w:rsid w:val="008C5955"/>
    <w:rsid w:val="009023E9"/>
    <w:rsid w:val="00903677"/>
    <w:rsid w:val="009216AC"/>
    <w:rsid w:val="00921CB4"/>
    <w:rsid w:val="0093255B"/>
    <w:rsid w:val="009363D8"/>
    <w:rsid w:val="00945DC4"/>
    <w:rsid w:val="00946A91"/>
    <w:rsid w:val="00953473"/>
    <w:rsid w:val="0095353A"/>
    <w:rsid w:val="009565CB"/>
    <w:rsid w:val="009602E4"/>
    <w:rsid w:val="00960C6C"/>
    <w:rsid w:val="0096655D"/>
    <w:rsid w:val="0097328D"/>
    <w:rsid w:val="00976526"/>
    <w:rsid w:val="00993D87"/>
    <w:rsid w:val="00997CD5"/>
    <w:rsid w:val="009B0528"/>
    <w:rsid w:val="009B639E"/>
    <w:rsid w:val="009C3C04"/>
    <w:rsid w:val="009E7270"/>
    <w:rsid w:val="00A01F68"/>
    <w:rsid w:val="00A02B66"/>
    <w:rsid w:val="00A27D3E"/>
    <w:rsid w:val="00A30E05"/>
    <w:rsid w:val="00A4784C"/>
    <w:rsid w:val="00A56610"/>
    <w:rsid w:val="00A607A6"/>
    <w:rsid w:val="00A635AD"/>
    <w:rsid w:val="00A769FC"/>
    <w:rsid w:val="00A7788D"/>
    <w:rsid w:val="00A814FD"/>
    <w:rsid w:val="00AA1C99"/>
    <w:rsid w:val="00AA2664"/>
    <w:rsid w:val="00AB11E2"/>
    <w:rsid w:val="00AB14F1"/>
    <w:rsid w:val="00B024E0"/>
    <w:rsid w:val="00B11FBE"/>
    <w:rsid w:val="00B144A3"/>
    <w:rsid w:val="00B33A19"/>
    <w:rsid w:val="00B36D98"/>
    <w:rsid w:val="00B40566"/>
    <w:rsid w:val="00B458AF"/>
    <w:rsid w:val="00B45F4F"/>
    <w:rsid w:val="00B53084"/>
    <w:rsid w:val="00B5779F"/>
    <w:rsid w:val="00B67F88"/>
    <w:rsid w:val="00B71C24"/>
    <w:rsid w:val="00B74169"/>
    <w:rsid w:val="00B772F8"/>
    <w:rsid w:val="00B77D04"/>
    <w:rsid w:val="00B93ED3"/>
    <w:rsid w:val="00B96B02"/>
    <w:rsid w:val="00BA15E5"/>
    <w:rsid w:val="00BA24BF"/>
    <w:rsid w:val="00BB3D9F"/>
    <w:rsid w:val="00BB5686"/>
    <w:rsid w:val="00BC166C"/>
    <w:rsid w:val="00BC2D16"/>
    <w:rsid w:val="00BE3D79"/>
    <w:rsid w:val="00BE7269"/>
    <w:rsid w:val="00BF6878"/>
    <w:rsid w:val="00C0742D"/>
    <w:rsid w:val="00C10D02"/>
    <w:rsid w:val="00C11043"/>
    <w:rsid w:val="00C11D75"/>
    <w:rsid w:val="00C27BEE"/>
    <w:rsid w:val="00C321CE"/>
    <w:rsid w:val="00C401B7"/>
    <w:rsid w:val="00C43EB6"/>
    <w:rsid w:val="00C72E57"/>
    <w:rsid w:val="00C77BEF"/>
    <w:rsid w:val="00C925A2"/>
    <w:rsid w:val="00C94BDD"/>
    <w:rsid w:val="00C94D56"/>
    <w:rsid w:val="00C9531D"/>
    <w:rsid w:val="00CA1DC3"/>
    <w:rsid w:val="00CB01DD"/>
    <w:rsid w:val="00CC0F17"/>
    <w:rsid w:val="00CD0323"/>
    <w:rsid w:val="00CD1331"/>
    <w:rsid w:val="00CD25CE"/>
    <w:rsid w:val="00CD3C68"/>
    <w:rsid w:val="00CE0434"/>
    <w:rsid w:val="00CE43A7"/>
    <w:rsid w:val="00CF3DFB"/>
    <w:rsid w:val="00D20288"/>
    <w:rsid w:val="00D30D89"/>
    <w:rsid w:val="00D3276C"/>
    <w:rsid w:val="00D3394A"/>
    <w:rsid w:val="00D3408A"/>
    <w:rsid w:val="00D372FE"/>
    <w:rsid w:val="00D56D03"/>
    <w:rsid w:val="00D62CAE"/>
    <w:rsid w:val="00D6339A"/>
    <w:rsid w:val="00D67A98"/>
    <w:rsid w:val="00D847F9"/>
    <w:rsid w:val="00D861E4"/>
    <w:rsid w:val="00D864DB"/>
    <w:rsid w:val="00D9341F"/>
    <w:rsid w:val="00D940F1"/>
    <w:rsid w:val="00DB6984"/>
    <w:rsid w:val="00DB7BDB"/>
    <w:rsid w:val="00DC1278"/>
    <w:rsid w:val="00DC18A7"/>
    <w:rsid w:val="00DE387D"/>
    <w:rsid w:val="00E01073"/>
    <w:rsid w:val="00E01425"/>
    <w:rsid w:val="00E03326"/>
    <w:rsid w:val="00E37E7B"/>
    <w:rsid w:val="00E41309"/>
    <w:rsid w:val="00E455EA"/>
    <w:rsid w:val="00E702E5"/>
    <w:rsid w:val="00E73356"/>
    <w:rsid w:val="00E8283A"/>
    <w:rsid w:val="00E85C49"/>
    <w:rsid w:val="00E86398"/>
    <w:rsid w:val="00E914CD"/>
    <w:rsid w:val="00E96123"/>
    <w:rsid w:val="00EA64EF"/>
    <w:rsid w:val="00EB1CEA"/>
    <w:rsid w:val="00EC5585"/>
    <w:rsid w:val="00EE1F6A"/>
    <w:rsid w:val="00F2505F"/>
    <w:rsid w:val="00F302FD"/>
    <w:rsid w:val="00F306C8"/>
    <w:rsid w:val="00F328C5"/>
    <w:rsid w:val="00F371B0"/>
    <w:rsid w:val="00F71534"/>
    <w:rsid w:val="00F729B5"/>
    <w:rsid w:val="00F77692"/>
    <w:rsid w:val="00F83CB0"/>
    <w:rsid w:val="00F8668E"/>
    <w:rsid w:val="00F86ED8"/>
    <w:rsid w:val="00FB5D24"/>
    <w:rsid w:val="00FC2537"/>
    <w:rsid w:val="00FC4454"/>
    <w:rsid w:val="00FE27B0"/>
    <w:rsid w:val="00FE3DC0"/>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link w:val="Heading3Char"/>
    <w:rsid w:val="002755B5"/>
    <w:pPr>
      <w:keepNext/>
      <w:keepLines/>
      <w:spacing w:before="320" w:after="80"/>
      <w:outlineLvl w:val="2"/>
    </w:pPr>
    <w:rPr>
      <w:b/>
      <w:color w:val="434343"/>
      <w:sz w:val="26"/>
      <w:szCs w:val="28"/>
    </w:rPr>
  </w:style>
  <w:style w:type="paragraph" w:styleId="Heading4">
    <w:name w:val="heading 4"/>
    <w:basedOn w:val="Normal"/>
    <w:next w:val="Normal"/>
    <w:link w:val="Heading4Char"/>
    <w:rsid w:val="00856E5E"/>
    <w:pPr>
      <w:keepNext/>
      <w:keepLines/>
      <w:spacing w:before="280" w:after="80"/>
      <w:outlineLvl w:val="3"/>
    </w:pPr>
    <w:rPr>
      <w:color w:val="666666"/>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table" w:styleId="TableGridLight">
    <w:name w:val="Grid Table Light"/>
    <w:basedOn w:val="TableNormal"/>
    <w:uiPriority w:val="40"/>
    <w:rsid w:val="001C541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B4AE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4AEB"/>
    <w:rPr>
      <w:rFonts w:ascii="Times New Roman" w:hAnsi="Times New Roman" w:cs="Times New Roman"/>
      <w:sz w:val="18"/>
      <w:szCs w:val="18"/>
    </w:rPr>
  </w:style>
  <w:style w:type="character" w:customStyle="1" w:styleId="Heading3Char">
    <w:name w:val="Heading 3 Char"/>
    <w:basedOn w:val="DefaultParagraphFont"/>
    <w:link w:val="Heading3"/>
    <w:rsid w:val="00330D45"/>
    <w:rPr>
      <w:b/>
      <w:color w:val="434343"/>
      <w:sz w:val="26"/>
      <w:szCs w:val="28"/>
    </w:rPr>
  </w:style>
  <w:style w:type="character" w:customStyle="1" w:styleId="Heading4Char">
    <w:name w:val="Heading 4 Char"/>
    <w:basedOn w:val="DefaultParagraphFont"/>
    <w:link w:val="Heading4"/>
    <w:rsid w:val="00330D45"/>
    <w:rPr>
      <w:color w:val="666666"/>
      <w:szCs w:val="24"/>
    </w:rPr>
  </w:style>
  <w:style w:type="character" w:styleId="Strong">
    <w:name w:val="Strong"/>
    <w:basedOn w:val="DefaultParagraphFont"/>
    <w:uiPriority w:val="22"/>
    <w:qFormat/>
    <w:rsid w:val="004B078C"/>
    <w:rPr>
      <w:b/>
      <w:bCs/>
    </w:rPr>
  </w:style>
  <w:style w:type="character" w:customStyle="1" w:styleId="apple-converted-space">
    <w:name w:val="apple-converted-space"/>
    <w:basedOn w:val="DefaultParagraphFont"/>
    <w:rsid w:val="004B078C"/>
  </w:style>
  <w:style w:type="character" w:styleId="UnresolvedMention">
    <w:name w:val="Unresolved Mention"/>
    <w:basedOn w:val="DefaultParagraphFont"/>
    <w:uiPriority w:val="99"/>
    <w:semiHidden/>
    <w:unhideWhenUsed/>
    <w:rsid w:val="001D60FB"/>
    <w:rPr>
      <w:color w:val="605E5C"/>
      <w:shd w:val="clear" w:color="auto" w:fill="E1DFDD"/>
    </w:rPr>
  </w:style>
  <w:style w:type="character" w:styleId="Emphasis">
    <w:name w:val="Emphasis"/>
    <w:basedOn w:val="DefaultParagraphFont"/>
    <w:uiPriority w:val="20"/>
    <w:qFormat/>
    <w:rsid w:val="00103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76769193">
      <w:bodyDiv w:val="1"/>
      <w:marLeft w:val="0"/>
      <w:marRight w:val="0"/>
      <w:marTop w:val="0"/>
      <w:marBottom w:val="0"/>
      <w:divBdr>
        <w:top w:val="none" w:sz="0" w:space="0" w:color="auto"/>
        <w:left w:val="none" w:sz="0" w:space="0" w:color="auto"/>
        <w:bottom w:val="none" w:sz="0" w:space="0" w:color="auto"/>
        <w:right w:val="none" w:sz="0" w:space="0" w:color="auto"/>
      </w:divBdr>
    </w:div>
    <w:div w:id="21196066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23498692">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35532270">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78851900">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92931053">
      <w:bodyDiv w:val="1"/>
      <w:marLeft w:val="0"/>
      <w:marRight w:val="0"/>
      <w:marTop w:val="0"/>
      <w:marBottom w:val="0"/>
      <w:divBdr>
        <w:top w:val="none" w:sz="0" w:space="0" w:color="auto"/>
        <w:left w:val="none" w:sz="0" w:space="0" w:color="auto"/>
        <w:bottom w:val="none" w:sz="0" w:space="0" w:color="auto"/>
        <w:right w:val="none" w:sz="0" w:space="0" w:color="auto"/>
      </w:divBdr>
    </w:div>
    <w:div w:id="996229530">
      <w:bodyDiv w:val="1"/>
      <w:marLeft w:val="0"/>
      <w:marRight w:val="0"/>
      <w:marTop w:val="0"/>
      <w:marBottom w:val="0"/>
      <w:divBdr>
        <w:top w:val="none" w:sz="0" w:space="0" w:color="auto"/>
        <w:left w:val="none" w:sz="0" w:space="0" w:color="auto"/>
        <w:bottom w:val="none" w:sz="0" w:space="0" w:color="auto"/>
        <w:right w:val="none" w:sz="0" w:space="0" w:color="auto"/>
      </w:divBdr>
    </w:div>
    <w:div w:id="1012758103">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87340396">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05610591">
      <w:bodyDiv w:val="1"/>
      <w:marLeft w:val="0"/>
      <w:marRight w:val="0"/>
      <w:marTop w:val="0"/>
      <w:marBottom w:val="0"/>
      <w:divBdr>
        <w:top w:val="none" w:sz="0" w:space="0" w:color="auto"/>
        <w:left w:val="none" w:sz="0" w:space="0" w:color="auto"/>
        <w:bottom w:val="none" w:sz="0" w:space="0" w:color="auto"/>
        <w:right w:val="none" w:sz="0" w:space="0" w:color="auto"/>
      </w:divBdr>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23828731">
      <w:bodyDiv w:val="1"/>
      <w:marLeft w:val="0"/>
      <w:marRight w:val="0"/>
      <w:marTop w:val="0"/>
      <w:marBottom w:val="0"/>
      <w:divBdr>
        <w:top w:val="none" w:sz="0" w:space="0" w:color="auto"/>
        <w:left w:val="none" w:sz="0" w:space="0" w:color="auto"/>
        <w:bottom w:val="none" w:sz="0" w:space="0" w:color="auto"/>
        <w:right w:val="none" w:sz="0" w:space="0" w:color="auto"/>
      </w:divBdr>
    </w:div>
    <w:div w:id="1374579047">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97403344">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85873729">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92245958">
      <w:bodyDiv w:val="1"/>
      <w:marLeft w:val="0"/>
      <w:marRight w:val="0"/>
      <w:marTop w:val="0"/>
      <w:marBottom w:val="0"/>
      <w:divBdr>
        <w:top w:val="none" w:sz="0" w:space="0" w:color="auto"/>
        <w:left w:val="none" w:sz="0" w:space="0" w:color="auto"/>
        <w:bottom w:val="none" w:sz="0" w:space="0" w:color="auto"/>
        <w:right w:val="none" w:sz="0" w:space="0" w:color="auto"/>
      </w:divBdr>
    </w:div>
    <w:div w:id="2016105730">
      <w:bodyDiv w:val="1"/>
      <w:marLeft w:val="0"/>
      <w:marRight w:val="0"/>
      <w:marTop w:val="0"/>
      <w:marBottom w:val="0"/>
      <w:divBdr>
        <w:top w:val="none" w:sz="0" w:space="0" w:color="auto"/>
        <w:left w:val="none" w:sz="0" w:space="0" w:color="auto"/>
        <w:bottom w:val="none" w:sz="0" w:space="0" w:color="auto"/>
        <w:right w:val="none" w:sz="0" w:space="0" w:color="auto"/>
      </w:divBdr>
    </w:div>
    <w:div w:id="2133866635">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categories/200101697-Getting-Started" TargetMode="External"/><Relationship Id="rId18" Type="http://schemas.openxmlformats.org/officeDocument/2006/relationships/hyperlink" Target="https://www.nyu.edu/about/policies-guidelines-compliance/policies-and-guidelines/university-calendar-policy-on-religious-holiday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agner.nyu.edu/portal/students/academics/advisement/writing-center" TargetMode="External"/><Relationship Id="rId7" Type="http://schemas.openxmlformats.org/officeDocument/2006/relationships/endnotes" Target="endnotes.xml"/><Relationship Id="rId12" Type="http://schemas.openxmlformats.org/officeDocument/2006/relationships/hyperlink" Target="https://support.zoom.us/hc/en-us/articles/201362003" TargetMode="External"/><Relationship Id="rId17" Type="http://schemas.openxmlformats.org/officeDocument/2006/relationships/hyperlink" Target="mailto:mosescsa@nyu.edu" TargetMode="External"/><Relationship Id="rId25" Type="http://schemas.openxmlformats.org/officeDocument/2006/relationships/hyperlink" Target="https://wagner.nyu.edu/portal/students/academics/registration/add-or-dro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yu.edu/students/communities-and-groups/students-with-disabilities.html" TargetMode="External"/><Relationship Id="rId20" Type="http://schemas.openxmlformats.org/officeDocument/2006/relationships/hyperlink" Target="https://wagner.nyu.edu/portal/students/academics/advisement/quantitativ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IT@nyu.edu" TargetMode="External"/><Relationship Id="rId24" Type="http://schemas.openxmlformats.org/officeDocument/2006/relationships/hyperlink" Target="https://wagner.nyu.edu/portal/students/policies/incomplet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agner.nyu.edu/portal/students/policies/academic-oath" TargetMode="External"/><Relationship Id="rId23" Type="http://schemas.openxmlformats.org/officeDocument/2006/relationships/hyperlink" Target="http://nyu.libguides.com/dataservices" TargetMode="External"/><Relationship Id="rId28" Type="http://schemas.openxmlformats.org/officeDocument/2006/relationships/footer" Target="footer1.xml"/><Relationship Id="rId10"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19" Type="http://schemas.openxmlformats.org/officeDocument/2006/relationships/hyperlink" Target="http://www.nyu.edu/life/safety-health-wellness/wellness-exchange.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bsp.harvard.edu/import/940939" TargetMode="External"/><Relationship Id="rId14" Type="http://schemas.openxmlformats.org/officeDocument/2006/relationships/hyperlink" Target="https://wagner.nyu.edu/portal/students/policies/code" TargetMode="External"/><Relationship Id="rId22" Type="http://schemas.openxmlformats.org/officeDocument/2006/relationships/hyperlink" Target="https://wagner.nyu.edu/education/courses/search?search_api_fulltext=&amp;subject%5B%5D=2343&amp;field_course_semesters_offered=Al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3368-BED8-4B9D-BFC3-EFC67092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5600</Words>
  <Characters>31922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2022-05-20T17:41:00Z</dcterms:created>
  <dcterms:modified xsi:type="dcterms:W3CDTF">2022-09-20T19:24:00Z</dcterms:modified>
</cp:coreProperties>
</file>