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519" w:rsidRDefault="00E13550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943600" cy="668654"/>
            <wp:effectExtent l="0" t="0" r="0" b="0"/>
            <wp:docPr id="2" name="Image 2" descr="NYU Wagner logo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NYU Wagner logo 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519" w:rsidRDefault="00E13550">
      <w:pPr>
        <w:pStyle w:val="Title"/>
        <w:spacing w:before="200"/>
      </w:pPr>
      <w:bookmarkStart w:id="0" w:name="PADM-GP_2472"/>
      <w:bookmarkEnd w:id="0"/>
      <w:r>
        <w:t>PADM-GP</w:t>
      </w:r>
      <w:r>
        <w:rPr>
          <w:spacing w:val="-7"/>
        </w:rPr>
        <w:t xml:space="preserve"> </w:t>
      </w:r>
      <w:r>
        <w:rPr>
          <w:spacing w:val="-4"/>
        </w:rPr>
        <w:t>2472</w:t>
      </w:r>
    </w:p>
    <w:p w:rsidR="00BA5519" w:rsidRDefault="00E13550">
      <w:pPr>
        <w:pStyle w:val="Title"/>
        <w:spacing w:line="331" w:lineRule="auto"/>
      </w:pPr>
      <w:bookmarkStart w:id="1" w:name="Climate_Economics"/>
      <w:bookmarkEnd w:id="1"/>
      <w:r>
        <w:t>Climate</w:t>
      </w:r>
      <w:r>
        <w:rPr>
          <w:spacing w:val="-32"/>
        </w:rPr>
        <w:t xml:space="preserve"> </w:t>
      </w:r>
      <w:r>
        <w:t xml:space="preserve">Economics </w:t>
      </w:r>
      <w:bookmarkStart w:id="2" w:name="Spring_2024"/>
      <w:bookmarkEnd w:id="2"/>
      <w:r>
        <w:t>Spring 2024</w:t>
      </w:r>
    </w:p>
    <w:p w:rsidR="00BA5519" w:rsidRDefault="00E13550">
      <w:pPr>
        <w:pStyle w:val="Heading1"/>
        <w:spacing w:before="239"/>
      </w:pPr>
      <w:bookmarkStart w:id="3" w:name="Instructor_Information"/>
      <w:bookmarkEnd w:id="3"/>
      <w:r>
        <w:t>Instructor</w:t>
      </w:r>
      <w:r>
        <w:rPr>
          <w:spacing w:val="-18"/>
        </w:rPr>
        <w:t xml:space="preserve"> </w:t>
      </w:r>
      <w:r>
        <w:rPr>
          <w:spacing w:val="-2"/>
        </w:rPr>
        <w:t>Information</w:t>
      </w:r>
    </w:p>
    <w:p w:rsidR="00BA5519" w:rsidRDefault="00E13550">
      <w:pPr>
        <w:pStyle w:val="ListParagraph"/>
        <w:numPr>
          <w:ilvl w:val="0"/>
          <w:numId w:val="5"/>
        </w:numPr>
        <w:tabs>
          <w:tab w:val="left" w:pos="840"/>
        </w:tabs>
        <w:spacing w:before="135"/>
        <w:ind w:hanging="360"/>
      </w:pPr>
      <w:r>
        <w:t>Alexander</w:t>
      </w:r>
      <w:r>
        <w:rPr>
          <w:spacing w:val="-8"/>
        </w:rPr>
        <w:t xml:space="preserve"> </w:t>
      </w:r>
      <w:r>
        <w:t>Heil,</w:t>
      </w:r>
      <w:r>
        <w:rPr>
          <w:spacing w:val="-5"/>
        </w:rPr>
        <w:t xml:space="preserve"> PhD</w:t>
      </w:r>
    </w:p>
    <w:p w:rsidR="00BA5519" w:rsidRDefault="00E13550">
      <w:pPr>
        <w:pStyle w:val="ListParagraph"/>
        <w:numPr>
          <w:ilvl w:val="0"/>
          <w:numId w:val="5"/>
        </w:numPr>
        <w:tabs>
          <w:tab w:val="left" w:pos="840"/>
        </w:tabs>
        <w:spacing w:before="25"/>
        <w:ind w:hanging="360"/>
      </w:pPr>
      <w:r>
        <w:t>Email:</w:t>
      </w:r>
      <w:r>
        <w:rPr>
          <w:spacing w:val="-4"/>
        </w:rPr>
        <w:t xml:space="preserve"> </w:t>
      </w:r>
      <w:hyperlink r:id="rId8">
        <w:r>
          <w:rPr>
            <w:color w:val="0000FF"/>
            <w:spacing w:val="-2"/>
            <w:u w:val="single" w:color="0000FF"/>
          </w:rPr>
          <w:t>ah5701@nyu.edu</w:t>
        </w:r>
      </w:hyperlink>
    </w:p>
    <w:p w:rsidR="00BA5519" w:rsidRDefault="00E13550">
      <w:pPr>
        <w:pStyle w:val="ListParagraph"/>
        <w:numPr>
          <w:ilvl w:val="0"/>
          <w:numId w:val="5"/>
        </w:numPr>
        <w:tabs>
          <w:tab w:val="left" w:pos="840"/>
        </w:tabs>
        <w:spacing w:before="26"/>
        <w:ind w:hanging="360"/>
      </w:pPr>
      <w:r>
        <w:t>Phone:</w:t>
      </w:r>
      <w:r>
        <w:rPr>
          <w:spacing w:val="-10"/>
        </w:rPr>
        <w:t xml:space="preserve"> </w:t>
      </w:r>
      <w:r>
        <w:t>347-616-</w:t>
      </w:r>
      <w:r>
        <w:rPr>
          <w:spacing w:val="-4"/>
        </w:rPr>
        <w:t>9039</w:t>
      </w:r>
    </w:p>
    <w:p w:rsidR="00BA5519" w:rsidRDefault="00E13550">
      <w:pPr>
        <w:pStyle w:val="ListParagraph"/>
        <w:numPr>
          <w:ilvl w:val="0"/>
          <w:numId w:val="5"/>
        </w:numPr>
        <w:tabs>
          <w:tab w:val="left" w:pos="840"/>
        </w:tabs>
        <w:spacing w:before="25"/>
        <w:ind w:hanging="360"/>
      </w:pPr>
      <w:r>
        <w:t>Office</w:t>
      </w:r>
      <w:r>
        <w:rPr>
          <w:spacing w:val="-5"/>
        </w:rPr>
        <w:t xml:space="preserve"> </w:t>
      </w:r>
      <w:r>
        <w:t>Hours: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Appointment</w:t>
      </w:r>
      <w:r>
        <w:rPr>
          <w:spacing w:val="-4"/>
        </w:rPr>
        <w:t xml:space="preserve"> only</w:t>
      </w:r>
    </w:p>
    <w:p w:rsidR="00BA5519" w:rsidRDefault="00BA5519">
      <w:pPr>
        <w:pStyle w:val="BodyText"/>
        <w:spacing w:before="131"/>
      </w:pPr>
    </w:p>
    <w:p w:rsidR="00BA5519" w:rsidRDefault="00E13550">
      <w:pPr>
        <w:pStyle w:val="Heading1"/>
        <w:spacing w:before="0"/>
      </w:pPr>
      <w:bookmarkStart w:id="4" w:name="Course_Information"/>
      <w:bookmarkEnd w:id="4"/>
      <w:r>
        <w:t>Course</w:t>
      </w:r>
      <w:r>
        <w:rPr>
          <w:spacing w:val="-13"/>
        </w:rPr>
        <w:t xml:space="preserve"> </w:t>
      </w:r>
      <w:r>
        <w:rPr>
          <w:spacing w:val="-2"/>
        </w:rPr>
        <w:t>Information</w:t>
      </w:r>
    </w:p>
    <w:p w:rsidR="00BA5519" w:rsidRDefault="00E13550">
      <w:pPr>
        <w:pStyle w:val="ListParagraph"/>
        <w:numPr>
          <w:ilvl w:val="0"/>
          <w:numId w:val="5"/>
        </w:numPr>
        <w:tabs>
          <w:tab w:val="left" w:pos="840"/>
        </w:tabs>
        <w:spacing w:before="177"/>
        <w:ind w:hanging="360"/>
      </w:pPr>
      <w:r>
        <w:t>Class</w:t>
      </w:r>
      <w:r>
        <w:rPr>
          <w:spacing w:val="-7"/>
        </w:rPr>
        <w:t xml:space="preserve"> </w:t>
      </w:r>
      <w:r>
        <w:t>Meeting</w:t>
      </w:r>
      <w:r>
        <w:rPr>
          <w:spacing w:val="-8"/>
        </w:rPr>
        <w:t xml:space="preserve"> </w:t>
      </w:r>
      <w:r>
        <w:t>Times:</w:t>
      </w:r>
      <w:r>
        <w:rPr>
          <w:spacing w:val="-7"/>
        </w:rPr>
        <w:t xml:space="preserve"> </w:t>
      </w:r>
      <w:r>
        <w:t>Wednesdays;</w:t>
      </w:r>
      <w:r>
        <w:rPr>
          <w:spacing w:val="-7"/>
        </w:rPr>
        <w:t xml:space="preserve"> </w:t>
      </w:r>
      <w:r>
        <w:t>4:55-</w:t>
      </w:r>
      <w:r>
        <w:rPr>
          <w:spacing w:val="-2"/>
        </w:rPr>
        <w:t>6:35pm</w:t>
      </w:r>
    </w:p>
    <w:p w:rsidR="00BA5519" w:rsidRDefault="00E13550">
      <w:pPr>
        <w:pStyle w:val="ListParagraph"/>
        <w:numPr>
          <w:ilvl w:val="0"/>
          <w:numId w:val="5"/>
        </w:numPr>
        <w:tabs>
          <w:tab w:val="left" w:pos="840"/>
        </w:tabs>
        <w:spacing w:before="26"/>
        <w:ind w:hanging="360"/>
      </w:pPr>
      <w:r>
        <w:t>Class</w:t>
      </w:r>
      <w:r>
        <w:rPr>
          <w:spacing w:val="-4"/>
        </w:rPr>
        <w:t xml:space="preserve"> </w:t>
      </w:r>
      <w:r>
        <w:t>Location:</w:t>
      </w:r>
      <w:r>
        <w:rPr>
          <w:spacing w:val="-4"/>
        </w:rPr>
        <w:t xml:space="preserve"> </w:t>
      </w:r>
      <w:r>
        <w:t>194</w:t>
      </w:r>
      <w:r>
        <w:rPr>
          <w:spacing w:val="-6"/>
        </w:rPr>
        <w:t xml:space="preserve"> </w:t>
      </w:r>
      <w:r>
        <w:t>Mercer</w:t>
      </w:r>
      <w:r>
        <w:rPr>
          <w:spacing w:val="-3"/>
        </w:rPr>
        <w:t xml:space="preserve"> </w:t>
      </w:r>
      <w:r>
        <w:t>St</w:t>
      </w:r>
      <w:r>
        <w:rPr>
          <w:spacing w:val="-2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307</w:t>
      </w:r>
      <w:r>
        <w:rPr>
          <w:spacing w:val="-6"/>
        </w:rPr>
        <w:t xml:space="preserve"> </w:t>
      </w:r>
      <w:r>
        <w:t>Loc:</w:t>
      </w:r>
      <w:r>
        <w:rPr>
          <w:spacing w:val="-4"/>
        </w:rPr>
        <w:t xml:space="preserve"> </w:t>
      </w:r>
      <w:r>
        <w:t>Washington</w:t>
      </w:r>
      <w:r>
        <w:rPr>
          <w:spacing w:val="-4"/>
        </w:rPr>
        <w:t xml:space="preserve"> </w:t>
      </w:r>
      <w:r>
        <w:rPr>
          <w:spacing w:val="-2"/>
        </w:rPr>
        <w:t>Square</w:t>
      </w:r>
    </w:p>
    <w:p w:rsidR="00BA5519" w:rsidRDefault="00BA5519">
      <w:pPr>
        <w:pStyle w:val="BodyText"/>
        <w:spacing w:before="129"/>
      </w:pPr>
    </w:p>
    <w:p w:rsidR="00BA5519" w:rsidRDefault="00E13550">
      <w:pPr>
        <w:pStyle w:val="Heading1"/>
      </w:pPr>
      <w:bookmarkStart w:id="5" w:name="Course_Prerequisites"/>
      <w:bookmarkEnd w:id="5"/>
      <w:r>
        <w:t>Course</w:t>
      </w:r>
      <w:r>
        <w:rPr>
          <w:spacing w:val="-16"/>
        </w:rPr>
        <w:t xml:space="preserve"> </w:t>
      </w:r>
      <w:r>
        <w:rPr>
          <w:spacing w:val="-2"/>
        </w:rPr>
        <w:t>Prerequisites</w:t>
      </w:r>
    </w:p>
    <w:p w:rsidR="00BA5519" w:rsidRDefault="00E13550">
      <w:pPr>
        <w:pStyle w:val="BodyText"/>
        <w:spacing w:before="177"/>
        <w:ind w:left="120"/>
      </w:pPr>
      <w:r>
        <w:t>The</w:t>
      </w:r>
      <w:r>
        <w:rPr>
          <w:spacing w:val="-4"/>
        </w:rPr>
        <w:t xml:space="preserve"> </w:t>
      </w:r>
      <w:r>
        <w:t>prerequisites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hyperlink r:id="rId9">
        <w:r>
          <w:rPr>
            <w:color w:val="0000FF"/>
            <w:u w:val="single" w:color="0000FF"/>
          </w:rPr>
          <w:t>CORE-GP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1018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Microeconomics</w:t>
        </w:r>
      </w:hyperlink>
      <w:r>
        <w:rPr>
          <w:color w:val="0000FF"/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(concurrently)</w:t>
      </w:r>
      <w:r>
        <w:rPr>
          <w:spacing w:val="-3"/>
        </w:rPr>
        <w:t xml:space="preserve"> </w:t>
      </w:r>
      <w:hyperlink r:id="rId10">
        <w:r>
          <w:rPr>
            <w:color w:val="0000FF"/>
            <w:u w:val="single" w:color="0000FF"/>
          </w:rPr>
          <w:t>CORE-GP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1011</w:t>
        </w:r>
      </w:hyperlink>
      <w:r>
        <w:rPr>
          <w:color w:val="0000FF"/>
        </w:rPr>
        <w:t xml:space="preserve"> </w:t>
      </w:r>
      <w:hyperlink r:id="rId11">
        <w:r>
          <w:rPr>
            <w:color w:val="0000FF"/>
            <w:u w:val="single" w:color="0000FF"/>
          </w:rPr>
          <w:t>Statistical Methods</w:t>
        </w:r>
      </w:hyperlink>
      <w:r>
        <w:rPr>
          <w:color w:val="0000FF"/>
          <w:u w:val="single" w:color="0000FF"/>
        </w:rPr>
        <w:t xml:space="preserve"> </w:t>
      </w:r>
      <w:r>
        <w:t>— or the equivalent classes.</w:t>
      </w:r>
    </w:p>
    <w:p w:rsidR="00BA5519" w:rsidRDefault="00E13550">
      <w:pPr>
        <w:pStyle w:val="Heading1"/>
        <w:spacing w:before="360"/>
      </w:pPr>
      <w:bookmarkStart w:id="6" w:name="Course_Description"/>
      <w:bookmarkEnd w:id="6"/>
      <w:r>
        <w:t>Course</w:t>
      </w:r>
      <w:r>
        <w:rPr>
          <w:spacing w:val="-13"/>
        </w:rPr>
        <w:t xml:space="preserve"> </w:t>
      </w:r>
      <w:r>
        <w:rPr>
          <w:spacing w:val="-2"/>
        </w:rPr>
        <w:t>Description</w:t>
      </w:r>
    </w:p>
    <w:p w:rsidR="00BA5519" w:rsidRDefault="00E13550">
      <w:pPr>
        <w:pStyle w:val="BodyText"/>
        <w:spacing w:before="134" w:line="276" w:lineRule="auto"/>
        <w:ind w:left="120" w:right="217"/>
      </w:pPr>
      <w:r>
        <w:t>This course attacks the problem of climate change from the perspective of economics. Topics covered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benefit-cost-analysis,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carbon;</w:t>
      </w:r>
      <w:r>
        <w:rPr>
          <w:spacing w:val="-4"/>
        </w:rPr>
        <w:t xml:space="preserve"> </w:t>
      </w:r>
      <w:r>
        <w:t>market-based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prescriptive policy solutions; economic efficiency vs. distributional equity; electric</w:t>
      </w:r>
      <w:r>
        <w:rPr>
          <w:spacing w:val="-2"/>
        </w:rPr>
        <w:t xml:space="preserve"> </w:t>
      </w:r>
      <w:r>
        <w:t>power; energy efficiency; and transportation. Classes feature lecturing but prioritize student participation throughout.</w:t>
      </w:r>
    </w:p>
    <w:p w:rsidR="00BA5519" w:rsidRDefault="00E13550">
      <w:pPr>
        <w:pStyle w:val="BodyText"/>
        <w:spacing w:line="276" w:lineRule="auto"/>
        <w:ind w:left="120"/>
      </w:pPr>
      <w:r>
        <w:t>Course</w:t>
      </w:r>
      <w:r>
        <w:rPr>
          <w:spacing w:val="-2"/>
        </w:rPr>
        <w:t xml:space="preserve"> </w:t>
      </w:r>
      <w:r>
        <w:t>assignments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designed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tasks</w:t>
      </w:r>
      <w:r>
        <w:rPr>
          <w:spacing w:val="-3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students’ personal and professional lives. Through these activities, students will:</w:t>
      </w:r>
    </w:p>
    <w:p w:rsidR="00BA5519" w:rsidRDefault="00E13550">
      <w:pPr>
        <w:pStyle w:val="ListParagraph"/>
        <w:numPr>
          <w:ilvl w:val="0"/>
          <w:numId w:val="4"/>
        </w:numPr>
        <w:tabs>
          <w:tab w:val="left" w:pos="378"/>
        </w:tabs>
        <w:spacing w:line="252" w:lineRule="exact"/>
        <w:ind w:left="378" w:hanging="258"/>
      </w:pPr>
      <w:r>
        <w:t>Become</w:t>
      </w:r>
      <w:r>
        <w:rPr>
          <w:spacing w:val="-5"/>
        </w:rPr>
        <w:t xml:space="preserve"> </w:t>
      </w:r>
      <w:r>
        <w:t>knowledgeable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climate</w:t>
      </w:r>
      <w:r>
        <w:rPr>
          <w:spacing w:val="-9"/>
        </w:rPr>
        <w:t xml:space="preserve"> </w:t>
      </w:r>
      <w:r>
        <w:t>economics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policy</w:t>
      </w:r>
    </w:p>
    <w:p w:rsidR="00BA5519" w:rsidRDefault="00E13550">
      <w:pPr>
        <w:pStyle w:val="ListParagraph"/>
        <w:numPr>
          <w:ilvl w:val="0"/>
          <w:numId w:val="4"/>
        </w:numPr>
        <w:tabs>
          <w:tab w:val="left" w:pos="378"/>
        </w:tabs>
        <w:spacing w:before="40"/>
        <w:ind w:left="378" w:hanging="258"/>
      </w:pPr>
      <w:r>
        <w:t>Develop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versatile</w:t>
      </w:r>
      <w:r>
        <w:rPr>
          <w:spacing w:val="-6"/>
        </w:rPr>
        <w:t xml:space="preserve"> </w:t>
      </w:r>
      <w:r>
        <w:t>economic</w:t>
      </w:r>
      <w:r>
        <w:rPr>
          <w:spacing w:val="-5"/>
        </w:rPr>
        <w:t xml:space="preserve"> </w:t>
      </w:r>
      <w:r>
        <w:t>i</w:t>
      </w:r>
      <w:r>
        <w:t>ntuition,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environmental</w:t>
      </w:r>
      <w:r>
        <w:rPr>
          <w:spacing w:val="-6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rPr>
          <w:spacing w:val="-2"/>
        </w:rPr>
        <w:t>setting</w:t>
      </w:r>
    </w:p>
    <w:p w:rsidR="00BA5519" w:rsidRDefault="00E13550">
      <w:pPr>
        <w:pStyle w:val="ListParagraph"/>
        <w:numPr>
          <w:ilvl w:val="0"/>
          <w:numId w:val="4"/>
        </w:numPr>
        <w:tabs>
          <w:tab w:val="left" w:pos="378"/>
        </w:tabs>
        <w:spacing w:before="37"/>
        <w:ind w:left="378" w:hanging="258"/>
      </w:pPr>
      <w:r>
        <w:t>Become</w:t>
      </w:r>
      <w:r>
        <w:rPr>
          <w:spacing w:val="-8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comfortable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quantitative</w:t>
      </w:r>
      <w:r>
        <w:rPr>
          <w:spacing w:val="-7"/>
        </w:rPr>
        <w:t xml:space="preserve"> </w:t>
      </w:r>
      <w:r>
        <w:t>thinking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analysis</w:t>
      </w:r>
    </w:p>
    <w:p w:rsidR="00BA5519" w:rsidRDefault="00E13550">
      <w:pPr>
        <w:pStyle w:val="ListParagraph"/>
        <w:numPr>
          <w:ilvl w:val="0"/>
          <w:numId w:val="4"/>
        </w:numPr>
        <w:tabs>
          <w:tab w:val="left" w:pos="375"/>
        </w:tabs>
        <w:spacing w:before="37" w:line="276" w:lineRule="auto"/>
        <w:ind w:left="120" w:right="889" w:firstLine="0"/>
      </w:pPr>
      <w:r>
        <w:t>Improve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communicate,</w:t>
      </w:r>
      <w:r>
        <w:rPr>
          <w:spacing w:val="-4"/>
        </w:rPr>
        <w:t xml:space="preserve"> </w:t>
      </w:r>
      <w:r>
        <w:t>translate,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wield</w:t>
      </w:r>
      <w:r>
        <w:rPr>
          <w:spacing w:val="-3"/>
        </w:rPr>
        <w:t xml:space="preserve"> </w:t>
      </w:r>
      <w:r>
        <w:t>rhetoric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highly</w:t>
      </w:r>
      <w:r>
        <w:rPr>
          <w:spacing w:val="-2"/>
        </w:rPr>
        <w:t xml:space="preserve"> </w:t>
      </w:r>
      <w:r>
        <w:t>divisive scientific debate about how to respond to the changing climate.</w:t>
      </w:r>
    </w:p>
    <w:p w:rsidR="00BA5519" w:rsidRDefault="00BA5519">
      <w:pPr>
        <w:spacing w:line="276" w:lineRule="auto"/>
        <w:sectPr w:rsidR="00BA5519">
          <w:footerReference w:type="default" r:id="rId12"/>
          <w:type w:val="continuous"/>
          <w:pgSz w:w="12240" w:h="15840"/>
          <w:pgMar w:top="1560" w:right="1300" w:bottom="980" w:left="1320" w:header="0" w:footer="788" w:gutter="0"/>
          <w:pgNumType w:start="1"/>
          <w:cols w:space="720"/>
        </w:sectPr>
      </w:pPr>
    </w:p>
    <w:p w:rsidR="00BA5519" w:rsidRDefault="00E13550">
      <w:pPr>
        <w:pStyle w:val="Heading1"/>
        <w:spacing w:before="62"/>
      </w:pPr>
      <w:bookmarkStart w:id="7" w:name="Course_and_Learning_Objectives"/>
      <w:bookmarkEnd w:id="7"/>
      <w:r>
        <w:lastRenderedPageBreak/>
        <w:t>Course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Learning</w:t>
      </w:r>
      <w:r>
        <w:rPr>
          <w:spacing w:val="-11"/>
        </w:rPr>
        <w:t xml:space="preserve"> </w:t>
      </w:r>
      <w:r>
        <w:rPr>
          <w:spacing w:val="-2"/>
        </w:rPr>
        <w:t>Objectives</w:t>
      </w:r>
    </w:p>
    <w:p w:rsidR="00BA5519" w:rsidRDefault="00E13550">
      <w:pPr>
        <w:pStyle w:val="BodyText"/>
        <w:spacing w:before="134"/>
        <w:ind w:left="120"/>
      </w:pP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rPr>
          <w:spacing w:val="-2"/>
        </w:rPr>
        <w:t>goals:</w:t>
      </w:r>
    </w:p>
    <w:p w:rsidR="00BA5519" w:rsidRDefault="00BA5519">
      <w:pPr>
        <w:pStyle w:val="BodyText"/>
        <w:spacing w:before="74"/>
      </w:pPr>
    </w:p>
    <w:p w:rsidR="00BA5519" w:rsidRDefault="00E13550">
      <w:pPr>
        <w:pStyle w:val="BodyText"/>
        <w:spacing w:before="1" w:line="276" w:lineRule="auto"/>
        <w:ind w:left="1111" w:right="214" w:hanging="272"/>
      </w:pPr>
      <w:r>
        <w:t>#1</w:t>
      </w:r>
      <w:r>
        <w:rPr>
          <w:spacing w:val="-2"/>
        </w:rPr>
        <w:t xml:space="preserve"> </w:t>
      </w:r>
      <w:r>
        <w:t>build</w:t>
      </w:r>
      <w:r>
        <w:rPr>
          <w:spacing w:val="-2"/>
        </w:rPr>
        <w:t xml:space="preserve"> </w:t>
      </w:r>
      <w:r>
        <w:t>our environmental</w:t>
      </w:r>
      <w:r>
        <w:rPr>
          <w:spacing w:val="-2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toolkit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tool</w:t>
      </w:r>
      <w:r>
        <w:rPr>
          <w:spacing w:val="-4"/>
        </w:rPr>
        <w:t xml:space="preserve"> </w:t>
      </w:r>
      <w:r>
        <w:t>to real world problems and issues;</w:t>
      </w:r>
    </w:p>
    <w:p w:rsidR="00BA5519" w:rsidRDefault="00E13550">
      <w:pPr>
        <w:pStyle w:val="BodyText"/>
        <w:spacing w:before="1" w:line="276" w:lineRule="auto"/>
        <w:ind w:left="1111" w:right="217" w:hanging="272"/>
      </w:pPr>
      <w:r>
        <w:t>#2</w:t>
      </w:r>
      <w:r>
        <w:rPr>
          <w:spacing w:val="-3"/>
        </w:rPr>
        <w:t xml:space="preserve"> </w:t>
      </w:r>
      <w:r>
        <w:t>communicate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analyses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plain</w:t>
      </w:r>
      <w:r>
        <w:rPr>
          <w:spacing w:val="-3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experts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lay </w:t>
      </w:r>
      <w:r>
        <w:rPr>
          <w:spacing w:val="-2"/>
        </w:rPr>
        <w:t>audiences;</w:t>
      </w:r>
    </w:p>
    <w:p w:rsidR="00BA5519" w:rsidRDefault="00E13550">
      <w:pPr>
        <w:pStyle w:val="BodyText"/>
        <w:spacing w:line="252" w:lineRule="exact"/>
        <w:ind w:left="840"/>
      </w:pPr>
      <w:r>
        <w:t>#3</w:t>
      </w:r>
      <w:r>
        <w:rPr>
          <w:spacing w:val="-10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better-informed</w:t>
      </w:r>
      <w:r>
        <w:rPr>
          <w:spacing w:val="-9"/>
        </w:rPr>
        <w:t xml:space="preserve"> </w:t>
      </w:r>
      <w:r>
        <w:t>environmental</w:t>
      </w:r>
      <w:r>
        <w:rPr>
          <w:spacing w:val="-7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decision,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distinguishing</w:t>
      </w:r>
      <w:r>
        <w:rPr>
          <w:spacing w:val="-7"/>
        </w:rPr>
        <w:t xml:space="preserve"> </w:t>
      </w:r>
      <w:r>
        <w:rPr>
          <w:spacing w:val="-2"/>
        </w:rPr>
        <w:t>between</w:t>
      </w:r>
    </w:p>
    <w:p w:rsidR="00BA5519" w:rsidRDefault="00E13550">
      <w:pPr>
        <w:spacing w:before="37"/>
        <w:ind w:left="1111"/>
      </w:pPr>
      <w:r>
        <w:rPr>
          <w:i/>
        </w:rPr>
        <w:t>positive</w:t>
      </w:r>
      <w:r>
        <w:rPr>
          <w:i/>
          <w:spacing w:val="-6"/>
        </w:rPr>
        <w:t xml:space="preserve"> </w:t>
      </w:r>
      <w:r>
        <w:t>analyses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i/>
        </w:rPr>
        <w:t>normative</w:t>
      </w:r>
      <w:r>
        <w:rPr>
          <w:i/>
          <w:spacing w:val="-7"/>
        </w:rPr>
        <w:t xml:space="preserve"> </w:t>
      </w:r>
      <w:r>
        <w:rPr>
          <w:spacing w:val="-2"/>
        </w:rPr>
        <w:t>judgements.</w:t>
      </w:r>
    </w:p>
    <w:p w:rsidR="00BA5519" w:rsidRDefault="00BA5519">
      <w:pPr>
        <w:pStyle w:val="BodyText"/>
        <w:spacing w:before="77"/>
      </w:pPr>
    </w:p>
    <w:p w:rsidR="00BA5519" w:rsidRDefault="00E13550">
      <w:pPr>
        <w:pStyle w:val="BodyText"/>
        <w:ind w:left="120" w:hanging="1"/>
      </w:pPr>
      <w:r>
        <w:t>Three</w:t>
      </w:r>
      <w:r>
        <w:rPr>
          <w:spacing w:val="-3"/>
        </w:rPr>
        <w:t xml:space="preserve"> </w:t>
      </w:r>
      <w:r>
        <w:t>presentations</w:t>
      </w:r>
      <w:r>
        <w:rPr>
          <w:spacing w:val="-2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build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reinforce</w:t>
      </w:r>
      <w:r>
        <w:rPr>
          <w:spacing w:val="-5"/>
        </w:rPr>
        <w:t xml:space="preserve"> </w:t>
      </w:r>
      <w:r>
        <w:t xml:space="preserve">class </w:t>
      </w:r>
      <w:bookmarkStart w:id="8" w:name="Required_Readings"/>
      <w:bookmarkEnd w:id="8"/>
      <w:r>
        <w:rPr>
          <w:spacing w:val="-2"/>
        </w:rPr>
        <w:t>discussions.</w:t>
      </w:r>
    </w:p>
    <w:p w:rsidR="00BA5519" w:rsidRDefault="00BA5519">
      <w:pPr>
        <w:pStyle w:val="BodyText"/>
        <w:spacing w:before="105"/>
      </w:pPr>
    </w:p>
    <w:p w:rsidR="00BA5519" w:rsidRDefault="00E13550">
      <w:pPr>
        <w:pStyle w:val="Heading1"/>
      </w:pPr>
      <w:r>
        <w:t>Required</w:t>
      </w:r>
      <w:r>
        <w:rPr>
          <w:spacing w:val="-16"/>
        </w:rPr>
        <w:t xml:space="preserve"> </w:t>
      </w:r>
      <w:r>
        <w:rPr>
          <w:spacing w:val="-2"/>
        </w:rPr>
        <w:t>Readings</w:t>
      </w:r>
    </w:p>
    <w:p w:rsidR="00BA5519" w:rsidRDefault="00E13550">
      <w:pPr>
        <w:pStyle w:val="BodyText"/>
        <w:spacing w:before="177"/>
        <w:ind w:left="120"/>
      </w:pP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texts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2"/>
        </w:rPr>
        <w:t>class:</w:t>
      </w:r>
    </w:p>
    <w:p w:rsidR="00BA5519" w:rsidRDefault="00BA5519">
      <w:pPr>
        <w:pStyle w:val="BodyText"/>
        <w:spacing w:before="74"/>
      </w:pPr>
    </w:p>
    <w:p w:rsidR="00BA5519" w:rsidRDefault="00E13550">
      <w:pPr>
        <w:pStyle w:val="BodyText"/>
        <w:spacing w:line="276" w:lineRule="auto"/>
        <w:ind w:left="120"/>
      </w:pPr>
      <w:r>
        <w:t>Gernot</w:t>
      </w:r>
      <w:r>
        <w:rPr>
          <w:spacing w:val="-4"/>
        </w:rPr>
        <w:t xml:space="preserve"> </w:t>
      </w:r>
      <w:r>
        <w:t>Wagner’s</w:t>
      </w:r>
      <w:r>
        <w:rPr>
          <w:spacing w:val="-5"/>
        </w:rPr>
        <w:t xml:space="preserve"> </w:t>
      </w:r>
      <w:hyperlink r:id="rId13">
        <w:r>
          <w:rPr>
            <w:i/>
            <w:color w:val="0000FF"/>
            <w:u w:val="single" w:color="0000FF"/>
          </w:rPr>
          <w:t>Climate</w:t>
        </w:r>
        <w:r>
          <w:rPr>
            <w:i/>
            <w:color w:val="0000FF"/>
            <w:spacing w:val="-3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Shock,</w:t>
        </w:r>
        <w:r>
          <w:rPr>
            <w:i/>
            <w:color w:val="0000FF"/>
            <w:spacing w:val="-4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First</w:t>
        </w:r>
        <w:r>
          <w:rPr>
            <w:i/>
            <w:color w:val="0000FF"/>
            <w:spacing w:val="-1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Edition</w:t>
        </w:r>
      </w:hyperlink>
      <w:r>
        <w:rPr>
          <w:i/>
          <w:color w:val="0000FF"/>
          <w:spacing w:val="-5"/>
        </w:rPr>
        <w:t xml:space="preserve"> </w:t>
      </w:r>
      <w:r>
        <w:t>(Princeton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Press,</w:t>
      </w:r>
      <w:r>
        <w:rPr>
          <w:spacing w:val="-3"/>
        </w:rPr>
        <w:t xml:space="preserve"> </w:t>
      </w:r>
      <w:r>
        <w:t>2016),</w:t>
      </w:r>
      <w:r>
        <w:rPr>
          <w:spacing w:val="-4"/>
        </w:rPr>
        <w:t xml:space="preserve"> </w:t>
      </w:r>
      <w:r>
        <w:t>referred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 “CLIMATE”. This text will bring up various issues around climate economics that we will be discussing throughout the semester.</w:t>
      </w:r>
    </w:p>
    <w:p w:rsidR="00BA5519" w:rsidRDefault="00BA5519">
      <w:pPr>
        <w:pStyle w:val="BodyText"/>
        <w:spacing w:before="38"/>
      </w:pPr>
    </w:p>
    <w:p w:rsidR="00BA5519" w:rsidRDefault="00E13550">
      <w:pPr>
        <w:pStyle w:val="BodyText"/>
        <w:spacing w:before="1" w:line="276" w:lineRule="auto"/>
        <w:ind w:left="120" w:right="217"/>
      </w:pPr>
      <w:r>
        <w:t xml:space="preserve">Nathaniel Keohane and Sheila Olmstead’s </w:t>
      </w:r>
      <w:hyperlink r:id="rId14">
        <w:r>
          <w:rPr>
            <w:i/>
            <w:color w:val="0000FF"/>
            <w:u w:val="single" w:color="0000FF"/>
          </w:rPr>
          <w:t>Markets and the Environment, Second Edition</w:t>
        </w:r>
      </w:hyperlink>
      <w:r>
        <w:rPr>
          <w:i/>
          <w:color w:val="0000FF"/>
        </w:rPr>
        <w:t xml:space="preserve"> </w:t>
      </w:r>
      <w:r>
        <w:t>(Island</w:t>
      </w:r>
      <w:r>
        <w:rPr>
          <w:spacing w:val="-2"/>
        </w:rPr>
        <w:t xml:space="preserve"> </w:t>
      </w:r>
      <w:r>
        <w:t>Press,</w:t>
      </w:r>
      <w:r>
        <w:rPr>
          <w:spacing w:val="-1"/>
        </w:rPr>
        <w:t xml:space="preserve"> </w:t>
      </w:r>
      <w:r>
        <w:t>2016),</w:t>
      </w:r>
      <w:r>
        <w:rPr>
          <w:spacing w:val="-2"/>
        </w:rPr>
        <w:t xml:space="preserve"> </w:t>
      </w:r>
      <w:r>
        <w:t>referred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“MARKETS”.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slightly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source</w:t>
      </w:r>
      <w:r>
        <w:rPr>
          <w:spacing w:val="-4"/>
        </w:rPr>
        <w:t xml:space="preserve"> </w:t>
      </w:r>
      <w:r>
        <w:t>with details on some of the economic concepts and applications used in the course.</w:t>
      </w:r>
    </w:p>
    <w:p w:rsidR="00BA5519" w:rsidRDefault="00BA5519">
      <w:pPr>
        <w:pStyle w:val="BodyText"/>
        <w:spacing w:before="38"/>
      </w:pPr>
    </w:p>
    <w:p w:rsidR="00BA5519" w:rsidRDefault="00E13550">
      <w:pPr>
        <w:pStyle w:val="BodyText"/>
        <w:spacing w:line="276" w:lineRule="auto"/>
        <w:ind w:left="119" w:right="898"/>
        <w:jc w:val="both"/>
      </w:pPr>
      <w:r>
        <w:t>There will be several other material</w:t>
      </w:r>
      <w:r>
        <w:t>s, ranging from lecture notes/slides to peer-reviewed academic</w:t>
      </w:r>
      <w:r>
        <w:rPr>
          <w:spacing w:val="-2"/>
        </w:rPr>
        <w:t xml:space="preserve"> </w:t>
      </w:r>
      <w:r>
        <w:t>papers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news</w:t>
      </w:r>
      <w:r>
        <w:rPr>
          <w:spacing w:val="-2"/>
        </w:rPr>
        <w:t xml:space="preserve"> </w:t>
      </w:r>
      <w:r>
        <w:t>articles,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excerpts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books.</w:t>
      </w:r>
      <w:r>
        <w:rPr>
          <w:spacing w:val="40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available online via the course website.</w:t>
      </w:r>
    </w:p>
    <w:p w:rsidR="00BA5519" w:rsidRDefault="00BA5519">
      <w:pPr>
        <w:pStyle w:val="BodyText"/>
        <w:spacing w:before="38"/>
      </w:pPr>
    </w:p>
    <w:p w:rsidR="00BA5519" w:rsidRDefault="00E13550">
      <w:pPr>
        <w:pStyle w:val="BodyText"/>
        <w:spacing w:line="276" w:lineRule="auto"/>
        <w:ind w:left="120" w:hanging="1"/>
      </w:pPr>
      <w:r>
        <w:t>Beginning with week 2 of the course, come prepared to class having done the readings for the day, including any lecture notes/slides. We will use class times to review the most important concepts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merits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demerits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tools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</w:t>
      </w:r>
      <w:r>
        <w:t>plying</w:t>
      </w:r>
      <w:r>
        <w:rPr>
          <w:spacing w:val="-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real-world </w:t>
      </w:r>
      <w:r>
        <w:rPr>
          <w:spacing w:val="-2"/>
        </w:rPr>
        <w:t>situations.</w:t>
      </w:r>
    </w:p>
    <w:p w:rsidR="00BA5519" w:rsidRDefault="00BA5519">
      <w:pPr>
        <w:pStyle w:val="BodyText"/>
        <w:spacing w:before="37"/>
      </w:pPr>
    </w:p>
    <w:p w:rsidR="00BA5519" w:rsidRDefault="00E13550">
      <w:pPr>
        <w:spacing w:line="276" w:lineRule="auto"/>
        <w:ind w:left="120" w:right="217"/>
        <w:rPr>
          <w:b/>
        </w:rPr>
      </w:pPr>
      <w:r>
        <w:rPr>
          <w:b/>
        </w:rPr>
        <w:t>There is a LOT of research in the climate mitigation and adaptation space. The reading list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starting</w:t>
      </w:r>
      <w:r>
        <w:rPr>
          <w:b/>
          <w:spacing w:val="-2"/>
        </w:rPr>
        <w:t xml:space="preserve"> </w:t>
      </w:r>
      <w:r>
        <w:rPr>
          <w:b/>
        </w:rPr>
        <w:t>point</w:t>
      </w:r>
      <w:r>
        <w:rPr>
          <w:b/>
          <w:spacing w:val="-3"/>
        </w:rPr>
        <w:t xml:space="preserve"> </w:t>
      </w:r>
      <w:r>
        <w:rPr>
          <w:b/>
        </w:rPr>
        <w:t>that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designed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identify</w:t>
      </w:r>
      <w:r>
        <w:rPr>
          <w:b/>
          <w:spacing w:val="-4"/>
        </w:rPr>
        <w:t xml:space="preserve"> </w:t>
      </w:r>
      <w:r>
        <w:rPr>
          <w:b/>
        </w:rPr>
        <w:t>some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key</w:t>
      </w:r>
      <w:r>
        <w:rPr>
          <w:b/>
          <w:spacing w:val="-4"/>
        </w:rPr>
        <w:t xml:space="preserve"> </w:t>
      </w:r>
      <w:r>
        <w:rPr>
          <w:b/>
        </w:rPr>
        <w:t>issues,</w:t>
      </w:r>
      <w:r>
        <w:rPr>
          <w:b/>
          <w:spacing w:val="-1"/>
        </w:rPr>
        <w:t xml:space="preserve"> </w:t>
      </w:r>
      <w:r>
        <w:rPr>
          <w:b/>
        </w:rPr>
        <w:t>not necessarily always the most recent estimates of climate change impacts.</w:t>
      </w:r>
      <w:r>
        <w:rPr>
          <w:b/>
          <w:spacing w:val="40"/>
        </w:rPr>
        <w:t xml:space="preserve"> </w:t>
      </w:r>
      <w:r>
        <w:rPr>
          <w:b/>
        </w:rPr>
        <w:t>We will use additional resources in class and keep our weekly discussions as current as possible.</w:t>
      </w:r>
    </w:p>
    <w:p w:rsidR="00BA5519" w:rsidRDefault="00BA5519">
      <w:pPr>
        <w:pStyle w:val="BodyText"/>
        <w:spacing w:before="38"/>
        <w:rPr>
          <w:b/>
        </w:rPr>
      </w:pPr>
    </w:p>
    <w:p w:rsidR="00BA5519" w:rsidRDefault="00E13550">
      <w:pPr>
        <w:pStyle w:val="BodyText"/>
        <w:ind w:left="120"/>
      </w:pPr>
      <w:r>
        <w:t>Useful</w:t>
      </w:r>
      <w:r>
        <w:rPr>
          <w:spacing w:val="-3"/>
        </w:rPr>
        <w:t xml:space="preserve"> </w:t>
      </w:r>
      <w:r>
        <w:rPr>
          <w:spacing w:val="-2"/>
        </w:rPr>
        <w:t>Websites</w:t>
      </w:r>
    </w:p>
    <w:p w:rsidR="00BA5519" w:rsidRDefault="00E13550">
      <w:pPr>
        <w:pStyle w:val="BodyText"/>
        <w:spacing w:before="37"/>
        <w:ind w:left="120"/>
      </w:pPr>
      <w:r>
        <w:t>Resources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(RFF):</w:t>
      </w:r>
      <w:r>
        <w:rPr>
          <w:spacing w:val="-1"/>
        </w:rPr>
        <w:t xml:space="preserve"> </w:t>
      </w:r>
      <w:hyperlink r:id="rId15">
        <w:r>
          <w:rPr>
            <w:color w:val="0000FF"/>
            <w:spacing w:val="-2"/>
            <w:u w:val="single" w:color="0000FF"/>
          </w:rPr>
          <w:t>https://www.rff.org/topics/</w:t>
        </w:r>
      </w:hyperlink>
    </w:p>
    <w:p w:rsidR="00BA5519" w:rsidRDefault="00E13550">
      <w:pPr>
        <w:pStyle w:val="BodyText"/>
        <w:spacing w:before="38" w:line="276" w:lineRule="auto"/>
        <w:ind w:left="120" w:right="1926"/>
      </w:pPr>
      <w:r>
        <w:t>Energy</w:t>
      </w:r>
      <w:r>
        <w:rPr>
          <w:spacing w:val="-10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Administration</w:t>
      </w:r>
      <w:r>
        <w:rPr>
          <w:spacing w:val="-10"/>
        </w:rPr>
        <w:t xml:space="preserve"> </w:t>
      </w:r>
      <w:r>
        <w:t>(EIA):</w:t>
      </w:r>
      <w:r>
        <w:rPr>
          <w:spacing w:val="-8"/>
        </w:rPr>
        <w:t xml:space="preserve"> </w:t>
      </w:r>
      <w:hyperlink r:id="rId16">
        <w:r>
          <w:rPr>
            <w:color w:val="0000FF"/>
            <w:u w:val="single" w:color="0000FF"/>
          </w:rPr>
          <w:t>https://www.eia.gov/environment/</w:t>
        </w:r>
      </w:hyperlink>
      <w:r>
        <w:rPr>
          <w:color w:val="0000FF"/>
        </w:rPr>
        <w:t xml:space="preserve"> </w:t>
      </w:r>
      <w:r>
        <w:t xml:space="preserve">Center for Climate and Energy Solutions: </w:t>
      </w:r>
      <w:hyperlink r:id="rId17">
        <w:r>
          <w:rPr>
            <w:color w:val="0000FF"/>
            <w:u w:val="single" w:color="0000FF"/>
          </w:rPr>
          <w:t>https:</w:t>
        </w:r>
        <w:r>
          <w:rPr>
            <w:color w:val="0000FF"/>
            <w:u w:val="single" w:color="0000FF"/>
          </w:rPr>
          <w:t>//www.c2es.org/</w:t>
        </w:r>
      </w:hyperlink>
      <w:r>
        <w:rPr>
          <w:color w:val="0000FF"/>
        </w:rPr>
        <w:t xml:space="preserve"> </w:t>
      </w:r>
      <w:r>
        <w:t xml:space="preserve">Intergovernmental Panel on Climate Change: </w:t>
      </w:r>
      <w:hyperlink r:id="rId18">
        <w:r>
          <w:rPr>
            <w:color w:val="0000FF"/>
            <w:u w:val="single" w:color="0000FF"/>
          </w:rPr>
          <w:t>http://www.ipcc.ch/</w:t>
        </w:r>
      </w:hyperlink>
    </w:p>
    <w:p w:rsidR="00BA5519" w:rsidRDefault="00BA5519">
      <w:pPr>
        <w:spacing w:line="276" w:lineRule="auto"/>
        <w:sectPr w:rsidR="00BA5519">
          <w:pgSz w:w="12240" w:h="15840"/>
          <w:pgMar w:top="1380" w:right="1300" w:bottom="980" w:left="1320" w:header="0" w:footer="788" w:gutter="0"/>
          <w:cols w:space="720"/>
        </w:sectPr>
      </w:pPr>
    </w:p>
    <w:p w:rsidR="00BA5519" w:rsidRDefault="00E13550">
      <w:pPr>
        <w:pStyle w:val="BodyText"/>
        <w:spacing w:before="80" w:line="276" w:lineRule="auto"/>
        <w:ind w:left="120" w:right="1926"/>
      </w:pPr>
      <w:r>
        <w:lastRenderedPageBreak/>
        <w:t>UNFCCC</w:t>
      </w:r>
      <w:r>
        <w:rPr>
          <w:spacing w:val="-12"/>
        </w:rPr>
        <w:t xml:space="preserve"> </w:t>
      </w:r>
      <w:r>
        <w:t>Paris</w:t>
      </w:r>
      <w:r>
        <w:rPr>
          <w:spacing w:val="-11"/>
        </w:rPr>
        <w:t xml:space="preserve"> </w:t>
      </w:r>
      <w:r>
        <w:t>Agreement:</w:t>
      </w:r>
      <w:r>
        <w:rPr>
          <w:spacing w:val="-12"/>
        </w:rPr>
        <w:t xml:space="preserve"> </w:t>
      </w:r>
      <w:hyperlink r:id="rId19">
        <w:r>
          <w:rPr>
            <w:color w:val="0000FF"/>
            <w:u w:val="single" w:color="0000FF"/>
          </w:rPr>
          <w:t>https://unfccc.int/process-and-meetings/the-paris-</w:t>
        </w:r>
      </w:hyperlink>
      <w:r>
        <w:rPr>
          <w:color w:val="0000FF"/>
        </w:rPr>
        <w:t xml:space="preserve"> </w:t>
      </w:r>
      <w:hyperlink r:id="rId20">
        <w:r>
          <w:rPr>
            <w:color w:val="0000FF"/>
            <w:spacing w:val="-2"/>
            <w:u w:val="single" w:color="0000FF"/>
          </w:rPr>
          <w:t>agreement/</w:t>
        </w:r>
        <w:proofErr w:type="spellStart"/>
        <w:r>
          <w:rPr>
            <w:color w:val="0000FF"/>
            <w:spacing w:val="-2"/>
            <w:u w:val="single" w:color="0000FF"/>
          </w:rPr>
          <w:t>theparis</w:t>
        </w:r>
        <w:proofErr w:type="spellEnd"/>
        <w:r>
          <w:rPr>
            <w:color w:val="0000FF"/>
            <w:spacing w:val="-2"/>
            <w:u w:val="single" w:color="0000FF"/>
          </w:rPr>
          <w:t>-agreement</w:t>
        </w:r>
      </w:hyperlink>
    </w:p>
    <w:p w:rsidR="00BA5519" w:rsidRDefault="00E13550">
      <w:pPr>
        <w:pStyle w:val="BodyText"/>
        <w:spacing w:line="252" w:lineRule="exact"/>
        <w:ind w:left="120"/>
      </w:pPr>
      <w:r>
        <w:t>International</w:t>
      </w:r>
      <w:r>
        <w:rPr>
          <w:spacing w:val="-7"/>
        </w:rPr>
        <w:t xml:space="preserve"> </w:t>
      </w:r>
      <w:r>
        <w:t>Energy</w:t>
      </w:r>
      <w:r>
        <w:rPr>
          <w:spacing w:val="-6"/>
        </w:rPr>
        <w:t xml:space="preserve"> </w:t>
      </w:r>
      <w:r>
        <w:t>Agency:</w:t>
      </w:r>
      <w:r>
        <w:rPr>
          <w:spacing w:val="-4"/>
        </w:rPr>
        <w:t xml:space="preserve"> </w:t>
      </w:r>
      <w:hyperlink r:id="rId21">
        <w:r>
          <w:rPr>
            <w:color w:val="0000FF"/>
            <w:spacing w:val="-2"/>
            <w:u w:val="single" w:color="0000FF"/>
          </w:rPr>
          <w:t>https://www.iea.org/</w:t>
        </w:r>
      </w:hyperlink>
    </w:p>
    <w:p w:rsidR="00BA5519" w:rsidRDefault="00E13550">
      <w:pPr>
        <w:pStyle w:val="BodyText"/>
        <w:spacing w:before="40" w:line="276" w:lineRule="auto"/>
        <w:ind w:left="120" w:right="1290"/>
      </w:pPr>
      <w:r>
        <w:t xml:space="preserve">US Environmental Protection Agency: </w:t>
      </w:r>
      <w:hyperlink r:id="rId22">
        <w:r>
          <w:rPr>
            <w:color w:val="0000FF"/>
            <w:u w:val="single" w:color="0000FF"/>
          </w:rPr>
          <w:t>https://www.epa.gov/climate-change</w:t>
        </w:r>
      </w:hyperlink>
      <w:r>
        <w:rPr>
          <w:color w:val="0000FF"/>
        </w:rPr>
        <w:t xml:space="preserve"> </w:t>
      </w:r>
      <w:r>
        <w:t>European</w:t>
      </w:r>
      <w:r>
        <w:rPr>
          <w:spacing w:val="-14"/>
        </w:rPr>
        <w:t xml:space="preserve"> </w:t>
      </w:r>
      <w:r>
        <w:t>Green</w:t>
      </w:r>
      <w:r>
        <w:rPr>
          <w:spacing w:val="-14"/>
        </w:rPr>
        <w:t xml:space="preserve"> </w:t>
      </w:r>
      <w:r>
        <w:t>Deal:</w:t>
      </w:r>
      <w:r>
        <w:rPr>
          <w:spacing w:val="-10"/>
        </w:rPr>
        <w:t xml:space="preserve"> </w:t>
      </w:r>
      <w:hyperlink r:id="rId23">
        <w:r>
          <w:rPr>
            <w:color w:val="0000FF"/>
            <w:u w:val="single" w:color="0000FF"/>
          </w:rPr>
          <w:t>https://www.co</w:t>
        </w:r>
        <w:r>
          <w:rPr>
            <w:color w:val="0000FF"/>
            <w:u w:val="single" w:color="0000FF"/>
          </w:rPr>
          <w:t>nsilium.europa.eu/en/policies/green-deal/</w:t>
        </w:r>
      </w:hyperlink>
      <w:r>
        <w:rPr>
          <w:color w:val="0000FF"/>
        </w:rPr>
        <w:t xml:space="preserve"> </w:t>
      </w:r>
      <w:r>
        <w:t xml:space="preserve">United Nations: </w:t>
      </w:r>
      <w:hyperlink r:id="rId24">
        <w:r>
          <w:rPr>
            <w:color w:val="0000FF"/>
            <w:u w:val="single" w:color="0000FF"/>
          </w:rPr>
          <w:t>https://www.un.org/en/climatechange</w:t>
        </w:r>
      </w:hyperlink>
    </w:p>
    <w:p w:rsidR="00BA5519" w:rsidRDefault="00E13550">
      <w:pPr>
        <w:pStyle w:val="BodyText"/>
        <w:spacing w:line="251" w:lineRule="exact"/>
        <w:ind w:left="120"/>
      </w:pPr>
      <w:r>
        <w:rPr>
          <w:spacing w:val="-2"/>
        </w:rPr>
        <w:t>International</w:t>
      </w:r>
      <w:r>
        <w:rPr>
          <w:spacing w:val="20"/>
        </w:rPr>
        <w:t xml:space="preserve"> </w:t>
      </w:r>
      <w:r>
        <w:rPr>
          <w:spacing w:val="-2"/>
        </w:rPr>
        <w:t>Monetary</w:t>
      </w:r>
      <w:r>
        <w:rPr>
          <w:spacing w:val="27"/>
        </w:rPr>
        <w:t xml:space="preserve"> </w:t>
      </w:r>
      <w:r>
        <w:rPr>
          <w:spacing w:val="-2"/>
        </w:rPr>
        <w:t>Fund:</w:t>
      </w:r>
      <w:r>
        <w:rPr>
          <w:spacing w:val="30"/>
        </w:rPr>
        <w:t xml:space="preserve"> </w:t>
      </w:r>
      <w:hyperlink r:id="rId25">
        <w:r>
          <w:rPr>
            <w:color w:val="0000FF"/>
            <w:spacing w:val="-2"/>
            <w:u w:val="single" w:color="0000FF"/>
          </w:rPr>
          <w:t>https://www.im</w:t>
        </w:r>
        <w:r>
          <w:rPr>
            <w:color w:val="0000FF"/>
            <w:spacing w:val="-2"/>
            <w:u w:val="single" w:color="0000FF"/>
          </w:rPr>
          <w:t>f.org/en/Topics/climate-change</w:t>
        </w:r>
      </w:hyperlink>
    </w:p>
    <w:p w:rsidR="00BA5519" w:rsidRDefault="00BA5519">
      <w:pPr>
        <w:pStyle w:val="BodyText"/>
        <w:spacing w:before="321"/>
        <w:rPr>
          <w:sz w:val="32"/>
        </w:rPr>
      </w:pPr>
    </w:p>
    <w:p w:rsidR="00BA5519" w:rsidRDefault="00E13550">
      <w:pPr>
        <w:spacing w:before="1"/>
        <w:ind w:left="120"/>
        <w:rPr>
          <w:b/>
          <w:sz w:val="32"/>
        </w:rPr>
      </w:pPr>
      <w:bookmarkStart w:id="9" w:name="Assessment_Assignments_and_Evaluation"/>
      <w:bookmarkEnd w:id="9"/>
      <w:r>
        <w:rPr>
          <w:b/>
          <w:sz w:val="32"/>
        </w:rPr>
        <w:t>Assessment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Assignments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15"/>
          <w:sz w:val="32"/>
        </w:rPr>
        <w:t xml:space="preserve"> </w:t>
      </w:r>
      <w:r>
        <w:rPr>
          <w:b/>
          <w:spacing w:val="-2"/>
          <w:sz w:val="32"/>
        </w:rPr>
        <w:t>Evaluation</w:t>
      </w:r>
    </w:p>
    <w:p w:rsidR="00BA5519" w:rsidRDefault="00BA5519">
      <w:pPr>
        <w:pStyle w:val="BodyText"/>
        <w:spacing w:before="8"/>
        <w:rPr>
          <w:b/>
          <w:sz w:val="15"/>
        </w:rPr>
      </w:pPr>
    </w:p>
    <w:tbl>
      <w:tblPr>
        <w:tblStyle w:val="GridTable2"/>
        <w:tblW w:w="0" w:type="auto"/>
        <w:tblLayout w:type="fixed"/>
        <w:tblLook w:val="01E0" w:firstRow="1" w:lastRow="1" w:firstColumn="1" w:lastColumn="1" w:noHBand="0" w:noVBand="0"/>
      </w:tblPr>
      <w:tblGrid>
        <w:gridCol w:w="1905"/>
        <w:gridCol w:w="6272"/>
        <w:gridCol w:w="1207"/>
      </w:tblGrid>
      <w:tr w:rsidR="00BA5519" w:rsidTr="00BA6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:rsidR="00BA5519" w:rsidRDefault="00E13550">
            <w:pPr>
              <w:pStyle w:val="TableParagraph"/>
              <w:spacing w:line="247" w:lineRule="exact"/>
              <w:ind w:left="108"/>
              <w:rPr>
                <w:b w:val="0"/>
                <w:i/>
              </w:rPr>
            </w:pPr>
            <w:r>
              <w:rPr>
                <w:i/>
                <w:spacing w:val="-4"/>
              </w:rPr>
              <w:t>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2" w:type="dxa"/>
          </w:tcPr>
          <w:p w:rsidR="00BA5519" w:rsidRDefault="00E13550">
            <w:pPr>
              <w:pStyle w:val="TableParagraph"/>
              <w:spacing w:line="247" w:lineRule="exact"/>
              <w:ind w:left="118"/>
              <w:rPr>
                <w:b w:val="0"/>
                <w:i/>
              </w:rPr>
            </w:pPr>
            <w:r>
              <w:rPr>
                <w:i/>
                <w:spacing w:val="-2"/>
              </w:rPr>
              <w:t>Description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7" w:type="dxa"/>
          </w:tcPr>
          <w:p w:rsidR="00BA5519" w:rsidRDefault="00E13550">
            <w:pPr>
              <w:pStyle w:val="TableParagraph"/>
              <w:spacing w:line="247" w:lineRule="exact"/>
              <w:ind w:left="146"/>
              <w:rPr>
                <w:b w:val="0"/>
                <w:i/>
              </w:rPr>
            </w:pPr>
            <w:r>
              <w:rPr>
                <w:i/>
                <w:spacing w:val="-10"/>
              </w:rPr>
              <w:t>%</w:t>
            </w:r>
          </w:p>
        </w:tc>
      </w:tr>
      <w:tr w:rsidR="00BA5519" w:rsidTr="00BA6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:rsidR="00BA5519" w:rsidRDefault="00E13550">
            <w:pPr>
              <w:pStyle w:val="TableParagraph"/>
              <w:spacing w:line="276" w:lineRule="auto"/>
              <w:ind w:left="108"/>
              <w:rPr>
                <w:b w:val="0"/>
              </w:rPr>
            </w:pPr>
            <w:r>
              <w:rPr>
                <w:spacing w:val="-2"/>
              </w:rPr>
              <w:t xml:space="preserve">Homework: </w:t>
            </w:r>
            <w:r>
              <w:t>Presentations</w:t>
            </w:r>
            <w:r>
              <w:rPr>
                <w:spacing w:val="-16"/>
              </w:rPr>
              <w:t xml:space="preserve"> </w:t>
            </w:r>
            <w:r>
              <w:t xml:space="preserve">&amp; </w:t>
            </w:r>
            <w:r>
              <w:rPr>
                <w:spacing w:val="-2"/>
              </w:rPr>
              <w:t>Response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2" w:type="dxa"/>
          </w:tcPr>
          <w:p w:rsidR="00BA5519" w:rsidRDefault="00E13550">
            <w:pPr>
              <w:pStyle w:val="TableParagraph"/>
              <w:ind w:left="118"/>
            </w:pPr>
            <w:r>
              <w:t>Three</w:t>
            </w:r>
            <w:r>
              <w:rPr>
                <w:spacing w:val="-8"/>
              </w:rPr>
              <w:t xml:space="preserve"> </w:t>
            </w:r>
            <w:r>
              <w:t>presentations</w:t>
            </w:r>
            <w:r>
              <w:rPr>
                <w:spacing w:val="-5"/>
              </w:rPr>
              <w:t xml:space="preserve"> </w:t>
            </w:r>
            <w:r>
              <w:t>plus</w:t>
            </w:r>
            <w:r>
              <w:rPr>
                <w:spacing w:val="-8"/>
              </w:rPr>
              <w:t xml:space="preserve"> </w:t>
            </w:r>
            <w:r>
              <w:t>response,</w:t>
            </w:r>
            <w:r>
              <w:rPr>
                <w:spacing w:val="-4"/>
              </w:rPr>
              <w:t xml:space="preserve"> </w:t>
            </w:r>
            <w:r>
              <w:t>5%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each.</w:t>
            </w:r>
          </w:p>
          <w:p w:rsidR="00BA5519" w:rsidRDefault="00E13550">
            <w:pPr>
              <w:pStyle w:val="TableParagraph"/>
              <w:spacing w:before="159" w:line="276" w:lineRule="auto"/>
              <w:ind w:left="118" w:right="96"/>
            </w:pPr>
            <w:r>
              <w:t>The three presentations are designed to be useful and applicable to your personal lives and professional careers. They are a maximum of five minutes in length and will be uploaded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Brightspace</w:t>
            </w:r>
            <w:r>
              <w:rPr>
                <w:spacing w:val="-8"/>
              </w:rPr>
              <w:t xml:space="preserve"> </w:t>
            </w:r>
            <w:r>
              <w:t>both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assignment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well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 posting in a discussion forum for everyone to view.</w:t>
            </w:r>
            <w:r>
              <w:rPr>
                <w:spacing w:val="40"/>
              </w:rPr>
              <w:t xml:space="preserve"> </w:t>
            </w:r>
            <w:r>
              <w:t>These presentations will be:</w:t>
            </w:r>
          </w:p>
          <w:p w:rsidR="00BA5519" w:rsidRDefault="00E13550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  <w:tab w:val="left" w:pos="838"/>
              </w:tabs>
              <w:spacing w:before="120"/>
              <w:ind w:right="160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response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reporter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you,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climate</w:t>
            </w:r>
            <w:r>
              <w:rPr>
                <w:spacing w:val="-4"/>
              </w:rPr>
              <w:t xml:space="preserve"> </w:t>
            </w:r>
            <w:r>
              <w:t>advisor to the mayor, on what the three most important economic issues are when it comes to climate mitigation policies,</w:t>
            </w:r>
          </w:p>
          <w:p w:rsidR="00BA5519" w:rsidRDefault="00E13550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  <w:tab w:val="left" w:pos="838"/>
              </w:tabs>
              <w:spacing w:before="1"/>
              <w:ind w:right="160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r</w:t>
            </w:r>
            <w:r>
              <w:t>esponse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reporter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you,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climate</w:t>
            </w:r>
            <w:r>
              <w:rPr>
                <w:spacing w:val="-4"/>
              </w:rPr>
              <w:t xml:space="preserve"> </w:t>
            </w:r>
            <w:r>
              <w:t>advisor to the mayor, on what role technology plays in the challenge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promote</w:t>
            </w:r>
            <w:r>
              <w:rPr>
                <w:spacing w:val="-2"/>
              </w:rPr>
              <w:t xml:space="preserve"> </w:t>
            </w:r>
            <w:r>
              <w:t>growth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well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environmental preservation, and</w:t>
            </w:r>
          </w:p>
          <w:p w:rsidR="00BA5519" w:rsidRDefault="00E13550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  <w:tab w:val="left" w:pos="838"/>
              </w:tabs>
              <w:ind w:right="160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response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reporter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you,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climate</w:t>
            </w:r>
            <w:r>
              <w:rPr>
                <w:spacing w:val="-4"/>
              </w:rPr>
              <w:t xml:space="preserve"> </w:t>
            </w:r>
            <w:r>
              <w:t>advisor to the mayor, on what the thr</w:t>
            </w:r>
            <w:r>
              <w:t>ee most important steps people can take in their personal lives to combat adverse climate change impacts.</w:t>
            </w:r>
          </w:p>
          <w:p w:rsidR="00BA5519" w:rsidRDefault="00E13550">
            <w:pPr>
              <w:pStyle w:val="TableParagraph"/>
              <w:spacing w:before="239" w:line="276" w:lineRule="auto"/>
              <w:ind w:left="118" w:right="96"/>
            </w:pPr>
            <w:r>
              <w:t>Your responses need to incorporate some of the economic principles covered in the course! You will also review other students’</w:t>
            </w:r>
            <w:r>
              <w:rPr>
                <w:spacing w:val="-7"/>
              </w:rPr>
              <w:t xml:space="preserve"> </w:t>
            </w:r>
            <w:r>
              <w:t>presentations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provide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written</w:t>
            </w:r>
            <w:r>
              <w:rPr>
                <w:spacing w:val="-5"/>
              </w:rPr>
              <w:t xml:space="preserve"> </w:t>
            </w:r>
            <w:r>
              <w:t>response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one of them in the Brightspace discussion forum.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7" w:type="dxa"/>
          </w:tcPr>
          <w:p w:rsidR="00BA5519" w:rsidRDefault="00E13550">
            <w:pPr>
              <w:pStyle w:val="TableParagraph"/>
              <w:ind w:left="146"/>
            </w:pPr>
            <w:r>
              <w:rPr>
                <w:spacing w:val="-5"/>
              </w:rPr>
              <w:t>15%</w:t>
            </w:r>
          </w:p>
        </w:tc>
      </w:tr>
      <w:tr w:rsidR="00BA5519" w:rsidTr="00BA65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:rsidR="00BA5519" w:rsidRDefault="00E13550">
            <w:pPr>
              <w:pStyle w:val="TableParagraph"/>
              <w:ind w:left="108"/>
              <w:rPr>
                <w:b w:val="0"/>
              </w:rPr>
            </w:pPr>
            <w:r>
              <w:t>Group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project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2" w:type="dxa"/>
          </w:tcPr>
          <w:p w:rsidR="00BA5519" w:rsidRDefault="00E13550">
            <w:pPr>
              <w:pStyle w:val="TableParagraph"/>
              <w:spacing w:line="276" w:lineRule="auto"/>
              <w:ind w:left="118" w:right="96"/>
            </w:pPr>
            <w:r>
              <w:t>In groups, you will explore, research, and analyze an economic policy topic that is directly relevant to climate economics.</w:t>
            </w:r>
            <w:r>
              <w:rPr>
                <w:spacing w:val="40"/>
              </w:rPr>
              <w:t xml:space="preserve"> </w:t>
            </w:r>
            <w:r>
              <w:t>Further</w:t>
            </w:r>
            <w:r>
              <w:rPr>
                <w:spacing w:val="-3"/>
              </w:rPr>
              <w:t xml:space="preserve"> </w:t>
            </w:r>
            <w:r>
              <w:t>guidance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provided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Brightspace and in class.</w:t>
            </w:r>
          </w:p>
          <w:p w:rsidR="00BA5519" w:rsidRDefault="00E13550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spacing w:line="269" w:lineRule="exact"/>
              <w:ind w:hanging="360"/>
            </w:pPr>
            <w:r>
              <w:t>Project</w:t>
            </w:r>
            <w:r>
              <w:rPr>
                <w:spacing w:val="-1"/>
              </w:rPr>
              <w:t xml:space="preserve"> </w:t>
            </w:r>
            <w:r>
              <w:t>scope</w:t>
            </w:r>
            <w:r>
              <w:rPr>
                <w:spacing w:val="-5"/>
              </w:rPr>
              <w:t xml:space="preserve"> </w:t>
            </w:r>
            <w:r>
              <w:t>memo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5%</w:t>
            </w:r>
          </w:p>
          <w:p w:rsidR="00BA5519" w:rsidRDefault="00E13550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spacing w:line="268" w:lineRule="exact"/>
              <w:ind w:hanging="360"/>
            </w:pPr>
            <w:r>
              <w:t>Project</w:t>
            </w:r>
            <w:r>
              <w:rPr>
                <w:spacing w:val="-4"/>
              </w:rPr>
              <w:t xml:space="preserve"> </w:t>
            </w:r>
            <w:r>
              <w:t>Presentation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10%</w:t>
            </w:r>
          </w:p>
          <w:p w:rsidR="00BA5519" w:rsidRDefault="00E13550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spacing w:line="248" w:lineRule="exact"/>
              <w:ind w:hanging="360"/>
            </w:pPr>
            <w:r>
              <w:t>Project</w:t>
            </w:r>
            <w:r>
              <w:rPr>
                <w:spacing w:val="-2"/>
              </w:rPr>
              <w:t xml:space="preserve"> </w:t>
            </w:r>
            <w:r>
              <w:t>Paper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20%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7" w:type="dxa"/>
          </w:tcPr>
          <w:p w:rsidR="00BA5519" w:rsidRDefault="00E13550">
            <w:pPr>
              <w:pStyle w:val="TableParagraph"/>
              <w:ind w:left="146"/>
            </w:pPr>
            <w:r>
              <w:rPr>
                <w:spacing w:val="-5"/>
              </w:rPr>
              <w:t>35%</w:t>
            </w:r>
          </w:p>
        </w:tc>
      </w:tr>
    </w:tbl>
    <w:p w:rsidR="00BA5519" w:rsidRDefault="00BA5519">
      <w:pPr>
        <w:sectPr w:rsidR="00BA5519">
          <w:pgSz w:w="12240" w:h="15840"/>
          <w:pgMar w:top="1360" w:right="1300" w:bottom="1367" w:left="1320" w:header="0" w:footer="788" w:gutter="0"/>
          <w:cols w:space="720"/>
        </w:sectPr>
      </w:pPr>
    </w:p>
    <w:tbl>
      <w:tblPr>
        <w:tblStyle w:val="GridTable2"/>
        <w:tblW w:w="0" w:type="auto"/>
        <w:tblLayout w:type="fixed"/>
        <w:tblLook w:val="01E0" w:firstRow="1" w:lastRow="1" w:firstColumn="1" w:lastColumn="1" w:noHBand="0" w:noVBand="0"/>
      </w:tblPr>
      <w:tblGrid>
        <w:gridCol w:w="1806"/>
        <w:gridCol w:w="6315"/>
        <w:gridCol w:w="1263"/>
      </w:tblGrid>
      <w:tr w:rsidR="00BA5519" w:rsidTr="00BA6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:rsidR="00BA5519" w:rsidRDefault="00E13550">
            <w:pPr>
              <w:pStyle w:val="TableParagraph"/>
              <w:ind w:left="108"/>
              <w:rPr>
                <w:b w:val="0"/>
              </w:rPr>
            </w:pPr>
            <w:r>
              <w:lastRenderedPageBreak/>
              <w:t>Midterm</w:t>
            </w:r>
            <w:r>
              <w:rPr>
                <w:spacing w:val="-4"/>
              </w:rPr>
              <w:t xml:space="preserve"> exam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15" w:type="dxa"/>
          </w:tcPr>
          <w:p w:rsidR="00BA5519" w:rsidRDefault="00E13550">
            <w:pPr>
              <w:pStyle w:val="TableParagraph"/>
              <w:spacing w:line="276" w:lineRule="auto"/>
              <w:ind w:left="217"/>
            </w:pPr>
            <w:r>
              <w:t>Exam</w:t>
            </w:r>
            <w:r>
              <w:rPr>
                <w:spacing w:val="-7"/>
              </w:rPr>
              <w:t xml:space="preserve"> </w:t>
            </w:r>
            <w:r>
              <w:t>may</w:t>
            </w:r>
            <w:r>
              <w:rPr>
                <w:spacing w:val="-8"/>
              </w:rPr>
              <w:t xml:space="preserve"> </w:t>
            </w:r>
            <w:r>
              <w:t>include</w:t>
            </w:r>
            <w:r>
              <w:rPr>
                <w:spacing w:val="-5"/>
              </w:rPr>
              <w:t xml:space="preserve"> </w:t>
            </w:r>
            <w:r>
              <w:t>short</w:t>
            </w:r>
            <w:r>
              <w:rPr>
                <w:spacing w:val="-7"/>
              </w:rPr>
              <w:t xml:space="preserve"> </w:t>
            </w:r>
            <w:r>
              <w:t>answer</w:t>
            </w:r>
            <w:r>
              <w:rPr>
                <w:spacing w:val="-4"/>
              </w:rPr>
              <w:t xml:space="preserve"> </w:t>
            </w:r>
            <w:r>
              <w:t>questions,</w:t>
            </w:r>
            <w:r>
              <w:rPr>
                <w:spacing w:val="-6"/>
              </w:rPr>
              <w:t xml:space="preserve"> </w:t>
            </w:r>
            <w:r>
              <w:t>limited</w:t>
            </w:r>
            <w:r>
              <w:rPr>
                <w:spacing w:val="-5"/>
              </w:rPr>
              <w:t xml:space="preserve"> </w:t>
            </w:r>
            <w:r>
              <w:t>numerical applications, and (brief) essay questions.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3" w:type="dxa"/>
          </w:tcPr>
          <w:p w:rsidR="00BA5519" w:rsidRDefault="00E13550">
            <w:pPr>
              <w:pStyle w:val="TableParagraph"/>
              <w:ind w:left="202"/>
            </w:pPr>
            <w:r>
              <w:rPr>
                <w:spacing w:val="-5"/>
              </w:rPr>
              <w:t>20%</w:t>
            </w:r>
          </w:p>
        </w:tc>
      </w:tr>
      <w:tr w:rsidR="00BA5519" w:rsidTr="00BA6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:rsidR="00BA5519" w:rsidRDefault="00E13550">
            <w:pPr>
              <w:pStyle w:val="TableParagraph"/>
              <w:ind w:left="108"/>
              <w:rPr>
                <w:b w:val="0"/>
              </w:rPr>
            </w:pPr>
            <w:r>
              <w:t>Final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exam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15" w:type="dxa"/>
          </w:tcPr>
          <w:p w:rsidR="00BA5519" w:rsidRDefault="00E13550">
            <w:pPr>
              <w:pStyle w:val="TableParagraph"/>
              <w:spacing w:line="278" w:lineRule="auto"/>
              <w:ind w:left="217"/>
            </w:pPr>
            <w:r>
              <w:t>Exam</w:t>
            </w:r>
            <w:r>
              <w:rPr>
                <w:spacing w:val="-7"/>
              </w:rPr>
              <w:t xml:space="preserve"> </w:t>
            </w:r>
            <w:r>
              <w:t>may</w:t>
            </w:r>
            <w:r>
              <w:rPr>
                <w:spacing w:val="-8"/>
              </w:rPr>
              <w:t xml:space="preserve"> </w:t>
            </w:r>
            <w:r>
              <w:t>include</w:t>
            </w:r>
            <w:r>
              <w:rPr>
                <w:spacing w:val="-5"/>
              </w:rPr>
              <w:t xml:space="preserve"> </w:t>
            </w:r>
            <w:r>
              <w:t>short</w:t>
            </w:r>
            <w:r>
              <w:rPr>
                <w:spacing w:val="-7"/>
              </w:rPr>
              <w:t xml:space="preserve"> </w:t>
            </w:r>
            <w:r>
              <w:t>answer</w:t>
            </w:r>
            <w:r>
              <w:rPr>
                <w:spacing w:val="-4"/>
              </w:rPr>
              <w:t xml:space="preserve"> </w:t>
            </w:r>
            <w:r>
              <w:t>questions,</w:t>
            </w:r>
            <w:r>
              <w:rPr>
                <w:spacing w:val="-6"/>
              </w:rPr>
              <w:t xml:space="preserve"> </w:t>
            </w:r>
            <w:r>
              <w:t>limited</w:t>
            </w:r>
            <w:r>
              <w:rPr>
                <w:spacing w:val="-5"/>
              </w:rPr>
              <w:t xml:space="preserve"> </w:t>
            </w:r>
            <w:r>
              <w:t>numerical applications, and (brief) essay questions.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3" w:type="dxa"/>
          </w:tcPr>
          <w:p w:rsidR="00BA5519" w:rsidRDefault="00E13550">
            <w:pPr>
              <w:pStyle w:val="TableParagraph"/>
              <w:ind w:left="202"/>
            </w:pPr>
            <w:r>
              <w:rPr>
                <w:spacing w:val="-5"/>
              </w:rPr>
              <w:t>20%</w:t>
            </w:r>
          </w:p>
        </w:tc>
      </w:tr>
      <w:tr w:rsidR="00BA5519" w:rsidTr="00BA65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:rsidR="00BA5519" w:rsidRDefault="00E13550">
            <w:pPr>
              <w:pStyle w:val="TableParagraph"/>
              <w:ind w:left="108"/>
              <w:rPr>
                <w:b w:val="0"/>
              </w:rPr>
            </w:pPr>
            <w:r>
              <w:rPr>
                <w:spacing w:val="-2"/>
              </w:rPr>
              <w:t>Participation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15" w:type="dxa"/>
          </w:tcPr>
          <w:p w:rsidR="00BA5519" w:rsidRDefault="00E13550">
            <w:pPr>
              <w:pStyle w:val="TableParagraph"/>
              <w:ind w:left="217"/>
            </w:pPr>
            <w:r>
              <w:t>Actively</w:t>
            </w:r>
            <w:r>
              <w:rPr>
                <w:spacing w:val="-4"/>
              </w:rPr>
              <w:t xml:space="preserve"> </w:t>
            </w:r>
            <w:r>
              <w:t>engage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readings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participate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class</w:t>
            </w:r>
          </w:p>
          <w:p w:rsidR="00BA5519" w:rsidRDefault="00E13550">
            <w:pPr>
              <w:pStyle w:val="TableParagraph"/>
              <w:spacing w:before="37"/>
              <w:ind w:left="217"/>
            </w:pPr>
            <w:r>
              <w:rPr>
                <w:spacing w:val="-2"/>
              </w:rPr>
              <w:t>discussions.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3" w:type="dxa"/>
          </w:tcPr>
          <w:p w:rsidR="00BA5519" w:rsidRDefault="00E13550">
            <w:pPr>
              <w:pStyle w:val="TableParagraph"/>
              <w:ind w:left="202"/>
            </w:pPr>
            <w:r>
              <w:rPr>
                <w:spacing w:val="-5"/>
              </w:rPr>
              <w:t>10%</w:t>
            </w:r>
          </w:p>
        </w:tc>
      </w:tr>
      <w:tr w:rsidR="00BA5519" w:rsidTr="00BA65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:rsidR="00BA5519" w:rsidRDefault="00E13550">
            <w:pPr>
              <w:pStyle w:val="TableParagraph"/>
              <w:spacing w:line="233" w:lineRule="exact"/>
              <w:ind w:left="108"/>
              <w:rPr>
                <w:b w:val="0"/>
              </w:rPr>
            </w:pPr>
            <w:r>
              <w:rPr>
                <w:spacing w:val="-2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15" w:type="dxa"/>
          </w:tcPr>
          <w:p w:rsidR="00BA5519" w:rsidRDefault="00BA55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3" w:type="dxa"/>
          </w:tcPr>
          <w:p w:rsidR="00BA5519" w:rsidRDefault="00E13550">
            <w:pPr>
              <w:pStyle w:val="TableParagraph"/>
              <w:spacing w:line="233" w:lineRule="exact"/>
              <w:ind w:left="202"/>
              <w:rPr>
                <w:b w:val="0"/>
              </w:rPr>
            </w:pPr>
            <w:r>
              <w:rPr>
                <w:spacing w:val="-4"/>
              </w:rPr>
              <w:t>100%</w:t>
            </w:r>
          </w:p>
        </w:tc>
      </w:tr>
    </w:tbl>
    <w:p w:rsidR="00BA5519" w:rsidRDefault="00BA5519">
      <w:pPr>
        <w:pStyle w:val="BodyText"/>
        <w:spacing w:before="295"/>
        <w:rPr>
          <w:b/>
          <w:sz w:val="32"/>
        </w:rPr>
      </w:pPr>
    </w:p>
    <w:p w:rsidR="00BA5519" w:rsidRDefault="00E13550">
      <w:pPr>
        <w:spacing w:before="1"/>
        <w:ind w:left="120"/>
        <w:rPr>
          <w:b/>
          <w:sz w:val="32"/>
        </w:rPr>
      </w:pPr>
      <w:bookmarkStart w:id="10" w:name="Course_Overview"/>
      <w:bookmarkEnd w:id="10"/>
      <w:r>
        <w:rPr>
          <w:b/>
          <w:sz w:val="32"/>
        </w:rPr>
        <w:t>Course</w:t>
      </w:r>
      <w:r>
        <w:rPr>
          <w:b/>
          <w:spacing w:val="-13"/>
          <w:sz w:val="32"/>
        </w:rPr>
        <w:t xml:space="preserve"> </w:t>
      </w:r>
      <w:r>
        <w:rPr>
          <w:b/>
          <w:spacing w:val="-2"/>
          <w:sz w:val="32"/>
        </w:rPr>
        <w:t>Overview</w:t>
      </w:r>
    </w:p>
    <w:p w:rsidR="00BA5519" w:rsidRDefault="00BA5519">
      <w:pPr>
        <w:pStyle w:val="BodyText"/>
        <w:spacing w:before="191"/>
        <w:rPr>
          <w:b/>
          <w:sz w:val="20"/>
        </w:rPr>
      </w:pPr>
    </w:p>
    <w:tbl>
      <w:tblPr>
        <w:tblStyle w:val="GridTable2"/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1800"/>
        <w:gridCol w:w="2969"/>
        <w:gridCol w:w="2129"/>
      </w:tblGrid>
      <w:tr w:rsidR="00BA5519" w:rsidTr="00BA6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A5519" w:rsidRDefault="00E13550">
            <w:pPr>
              <w:pStyle w:val="TableParagraph"/>
              <w:spacing w:before="2" w:line="232" w:lineRule="exact"/>
              <w:rPr>
                <w:b w:val="0"/>
              </w:rPr>
            </w:pPr>
            <w:r>
              <w:rPr>
                <w:spacing w:val="-4"/>
              </w:rPr>
              <w:t>Week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BA5519" w:rsidRDefault="00E13550">
            <w:pPr>
              <w:pStyle w:val="TableParagraph"/>
              <w:spacing w:before="2" w:line="232" w:lineRule="exact"/>
              <w:rPr>
                <w:b w:val="0"/>
              </w:rPr>
            </w:pPr>
            <w:r>
              <w:rPr>
                <w:spacing w:val="-4"/>
              </w:rPr>
              <w:t>Date</w:t>
            </w:r>
          </w:p>
        </w:tc>
        <w:tc>
          <w:tcPr>
            <w:tcW w:w="2969" w:type="dxa"/>
          </w:tcPr>
          <w:p w:rsidR="00BA5519" w:rsidRDefault="00E13550">
            <w:pPr>
              <w:pStyle w:val="TableParagraph"/>
              <w:spacing w:before="2" w:line="232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Class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topics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9" w:type="dxa"/>
          </w:tcPr>
          <w:p w:rsidR="00BA5519" w:rsidRDefault="00E13550">
            <w:pPr>
              <w:pStyle w:val="TableParagraph"/>
              <w:spacing w:before="2" w:line="232" w:lineRule="exact"/>
              <w:rPr>
                <w:b w:val="0"/>
              </w:rPr>
            </w:pPr>
            <w:r>
              <w:rPr>
                <w:spacing w:val="-2"/>
              </w:rPr>
              <w:t>Assignments</w:t>
            </w:r>
          </w:p>
        </w:tc>
      </w:tr>
      <w:tr w:rsidR="00BA5519" w:rsidTr="00BA6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A5519" w:rsidRDefault="00E13550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BA5519" w:rsidRDefault="00E13550">
            <w:pPr>
              <w:pStyle w:val="TableParagraph"/>
            </w:pPr>
            <w:r>
              <w:t>January</w:t>
            </w:r>
            <w:r>
              <w:rPr>
                <w:spacing w:val="-5"/>
              </w:rPr>
              <w:t xml:space="preserve"> 24</w:t>
            </w:r>
          </w:p>
        </w:tc>
        <w:tc>
          <w:tcPr>
            <w:tcW w:w="2969" w:type="dxa"/>
          </w:tcPr>
          <w:p w:rsidR="00BA5519" w:rsidRDefault="00E13550">
            <w:pPr>
              <w:pStyle w:val="TableParagraph"/>
              <w:spacing w:line="254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Introduction</w:t>
            </w:r>
            <w:r>
              <w:rPr>
                <w:spacing w:val="-16"/>
              </w:rPr>
              <w:t xml:space="preserve"> </w:t>
            </w:r>
            <w:r>
              <w:t>&amp;</w:t>
            </w:r>
            <w:r>
              <w:rPr>
                <w:spacing w:val="-15"/>
              </w:rPr>
              <w:t xml:space="preserve"> </w:t>
            </w:r>
            <w:r>
              <w:t xml:space="preserve">Climate </w:t>
            </w:r>
            <w:r>
              <w:rPr>
                <w:spacing w:val="-2"/>
              </w:rPr>
              <w:t>Science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9" w:type="dxa"/>
          </w:tcPr>
          <w:p w:rsidR="00BA5519" w:rsidRDefault="00BA551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A5519" w:rsidTr="00BA65E7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A5519" w:rsidRDefault="00E13550">
            <w:pPr>
              <w:pStyle w:val="TableParagraph"/>
              <w:spacing w:line="251" w:lineRule="exact"/>
            </w:pPr>
            <w:r>
              <w:rPr>
                <w:spacing w:val="-1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BA5519" w:rsidRDefault="00E13550">
            <w:pPr>
              <w:pStyle w:val="TableParagraph"/>
              <w:spacing w:line="251" w:lineRule="exact"/>
            </w:pPr>
            <w:r>
              <w:t>January</w:t>
            </w:r>
            <w:r>
              <w:rPr>
                <w:spacing w:val="-5"/>
              </w:rPr>
              <w:t xml:space="preserve"> 31</w:t>
            </w:r>
          </w:p>
        </w:tc>
        <w:tc>
          <w:tcPr>
            <w:tcW w:w="2969" w:type="dxa"/>
          </w:tcPr>
          <w:p w:rsidR="00BA5519" w:rsidRDefault="00E13550">
            <w:pPr>
              <w:pStyle w:val="TableParagraph"/>
              <w:spacing w:line="251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Benefit-Cost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&amp;</w:t>
            </w:r>
          </w:p>
          <w:p w:rsidR="00BA5519" w:rsidRDefault="00E13550">
            <w:pPr>
              <w:pStyle w:val="TableParagraph"/>
              <w:spacing w:line="25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pacing w:val="-2"/>
              </w:rPr>
              <w:t>Valuation/Estimation Techniques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9" w:type="dxa"/>
          </w:tcPr>
          <w:p w:rsidR="00BA5519" w:rsidRDefault="00BA551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A5519" w:rsidTr="00BA6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A5519" w:rsidRDefault="00E13550">
            <w:pPr>
              <w:pStyle w:val="TableParagraph"/>
              <w:spacing w:before="2"/>
            </w:pPr>
            <w:r>
              <w:rPr>
                <w:spacing w:val="-1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BA5519" w:rsidRDefault="00E13550">
            <w:pPr>
              <w:pStyle w:val="TableParagraph"/>
              <w:spacing w:before="2"/>
            </w:pPr>
            <w:r>
              <w:t>February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7</w:t>
            </w:r>
          </w:p>
        </w:tc>
        <w:tc>
          <w:tcPr>
            <w:tcW w:w="2969" w:type="dxa"/>
          </w:tcPr>
          <w:p w:rsidR="00BA5519" w:rsidRDefault="00E13550">
            <w:pPr>
              <w:pStyle w:val="TableParagraph"/>
              <w:spacing w:line="252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Valuation/Estimation</w:t>
            </w:r>
            <w:r>
              <w:rPr>
                <w:spacing w:val="-16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Benefits/Costs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9" w:type="dxa"/>
          </w:tcPr>
          <w:p w:rsidR="00BA5519" w:rsidRDefault="00E13550">
            <w:pPr>
              <w:pStyle w:val="TableParagraph"/>
              <w:spacing w:line="252" w:lineRule="exact"/>
              <w:ind w:right="136"/>
            </w:pPr>
            <w:r>
              <w:t>Everyone</w:t>
            </w:r>
            <w:r>
              <w:rPr>
                <w:spacing w:val="-16"/>
              </w:rPr>
              <w:t xml:space="preserve"> </w:t>
            </w:r>
            <w:r>
              <w:t>assigned to a group</w:t>
            </w:r>
          </w:p>
        </w:tc>
      </w:tr>
      <w:tr w:rsidR="00BA5519" w:rsidTr="00BA65E7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A5519" w:rsidRDefault="00E13550">
            <w:pPr>
              <w:pStyle w:val="TableParagraph"/>
              <w:spacing w:before="2"/>
            </w:pPr>
            <w:r>
              <w:rPr>
                <w:spacing w:val="-1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BA5519" w:rsidRDefault="00E13550">
            <w:pPr>
              <w:pStyle w:val="TableParagraph"/>
              <w:spacing w:before="2"/>
            </w:pPr>
            <w:r>
              <w:t>February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14</w:t>
            </w:r>
          </w:p>
        </w:tc>
        <w:tc>
          <w:tcPr>
            <w:tcW w:w="2969" w:type="dxa"/>
          </w:tcPr>
          <w:p w:rsidR="00BA5519" w:rsidRDefault="00E13550">
            <w:pPr>
              <w:pStyle w:val="TableParagraph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</w:t>
            </w:r>
            <w:r>
              <w:rPr>
                <w:spacing w:val="-3"/>
              </w:rPr>
              <w:t xml:space="preserve"> </w:t>
            </w:r>
            <w:r>
              <w:t>Cost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Carbon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9" w:type="dxa"/>
          </w:tcPr>
          <w:p w:rsidR="00BA5519" w:rsidRDefault="00E13550">
            <w:pPr>
              <w:pStyle w:val="TableParagraph"/>
              <w:spacing w:before="2"/>
            </w:pPr>
            <w:r>
              <w:t>Presentation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#1</w:t>
            </w:r>
          </w:p>
        </w:tc>
      </w:tr>
      <w:tr w:rsidR="00BA5519" w:rsidTr="00BA6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A5519" w:rsidRDefault="00E13550">
            <w:pPr>
              <w:pStyle w:val="TableParagraph"/>
              <w:spacing w:before="2"/>
            </w:pPr>
            <w:r>
              <w:rPr>
                <w:spacing w:val="-1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BA5519" w:rsidRDefault="00E13550">
            <w:pPr>
              <w:pStyle w:val="TableParagraph"/>
              <w:spacing w:before="2"/>
            </w:pPr>
            <w:r>
              <w:t>February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21</w:t>
            </w:r>
          </w:p>
        </w:tc>
        <w:tc>
          <w:tcPr>
            <w:tcW w:w="2969" w:type="dxa"/>
          </w:tcPr>
          <w:p w:rsidR="00BA5519" w:rsidRDefault="00E13550">
            <w:pPr>
              <w:pStyle w:val="TableParagraph"/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Cost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Climate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Change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9" w:type="dxa"/>
          </w:tcPr>
          <w:p w:rsidR="00BA5519" w:rsidRDefault="00E13550">
            <w:pPr>
              <w:pStyle w:val="TableParagraph"/>
              <w:spacing w:before="2"/>
            </w:pPr>
            <w:r>
              <w:t>Response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#1</w:t>
            </w:r>
          </w:p>
        </w:tc>
      </w:tr>
      <w:tr w:rsidR="00BA5519" w:rsidTr="00BA65E7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A5519" w:rsidRDefault="00E13550">
            <w:pPr>
              <w:pStyle w:val="TableParagraph"/>
            </w:pPr>
            <w:r>
              <w:rPr>
                <w:spacing w:val="-1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BA5519" w:rsidRDefault="00E13550">
            <w:pPr>
              <w:pStyle w:val="TableParagraph"/>
            </w:pPr>
            <w:r>
              <w:t>February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28</w:t>
            </w:r>
          </w:p>
        </w:tc>
        <w:tc>
          <w:tcPr>
            <w:tcW w:w="2969" w:type="dxa"/>
          </w:tcPr>
          <w:p w:rsidR="00BA5519" w:rsidRDefault="00E13550">
            <w:pPr>
              <w:pStyle w:val="TableParagraph"/>
              <w:spacing w:line="25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Renewable and non- renewable</w:t>
            </w:r>
            <w:r>
              <w:rPr>
                <w:spacing w:val="-16"/>
              </w:rPr>
              <w:t xml:space="preserve"> </w:t>
            </w:r>
            <w:r>
              <w:t>Resources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9" w:type="dxa"/>
          </w:tcPr>
          <w:p w:rsidR="00BA5519" w:rsidRDefault="00E13550">
            <w:pPr>
              <w:pStyle w:val="TableParagraph"/>
              <w:spacing w:line="252" w:lineRule="exact"/>
              <w:ind w:right="136"/>
            </w:pPr>
            <w:r>
              <w:t>Project</w:t>
            </w:r>
            <w:r>
              <w:rPr>
                <w:spacing w:val="-16"/>
              </w:rPr>
              <w:t xml:space="preserve"> </w:t>
            </w:r>
            <w:r>
              <w:t xml:space="preserve">scope </w:t>
            </w:r>
            <w:r>
              <w:rPr>
                <w:spacing w:val="-4"/>
              </w:rPr>
              <w:t>memo</w:t>
            </w:r>
          </w:p>
        </w:tc>
      </w:tr>
      <w:tr w:rsidR="00BA5519" w:rsidTr="00BA6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A5519" w:rsidRDefault="00E13550">
            <w:pPr>
              <w:pStyle w:val="TableParagraph"/>
            </w:pPr>
            <w:r>
              <w:rPr>
                <w:spacing w:val="-1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BA5519" w:rsidRDefault="00E13550">
            <w:pPr>
              <w:pStyle w:val="TableParagraph"/>
            </w:pPr>
            <w:r>
              <w:t>March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2969" w:type="dxa"/>
          </w:tcPr>
          <w:p w:rsidR="00BA5519" w:rsidRDefault="00E13550">
            <w:pPr>
              <w:pStyle w:val="TableParagraph"/>
              <w:ind w:right="7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Environmental</w:t>
            </w:r>
            <w:r>
              <w:rPr>
                <w:spacing w:val="-16"/>
              </w:rPr>
              <w:t xml:space="preserve"> </w:t>
            </w:r>
            <w:r>
              <w:t xml:space="preserve">Policy: </w:t>
            </w:r>
            <w:r>
              <w:rPr>
                <w:spacing w:val="-2"/>
              </w:rPr>
              <w:t>Economics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9" w:type="dxa"/>
          </w:tcPr>
          <w:p w:rsidR="00BA5519" w:rsidRDefault="00E13550">
            <w:pPr>
              <w:pStyle w:val="TableParagraph"/>
            </w:pPr>
            <w:r>
              <w:t>Presentation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#2</w:t>
            </w:r>
          </w:p>
        </w:tc>
      </w:tr>
      <w:tr w:rsidR="00BA5519" w:rsidTr="00BA65E7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A5519" w:rsidRDefault="00E13550">
            <w:pPr>
              <w:pStyle w:val="TableParagraph"/>
            </w:pPr>
            <w:r>
              <w:rPr>
                <w:spacing w:val="-1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BA5519" w:rsidRDefault="00E13550">
            <w:pPr>
              <w:pStyle w:val="TableParagraph"/>
            </w:pPr>
            <w:r>
              <w:t>March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13</w:t>
            </w:r>
          </w:p>
        </w:tc>
        <w:tc>
          <w:tcPr>
            <w:tcW w:w="2969" w:type="dxa"/>
          </w:tcPr>
          <w:p w:rsidR="00BA5519" w:rsidRDefault="00E13550">
            <w:pPr>
              <w:pStyle w:val="TableParagraph"/>
              <w:spacing w:line="254" w:lineRule="exact"/>
              <w:ind w:right="7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Environmental</w:t>
            </w:r>
            <w:r>
              <w:rPr>
                <w:spacing w:val="-16"/>
              </w:rPr>
              <w:t xml:space="preserve"> </w:t>
            </w:r>
            <w:r>
              <w:t>Policy: Prices vs Quantities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9" w:type="dxa"/>
          </w:tcPr>
          <w:p w:rsidR="00BA5519" w:rsidRDefault="00E13550">
            <w:pPr>
              <w:pStyle w:val="TableParagraph"/>
            </w:pPr>
            <w:r>
              <w:t>MIDTERM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EXAM</w:t>
            </w:r>
          </w:p>
        </w:tc>
      </w:tr>
      <w:tr w:rsidR="00BA5519" w:rsidTr="00BA6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A5519" w:rsidRDefault="00BA5519">
            <w:pPr>
              <w:pStyle w:val="TableParagraph"/>
              <w:ind w:left="0"/>
              <w:rPr>
                <w:rFonts w:ascii="Times New Roman"/>
                <w:sz w:val="18"/>
              </w:rPr>
            </w:pPr>
            <w:bookmarkStart w:id="11" w:name="_GoBack" w:colFirst="2" w:colLast="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BA5519" w:rsidRDefault="00E13550">
            <w:pPr>
              <w:pStyle w:val="TableParagraph"/>
              <w:spacing w:line="232" w:lineRule="exact"/>
            </w:pPr>
            <w:r>
              <w:t>March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:rsidR="00BA5519" w:rsidRDefault="00E13550">
            <w:pPr>
              <w:pStyle w:val="TableParagraph"/>
              <w:spacing w:line="232" w:lineRule="exact"/>
              <w:ind w:left="9"/>
              <w:jc w:val="center"/>
            </w:pPr>
            <w:r>
              <w:t>SPRING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BREAK</w:t>
            </w:r>
          </w:p>
        </w:tc>
      </w:tr>
      <w:bookmarkEnd w:id="11"/>
      <w:tr w:rsidR="00BA5519" w:rsidTr="00BA65E7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A5519" w:rsidRDefault="00E13550">
            <w:pPr>
              <w:pStyle w:val="TableParagraph"/>
              <w:spacing w:line="232" w:lineRule="exact"/>
            </w:pPr>
            <w:r>
              <w:rPr>
                <w:spacing w:val="-1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BA5519" w:rsidRDefault="00E13550">
            <w:pPr>
              <w:pStyle w:val="TableParagraph"/>
              <w:spacing w:line="232" w:lineRule="exact"/>
            </w:pPr>
            <w:r>
              <w:t>March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27</w:t>
            </w:r>
          </w:p>
        </w:tc>
        <w:tc>
          <w:tcPr>
            <w:tcW w:w="2969" w:type="dxa"/>
          </w:tcPr>
          <w:p w:rsidR="00BA5519" w:rsidRDefault="00E13550">
            <w:pPr>
              <w:pStyle w:val="TableParagraph"/>
              <w:spacing w:line="23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Global</w:t>
            </w:r>
            <w:r>
              <w:rPr>
                <w:spacing w:val="-5"/>
              </w:rPr>
              <w:t xml:space="preserve"> </w:t>
            </w:r>
            <w:r>
              <w:t>Climate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Policy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9" w:type="dxa"/>
          </w:tcPr>
          <w:p w:rsidR="00BA5519" w:rsidRDefault="00E13550">
            <w:pPr>
              <w:pStyle w:val="TableParagraph"/>
              <w:spacing w:line="232" w:lineRule="exact"/>
            </w:pPr>
            <w:r>
              <w:t>Response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#2</w:t>
            </w:r>
          </w:p>
        </w:tc>
      </w:tr>
      <w:tr w:rsidR="00BA5519" w:rsidTr="00BA6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A5519" w:rsidRDefault="00E13550">
            <w:pPr>
              <w:pStyle w:val="TableParagraph"/>
              <w:spacing w:before="2"/>
            </w:pPr>
            <w:r>
              <w:rPr>
                <w:spacing w:val="-5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BA5519" w:rsidRDefault="00E13550">
            <w:pPr>
              <w:pStyle w:val="TableParagraph"/>
              <w:spacing w:before="2"/>
            </w:pPr>
            <w:r>
              <w:t>April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2969" w:type="dxa"/>
          </w:tcPr>
          <w:p w:rsidR="00BA5519" w:rsidRDefault="00E13550">
            <w:pPr>
              <w:pStyle w:val="TableParagraph"/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Industry</w:t>
            </w:r>
            <w:r>
              <w:rPr>
                <w:spacing w:val="-9"/>
              </w:rPr>
              <w:t xml:space="preserve"> </w:t>
            </w:r>
            <w:r>
              <w:t>focus:</w:t>
            </w:r>
            <w:r>
              <w:rPr>
                <w:spacing w:val="-2"/>
              </w:rPr>
              <w:t xml:space="preserve"> Energy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9" w:type="dxa"/>
          </w:tcPr>
          <w:p w:rsidR="00BA5519" w:rsidRDefault="00E13550">
            <w:pPr>
              <w:pStyle w:val="TableParagraph"/>
              <w:spacing w:before="2"/>
            </w:pPr>
            <w:r>
              <w:t>Presentation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#3</w:t>
            </w:r>
          </w:p>
        </w:tc>
      </w:tr>
      <w:tr w:rsidR="00BA5519" w:rsidTr="00BA65E7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A5519" w:rsidRDefault="00E13550">
            <w:pPr>
              <w:pStyle w:val="TableParagraph"/>
              <w:spacing w:line="232" w:lineRule="exact"/>
            </w:pPr>
            <w:r>
              <w:rPr>
                <w:spacing w:val="-5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BA5519" w:rsidRDefault="00E13550">
            <w:pPr>
              <w:pStyle w:val="TableParagraph"/>
              <w:spacing w:line="232" w:lineRule="exact"/>
            </w:pPr>
            <w:r>
              <w:t>April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10</w:t>
            </w:r>
          </w:p>
        </w:tc>
        <w:tc>
          <w:tcPr>
            <w:tcW w:w="2969" w:type="dxa"/>
          </w:tcPr>
          <w:p w:rsidR="00BA5519" w:rsidRDefault="00E13550">
            <w:pPr>
              <w:pStyle w:val="TableParagraph"/>
              <w:spacing w:line="23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Industry</w:t>
            </w:r>
            <w:r>
              <w:rPr>
                <w:spacing w:val="-9"/>
              </w:rPr>
              <w:t xml:space="preserve"> </w:t>
            </w:r>
            <w:r>
              <w:t>focus: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Food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9" w:type="dxa"/>
          </w:tcPr>
          <w:p w:rsidR="00BA5519" w:rsidRDefault="00E13550">
            <w:pPr>
              <w:pStyle w:val="TableParagraph"/>
              <w:spacing w:line="232" w:lineRule="exact"/>
            </w:pPr>
            <w:r>
              <w:t>Response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#3</w:t>
            </w:r>
          </w:p>
        </w:tc>
      </w:tr>
      <w:tr w:rsidR="00BA5519" w:rsidTr="00BA6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A5519" w:rsidRDefault="00E13550">
            <w:pPr>
              <w:pStyle w:val="TableParagraph"/>
            </w:pPr>
            <w:r>
              <w:rPr>
                <w:spacing w:val="-5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BA5519" w:rsidRDefault="00E13550">
            <w:pPr>
              <w:pStyle w:val="TableParagraph"/>
            </w:pPr>
            <w:r>
              <w:t>April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17</w:t>
            </w:r>
          </w:p>
        </w:tc>
        <w:tc>
          <w:tcPr>
            <w:tcW w:w="2969" w:type="dxa"/>
          </w:tcPr>
          <w:p w:rsidR="00BA5519" w:rsidRDefault="00E13550">
            <w:pPr>
              <w:pStyle w:val="TableParagraph"/>
              <w:ind w:right="7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Industry</w:t>
            </w:r>
            <w:r>
              <w:rPr>
                <w:spacing w:val="-16"/>
              </w:rPr>
              <w:t xml:space="preserve"> </w:t>
            </w:r>
            <w:r>
              <w:t>focus:</w:t>
            </w:r>
            <w:r>
              <w:rPr>
                <w:spacing w:val="-15"/>
              </w:rPr>
              <w:t xml:space="preserve"> </w:t>
            </w:r>
            <w:r>
              <w:t xml:space="preserve">Built </w:t>
            </w:r>
            <w:r>
              <w:rPr>
                <w:spacing w:val="-2"/>
              </w:rPr>
              <w:t>Environment, Transportation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9" w:type="dxa"/>
          </w:tcPr>
          <w:p w:rsidR="00BA5519" w:rsidRDefault="00BA551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A5519" w:rsidTr="00BA65E7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A5519" w:rsidRDefault="00E13550">
            <w:pPr>
              <w:pStyle w:val="TableParagraph"/>
              <w:spacing w:line="232" w:lineRule="exact"/>
            </w:pPr>
            <w:r>
              <w:rPr>
                <w:spacing w:val="-5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BA5519" w:rsidRDefault="00E13550">
            <w:pPr>
              <w:pStyle w:val="TableParagraph"/>
              <w:spacing w:line="232" w:lineRule="exact"/>
            </w:pPr>
            <w:r>
              <w:t>April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24</w:t>
            </w:r>
          </w:p>
        </w:tc>
        <w:tc>
          <w:tcPr>
            <w:tcW w:w="2969" w:type="dxa"/>
          </w:tcPr>
          <w:p w:rsidR="00BA5519" w:rsidRDefault="00E13550">
            <w:pPr>
              <w:pStyle w:val="TableParagraph"/>
              <w:spacing w:line="23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Resilience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Investments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9" w:type="dxa"/>
          </w:tcPr>
          <w:p w:rsidR="00BA5519" w:rsidRDefault="00BA55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A5519" w:rsidTr="00BA6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A5519" w:rsidRDefault="00E13550">
            <w:pPr>
              <w:pStyle w:val="TableParagraph"/>
              <w:spacing w:before="2"/>
            </w:pPr>
            <w:r>
              <w:rPr>
                <w:spacing w:val="-5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BA5519" w:rsidRDefault="00E13550">
            <w:pPr>
              <w:pStyle w:val="TableParagraph"/>
              <w:spacing w:before="2"/>
            </w:pPr>
            <w:r>
              <w:t xml:space="preserve">May </w:t>
            </w:r>
            <w:r>
              <w:rPr>
                <w:spacing w:val="-10"/>
              </w:rPr>
              <w:t>1</w:t>
            </w:r>
          </w:p>
        </w:tc>
        <w:tc>
          <w:tcPr>
            <w:tcW w:w="2969" w:type="dxa"/>
          </w:tcPr>
          <w:p w:rsidR="00BA5519" w:rsidRDefault="00E13550">
            <w:pPr>
              <w:pStyle w:val="TableParagraph"/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Course</w:t>
            </w:r>
            <w:r>
              <w:rPr>
                <w:spacing w:val="-16"/>
              </w:rPr>
              <w:t xml:space="preserve"> </w:t>
            </w:r>
            <w:r>
              <w:t>Summary</w:t>
            </w:r>
            <w:r>
              <w:rPr>
                <w:spacing w:val="-15"/>
              </w:rPr>
              <w:t xml:space="preserve"> </w:t>
            </w:r>
            <w:r>
              <w:t xml:space="preserve">&amp; </w:t>
            </w:r>
            <w:r>
              <w:rPr>
                <w:spacing w:val="-2"/>
              </w:rPr>
              <w:t>Presentations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9" w:type="dxa"/>
          </w:tcPr>
          <w:p w:rsidR="00BA5519" w:rsidRDefault="00E13550">
            <w:pPr>
              <w:pStyle w:val="TableParagraph"/>
              <w:spacing w:line="252" w:lineRule="exact"/>
              <w:ind w:right="136"/>
            </w:pPr>
            <w:r>
              <w:rPr>
                <w:spacing w:val="-4"/>
              </w:rPr>
              <w:t xml:space="preserve">Group </w:t>
            </w:r>
            <w:r>
              <w:rPr>
                <w:spacing w:val="-2"/>
              </w:rPr>
              <w:t xml:space="preserve">Presentations </w:t>
            </w:r>
            <w:r>
              <w:t>Group Paper</w:t>
            </w:r>
          </w:p>
        </w:tc>
      </w:tr>
      <w:tr w:rsidR="00BA5519" w:rsidTr="00BA65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A5519" w:rsidRDefault="00BA551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BA5519" w:rsidRDefault="00E13550">
            <w:pPr>
              <w:pStyle w:val="TableParagraph"/>
            </w:pPr>
            <w:r>
              <w:rPr>
                <w:spacing w:val="-5"/>
              </w:rPr>
              <w:t>TBD</w:t>
            </w:r>
          </w:p>
        </w:tc>
        <w:tc>
          <w:tcPr>
            <w:tcW w:w="2969" w:type="dxa"/>
          </w:tcPr>
          <w:p w:rsidR="00BA5519" w:rsidRDefault="00E13550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FINAL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EXAM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9" w:type="dxa"/>
          </w:tcPr>
          <w:p w:rsidR="00BA5519" w:rsidRDefault="00BA551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BA5519" w:rsidRDefault="00BA5519">
      <w:pPr>
        <w:rPr>
          <w:rFonts w:ascii="Times New Roman"/>
        </w:rPr>
        <w:sectPr w:rsidR="00BA5519">
          <w:type w:val="continuous"/>
          <w:pgSz w:w="12240" w:h="15840"/>
          <w:pgMar w:top="1420" w:right="1300" w:bottom="980" w:left="1320" w:header="0" w:footer="788" w:gutter="0"/>
          <w:cols w:space="720"/>
        </w:sectPr>
      </w:pPr>
    </w:p>
    <w:p w:rsidR="00BA5519" w:rsidRDefault="00E13550">
      <w:pPr>
        <w:spacing w:before="62"/>
        <w:ind w:left="120"/>
        <w:rPr>
          <w:b/>
          <w:sz w:val="32"/>
        </w:rPr>
      </w:pPr>
      <w:bookmarkStart w:id="12" w:name="Detailed_Course_Overview"/>
      <w:bookmarkEnd w:id="12"/>
      <w:r>
        <w:rPr>
          <w:b/>
          <w:sz w:val="32"/>
        </w:rPr>
        <w:lastRenderedPageBreak/>
        <w:t>Detailed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Course</w:t>
      </w:r>
      <w:r>
        <w:rPr>
          <w:b/>
          <w:spacing w:val="-11"/>
          <w:sz w:val="32"/>
        </w:rPr>
        <w:t xml:space="preserve"> </w:t>
      </w:r>
      <w:r>
        <w:rPr>
          <w:b/>
          <w:spacing w:val="-2"/>
          <w:sz w:val="32"/>
        </w:rPr>
        <w:t>Overview</w:t>
      </w:r>
    </w:p>
    <w:p w:rsidR="00BA5519" w:rsidRDefault="00E13550">
      <w:pPr>
        <w:pStyle w:val="Heading2"/>
        <w:spacing w:before="334"/>
      </w:pPr>
      <w:bookmarkStart w:id="13" w:name="WEEK_1:_Introduction_&amp;_The_Science_of_Cl"/>
      <w:bookmarkEnd w:id="13"/>
      <w:r>
        <w:t>WEEK</w:t>
      </w:r>
      <w:r>
        <w:rPr>
          <w:spacing w:val="-8"/>
        </w:rPr>
        <w:t xml:space="preserve"> </w:t>
      </w:r>
      <w:r>
        <w:t>1:</w:t>
      </w:r>
      <w:r>
        <w:rPr>
          <w:spacing w:val="-5"/>
        </w:rPr>
        <w:t xml:space="preserve"> </w:t>
      </w:r>
      <w:r>
        <w:t>Introduction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Climate</w:t>
      </w:r>
      <w:r>
        <w:rPr>
          <w:spacing w:val="-7"/>
        </w:rPr>
        <w:t xml:space="preserve"> </w:t>
      </w:r>
      <w:r>
        <w:rPr>
          <w:spacing w:val="-2"/>
        </w:rPr>
        <w:t>Change</w:t>
      </w:r>
    </w:p>
    <w:p w:rsidR="00BA5519" w:rsidRDefault="00E13550">
      <w:pPr>
        <w:pStyle w:val="ListParagraph"/>
        <w:numPr>
          <w:ilvl w:val="0"/>
          <w:numId w:val="1"/>
        </w:numPr>
        <w:tabs>
          <w:tab w:val="left" w:pos="480"/>
        </w:tabs>
        <w:spacing w:before="163" w:line="273" w:lineRule="auto"/>
        <w:ind w:right="804"/>
      </w:pPr>
      <w:r>
        <w:rPr>
          <w:i/>
        </w:rPr>
        <w:t>Tools/concepts:</w:t>
      </w:r>
      <w:r>
        <w:rPr>
          <w:i/>
          <w:spacing w:val="-3"/>
        </w:rPr>
        <w:t xml:space="preserve"> </w:t>
      </w:r>
      <w:r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global</w:t>
      </w:r>
      <w:r>
        <w:rPr>
          <w:spacing w:val="-3"/>
        </w:rPr>
        <w:t xml:space="preserve"> </w:t>
      </w:r>
      <w:r>
        <w:t>temperatures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 xml:space="preserve">future </w:t>
      </w:r>
      <w:r>
        <w:rPr>
          <w:spacing w:val="-2"/>
        </w:rPr>
        <w:t>pathways</w:t>
      </w:r>
    </w:p>
    <w:p w:rsidR="00BA5519" w:rsidRDefault="00BA5519">
      <w:pPr>
        <w:pStyle w:val="BodyText"/>
        <w:spacing w:before="30"/>
      </w:pPr>
    </w:p>
    <w:p w:rsidR="00BA5519" w:rsidRDefault="00E13550">
      <w:pPr>
        <w:pStyle w:val="Heading3"/>
      </w:pPr>
      <w:r>
        <w:rPr>
          <w:spacing w:val="-2"/>
        </w:rPr>
        <w:t>Readings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8"/>
        </w:tabs>
        <w:spacing w:before="120"/>
        <w:ind w:left="838" w:hanging="358"/>
      </w:pPr>
      <w:r>
        <w:t>CLIMATE,</w:t>
      </w:r>
      <w:r>
        <w:rPr>
          <w:spacing w:val="-4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0"/>
        </w:rPr>
        <w:t>2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7"/>
          <w:tab w:val="left" w:pos="839"/>
        </w:tabs>
        <w:spacing w:before="37" w:line="278" w:lineRule="auto"/>
        <w:ind w:right="384"/>
      </w:pPr>
      <w:r>
        <w:t>IPCC</w:t>
      </w:r>
      <w:r>
        <w:rPr>
          <w:spacing w:val="-3"/>
        </w:rPr>
        <w:t xml:space="preserve"> </w:t>
      </w:r>
      <w:r>
        <w:t>“Sixth</w:t>
      </w:r>
      <w:r>
        <w:rPr>
          <w:spacing w:val="-5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Report,</w:t>
      </w:r>
      <w:r>
        <w:rPr>
          <w:spacing w:val="-1"/>
        </w:rPr>
        <w:t xml:space="preserve"> </w:t>
      </w:r>
      <w:r>
        <w:t>Climate</w:t>
      </w:r>
      <w:r>
        <w:rPr>
          <w:spacing w:val="-3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2021: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– Summary for Policy-Makers” August 6, 2021.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7"/>
        </w:tabs>
        <w:spacing w:line="249" w:lineRule="exact"/>
        <w:ind w:left="837" w:hanging="358"/>
      </w:pPr>
      <w:r>
        <w:t>IPCC</w:t>
      </w:r>
      <w:r>
        <w:rPr>
          <w:spacing w:val="-5"/>
        </w:rPr>
        <w:t xml:space="preserve"> </w:t>
      </w:r>
      <w:r>
        <w:t>“Sixth</w:t>
      </w:r>
      <w:r>
        <w:rPr>
          <w:spacing w:val="-7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Report,</w:t>
      </w:r>
      <w:r>
        <w:rPr>
          <w:spacing w:val="-3"/>
        </w:rPr>
        <w:t xml:space="preserve"> </w:t>
      </w:r>
      <w:r>
        <w:t>Climate</w:t>
      </w:r>
      <w:r>
        <w:rPr>
          <w:spacing w:val="-5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2021:</w:t>
      </w:r>
      <w:r>
        <w:rPr>
          <w:spacing w:val="-5"/>
        </w:rPr>
        <w:t xml:space="preserve"> </w:t>
      </w:r>
      <w:r>
        <w:t>Annexes”</w:t>
      </w:r>
      <w:r>
        <w:rPr>
          <w:spacing w:val="-5"/>
        </w:rPr>
        <w:t xml:space="preserve"> </w:t>
      </w:r>
      <w:r>
        <w:t>August</w:t>
      </w:r>
      <w:r>
        <w:rPr>
          <w:spacing w:val="-8"/>
        </w:rPr>
        <w:t xml:space="preserve"> </w:t>
      </w:r>
      <w:r>
        <w:t>6,</w:t>
      </w:r>
      <w:r>
        <w:rPr>
          <w:spacing w:val="-2"/>
        </w:rPr>
        <w:t xml:space="preserve"> 2021.</w:t>
      </w:r>
    </w:p>
    <w:p w:rsidR="00BA5519" w:rsidRDefault="00BA5519">
      <w:pPr>
        <w:pStyle w:val="BodyText"/>
        <w:spacing w:before="66"/>
      </w:pPr>
    </w:p>
    <w:p w:rsidR="00BA5519" w:rsidRDefault="00E13550">
      <w:pPr>
        <w:pStyle w:val="Heading2"/>
        <w:spacing w:before="1"/>
      </w:pPr>
      <w:bookmarkStart w:id="14" w:name="WEEK_2:_Benefit_Cost_Analysis_&amp;_Valuatio"/>
      <w:bookmarkEnd w:id="14"/>
      <w:r>
        <w:t>WEEK</w:t>
      </w:r>
      <w:r>
        <w:rPr>
          <w:spacing w:val="-8"/>
        </w:rPr>
        <w:t xml:space="preserve"> </w:t>
      </w:r>
      <w:r>
        <w:t>2:</w:t>
      </w:r>
      <w:r>
        <w:rPr>
          <w:spacing w:val="-5"/>
        </w:rPr>
        <w:t xml:space="preserve"> </w:t>
      </w:r>
      <w:r>
        <w:t>Benefit</w:t>
      </w:r>
      <w:r>
        <w:rPr>
          <w:spacing w:val="-8"/>
        </w:rPr>
        <w:t xml:space="preserve"> </w:t>
      </w:r>
      <w:r>
        <w:t>Cost</w:t>
      </w:r>
      <w:r>
        <w:rPr>
          <w:spacing w:val="-8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Valuation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benefits/costs</w:t>
      </w:r>
    </w:p>
    <w:p w:rsidR="00BA5519" w:rsidRDefault="00E13550">
      <w:pPr>
        <w:pStyle w:val="ListParagraph"/>
        <w:numPr>
          <w:ilvl w:val="0"/>
          <w:numId w:val="1"/>
        </w:numPr>
        <w:tabs>
          <w:tab w:val="left" w:pos="480"/>
        </w:tabs>
        <w:spacing w:before="163" w:line="271" w:lineRule="auto"/>
        <w:ind w:right="428"/>
      </w:pPr>
      <w:r>
        <w:rPr>
          <w:i/>
        </w:rPr>
        <w:t>Tools/concepts:</w:t>
      </w:r>
      <w:r>
        <w:rPr>
          <w:i/>
          <w:spacing w:val="-3"/>
        </w:rPr>
        <w:t xml:space="preserve"> </w:t>
      </w:r>
      <w:r>
        <w:t>Negative</w:t>
      </w:r>
      <w:r>
        <w:rPr>
          <w:spacing w:val="-5"/>
        </w:rPr>
        <w:t xml:space="preserve"> </w:t>
      </w:r>
      <w:r>
        <w:t>externalities,</w:t>
      </w:r>
      <w:r>
        <w:rPr>
          <w:spacing w:val="-3"/>
        </w:rPr>
        <w:t xml:space="preserve"> </w:t>
      </w:r>
      <w:r>
        <w:t>net-present</w:t>
      </w:r>
      <w:r>
        <w:rPr>
          <w:spacing w:val="-3"/>
        </w:rPr>
        <w:t xml:space="preserve"> </w:t>
      </w:r>
      <w:r>
        <w:t>value</w:t>
      </w:r>
      <w:r>
        <w:rPr>
          <w:spacing w:val="-7"/>
        </w:rPr>
        <w:t xml:space="preserve"> </w:t>
      </w:r>
      <w:r>
        <w:t>(NPV)</w:t>
      </w:r>
      <w:r>
        <w:rPr>
          <w:spacing w:val="-3"/>
        </w:rPr>
        <w:t xml:space="preserve"> </w:t>
      </w:r>
      <w:r>
        <w:t>analysis,</w:t>
      </w:r>
      <w:r>
        <w:rPr>
          <w:spacing w:val="-6"/>
        </w:rPr>
        <w:t xml:space="preserve"> </w:t>
      </w:r>
      <w:r>
        <w:t>BCA,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some alternative decision criteria, revealed preference methods</w:t>
      </w:r>
    </w:p>
    <w:p w:rsidR="00BA5519" w:rsidRDefault="00BA5519">
      <w:pPr>
        <w:pStyle w:val="BodyText"/>
        <w:spacing w:before="35"/>
      </w:pPr>
    </w:p>
    <w:p w:rsidR="00BA5519" w:rsidRDefault="00E13550">
      <w:pPr>
        <w:pStyle w:val="Heading3"/>
      </w:pPr>
      <w:r>
        <w:rPr>
          <w:spacing w:val="-2"/>
        </w:rPr>
        <w:t>Readings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8"/>
        </w:tabs>
        <w:spacing w:before="120"/>
        <w:ind w:left="838" w:hanging="358"/>
      </w:pPr>
      <w:r>
        <w:t>CLIMATE,</w:t>
      </w:r>
      <w:r>
        <w:rPr>
          <w:spacing w:val="-8"/>
        </w:rPr>
        <w:t xml:space="preserve"> </w:t>
      </w:r>
      <w:r>
        <w:t>Chapter</w:t>
      </w:r>
      <w:r>
        <w:rPr>
          <w:spacing w:val="-4"/>
        </w:rPr>
        <w:t xml:space="preserve"> </w:t>
      </w:r>
      <w:r>
        <w:rPr>
          <w:spacing w:val="-10"/>
        </w:rPr>
        <w:t>3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8"/>
        </w:tabs>
        <w:spacing w:before="37"/>
        <w:ind w:left="838" w:hanging="358"/>
      </w:pPr>
      <w:r>
        <w:t>MARKETS,</w:t>
      </w:r>
      <w:r>
        <w:rPr>
          <w:spacing w:val="-5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35-68:</w:t>
      </w:r>
      <w:r>
        <w:rPr>
          <w:spacing w:val="-5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"The</w:t>
      </w:r>
      <w:r>
        <w:rPr>
          <w:spacing w:val="-5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rPr>
          <w:spacing w:val="-2"/>
        </w:rPr>
        <w:t>Protection."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8"/>
          <w:tab w:val="left" w:pos="840"/>
        </w:tabs>
        <w:spacing w:before="38" w:line="276" w:lineRule="auto"/>
        <w:ind w:left="840" w:right="604"/>
      </w:pPr>
      <w:r>
        <w:t>Arrow</w:t>
      </w:r>
      <w:r>
        <w:rPr>
          <w:spacing w:val="-3"/>
        </w:rPr>
        <w:t xml:space="preserve"> </w:t>
      </w:r>
      <w:r>
        <w:rPr>
          <w:i/>
        </w:rPr>
        <w:t>et</w:t>
      </w:r>
      <w:r>
        <w:rPr>
          <w:i/>
          <w:spacing w:val="-1"/>
        </w:rPr>
        <w:t xml:space="preserve"> </w:t>
      </w:r>
      <w:r>
        <w:rPr>
          <w:i/>
        </w:rPr>
        <w:t>al</w:t>
      </w:r>
      <w:r>
        <w:t>,</w:t>
      </w:r>
      <w:r>
        <w:rPr>
          <w:spacing w:val="-3"/>
        </w:rPr>
        <w:t xml:space="preserve"> </w:t>
      </w:r>
      <w:r>
        <w:t>"</w:t>
      </w:r>
      <w:hyperlink r:id="rId26">
        <w:r>
          <w:rPr>
            <w:color w:val="0000FF"/>
            <w:u w:val="single" w:color="0000FF"/>
          </w:rPr>
          <w:t>Is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There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Role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Benefit-Cost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Analysis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Environmental,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Health,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</w:hyperlink>
      <w:r>
        <w:rPr>
          <w:color w:val="0000FF"/>
        </w:rPr>
        <w:t xml:space="preserve"> </w:t>
      </w:r>
      <w:hyperlink r:id="rId27">
        <w:r>
          <w:rPr>
            <w:color w:val="0000FF"/>
            <w:u w:val="single" w:color="0000FF"/>
          </w:rPr>
          <w:t>Safety Regulation?</w:t>
        </w:r>
      </w:hyperlink>
      <w:r>
        <w:t xml:space="preserve">" </w:t>
      </w:r>
      <w:r>
        <w:rPr>
          <w:i/>
        </w:rPr>
        <w:t xml:space="preserve">Science </w:t>
      </w:r>
      <w:r>
        <w:t>272(5259), 1996: pp. 221-222.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8"/>
        </w:tabs>
        <w:spacing w:before="1"/>
        <w:ind w:left="838" w:hanging="358"/>
      </w:pPr>
      <w:r>
        <w:t>Arrow</w:t>
      </w:r>
      <w:r>
        <w:rPr>
          <w:spacing w:val="-5"/>
        </w:rPr>
        <w:t xml:space="preserve"> </w:t>
      </w:r>
      <w:r>
        <w:rPr>
          <w:i/>
        </w:rPr>
        <w:t>et</w:t>
      </w:r>
      <w:r>
        <w:rPr>
          <w:i/>
          <w:spacing w:val="-3"/>
        </w:rPr>
        <w:t xml:space="preserve"> </w:t>
      </w:r>
      <w:r>
        <w:rPr>
          <w:i/>
        </w:rPr>
        <w:t>al</w:t>
      </w:r>
      <w:r>
        <w:t>.,</w:t>
      </w:r>
      <w:r>
        <w:rPr>
          <w:spacing w:val="-6"/>
        </w:rPr>
        <w:t xml:space="preserve"> </w:t>
      </w:r>
      <w:r>
        <w:t>“</w:t>
      </w:r>
      <w:hyperlink r:id="rId28">
        <w:r>
          <w:rPr>
            <w:color w:val="0000FF"/>
            <w:u w:val="single" w:color="0000FF"/>
          </w:rPr>
          <w:t>Determining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Benefits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Costs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Future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Generations</w:t>
        </w:r>
      </w:hyperlink>
      <w:r>
        <w:t>.”</w:t>
      </w:r>
      <w:r>
        <w:rPr>
          <w:spacing w:val="-5"/>
        </w:rPr>
        <w:t xml:space="preserve"> </w:t>
      </w:r>
      <w:r>
        <w:rPr>
          <w:i/>
          <w:spacing w:val="-2"/>
        </w:rPr>
        <w:t>Science</w:t>
      </w:r>
    </w:p>
    <w:p w:rsidR="00BA5519" w:rsidRDefault="00E13550">
      <w:pPr>
        <w:pStyle w:val="BodyText"/>
        <w:spacing w:before="38"/>
        <w:ind w:left="840"/>
      </w:pPr>
      <w:r>
        <w:t>341(6144),</w:t>
      </w:r>
      <w:r>
        <w:rPr>
          <w:spacing w:val="-6"/>
        </w:rPr>
        <w:t xml:space="preserve"> </w:t>
      </w:r>
      <w:r>
        <w:t>2013:</w:t>
      </w:r>
      <w:r>
        <w:rPr>
          <w:spacing w:val="-6"/>
        </w:rPr>
        <w:t xml:space="preserve"> </w:t>
      </w:r>
      <w:r>
        <w:t>pp.</w:t>
      </w:r>
      <w:r>
        <w:rPr>
          <w:spacing w:val="-5"/>
        </w:rPr>
        <w:t xml:space="preserve"> </w:t>
      </w:r>
      <w:r>
        <w:t>349-</w:t>
      </w:r>
      <w:r>
        <w:rPr>
          <w:spacing w:val="-4"/>
        </w:rPr>
        <w:t>350.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7"/>
          <w:tab w:val="left" w:pos="840"/>
        </w:tabs>
        <w:spacing w:before="37" w:line="276" w:lineRule="auto"/>
        <w:ind w:left="840" w:right="253" w:hanging="361"/>
      </w:pPr>
      <w:r>
        <w:t>Gayer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Viscusi</w:t>
      </w:r>
      <w:proofErr w:type="spellEnd"/>
      <w:r>
        <w:t>,</w:t>
      </w:r>
      <w:r>
        <w:rPr>
          <w:spacing w:val="-5"/>
        </w:rPr>
        <w:t xml:space="preserve"> </w:t>
      </w:r>
      <w:r>
        <w:t>“</w:t>
      </w:r>
      <w:hyperlink r:id="rId29">
        <w:r>
          <w:rPr>
            <w:color w:val="0000FF"/>
            <w:u w:val="single" w:color="0000FF"/>
          </w:rPr>
          <w:t>Resisting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Abuses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Benefit-Cost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Analysis</w:t>
        </w:r>
      </w:hyperlink>
      <w:r>
        <w:t>,”</w:t>
      </w:r>
      <w:r>
        <w:rPr>
          <w:spacing w:val="-2"/>
        </w:rPr>
        <w:t xml:space="preserve"> </w:t>
      </w:r>
      <w:r>
        <w:rPr>
          <w:i/>
        </w:rPr>
        <w:t>National</w:t>
      </w:r>
      <w:r>
        <w:rPr>
          <w:i/>
          <w:spacing w:val="-4"/>
        </w:rPr>
        <w:t xml:space="preserve"> </w:t>
      </w:r>
      <w:r>
        <w:rPr>
          <w:i/>
        </w:rPr>
        <w:t>Affairs</w:t>
      </w:r>
      <w:r>
        <w:t>,</w:t>
      </w:r>
      <w:r>
        <w:rPr>
          <w:spacing w:val="-2"/>
        </w:rPr>
        <w:t xml:space="preserve"> </w:t>
      </w:r>
      <w:r>
        <w:t xml:space="preserve">Spring </w:t>
      </w:r>
      <w:r>
        <w:rPr>
          <w:spacing w:val="-4"/>
        </w:rPr>
        <w:t>2016</w:t>
      </w:r>
    </w:p>
    <w:p w:rsidR="00BA5519" w:rsidRDefault="00BA5519">
      <w:pPr>
        <w:pStyle w:val="BodyText"/>
        <w:spacing w:before="30"/>
      </w:pPr>
    </w:p>
    <w:p w:rsidR="00BA5519" w:rsidRDefault="00E13550">
      <w:pPr>
        <w:pStyle w:val="Heading2"/>
      </w:pPr>
      <w:bookmarkStart w:id="15" w:name="WEEK_3:_Valuating_of_benefits_and_costs_"/>
      <w:bookmarkEnd w:id="15"/>
      <w:r>
        <w:t>WEEK</w:t>
      </w:r>
      <w:r>
        <w:rPr>
          <w:spacing w:val="-9"/>
        </w:rPr>
        <w:t xml:space="preserve"> </w:t>
      </w:r>
      <w:r>
        <w:t>3:</w:t>
      </w:r>
      <w:r>
        <w:rPr>
          <w:spacing w:val="-7"/>
        </w:rPr>
        <w:t xml:space="preserve"> </w:t>
      </w:r>
      <w:r>
        <w:t>Valuating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benefits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costs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environmental</w:t>
      </w:r>
      <w:r>
        <w:rPr>
          <w:spacing w:val="-6"/>
        </w:rPr>
        <w:t xml:space="preserve"> </w:t>
      </w:r>
      <w:r>
        <w:rPr>
          <w:spacing w:val="-2"/>
        </w:rPr>
        <w:t>protection</w:t>
      </w:r>
    </w:p>
    <w:p w:rsidR="00BA5519" w:rsidRDefault="00E13550">
      <w:pPr>
        <w:pStyle w:val="ListParagraph"/>
        <w:numPr>
          <w:ilvl w:val="0"/>
          <w:numId w:val="1"/>
        </w:numPr>
        <w:tabs>
          <w:tab w:val="left" w:pos="480"/>
        </w:tabs>
        <w:spacing w:before="161" w:line="273" w:lineRule="auto"/>
        <w:ind w:right="940"/>
      </w:pPr>
      <w:r>
        <w:rPr>
          <w:i/>
        </w:rPr>
        <w:t>Tools/concepts:</w:t>
      </w:r>
      <w:r>
        <w:rPr>
          <w:i/>
          <w:spacing w:val="-3"/>
        </w:rPr>
        <w:t xml:space="preserve"> </w:t>
      </w:r>
      <w:r>
        <w:t>Revealed</w:t>
      </w:r>
      <w:r>
        <w:rPr>
          <w:spacing w:val="-5"/>
        </w:rPr>
        <w:t xml:space="preserve"> </w:t>
      </w:r>
      <w:r>
        <w:t>preference</w:t>
      </w:r>
      <w:r>
        <w:rPr>
          <w:spacing w:val="-7"/>
        </w:rPr>
        <w:t xml:space="preserve"> </w:t>
      </w:r>
      <w:r>
        <w:t>methods</w:t>
      </w:r>
      <w:r>
        <w:rPr>
          <w:spacing w:val="-6"/>
        </w:rPr>
        <w:t xml:space="preserve"> </w:t>
      </w:r>
      <w:r>
        <w:t>[cont.],</w:t>
      </w:r>
      <w:r>
        <w:rPr>
          <w:spacing w:val="-5"/>
        </w:rPr>
        <w:t xml:space="preserve"> </w:t>
      </w:r>
      <w:r>
        <w:t>stated</w:t>
      </w:r>
      <w:r>
        <w:rPr>
          <w:spacing w:val="-5"/>
        </w:rPr>
        <w:t xml:space="preserve"> </w:t>
      </w:r>
      <w:r>
        <w:t>preference</w:t>
      </w:r>
      <w:r>
        <w:rPr>
          <w:spacing w:val="-7"/>
        </w:rPr>
        <w:t xml:space="preserve"> </w:t>
      </w:r>
      <w:r>
        <w:t>(contingent valuation), benefit transfer, Value of a Statistical Life (VSL)</w:t>
      </w:r>
    </w:p>
    <w:p w:rsidR="00BA5519" w:rsidRDefault="00BA5519">
      <w:pPr>
        <w:pStyle w:val="BodyText"/>
        <w:spacing w:before="30"/>
      </w:pPr>
    </w:p>
    <w:p w:rsidR="00BA5519" w:rsidRDefault="00E13550">
      <w:pPr>
        <w:pStyle w:val="Heading3"/>
      </w:pPr>
      <w:r>
        <w:rPr>
          <w:spacing w:val="-2"/>
        </w:rPr>
        <w:t>Readings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8"/>
        </w:tabs>
        <w:spacing w:before="120"/>
        <w:ind w:left="838" w:hanging="358"/>
      </w:pPr>
      <w:r>
        <w:t>CLIMATE,</w:t>
      </w:r>
      <w:r>
        <w:rPr>
          <w:spacing w:val="-3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0"/>
        </w:rPr>
        <w:t>5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7"/>
        </w:tabs>
        <w:spacing w:before="40"/>
        <w:ind w:left="837" w:hanging="358"/>
      </w:pPr>
      <w:r>
        <w:t>MARKETS,</w:t>
      </w:r>
      <w:r>
        <w:rPr>
          <w:spacing w:val="-6"/>
        </w:rPr>
        <w:t xml:space="preserve"> </w:t>
      </w:r>
      <w:r>
        <w:t>pp.</w:t>
      </w:r>
      <w:r>
        <w:rPr>
          <w:spacing w:val="-5"/>
        </w:rPr>
        <w:t xml:space="preserve"> </w:t>
      </w:r>
      <w:r>
        <w:t>48-53:</w:t>
      </w:r>
      <w:r>
        <w:rPr>
          <w:spacing w:val="-6"/>
        </w:rPr>
        <w:t xml:space="preserve"> </w:t>
      </w:r>
      <w:r>
        <w:t>(re-read)</w:t>
      </w:r>
      <w:r>
        <w:rPr>
          <w:spacing w:val="-6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3’s</w:t>
      </w:r>
      <w:r>
        <w:rPr>
          <w:spacing w:val="-7"/>
        </w:rPr>
        <w:t xml:space="preserve"> </w:t>
      </w:r>
      <w:r>
        <w:t>subsection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“Evaluating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Benefits”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8"/>
          <w:tab w:val="left" w:pos="840"/>
        </w:tabs>
        <w:spacing w:before="37" w:line="276" w:lineRule="auto"/>
        <w:ind w:left="840" w:right="269"/>
      </w:pPr>
      <w:r>
        <w:t>Kling,</w:t>
      </w:r>
      <w:r>
        <w:rPr>
          <w:spacing w:val="-1"/>
        </w:rPr>
        <w:t xml:space="preserve"> </w:t>
      </w:r>
      <w:r>
        <w:t>Catherine</w:t>
      </w:r>
      <w:r>
        <w:rPr>
          <w:spacing w:val="-3"/>
        </w:rPr>
        <w:t xml:space="preserve"> </w:t>
      </w:r>
      <w:r>
        <w:t>L.,</w:t>
      </w:r>
      <w:r>
        <w:rPr>
          <w:spacing w:val="-3"/>
        </w:rPr>
        <w:t xml:space="preserve"> </w:t>
      </w:r>
      <w:r>
        <w:t>Daniel</w:t>
      </w:r>
      <w:r>
        <w:rPr>
          <w:spacing w:val="-3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Phaneuf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Jinhua</w:t>
      </w:r>
      <w:r>
        <w:rPr>
          <w:spacing w:val="-5"/>
        </w:rPr>
        <w:t xml:space="preserve"> </w:t>
      </w:r>
      <w:r>
        <w:t>Zhao.</w:t>
      </w:r>
      <w:r>
        <w:rPr>
          <w:spacing w:val="-3"/>
        </w:rPr>
        <w:t xml:space="preserve"> </w:t>
      </w:r>
      <w:r>
        <w:t>"</w:t>
      </w:r>
      <w:hyperlink r:id="rId30">
        <w:r>
          <w:rPr>
            <w:color w:val="0000FF"/>
            <w:u w:val="single" w:color="0000FF"/>
          </w:rPr>
          <w:t>From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Exxon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BP: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Has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Some</w:t>
        </w:r>
      </w:hyperlink>
      <w:r>
        <w:rPr>
          <w:color w:val="0000FF"/>
        </w:rPr>
        <w:t xml:space="preserve"> </w:t>
      </w:r>
      <w:hyperlink r:id="rId31">
        <w:r>
          <w:rPr>
            <w:color w:val="0000FF"/>
            <w:u w:val="single" w:color="0000FF"/>
          </w:rPr>
          <w:t>Number Become Better than No Number?</w:t>
        </w:r>
      </w:hyperlink>
      <w:r>
        <w:t xml:space="preserve">" </w:t>
      </w:r>
      <w:r>
        <w:rPr>
          <w:i/>
        </w:rPr>
        <w:t xml:space="preserve">Journal of Economic Perspectives </w:t>
      </w:r>
      <w:r>
        <w:t>26(4), 2012: pp. 2-26.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7"/>
          <w:tab w:val="left" w:pos="839"/>
        </w:tabs>
        <w:spacing w:line="278" w:lineRule="auto"/>
        <w:ind w:right="585"/>
      </w:pPr>
      <w:r>
        <w:t>Carson,</w:t>
      </w:r>
      <w:r>
        <w:rPr>
          <w:spacing w:val="-4"/>
        </w:rPr>
        <w:t xml:space="preserve"> </w:t>
      </w:r>
      <w:r>
        <w:t>Richard</w:t>
      </w:r>
      <w:r>
        <w:rPr>
          <w:spacing w:val="-4"/>
        </w:rPr>
        <w:t xml:space="preserve"> </w:t>
      </w:r>
      <w:r>
        <w:t>T.</w:t>
      </w:r>
      <w:r>
        <w:rPr>
          <w:spacing w:val="-5"/>
        </w:rPr>
        <w:t xml:space="preserve"> </w:t>
      </w:r>
      <w:r>
        <w:t>"Contingent</w:t>
      </w:r>
      <w:r>
        <w:rPr>
          <w:spacing w:val="-2"/>
        </w:rPr>
        <w:t xml:space="preserve"> </w:t>
      </w:r>
      <w:r>
        <w:t>Valuation: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Practical</w:t>
      </w:r>
      <w:r>
        <w:rPr>
          <w:spacing w:val="-4"/>
        </w:rPr>
        <w:t xml:space="preserve"> </w:t>
      </w:r>
      <w:r>
        <w:t>Alternative</w:t>
      </w:r>
      <w:r>
        <w:rPr>
          <w:spacing w:val="-4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Prices</w:t>
      </w:r>
      <w:r>
        <w:rPr>
          <w:spacing w:val="-3"/>
        </w:rPr>
        <w:t xml:space="preserve"> </w:t>
      </w:r>
      <w:r>
        <w:t xml:space="preserve">Aren't Available." </w:t>
      </w:r>
      <w:r>
        <w:rPr>
          <w:i/>
        </w:rPr>
        <w:t xml:space="preserve">Journal of Economic Perspectives </w:t>
      </w:r>
      <w:r>
        <w:t>26(4), 2012: pp. 27-42.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8"/>
          <w:tab w:val="left" w:pos="840"/>
        </w:tabs>
        <w:spacing w:line="276" w:lineRule="auto"/>
        <w:ind w:left="840" w:right="878"/>
      </w:pPr>
      <w:r>
        <w:t>Hausman,</w:t>
      </w:r>
      <w:r>
        <w:rPr>
          <w:spacing w:val="-4"/>
        </w:rPr>
        <w:t xml:space="preserve"> </w:t>
      </w:r>
      <w:r>
        <w:t>Jerry</w:t>
      </w:r>
      <w:r>
        <w:rPr>
          <w:spacing w:val="-6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"Contingent</w:t>
      </w:r>
      <w:r>
        <w:rPr>
          <w:spacing w:val="-2"/>
        </w:rPr>
        <w:t xml:space="preserve"> </w:t>
      </w:r>
      <w:r>
        <w:t>Valuation: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Dubious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Hopeless."</w:t>
      </w:r>
      <w:r>
        <w:rPr>
          <w:spacing w:val="-5"/>
        </w:rPr>
        <w:t xml:space="preserve"> </w:t>
      </w:r>
      <w:r>
        <w:rPr>
          <w:i/>
        </w:rPr>
        <w:t>Journal</w:t>
      </w:r>
      <w:r>
        <w:rPr>
          <w:i/>
          <w:spacing w:val="-4"/>
        </w:rPr>
        <w:t xml:space="preserve"> </w:t>
      </w:r>
      <w:r>
        <w:rPr>
          <w:i/>
        </w:rPr>
        <w:t xml:space="preserve">of Economic Perspectives </w:t>
      </w:r>
      <w:r>
        <w:t>26(4), 2012: pp. 43-56.</w:t>
      </w:r>
    </w:p>
    <w:p w:rsidR="00BA5519" w:rsidRDefault="00BA5519">
      <w:pPr>
        <w:spacing w:line="276" w:lineRule="auto"/>
        <w:sectPr w:rsidR="00BA5519">
          <w:pgSz w:w="12240" w:h="15840"/>
          <w:pgMar w:top="1380" w:right="1300" w:bottom="980" w:left="1320" w:header="0" w:footer="788" w:gutter="0"/>
          <w:cols w:space="720"/>
        </w:sectPr>
      </w:pPr>
    </w:p>
    <w:p w:rsidR="00BA5519" w:rsidRDefault="00E13550">
      <w:pPr>
        <w:pStyle w:val="Heading2"/>
        <w:spacing w:before="61"/>
      </w:pPr>
      <w:bookmarkStart w:id="16" w:name="WEEK_4:_The_“optimal”_carbon_price:_Soci"/>
      <w:bookmarkEnd w:id="16"/>
      <w:r>
        <w:lastRenderedPageBreak/>
        <w:t>WEEK</w:t>
      </w:r>
      <w:r>
        <w:rPr>
          <w:spacing w:val="-8"/>
        </w:rPr>
        <w:t xml:space="preserve"> </w:t>
      </w:r>
      <w:r>
        <w:t>4: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“optimal”</w:t>
      </w:r>
      <w:r>
        <w:rPr>
          <w:spacing w:val="-7"/>
        </w:rPr>
        <w:t xml:space="preserve"> </w:t>
      </w:r>
      <w:r>
        <w:t>carbon</w:t>
      </w:r>
      <w:r>
        <w:rPr>
          <w:spacing w:val="-8"/>
        </w:rPr>
        <w:t xml:space="preserve"> </w:t>
      </w:r>
      <w:r>
        <w:t>price:</w:t>
      </w:r>
      <w:r>
        <w:rPr>
          <w:spacing w:val="-4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Carbon</w:t>
      </w:r>
    </w:p>
    <w:p w:rsidR="00BA5519" w:rsidRDefault="00E13550">
      <w:pPr>
        <w:pStyle w:val="ListParagraph"/>
        <w:numPr>
          <w:ilvl w:val="0"/>
          <w:numId w:val="1"/>
        </w:numPr>
        <w:tabs>
          <w:tab w:val="left" w:pos="480"/>
        </w:tabs>
        <w:spacing w:before="163"/>
        <w:ind w:hanging="360"/>
      </w:pPr>
      <w:r>
        <w:rPr>
          <w:i/>
        </w:rPr>
        <w:t>Tools/concepts:</w:t>
      </w:r>
      <w:r>
        <w:rPr>
          <w:i/>
          <w:spacing w:val="-6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optimality,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limits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5"/>
        </w:rPr>
        <w:t>BCA</w:t>
      </w:r>
    </w:p>
    <w:p w:rsidR="00BA5519" w:rsidRDefault="00E13550">
      <w:pPr>
        <w:pStyle w:val="ListParagraph"/>
        <w:numPr>
          <w:ilvl w:val="0"/>
          <w:numId w:val="1"/>
        </w:numPr>
        <w:tabs>
          <w:tab w:val="left" w:pos="480"/>
        </w:tabs>
        <w:spacing w:before="37"/>
        <w:ind w:hanging="360"/>
      </w:pPr>
      <w:r>
        <w:rPr>
          <w:i/>
        </w:rPr>
        <w:t>Deliverable:</w:t>
      </w:r>
      <w:r>
        <w:rPr>
          <w:i/>
          <w:spacing w:val="-10"/>
        </w:rPr>
        <w:t xml:space="preserve"> </w:t>
      </w:r>
      <w:r>
        <w:t>Presentation</w:t>
      </w:r>
      <w:r>
        <w:rPr>
          <w:spacing w:val="-10"/>
        </w:rPr>
        <w:t xml:space="preserve"> </w:t>
      </w:r>
      <w:r>
        <w:rPr>
          <w:spacing w:val="-5"/>
        </w:rPr>
        <w:t>#1</w:t>
      </w:r>
    </w:p>
    <w:p w:rsidR="00BA5519" w:rsidRDefault="00BA5519">
      <w:pPr>
        <w:pStyle w:val="BodyText"/>
        <w:spacing w:before="64"/>
      </w:pPr>
    </w:p>
    <w:p w:rsidR="00BA5519" w:rsidRDefault="00E13550">
      <w:pPr>
        <w:pStyle w:val="Heading3"/>
      </w:pPr>
      <w:r>
        <w:rPr>
          <w:spacing w:val="-2"/>
        </w:rPr>
        <w:t>Readings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8"/>
          <w:tab w:val="left" w:pos="840"/>
        </w:tabs>
        <w:spacing w:before="120" w:line="278" w:lineRule="auto"/>
        <w:ind w:left="840" w:right="365"/>
      </w:pPr>
      <w:proofErr w:type="spellStart"/>
      <w:r>
        <w:t>Rennert</w:t>
      </w:r>
      <w:proofErr w:type="spellEnd"/>
      <w:r>
        <w:t>,</w:t>
      </w:r>
      <w:r>
        <w:rPr>
          <w:spacing w:val="-4"/>
        </w:rPr>
        <w:t xml:space="preserve"> </w:t>
      </w:r>
      <w:r>
        <w:t>K.,</w:t>
      </w:r>
      <w:r>
        <w:rPr>
          <w:spacing w:val="-2"/>
        </w:rPr>
        <w:t xml:space="preserve"> </w:t>
      </w:r>
      <w:proofErr w:type="spellStart"/>
      <w:r>
        <w:t>Errickson</w:t>
      </w:r>
      <w:proofErr w:type="spellEnd"/>
      <w:r>
        <w:t>,</w:t>
      </w:r>
      <w:r>
        <w:rPr>
          <w:spacing w:val="-2"/>
        </w:rPr>
        <w:t xml:space="preserve"> </w:t>
      </w:r>
      <w:r>
        <w:t>F.,</w:t>
      </w:r>
      <w:r>
        <w:rPr>
          <w:spacing w:val="-4"/>
        </w:rPr>
        <w:t xml:space="preserve"> </w:t>
      </w:r>
      <w:proofErr w:type="spellStart"/>
      <w:r>
        <w:t>Prest</w:t>
      </w:r>
      <w:proofErr w:type="spellEnd"/>
      <w:r>
        <w:t>,</w:t>
      </w:r>
      <w:r>
        <w:rPr>
          <w:spacing w:val="-4"/>
        </w:rPr>
        <w:t xml:space="preserve"> </w:t>
      </w:r>
      <w:r>
        <w:t>B.C.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al.</w:t>
      </w:r>
      <w:r>
        <w:rPr>
          <w:spacing w:val="-4"/>
        </w:rPr>
        <w:t xml:space="preserve"> </w:t>
      </w:r>
      <w:hyperlink r:id="rId32">
        <w:r>
          <w:rPr>
            <w:color w:val="0000FF"/>
            <w:u w:val="single" w:color="0000FF"/>
          </w:rPr>
          <w:t>“Comprehensive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evidence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implies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higher</w:t>
        </w:r>
      </w:hyperlink>
      <w:r>
        <w:rPr>
          <w:color w:val="0000FF"/>
        </w:rPr>
        <w:t xml:space="preserve"> </w:t>
      </w:r>
      <w:hyperlink r:id="rId33">
        <w:r>
          <w:rPr>
            <w:color w:val="0000FF"/>
            <w:u w:val="single" w:color="0000FF"/>
          </w:rPr>
          <w:t>social cost of CO2”</w:t>
        </w:r>
      </w:hyperlink>
      <w:r>
        <w:rPr>
          <w:color w:val="0000FF"/>
        </w:rPr>
        <w:t xml:space="preserve"> </w:t>
      </w:r>
      <w:r>
        <w:rPr>
          <w:i/>
        </w:rPr>
        <w:t xml:space="preserve">Nature </w:t>
      </w:r>
      <w:r>
        <w:t>610, 687–692 (2022).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8"/>
          <w:tab w:val="left" w:pos="840"/>
        </w:tabs>
        <w:spacing w:line="276" w:lineRule="auto"/>
        <w:ind w:left="840" w:right="158"/>
      </w:pPr>
      <w:r>
        <w:t>William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Nordhaus,</w:t>
      </w:r>
      <w:r>
        <w:rPr>
          <w:spacing w:val="-3"/>
        </w:rPr>
        <w:t xml:space="preserve"> </w:t>
      </w:r>
      <w:r>
        <w:t>“</w:t>
      </w:r>
      <w:hyperlink r:id="rId34">
        <w:r>
          <w:rPr>
            <w:color w:val="0000FF"/>
            <w:u w:val="single" w:color="0000FF"/>
          </w:rPr>
          <w:t>Why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global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warming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skeptics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are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wrong</w:t>
        </w:r>
      </w:hyperlink>
      <w:r>
        <w:t>,”</w:t>
      </w:r>
      <w:r>
        <w:rPr>
          <w:spacing w:val="-4"/>
        </w:rPr>
        <w:t xml:space="preserve"> </w:t>
      </w:r>
      <w:r>
        <w:rPr>
          <w:i/>
        </w:rPr>
        <w:t>New</w:t>
      </w:r>
      <w:r>
        <w:rPr>
          <w:i/>
          <w:spacing w:val="-6"/>
        </w:rPr>
        <w:t xml:space="preserve"> </w:t>
      </w:r>
      <w:r>
        <w:rPr>
          <w:i/>
        </w:rPr>
        <w:t>York</w:t>
      </w:r>
      <w:r>
        <w:rPr>
          <w:i/>
          <w:spacing w:val="-2"/>
        </w:rPr>
        <w:t xml:space="preserve"> </w:t>
      </w:r>
      <w:r>
        <w:rPr>
          <w:i/>
        </w:rPr>
        <w:t>Review</w:t>
      </w:r>
      <w:r>
        <w:rPr>
          <w:i/>
          <w:spacing w:val="-3"/>
        </w:rPr>
        <w:t xml:space="preserve"> </w:t>
      </w:r>
      <w:r>
        <w:rPr>
          <w:i/>
        </w:rPr>
        <w:t xml:space="preserve">of Books </w:t>
      </w:r>
      <w:r>
        <w:t>(March 22, 2012).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8"/>
          <w:tab w:val="left" w:pos="840"/>
        </w:tabs>
        <w:spacing w:line="276" w:lineRule="auto"/>
        <w:ind w:left="840" w:right="301"/>
      </w:pPr>
      <w:r>
        <w:t xml:space="preserve">U.S. Office of Management and Budget, </w:t>
      </w:r>
      <w:hyperlink r:id="rId35">
        <w:r>
          <w:rPr>
            <w:i/>
            <w:color w:val="0000FF"/>
            <w:u w:val="single" w:color="0000FF"/>
          </w:rPr>
          <w:t>Technical Support Document: Social Cost of</w:t>
        </w:r>
      </w:hyperlink>
      <w:r>
        <w:rPr>
          <w:i/>
          <w:color w:val="0000FF"/>
        </w:rPr>
        <w:t xml:space="preserve"> </w:t>
      </w:r>
      <w:hyperlink r:id="rId36">
        <w:r>
          <w:rPr>
            <w:i/>
            <w:color w:val="0000FF"/>
            <w:u w:val="single" w:color="0000FF"/>
          </w:rPr>
          <w:t>Carbon</w:t>
        </w:r>
        <w:r>
          <w:rPr>
            <w:i/>
            <w:color w:val="0000FF"/>
            <w:spacing w:val="-3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for</w:t>
        </w:r>
        <w:r>
          <w:rPr>
            <w:i/>
            <w:color w:val="0000FF"/>
            <w:spacing w:val="-1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Regulatory</w:t>
        </w:r>
        <w:r>
          <w:rPr>
            <w:i/>
            <w:color w:val="0000FF"/>
            <w:spacing w:val="-5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Impact</w:t>
        </w:r>
        <w:r>
          <w:rPr>
            <w:i/>
            <w:color w:val="0000FF"/>
            <w:spacing w:val="-3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Analysis</w:t>
        </w:r>
      </w:hyperlink>
      <w:r>
        <w:t>,</w:t>
      </w:r>
      <w:r>
        <w:rPr>
          <w:spacing w:val="-4"/>
        </w:rPr>
        <w:t xml:space="preserve"> </w:t>
      </w:r>
      <w:r>
        <w:t>August</w:t>
      </w:r>
      <w:r>
        <w:rPr>
          <w:spacing w:val="-6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update.</w:t>
      </w:r>
      <w:r>
        <w:rPr>
          <w:spacing w:val="-3"/>
        </w:rPr>
        <w:t xml:space="preserve"> </w:t>
      </w:r>
      <w:r>
        <w:t>[Don’t</w:t>
      </w:r>
      <w:r>
        <w:rPr>
          <w:spacing w:val="-4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detail.</w:t>
      </w:r>
      <w:r>
        <w:rPr>
          <w:spacing w:val="-3"/>
        </w:rPr>
        <w:t xml:space="preserve"> </w:t>
      </w:r>
      <w:r>
        <w:t>Look at the gist, and the summary tables.]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8"/>
          <w:tab w:val="left" w:pos="840"/>
        </w:tabs>
        <w:spacing w:line="276" w:lineRule="auto"/>
        <w:ind w:left="840" w:right="597"/>
      </w:pPr>
      <w:proofErr w:type="spellStart"/>
      <w:r>
        <w:t>Ricke</w:t>
      </w:r>
      <w:proofErr w:type="spellEnd"/>
      <w:r>
        <w:t>,</w:t>
      </w:r>
      <w:r>
        <w:rPr>
          <w:spacing w:val="-3"/>
        </w:rPr>
        <w:t xml:space="preserve"> </w:t>
      </w:r>
      <w:r>
        <w:t>Katharine,</w:t>
      </w:r>
      <w:r>
        <w:rPr>
          <w:spacing w:val="-3"/>
        </w:rPr>
        <w:t xml:space="preserve"> </w:t>
      </w:r>
      <w:r>
        <w:t>Laurent</w:t>
      </w:r>
      <w:r>
        <w:rPr>
          <w:spacing w:val="-3"/>
        </w:rPr>
        <w:t xml:space="preserve"> </w:t>
      </w:r>
      <w:proofErr w:type="spellStart"/>
      <w:r>
        <w:t>Drouet</w:t>
      </w:r>
      <w:proofErr w:type="spellEnd"/>
      <w:r>
        <w:t>,</w:t>
      </w:r>
      <w:r>
        <w:rPr>
          <w:spacing w:val="-5"/>
        </w:rPr>
        <w:t xml:space="preserve"> </w:t>
      </w:r>
      <w:r>
        <w:t>Ken</w:t>
      </w:r>
      <w:r>
        <w:rPr>
          <w:spacing w:val="-5"/>
        </w:rPr>
        <w:t xml:space="preserve"> </w:t>
      </w:r>
      <w:proofErr w:type="spellStart"/>
      <w:r>
        <w:t>Caldeira</w:t>
      </w:r>
      <w:proofErr w:type="spellEnd"/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Massimo</w:t>
      </w:r>
      <w:r>
        <w:rPr>
          <w:spacing w:val="-5"/>
        </w:rPr>
        <w:t xml:space="preserve"> </w:t>
      </w:r>
      <w:proofErr w:type="spellStart"/>
      <w:r>
        <w:t>Tavoni</w:t>
      </w:r>
      <w:proofErr w:type="spellEnd"/>
      <w:r>
        <w:t>,</w:t>
      </w:r>
      <w:r>
        <w:rPr>
          <w:spacing w:val="-6"/>
        </w:rPr>
        <w:t xml:space="preserve"> </w:t>
      </w:r>
      <w:r>
        <w:t>“</w:t>
      </w:r>
      <w:hyperlink r:id="rId37">
        <w:r>
          <w:rPr>
            <w:color w:val="0000FF"/>
            <w:u w:val="single" w:color="0000FF"/>
          </w:rPr>
          <w:t>Country-level</w:t>
        </w:r>
      </w:hyperlink>
      <w:r>
        <w:rPr>
          <w:color w:val="0000FF"/>
        </w:rPr>
        <w:t xml:space="preserve"> </w:t>
      </w:r>
      <w:hyperlink r:id="rId38">
        <w:r>
          <w:rPr>
            <w:color w:val="0000FF"/>
            <w:u w:val="single" w:color="0000FF"/>
          </w:rPr>
          <w:t>social cost of carbon</w:t>
        </w:r>
      </w:hyperlink>
      <w:r>
        <w:t xml:space="preserve">,” </w:t>
      </w:r>
      <w:r>
        <w:rPr>
          <w:i/>
        </w:rPr>
        <w:t xml:space="preserve">Nature Climate Change </w:t>
      </w:r>
      <w:r>
        <w:t>(24 September 2018).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8"/>
          <w:tab w:val="left" w:pos="840"/>
        </w:tabs>
        <w:spacing w:line="276" w:lineRule="auto"/>
        <w:ind w:left="840" w:right="347"/>
      </w:pPr>
      <w:r>
        <w:t xml:space="preserve">National Academies of Sciences, Engineering, and Medicine. 2017. </w:t>
      </w:r>
      <w:hyperlink r:id="rId39">
        <w:r>
          <w:rPr>
            <w:color w:val="0000FF"/>
            <w:u w:val="single" w:color="0000FF"/>
          </w:rPr>
          <w:t>Valuin</w:t>
        </w:r>
        <w:r>
          <w:rPr>
            <w:color w:val="0000FF"/>
            <w:u w:val="single" w:color="0000FF"/>
          </w:rPr>
          <w:t>g Climate</w:t>
        </w:r>
      </w:hyperlink>
      <w:r>
        <w:rPr>
          <w:color w:val="0000FF"/>
        </w:rPr>
        <w:t xml:space="preserve"> </w:t>
      </w:r>
      <w:hyperlink r:id="rId40">
        <w:r>
          <w:rPr>
            <w:color w:val="0000FF"/>
            <w:u w:val="single" w:color="0000FF"/>
          </w:rPr>
          <w:t>Damages: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Updating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Estimation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Social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Cost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Carbon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Dioxide</w:t>
        </w:r>
      </w:hyperlink>
      <w:r>
        <w:t>.</w:t>
      </w:r>
      <w:r>
        <w:rPr>
          <w:spacing w:val="-3"/>
        </w:rPr>
        <w:t xml:space="preserve"> </w:t>
      </w:r>
      <w:r>
        <w:t>Washington,</w:t>
      </w:r>
      <w:r>
        <w:rPr>
          <w:spacing w:val="-1"/>
        </w:rPr>
        <w:t xml:space="preserve"> </w:t>
      </w:r>
      <w:r>
        <w:t>DC: The National Academies Press.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8"/>
          <w:tab w:val="left" w:pos="840"/>
        </w:tabs>
        <w:spacing w:line="276" w:lineRule="auto"/>
        <w:ind w:left="840" w:right="301"/>
      </w:pPr>
      <w:r>
        <w:t>EPA,</w:t>
      </w:r>
      <w:r>
        <w:rPr>
          <w:spacing w:val="-1"/>
        </w:rPr>
        <w:t xml:space="preserve"> </w:t>
      </w:r>
      <w:hyperlink r:id="rId41">
        <w:r>
          <w:rPr>
            <w:color w:val="0000FF"/>
            <w:u w:val="single" w:color="0000FF"/>
          </w:rPr>
          <w:t>Report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on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Social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Cost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Greenhouse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Gases: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Estimates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Incorporating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Recent</w:t>
        </w:r>
      </w:hyperlink>
      <w:r>
        <w:rPr>
          <w:color w:val="0000FF"/>
        </w:rPr>
        <w:t xml:space="preserve"> </w:t>
      </w:r>
      <w:hyperlink r:id="rId42">
        <w:r>
          <w:rPr>
            <w:color w:val="0000FF"/>
            <w:u w:val="single" w:color="0000FF"/>
          </w:rPr>
          <w:t>Scientific Advances</w:t>
        </w:r>
      </w:hyperlink>
      <w:r>
        <w:t>, November 2023.</w:t>
      </w:r>
    </w:p>
    <w:p w:rsidR="00BA5519" w:rsidRDefault="00E13550">
      <w:pPr>
        <w:pStyle w:val="Heading2"/>
        <w:spacing w:before="276"/>
      </w:pPr>
      <w:bookmarkStart w:id="17" w:name="WEEK_5:_The_Cost_of_Climate_Change"/>
      <w:bookmarkEnd w:id="17"/>
      <w:r>
        <w:t>WEEK</w:t>
      </w:r>
      <w:r>
        <w:rPr>
          <w:spacing w:val="-7"/>
        </w:rPr>
        <w:t xml:space="preserve"> </w:t>
      </w:r>
      <w:r>
        <w:t>5: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Climate</w:t>
      </w:r>
      <w:r>
        <w:rPr>
          <w:spacing w:val="-7"/>
        </w:rPr>
        <w:t xml:space="preserve"> </w:t>
      </w:r>
      <w:r>
        <w:rPr>
          <w:spacing w:val="-2"/>
        </w:rPr>
        <w:t>Change</w:t>
      </w:r>
    </w:p>
    <w:p w:rsidR="00BA5519" w:rsidRDefault="00E13550">
      <w:pPr>
        <w:pStyle w:val="ListParagraph"/>
        <w:numPr>
          <w:ilvl w:val="0"/>
          <w:numId w:val="1"/>
        </w:numPr>
        <w:tabs>
          <w:tab w:val="left" w:pos="480"/>
        </w:tabs>
        <w:spacing w:before="163"/>
        <w:ind w:hanging="360"/>
      </w:pPr>
      <w:r>
        <w:rPr>
          <w:i/>
        </w:rPr>
        <w:t>Tools/concepts:</w:t>
      </w:r>
      <w:r>
        <w:rPr>
          <w:i/>
          <w:spacing w:val="-5"/>
        </w:rPr>
        <w:t xml:space="preserve"> </w:t>
      </w:r>
      <w:r>
        <w:t>Estimates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climate</w:t>
      </w:r>
      <w:r>
        <w:rPr>
          <w:spacing w:val="-8"/>
        </w:rPr>
        <w:t xml:space="preserve"> </w:t>
      </w:r>
      <w:r>
        <w:t>change</w:t>
      </w:r>
      <w:r>
        <w:rPr>
          <w:spacing w:val="-8"/>
        </w:rPr>
        <w:t xml:space="preserve"> </w:t>
      </w:r>
      <w:r>
        <w:rPr>
          <w:spacing w:val="-2"/>
        </w:rPr>
        <w:t>impacts</w:t>
      </w:r>
    </w:p>
    <w:p w:rsidR="00BA5519" w:rsidRDefault="00E13550">
      <w:pPr>
        <w:pStyle w:val="ListParagraph"/>
        <w:numPr>
          <w:ilvl w:val="0"/>
          <w:numId w:val="1"/>
        </w:numPr>
        <w:tabs>
          <w:tab w:val="left" w:pos="480"/>
        </w:tabs>
        <w:spacing w:before="38"/>
        <w:ind w:hanging="360"/>
      </w:pPr>
      <w:r>
        <w:rPr>
          <w:i/>
        </w:rPr>
        <w:t>Deliverable:</w:t>
      </w:r>
      <w:r>
        <w:rPr>
          <w:i/>
          <w:spacing w:val="-8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rPr>
          <w:spacing w:val="-5"/>
        </w:rPr>
        <w:t>#1</w:t>
      </w:r>
    </w:p>
    <w:p w:rsidR="00BA5519" w:rsidRDefault="00BA5519">
      <w:pPr>
        <w:pStyle w:val="BodyText"/>
        <w:spacing w:before="64"/>
      </w:pPr>
    </w:p>
    <w:p w:rsidR="00BA5519" w:rsidRDefault="00E13550">
      <w:pPr>
        <w:pStyle w:val="Heading3"/>
      </w:pPr>
      <w:r>
        <w:rPr>
          <w:spacing w:val="-2"/>
        </w:rPr>
        <w:t>Reading</w:t>
      </w:r>
      <w:r>
        <w:rPr>
          <w:spacing w:val="-2"/>
        </w:rPr>
        <w:t>s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8"/>
        </w:tabs>
        <w:spacing w:before="119"/>
        <w:ind w:left="838" w:hanging="358"/>
      </w:pPr>
      <w:r>
        <w:t>CLIMATE,</w:t>
      </w:r>
      <w:r>
        <w:rPr>
          <w:spacing w:val="-8"/>
        </w:rPr>
        <w:t xml:space="preserve"> </w:t>
      </w:r>
      <w:r>
        <w:t>Chapter</w:t>
      </w:r>
      <w:r>
        <w:rPr>
          <w:spacing w:val="-4"/>
        </w:rPr>
        <w:t xml:space="preserve"> </w:t>
      </w:r>
      <w:r>
        <w:rPr>
          <w:spacing w:val="-10"/>
        </w:rPr>
        <w:t>3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7"/>
          <w:tab w:val="left" w:pos="839"/>
        </w:tabs>
        <w:spacing w:before="40" w:line="276" w:lineRule="auto"/>
        <w:ind w:right="507"/>
      </w:pPr>
      <w:r>
        <w:t>MARKETS, pp. 11-34, 80-90: Chapter 2 "Economic Efficiency and Environmental Protection"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Chapter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"Market</w:t>
      </w:r>
      <w:r>
        <w:rPr>
          <w:spacing w:val="-1"/>
        </w:rPr>
        <w:t xml:space="preserve"> </w:t>
      </w:r>
      <w:r>
        <w:t>Failures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Environmental</w:t>
      </w:r>
      <w:r>
        <w:rPr>
          <w:spacing w:val="-6"/>
        </w:rPr>
        <w:t xml:space="preserve"> </w:t>
      </w:r>
      <w:r>
        <w:t>Realm",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two subsections: “Externalities” and "Public Goods.”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8"/>
        </w:tabs>
        <w:spacing w:line="251" w:lineRule="exact"/>
        <w:ind w:left="838" w:hanging="358"/>
      </w:pPr>
      <w:r>
        <w:t>Coase,</w:t>
      </w:r>
      <w:r>
        <w:rPr>
          <w:spacing w:val="-5"/>
        </w:rPr>
        <w:t xml:space="preserve"> </w:t>
      </w:r>
      <w:r>
        <w:t>Ronald.</w:t>
      </w:r>
      <w:r>
        <w:rPr>
          <w:spacing w:val="-4"/>
        </w:rPr>
        <w:t xml:space="preserve"> </w:t>
      </w:r>
      <w:r>
        <w:t>“</w:t>
      </w:r>
      <w:hyperlink r:id="rId43"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Problem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Social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Cost</w:t>
        </w:r>
      </w:hyperlink>
      <w:r>
        <w:t>,”</w:t>
      </w:r>
      <w:r>
        <w:rPr>
          <w:spacing w:val="-5"/>
        </w:rPr>
        <w:t xml:space="preserve"> </w:t>
      </w:r>
      <w:r>
        <w:rPr>
          <w:i/>
        </w:rPr>
        <w:t>Journal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Law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Economics</w:t>
      </w:r>
      <w:r>
        <w:rPr>
          <w:i/>
          <w:spacing w:val="-3"/>
        </w:rPr>
        <w:t xml:space="preserve"> </w:t>
      </w:r>
      <w:r>
        <w:rPr>
          <w:color w:val="333333"/>
          <w:sz w:val="21"/>
        </w:rPr>
        <w:t>3</w:t>
      </w:r>
      <w:r>
        <w:t>,</w:t>
      </w:r>
      <w:r>
        <w:rPr>
          <w:spacing w:val="-2"/>
        </w:rPr>
        <w:t xml:space="preserve"> 1960:</w:t>
      </w:r>
    </w:p>
    <w:p w:rsidR="00BA5519" w:rsidRDefault="00E13550">
      <w:pPr>
        <w:pStyle w:val="BodyText"/>
        <w:spacing w:before="38"/>
        <w:ind w:left="840"/>
      </w:pPr>
      <w:r>
        <w:t>pp.</w:t>
      </w:r>
      <w:r>
        <w:rPr>
          <w:spacing w:val="-3"/>
        </w:rPr>
        <w:t xml:space="preserve"> </w:t>
      </w:r>
      <w:r>
        <w:t>1-</w:t>
      </w:r>
      <w:r>
        <w:rPr>
          <w:spacing w:val="-5"/>
        </w:rPr>
        <w:t>44.</w:t>
      </w:r>
    </w:p>
    <w:p w:rsidR="00BA5519" w:rsidRDefault="00BA5519">
      <w:pPr>
        <w:pStyle w:val="BodyText"/>
        <w:spacing w:before="68"/>
      </w:pPr>
    </w:p>
    <w:p w:rsidR="00BA5519" w:rsidRDefault="00E13550">
      <w:pPr>
        <w:pStyle w:val="Heading2"/>
      </w:pPr>
      <w:bookmarkStart w:id="18" w:name="WEEK_6:_Non-renewable_and_renewable_reso"/>
      <w:bookmarkEnd w:id="18"/>
      <w:r>
        <w:t>WEEK</w:t>
      </w:r>
      <w:r>
        <w:rPr>
          <w:spacing w:val="-12"/>
        </w:rPr>
        <w:t xml:space="preserve"> </w:t>
      </w:r>
      <w:r>
        <w:t>6:</w:t>
      </w:r>
      <w:r>
        <w:rPr>
          <w:spacing w:val="-9"/>
        </w:rPr>
        <w:t xml:space="preserve"> </w:t>
      </w:r>
      <w:r>
        <w:t>Non-renewable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renewable</w:t>
      </w:r>
      <w:r>
        <w:rPr>
          <w:spacing w:val="-12"/>
        </w:rPr>
        <w:t xml:space="preserve"> </w:t>
      </w:r>
      <w:r>
        <w:rPr>
          <w:spacing w:val="-2"/>
        </w:rPr>
        <w:t>resources</w:t>
      </w:r>
    </w:p>
    <w:p w:rsidR="00BA5519" w:rsidRDefault="00E13550">
      <w:pPr>
        <w:pStyle w:val="ListParagraph"/>
        <w:numPr>
          <w:ilvl w:val="0"/>
          <w:numId w:val="1"/>
        </w:numPr>
        <w:tabs>
          <w:tab w:val="left" w:pos="480"/>
        </w:tabs>
        <w:spacing w:before="163"/>
        <w:ind w:hanging="360"/>
      </w:pPr>
      <w:r>
        <w:rPr>
          <w:i/>
        </w:rPr>
        <w:t>Tool/concept:</w:t>
      </w:r>
      <w:r>
        <w:rPr>
          <w:i/>
          <w:spacing w:val="-7"/>
        </w:rPr>
        <w:t xml:space="preserve"> </w:t>
      </w:r>
      <w:proofErr w:type="spellStart"/>
      <w:r>
        <w:t>Hotelling</w:t>
      </w:r>
      <w:proofErr w:type="spellEnd"/>
      <w:r>
        <w:rPr>
          <w:spacing w:val="-5"/>
        </w:rPr>
        <w:t xml:space="preserve"> </w:t>
      </w:r>
      <w:r>
        <w:t>Rule,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tragedy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commons</w:t>
      </w:r>
    </w:p>
    <w:p w:rsidR="00BA5519" w:rsidRDefault="00E13550">
      <w:pPr>
        <w:pStyle w:val="ListParagraph"/>
        <w:numPr>
          <w:ilvl w:val="0"/>
          <w:numId w:val="1"/>
        </w:numPr>
        <w:tabs>
          <w:tab w:val="left" w:pos="480"/>
        </w:tabs>
        <w:spacing w:before="35"/>
        <w:ind w:hanging="360"/>
      </w:pPr>
      <w:r>
        <w:rPr>
          <w:i/>
        </w:rPr>
        <w:t>Deliverables:</w:t>
      </w:r>
      <w:r>
        <w:rPr>
          <w:i/>
          <w:spacing w:val="-8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Scope</w:t>
      </w:r>
      <w:r>
        <w:rPr>
          <w:spacing w:val="-7"/>
        </w:rPr>
        <w:t xml:space="preserve"> </w:t>
      </w:r>
      <w:r>
        <w:rPr>
          <w:spacing w:val="-4"/>
        </w:rPr>
        <w:t>Memo</w:t>
      </w:r>
    </w:p>
    <w:p w:rsidR="00BA5519" w:rsidRDefault="00BA5519">
      <w:pPr>
        <w:pStyle w:val="BodyText"/>
        <w:spacing w:before="64"/>
      </w:pPr>
    </w:p>
    <w:p w:rsidR="00BA5519" w:rsidRDefault="00E13550">
      <w:pPr>
        <w:pStyle w:val="Heading3"/>
      </w:pPr>
      <w:r>
        <w:rPr>
          <w:spacing w:val="-2"/>
        </w:rPr>
        <w:t>Readings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7"/>
          <w:tab w:val="left" w:pos="839"/>
        </w:tabs>
        <w:spacing w:before="122" w:line="276" w:lineRule="auto"/>
        <w:ind w:right="581"/>
      </w:pPr>
      <w:r>
        <w:t>MARKETS,</w:t>
      </w:r>
      <w:r>
        <w:rPr>
          <w:spacing w:val="-1"/>
        </w:rPr>
        <w:t xml:space="preserve"> </w:t>
      </w:r>
      <w:r>
        <w:t>pp.</w:t>
      </w:r>
      <w:r>
        <w:rPr>
          <w:spacing w:val="-3"/>
        </w:rPr>
        <w:t xml:space="preserve"> </w:t>
      </w:r>
      <w:r>
        <w:t>99-112:</w:t>
      </w:r>
      <w:r>
        <w:rPr>
          <w:spacing w:val="-6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“Managing</w:t>
      </w:r>
      <w:r>
        <w:rPr>
          <w:spacing w:val="-3"/>
        </w:rPr>
        <w:t xml:space="preserve"> </w:t>
      </w:r>
      <w:r>
        <w:t>Stocks:</w:t>
      </w:r>
      <w:r>
        <w:rPr>
          <w:spacing w:val="-3"/>
        </w:rPr>
        <w:t xml:space="preserve"> </w:t>
      </w:r>
      <w:r>
        <w:t>Natural</w:t>
      </w:r>
      <w:r>
        <w:rPr>
          <w:spacing w:val="-6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Capital </w:t>
      </w:r>
      <w:r>
        <w:rPr>
          <w:spacing w:val="-2"/>
        </w:rPr>
        <w:t>Assets”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7"/>
          <w:tab w:val="left" w:pos="839"/>
        </w:tabs>
        <w:spacing w:line="276" w:lineRule="auto"/>
        <w:ind w:right="414"/>
      </w:pPr>
      <w:r>
        <w:t>MARKETS,</w:t>
      </w:r>
      <w:r>
        <w:rPr>
          <w:spacing w:val="-1"/>
        </w:rPr>
        <w:t xml:space="preserve"> </w:t>
      </w:r>
      <w:r>
        <w:t>pp.</w:t>
      </w:r>
      <w:r>
        <w:rPr>
          <w:spacing w:val="-3"/>
        </w:rPr>
        <w:t xml:space="preserve"> </w:t>
      </w:r>
      <w:r>
        <w:t>114-137:</w:t>
      </w:r>
      <w:r>
        <w:rPr>
          <w:spacing w:val="-4"/>
        </w:rPr>
        <w:t xml:space="preserve"> </w:t>
      </w:r>
      <w:r>
        <w:t>Chapter</w:t>
      </w:r>
      <w:r>
        <w:rPr>
          <w:spacing w:val="-4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“Stocks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Grow: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Economics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Renewable Resource Management”</w:t>
      </w:r>
    </w:p>
    <w:p w:rsidR="00BA5519" w:rsidRDefault="00BA5519">
      <w:pPr>
        <w:spacing w:line="276" w:lineRule="auto"/>
        <w:sectPr w:rsidR="00BA5519">
          <w:pgSz w:w="12240" w:h="15840"/>
          <w:pgMar w:top="1380" w:right="1300" w:bottom="980" w:left="1320" w:header="0" w:footer="788" w:gutter="0"/>
          <w:cols w:space="720"/>
        </w:sectPr>
      </w:pPr>
    </w:p>
    <w:p w:rsidR="00BA5519" w:rsidRDefault="00E13550">
      <w:pPr>
        <w:pStyle w:val="ListParagraph"/>
        <w:numPr>
          <w:ilvl w:val="1"/>
          <w:numId w:val="1"/>
        </w:numPr>
        <w:tabs>
          <w:tab w:val="left" w:pos="837"/>
          <w:tab w:val="left" w:pos="839"/>
        </w:tabs>
        <w:spacing w:before="80" w:line="276" w:lineRule="auto"/>
        <w:ind w:right="755"/>
      </w:pPr>
      <w:r>
        <w:lastRenderedPageBreak/>
        <w:t>MARKETS,</w:t>
      </w:r>
      <w:r>
        <w:rPr>
          <w:spacing w:val="-2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184-189:</w:t>
      </w:r>
      <w:r>
        <w:rPr>
          <w:spacing w:val="-4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9’s</w:t>
      </w:r>
      <w:r>
        <w:rPr>
          <w:spacing w:val="-3"/>
        </w:rPr>
        <w:t xml:space="preserve"> </w:t>
      </w:r>
      <w:r>
        <w:t>subsection</w:t>
      </w:r>
      <w:r>
        <w:rPr>
          <w:spacing w:val="-8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“Market-based</w:t>
      </w:r>
      <w:r>
        <w:rPr>
          <w:spacing w:val="-4"/>
        </w:rPr>
        <w:t xml:space="preserve"> </w:t>
      </w:r>
      <w:r>
        <w:t>instruments</w:t>
      </w:r>
      <w:r>
        <w:rPr>
          <w:spacing w:val="-6"/>
        </w:rPr>
        <w:t xml:space="preserve"> </w:t>
      </w:r>
      <w:r>
        <w:t>for managing natural resources.”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7"/>
          <w:tab w:val="left" w:pos="840"/>
        </w:tabs>
        <w:spacing w:line="278" w:lineRule="auto"/>
        <w:ind w:left="840" w:right="564" w:hanging="361"/>
      </w:pPr>
      <w:r>
        <w:t>Covert,</w:t>
      </w:r>
      <w:r>
        <w:rPr>
          <w:spacing w:val="-1"/>
        </w:rPr>
        <w:t xml:space="preserve"> </w:t>
      </w:r>
      <w:r>
        <w:t>Thomas,</w:t>
      </w:r>
      <w:r>
        <w:rPr>
          <w:spacing w:val="-6"/>
        </w:rPr>
        <w:t xml:space="preserve"> </w:t>
      </w:r>
      <w:r>
        <w:t>Michael</w:t>
      </w:r>
      <w:r>
        <w:rPr>
          <w:spacing w:val="-3"/>
        </w:rPr>
        <w:t xml:space="preserve"> </w:t>
      </w:r>
      <w:r>
        <w:t>Greenstone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Christopher</w:t>
      </w:r>
      <w:r>
        <w:rPr>
          <w:spacing w:val="-1"/>
        </w:rPr>
        <w:t xml:space="preserve"> </w:t>
      </w:r>
      <w:r>
        <w:t>R.</w:t>
      </w:r>
      <w:r>
        <w:rPr>
          <w:spacing w:val="-3"/>
        </w:rPr>
        <w:t xml:space="preserve"> </w:t>
      </w:r>
      <w:proofErr w:type="spellStart"/>
      <w:r>
        <w:t>Knittel</w:t>
      </w:r>
      <w:proofErr w:type="spellEnd"/>
      <w:r>
        <w:t>.</w:t>
      </w:r>
      <w:r>
        <w:rPr>
          <w:spacing w:val="-4"/>
        </w:rPr>
        <w:t xml:space="preserve"> </w:t>
      </w:r>
      <w:r>
        <w:t>"</w:t>
      </w:r>
      <w:hyperlink r:id="rId44">
        <w:r>
          <w:rPr>
            <w:color w:val="0000FF"/>
            <w:u w:val="single" w:color="0000FF"/>
          </w:rPr>
          <w:t>Will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We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Ever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Stop</w:t>
        </w:r>
      </w:hyperlink>
      <w:r>
        <w:rPr>
          <w:color w:val="0000FF"/>
        </w:rPr>
        <w:t xml:space="preserve"> </w:t>
      </w:r>
      <w:hyperlink r:id="rId45">
        <w:r>
          <w:rPr>
            <w:color w:val="0000FF"/>
            <w:u w:val="single" w:color="0000FF"/>
          </w:rPr>
          <w:t>Using Fossil Fuels?</w:t>
        </w:r>
      </w:hyperlink>
      <w:r>
        <w:t xml:space="preserve">" </w:t>
      </w:r>
      <w:r>
        <w:rPr>
          <w:i/>
        </w:rPr>
        <w:t xml:space="preserve">Journal of Economic Perspectives </w:t>
      </w:r>
      <w:r>
        <w:t>30(1), 2016: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8"/>
        </w:tabs>
        <w:spacing w:line="249" w:lineRule="exact"/>
        <w:ind w:left="838" w:hanging="358"/>
      </w:pPr>
      <w:r>
        <w:t>Solow,</w:t>
      </w:r>
      <w:r>
        <w:rPr>
          <w:spacing w:val="-5"/>
        </w:rPr>
        <w:t xml:space="preserve"> </w:t>
      </w:r>
      <w:r>
        <w:t>Robert</w:t>
      </w:r>
      <w:r>
        <w:rPr>
          <w:spacing w:val="-4"/>
        </w:rPr>
        <w:t xml:space="preserve"> </w:t>
      </w:r>
      <w:r>
        <w:t>M.</w:t>
      </w:r>
      <w:r>
        <w:rPr>
          <w:spacing w:val="-5"/>
        </w:rPr>
        <w:t xml:space="preserve"> </w:t>
      </w:r>
      <w:r>
        <w:t>"</w:t>
      </w:r>
      <w:hyperlink r:id="rId46"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Economics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Resources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or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Resource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Economics</w:t>
        </w:r>
      </w:hyperlink>
      <w:r>
        <w:rPr>
          <w:spacing w:val="-2"/>
        </w:rPr>
        <w:t>."</w:t>
      </w:r>
    </w:p>
    <w:p w:rsidR="00BA5519" w:rsidRDefault="00E13550">
      <w:pPr>
        <w:spacing w:before="36"/>
        <w:ind w:left="840"/>
      </w:pPr>
      <w:r>
        <w:rPr>
          <w:i/>
        </w:rPr>
        <w:t>American</w:t>
      </w:r>
      <w:r>
        <w:rPr>
          <w:i/>
          <w:spacing w:val="-9"/>
        </w:rPr>
        <w:t xml:space="preserve"> </w:t>
      </w:r>
      <w:r>
        <w:rPr>
          <w:i/>
        </w:rPr>
        <w:t>Economic</w:t>
      </w:r>
      <w:r>
        <w:rPr>
          <w:i/>
          <w:spacing w:val="-5"/>
        </w:rPr>
        <w:t xml:space="preserve"> </w:t>
      </w:r>
      <w:r>
        <w:rPr>
          <w:i/>
        </w:rPr>
        <w:t>Review</w:t>
      </w:r>
      <w:r>
        <w:rPr>
          <w:i/>
          <w:spacing w:val="-6"/>
        </w:rPr>
        <w:t xml:space="preserve"> </w:t>
      </w:r>
      <w:r>
        <w:t>64(2),</w:t>
      </w:r>
      <w:r>
        <w:rPr>
          <w:spacing w:val="-7"/>
        </w:rPr>
        <w:t xml:space="preserve"> </w:t>
      </w:r>
      <w:r>
        <w:t>1974:</w:t>
      </w:r>
      <w:r>
        <w:rPr>
          <w:spacing w:val="-4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1-</w:t>
      </w:r>
      <w:r>
        <w:rPr>
          <w:spacing w:val="-5"/>
        </w:rPr>
        <w:t>14.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8"/>
          <w:tab w:val="left" w:pos="840"/>
        </w:tabs>
        <w:spacing w:before="37" w:line="278" w:lineRule="auto"/>
        <w:ind w:left="840" w:right="743"/>
      </w:pPr>
      <w:proofErr w:type="spellStart"/>
      <w:r>
        <w:t>Stavins</w:t>
      </w:r>
      <w:proofErr w:type="spellEnd"/>
      <w:r>
        <w:t>,</w:t>
      </w:r>
      <w:r>
        <w:rPr>
          <w:spacing w:val="-4"/>
        </w:rPr>
        <w:t xml:space="preserve"> </w:t>
      </w:r>
      <w:r>
        <w:t>“</w:t>
      </w:r>
      <w:hyperlink r:id="rId47"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Problem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Commons: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Still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Unsettled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After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100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Years</w:t>
        </w:r>
      </w:hyperlink>
      <w:r>
        <w:t>.”</w:t>
      </w:r>
      <w:r>
        <w:rPr>
          <w:spacing w:val="-6"/>
        </w:rPr>
        <w:t xml:space="preserve"> </w:t>
      </w:r>
      <w:r>
        <w:rPr>
          <w:i/>
        </w:rPr>
        <w:t xml:space="preserve">American Economic Review </w:t>
      </w:r>
      <w:r>
        <w:t>101(1), 2011: pp. 81-108. [Focus especially on Part I]</w:t>
      </w:r>
    </w:p>
    <w:p w:rsidR="00BA5519" w:rsidRDefault="00BA5519">
      <w:pPr>
        <w:pStyle w:val="BodyText"/>
        <w:spacing w:before="25"/>
      </w:pPr>
    </w:p>
    <w:p w:rsidR="00BA5519" w:rsidRDefault="00E13550">
      <w:pPr>
        <w:pStyle w:val="Heading2"/>
      </w:pPr>
      <w:bookmarkStart w:id="19" w:name="WEEK_7:_Economics_of_pollution_control"/>
      <w:bookmarkEnd w:id="19"/>
      <w:r>
        <w:t>WEEK</w:t>
      </w:r>
      <w:r>
        <w:rPr>
          <w:spacing w:val="-9"/>
        </w:rPr>
        <w:t xml:space="preserve"> </w:t>
      </w:r>
      <w:r>
        <w:t>7:</w:t>
      </w:r>
      <w:r>
        <w:rPr>
          <w:spacing w:val="-6"/>
        </w:rPr>
        <w:t xml:space="preserve"> </w:t>
      </w:r>
      <w:r>
        <w:t>Economics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pollution</w:t>
      </w:r>
      <w:r>
        <w:rPr>
          <w:spacing w:val="-9"/>
        </w:rPr>
        <w:t xml:space="preserve"> </w:t>
      </w:r>
      <w:r>
        <w:rPr>
          <w:spacing w:val="-2"/>
        </w:rPr>
        <w:t>control</w:t>
      </w:r>
    </w:p>
    <w:p w:rsidR="00BA5519" w:rsidRDefault="00E13550">
      <w:pPr>
        <w:pStyle w:val="ListParagraph"/>
        <w:numPr>
          <w:ilvl w:val="0"/>
          <w:numId w:val="1"/>
        </w:numPr>
        <w:tabs>
          <w:tab w:val="left" w:pos="480"/>
        </w:tabs>
        <w:spacing w:before="163" w:line="271" w:lineRule="auto"/>
        <w:ind w:right="417"/>
      </w:pPr>
      <w:r>
        <w:rPr>
          <w:i/>
        </w:rPr>
        <w:t>Tools/concepts:</w:t>
      </w:r>
      <w:r>
        <w:rPr>
          <w:i/>
          <w:spacing w:val="-6"/>
        </w:rPr>
        <w:t xml:space="preserve"> </w:t>
      </w:r>
      <w:r>
        <w:t>Negative</w:t>
      </w:r>
      <w:r>
        <w:rPr>
          <w:spacing w:val="-8"/>
        </w:rPr>
        <w:t xml:space="preserve"> </w:t>
      </w:r>
      <w:r>
        <w:t>externalities,</w:t>
      </w:r>
      <w:r>
        <w:rPr>
          <w:spacing w:val="-6"/>
        </w:rPr>
        <w:t xml:space="preserve"> </w:t>
      </w:r>
      <w:r>
        <w:t>efficiency,</w:t>
      </w:r>
      <w:r>
        <w:rPr>
          <w:spacing w:val="-6"/>
        </w:rPr>
        <w:t xml:space="preserve"> </w:t>
      </w:r>
      <w:r>
        <w:t>cost-effectiveness,</w:t>
      </w:r>
      <w:r>
        <w:rPr>
          <w:spacing w:val="-6"/>
        </w:rPr>
        <w:t xml:space="preserve"> </w:t>
      </w:r>
      <w:r>
        <w:t>domestic</w:t>
      </w:r>
      <w:r>
        <w:rPr>
          <w:spacing w:val="-7"/>
        </w:rPr>
        <w:t xml:space="preserve"> </w:t>
      </w:r>
      <w:r>
        <w:t>instrument choice (under certainty)</w:t>
      </w:r>
    </w:p>
    <w:p w:rsidR="00BA5519" w:rsidRDefault="00E13550">
      <w:pPr>
        <w:pStyle w:val="ListParagraph"/>
        <w:numPr>
          <w:ilvl w:val="0"/>
          <w:numId w:val="1"/>
        </w:numPr>
        <w:tabs>
          <w:tab w:val="left" w:pos="480"/>
        </w:tabs>
        <w:spacing w:before="5"/>
        <w:ind w:hanging="360"/>
      </w:pPr>
      <w:r>
        <w:rPr>
          <w:i/>
        </w:rPr>
        <w:t>Deliverables:</w:t>
      </w:r>
      <w:r>
        <w:rPr>
          <w:i/>
          <w:spacing w:val="-13"/>
        </w:rPr>
        <w:t xml:space="preserve"> </w:t>
      </w:r>
      <w:r>
        <w:t>Presentation</w:t>
      </w:r>
      <w:r>
        <w:rPr>
          <w:spacing w:val="-11"/>
        </w:rPr>
        <w:t xml:space="preserve"> </w:t>
      </w:r>
      <w:r>
        <w:rPr>
          <w:spacing w:val="-10"/>
        </w:rPr>
        <w:t>2</w:t>
      </w:r>
    </w:p>
    <w:p w:rsidR="00BA5519" w:rsidRDefault="00BA5519">
      <w:pPr>
        <w:pStyle w:val="BodyText"/>
        <w:spacing w:before="66"/>
      </w:pPr>
    </w:p>
    <w:p w:rsidR="00BA5519" w:rsidRDefault="00E13550">
      <w:pPr>
        <w:pStyle w:val="Heading3"/>
      </w:pPr>
      <w:r>
        <w:rPr>
          <w:spacing w:val="-2"/>
        </w:rPr>
        <w:t>Readings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7"/>
          <w:tab w:val="left" w:pos="840"/>
        </w:tabs>
        <w:spacing w:before="120" w:line="276" w:lineRule="auto"/>
        <w:ind w:left="840" w:right="178" w:hanging="361"/>
      </w:pPr>
      <w:r>
        <w:t>MARKE</w:t>
      </w:r>
      <w:r>
        <w:t>TS,</w:t>
      </w:r>
      <w:r>
        <w:rPr>
          <w:spacing w:val="-2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138-161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166:</w:t>
      </w:r>
      <w:r>
        <w:rPr>
          <w:spacing w:val="-4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8,</w:t>
      </w:r>
      <w:r>
        <w:rPr>
          <w:spacing w:val="-5"/>
        </w:rPr>
        <w:t xml:space="preserve"> </w:t>
      </w:r>
      <w:r>
        <w:t>“Principles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Market-Based</w:t>
      </w:r>
      <w:r>
        <w:rPr>
          <w:spacing w:val="-5"/>
        </w:rPr>
        <w:t xml:space="preserve"> </w:t>
      </w:r>
      <w:r>
        <w:t>Environmental Policy,” except for subsection on “Setting Prices versus Setting Quantities”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8"/>
          <w:tab w:val="left" w:pos="840"/>
        </w:tabs>
        <w:spacing w:line="276" w:lineRule="auto"/>
        <w:ind w:left="840" w:right="536"/>
      </w:pPr>
      <w:r>
        <w:t>MARKETS, pp. 167-198: Chapter 9, “The Case for Market-Based Instruments in the Real</w:t>
      </w:r>
      <w:r>
        <w:rPr>
          <w:spacing w:val="-4"/>
        </w:rPr>
        <w:t xml:space="preserve"> </w:t>
      </w:r>
      <w:r>
        <w:t>World”</w:t>
      </w:r>
      <w:r>
        <w:rPr>
          <w:spacing w:val="-5"/>
        </w:rPr>
        <w:t xml:space="preserve"> </w:t>
      </w:r>
      <w:r>
        <w:t>(Note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184-189,</w:t>
      </w:r>
      <w:r>
        <w:rPr>
          <w:spacing w:val="-4"/>
        </w:rPr>
        <w:t xml:space="preserve"> </w:t>
      </w:r>
      <w:r>
        <w:t>“Market-based</w:t>
      </w:r>
      <w:r>
        <w:rPr>
          <w:spacing w:val="-4"/>
        </w:rPr>
        <w:t xml:space="preserve"> </w:t>
      </w:r>
      <w:r>
        <w:t>instruments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managing</w:t>
      </w:r>
      <w:r>
        <w:rPr>
          <w:spacing w:val="-4"/>
        </w:rPr>
        <w:t xml:space="preserve"> </w:t>
      </w:r>
      <w:r>
        <w:t>natural resources” covers renewable resources, from week 6.)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8"/>
          <w:tab w:val="left" w:pos="840"/>
        </w:tabs>
        <w:spacing w:line="276" w:lineRule="auto"/>
        <w:ind w:left="840" w:right="216"/>
      </w:pPr>
      <w:proofErr w:type="spellStart"/>
      <w:r>
        <w:t>Aldy</w:t>
      </w:r>
      <w:proofErr w:type="spellEnd"/>
      <w:r>
        <w:t>,</w:t>
      </w:r>
      <w:r>
        <w:rPr>
          <w:spacing w:val="-2"/>
        </w:rPr>
        <w:t xml:space="preserve"> </w:t>
      </w:r>
      <w:r>
        <w:t>Joseph</w:t>
      </w:r>
      <w:r>
        <w:rPr>
          <w:spacing w:val="-5"/>
        </w:rPr>
        <w:t xml:space="preserve"> </w:t>
      </w:r>
      <w:r>
        <w:t>E.,</w:t>
      </w:r>
      <w:r>
        <w:rPr>
          <w:spacing w:val="-5"/>
        </w:rPr>
        <w:t xml:space="preserve"> </w:t>
      </w:r>
      <w:r>
        <w:t>Maximilian</w:t>
      </w:r>
      <w:r>
        <w:rPr>
          <w:spacing w:val="-4"/>
        </w:rPr>
        <w:t xml:space="preserve"> </w:t>
      </w:r>
      <w:proofErr w:type="spellStart"/>
      <w:r>
        <w:t>Auffhammer</w:t>
      </w:r>
      <w:proofErr w:type="spellEnd"/>
      <w:r>
        <w:t>,</w:t>
      </w:r>
      <w:r>
        <w:rPr>
          <w:spacing w:val="-5"/>
        </w:rPr>
        <w:t xml:space="preserve"> </w:t>
      </w:r>
      <w:r>
        <w:t>Maureen</w:t>
      </w:r>
      <w:r>
        <w:rPr>
          <w:spacing w:val="-4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Cropper,</w:t>
      </w:r>
      <w:r>
        <w:rPr>
          <w:spacing w:val="-2"/>
        </w:rPr>
        <w:t xml:space="preserve"> </w:t>
      </w:r>
      <w:r>
        <w:t>Arthur</w:t>
      </w:r>
      <w:r>
        <w:rPr>
          <w:spacing w:val="-5"/>
        </w:rPr>
        <w:t xml:space="preserve"> </w:t>
      </w:r>
      <w:r>
        <w:t>G.</w:t>
      </w:r>
      <w:r>
        <w:rPr>
          <w:spacing w:val="-2"/>
        </w:rPr>
        <w:t xml:space="preserve"> </w:t>
      </w:r>
      <w:proofErr w:type="spellStart"/>
      <w:r>
        <w:t>Fraas</w:t>
      </w:r>
      <w:proofErr w:type="spellEnd"/>
      <w:r>
        <w:t>,</w:t>
      </w:r>
      <w:r>
        <w:rPr>
          <w:spacing w:val="-4"/>
        </w:rPr>
        <w:t xml:space="preserve"> </w:t>
      </w:r>
      <w:r>
        <w:t>Richard Morgenstern, “</w:t>
      </w:r>
      <w:hyperlink r:id="rId48">
        <w:r>
          <w:rPr>
            <w:color w:val="0000FF"/>
            <w:u w:val="single" w:color="0000FF"/>
          </w:rPr>
          <w:t>Looking Back at Fifty Years of the Clean Air Act</w:t>
        </w:r>
      </w:hyperlink>
      <w:r>
        <w:t>,” NBER Working Paper No. 26687, January 2020.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7"/>
          <w:tab w:val="left" w:pos="839"/>
        </w:tabs>
        <w:spacing w:before="1" w:line="276" w:lineRule="auto"/>
        <w:ind w:right="239"/>
      </w:pPr>
      <w:r>
        <w:t>Cushing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(2018).</w:t>
      </w:r>
      <w:r>
        <w:rPr>
          <w:spacing w:val="-3"/>
        </w:rPr>
        <w:t xml:space="preserve"> </w:t>
      </w:r>
      <w:r>
        <w:t>Carbon</w:t>
      </w:r>
      <w:r>
        <w:rPr>
          <w:spacing w:val="-5"/>
        </w:rPr>
        <w:t xml:space="preserve"> </w:t>
      </w:r>
      <w:r>
        <w:t>trading,</w:t>
      </w:r>
      <w:r>
        <w:rPr>
          <w:spacing w:val="-3"/>
        </w:rPr>
        <w:t xml:space="preserve"> </w:t>
      </w:r>
      <w:r>
        <w:t>co-pollutants,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environmental</w:t>
      </w:r>
      <w:r>
        <w:rPr>
          <w:spacing w:val="-6"/>
        </w:rPr>
        <w:t xml:space="preserve"> </w:t>
      </w:r>
      <w:r>
        <w:t>equity:</w:t>
      </w:r>
      <w:r>
        <w:rPr>
          <w:spacing w:val="-1"/>
        </w:rPr>
        <w:t xml:space="preserve"> </w:t>
      </w:r>
      <w:r>
        <w:t>Evidence from California’s cap-and-trade program (2011–2015). PLOS Medicine. https://journals.plos.org/plosmedicine/article?id=10.1371/journal.pmed.10026 04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7"/>
          <w:tab w:val="left" w:pos="839"/>
        </w:tabs>
        <w:spacing w:line="276" w:lineRule="auto"/>
        <w:ind w:right="337"/>
      </w:pPr>
      <w:r>
        <w:t>Hernandez-Cortez,</w:t>
      </w:r>
      <w:r>
        <w:rPr>
          <w:spacing w:val="-1"/>
        </w:rPr>
        <w:t xml:space="preserve"> </w:t>
      </w:r>
      <w:r>
        <w:t>Danae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Kyle</w:t>
      </w:r>
      <w:r>
        <w:rPr>
          <w:spacing w:val="-3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Meng</w:t>
      </w:r>
      <w:r>
        <w:rPr>
          <w:spacing w:val="-5"/>
        </w:rPr>
        <w:t xml:space="preserve"> </w:t>
      </w:r>
      <w:r>
        <w:t>(2020).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Environmental</w:t>
      </w:r>
      <w:r>
        <w:rPr>
          <w:spacing w:val="-6"/>
        </w:rPr>
        <w:t xml:space="preserve"> </w:t>
      </w:r>
      <w:r>
        <w:t>Markets</w:t>
      </w:r>
      <w:r>
        <w:rPr>
          <w:spacing w:val="-5"/>
        </w:rPr>
        <w:t xml:space="preserve"> </w:t>
      </w:r>
      <w:r>
        <w:t xml:space="preserve">Cause Environmental Injustice? Evidence from California’s Carbon Market. </w:t>
      </w:r>
      <w:r>
        <w:rPr>
          <w:spacing w:val="-2"/>
        </w:rPr>
        <w:t>https://</w:t>
      </w:r>
      <w:hyperlink r:id="rId49">
        <w:r>
          <w:rPr>
            <w:spacing w:val="-2"/>
          </w:rPr>
          <w:t>www.nber.org/papers/w27205</w:t>
        </w:r>
      </w:hyperlink>
    </w:p>
    <w:p w:rsidR="00BA5519" w:rsidRDefault="00BA5519">
      <w:pPr>
        <w:pStyle w:val="BodyText"/>
        <w:spacing w:before="27"/>
      </w:pPr>
    </w:p>
    <w:p w:rsidR="00BA5519" w:rsidRDefault="00E13550">
      <w:pPr>
        <w:pStyle w:val="Heading2"/>
        <w:spacing w:before="1"/>
      </w:pPr>
      <w:bookmarkStart w:id="20" w:name="WEEK_8:_Optimal_Policy_Choices:_Prices/S"/>
      <w:bookmarkEnd w:id="20"/>
      <w:r>
        <w:t>WEEK</w:t>
      </w:r>
      <w:r>
        <w:rPr>
          <w:spacing w:val="-13"/>
        </w:rPr>
        <w:t xml:space="preserve"> </w:t>
      </w:r>
      <w:r>
        <w:t>8:</w:t>
      </w:r>
      <w:r>
        <w:rPr>
          <w:spacing w:val="-9"/>
        </w:rPr>
        <w:t xml:space="preserve"> </w:t>
      </w:r>
      <w:r>
        <w:t>Optimal</w:t>
      </w:r>
      <w:r>
        <w:rPr>
          <w:spacing w:val="-12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t>Choices:</w:t>
      </w:r>
      <w:r>
        <w:rPr>
          <w:spacing w:val="-12"/>
        </w:rPr>
        <w:t xml:space="preserve"> </w:t>
      </w:r>
      <w:r>
        <w:t>Prices/Subsidies</w:t>
      </w:r>
      <w:r>
        <w:rPr>
          <w:spacing w:val="-10"/>
        </w:rPr>
        <w:t xml:space="preserve"> </w:t>
      </w:r>
      <w:r>
        <w:t>vs.</w:t>
      </w:r>
      <w:r>
        <w:rPr>
          <w:spacing w:val="-12"/>
        </w:rPr>
        <w:t xml:space="preserve"> </w:t>
      </w:r>
      <w:r>
        <w:rPr>
          <w:spacing w:val="-2"/>
        </w:rPr>
        <w:t>Quantities</w:t>
      </w:r>
    </w:p>
    <w:p w:rsidR="00BA5519" w:rsidRDefault="00E13550">
      <w:pPr>
        <w:pStyle w:val="ListParagraph"/>
        <w:numPr>
          <w:ilvl w:val="0"/>
          <w:numId w:val="1"/>
        </w:numPr>
        <w:tabs>
          <w:tab w:val="left" w:pos="480"/>
        </w:tabs>
        <w:spacing w:before="163" w:line="271" w:lineRule="auto"/>
        <w:ind w:right="981"/>
      </w:pPr>
      <w:r>
        <w:rPr>
          <w:i/>
        </w:rPr>
        <w:t>Tool/concept:</w:t>
      </w:r>
      <w:r>
        <w:rPr>
          <w:i/>
          <w:spacing w:val="-6"/>
        </w:rPr>
        <w:t xml:space="preserve"> </w:t>
      </w:r>
      <w:r>
        <w:t>Instrument</w:t>
      </w:r>
      <w:r>
        <w:rPr>
          <w:spacing w:val="-6"/>
        </w:rPr>
        <w:t xml:space="preserve"> </w:t>
      </w:r>
      <w:r>
        <w:t>choic</w:t>
      </w:r>
      <w:r>
        <w:t>e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uncertainty;</w:t>
      </w:r>
      <w:r>
        <w:rPr>
          <w:spacing w:val="-4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economic</w:t>
      </w:r>
      <w:r>
        <w:rPr>
          <w:spacing w:val="-5"/>
        </w:rPr>
        <w:t xml:space="preserve"> </w:t>
      </w:r>
      <w:r>
        <w:t xml:space="preserve">policy </w:t>
      </w:r>
      <w:r>
        <w:rPr>
          <w:spacing w:val="-2"/>
        </w:rPr>
        <w:t>instruments</w:t>
      </w:r>
    </w:p>
    <w:p w:rsidR="00BA5519" w:rsidRDefault="00E13550">
      <w:pPr>
        <w:pStyle w:val="ListParagraph"/>
        <w:numPr>
          <w:ilvl w:val="0"/>
          <w:numId w:val="1"/>
        </w:numPr>
        <w:tabs>
          <w:tab w:val="left" w:pos="360"/>
        </w:tabs>
        <w:spacing w:before="7"/>
        <w:ind w:left="360" w:right="6778" w:hanging="360"/>
        <w:jc w:val="right"/>
      </w:pPr>
      <w:r>
        <w:rPr>
          <w:i/>
        </w:rPr>
        <w:t>Deliverables:</w:t>
      </w:r>
      <w:r>
        <w:rPr>
          <w:i/>
          <w:spacing w:val="-11"/>
        </w:rPr>
        <w:t xml:space="preserve"> </w:t>
      </w:r>
      <w:r>
        <w:rPr>
          <w:spacing w:val="-2"/>
        </w:rPr>
        <w:t>MIDTERM</w:t>
      </w:r>
    </w:p>
    <w:p w:rsidR="00BA5519" w:rsidRDefault="00BA5519">
      <w:pPr>
        <w:pStyle w:val="BodyText"/>
        <w:spacing w:before="63"/>
      </w:pPr>
    </w:p>
    <w:p w:rsidR="00BA5519" w:rsidRDefault="00E13550">
      <w:pPr>
        <w:pStyle w:val="Heading3"/>
        <w:spacing w:before="1"/>
      </w:pPr>
      <w:r>
        <w:rPr>
          <w:spacing w:val="-2"/>
        </w:rPr>
        <w:t>Readings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358"/>
        </w:tabs>
        <w:spacing w:before="119"/>
        <w:ind w:left="358" w:right="6732" w:hanging="358"/>
        <w:jc w:val="right"/>
      </w:pPr>
      <w:r>
        <w:t>CLIMATE,</w:t>
      </w:r>
      <w:r>
        <w:rPr>
          <w:spacing w:val="-8"/>
        </w:rPr>
        <w:t xml:space="preserve"> </w:t>
      </w:r>
      <w:r>
        <w:t>Chapter</w:t>
      </w:r>
      <w:r>
        <w:rPr>
          <w:spacing w:val="-4"/>
        </w:rPr>
        <w:t xml:space="preserve"> </w:t>
      </w:r>
      <w:r>
        <w:rPr>
          <w:spacing w:val="-10"/>
        </w:rPr>
        <w:t>5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7"/>
          <w:tab w:val="left" w:pos="839"/>
        </w:tabs>
        <w:spacing w:before="38" w:line="278" w:lineRule="auto"/>
        <w:ind w:right="803"/>
      </w:pPr>
      <w:r>
        <w:t>MARKETS,</w:t>
      </w:r>
      <w:r>
        <w:rPr>
          <w:spacing w:val="-1"/>
        </w:rPr>
        <w:t xml:space="preserve"> </w:t>
      </w:r>
      <w:r>
        <w:t>pp.</w:t>
      </w:r>
      <w:r>
        <w:rPr>
          <w:spacing w:val="-3"/>
        </w:rPr>
        <w:t xml:space="preserve"> </w:t>
      </w:r>
      <w:r>
        <w:t>162-166:</w:t>
      </w:r>
      <w:r>
        <w:rPr>
          <w:spacing w:val="-4"/>
        </w:rPr>
        <w:t xml:space="preserve"> </w:t>
      </w:r>
      <w:r>
        <w:t>Chapter</w:t>
      </w:r>
      <w:r>
        <w:rPr>
          <w:spacing w:val="-4"/>
        </w:rPr>
        <w:t xml:space="preserve"> </w:t>
      </w:r>
      <w:r>
        <w:t>8’s</w:t>
      </w:r>
      <w:r>
        <w:rPr>
          <w:spacing w:val="-2"/>
        </w:rPr>
        <w:t xml:space="preserve"> </w:t>
      </w:r>
      <w:r>
        <w:t>subsection</w:t>
      </w:r>
      <w:r>
        <w:rPr>
          <w:spacing w:val="-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“Setting</w:t>
      </w:r>
      <w:r>
        <w:rPr>
          <w:spacing w:val="-3"/>
        </w:rPr>
        <w:t xml:space="preserve"> </w:t>
      </w:r>
      <w:r>
        <w:t>Prices</w:t>
      </w:r>
      <w:r>
        <w:rPr>
          <w:spacing w:val="-5"/>
        </w:rPr>
        <w:t xml:space="preserve"> </w:t>
      </w:r>
      <w:r>
        <w:t>versus</w:t>
      </w:r>
      <w:r>
        <w:rPr>
          <w:spacing w:val="-5"/>
        </w:rPr>
        <w:t xml:space="preserve"> </w:t>
      </w:r>
      <w:r>
        <w:t xml:space="preserve">Setting </w:t>
      </w:r>
      <w:r>
        <w:rPr>
          <w:spacing w:val="-2"/>
        </w:rPr>
        <w:t>Quantities”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7"/>
          <w:tab w:val="left" w:pos="840"/>
        </w:tabs>
        <w:spacing w:line="276" w:lineRule="auto"/>
        <w:ind w:left="840" w:right="427" w:hanging="361"/>
      </w:pPr>
      <w:r>
        <w:t>Weitzman,</w:t>
      </w:r>
      <w:r>
        <w:rPr>
          <w:spacing w:val="-4"/>
        </w:rPr>
        <w:t xml:space="preserve"> </w:t>
      </w:r>
      <w:r>
        <w:t>M.L.,</w:t>
      </w:r>
      <w:r>
        <w:rPr>
          <w:spacing w:val="-4"/>
        </w:rPr>
        <w:t xml:space="preserve"> </w:t>
      </w:r>
      <w:r>
        <w:t>“</w:t>
      </w:r>
      <w:hyperlink r:id="rId50">
        <w:r>
          <w:rPr>
            <w:color w:val="0000FF"/>
            <w:u w:val="single" w:color="0000FF"/>
          </w:rPr>
          <w:t>Prices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vs.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quantities</w:t>
        </w:r>
      </w:hyperlink>
      <w:r>
        <w:t>.”</w:t>
      </w:r>
      <w:r>
        <w:rPr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Review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Economic</w:t>
      </w:r>
      <w:r>
        <w:rPr>
          <w:i/>
          <w:spacing w:val="-3"/>
        </w:rPr>
        <w:t xml:space="preserve"> </w:t>
      </w:r>
      <w:r>
        <w:rPr>
          <w:i/>
        </w:rPr>
        <w:t>Studies</w:t>
      </w:r>
      <w:r>
        <w:rPr>
          <w:i/>
          <w:spacing w:val="-5"/>
        </w:rPr>
        <w:t xml:space="preserve"> </w:t>
      </w:r>
      <w:r>
        <w:rPr>
          <w:i/>
        </w:rPr>
        <w:t>41</w:t>
      </w:r>
      <w:r>
        <w:t>(4),</w:t>
      </w:r>
      <w:r>
        <w:rPr>
          <w:spacing w:val="-2"/>
        </w:rPr>
        <w:t xml:space="preserve"> </w:t>
      </w:r>
      <w:r>
        <w:t xml:space="preserve">1974: </w:t>
      </w:r>
      <w:r>
        <w:rPr>
          <w:spacing w:val="-2"/>
        </w:rPr>
        <w:t>pp.477-491.</w:t>
      </w:r>
    </w:p>
    <w:p w:rsidR="00BA5519" w:rsidRDefault="00BA5519">
      <w:pPr>
        <w:spacing w:line="276" w:lineRule="auto"/>
        <w:sectPr w:rsidR="00BA5519">
          <w:pgSz w:w="12240" w:h="15840"/>
          <w:pgMar w:top="1360" w:right="1300" w:bottom="980" w:left="1320" w:header="0" w:footer="788" w:gutter="0"/>
          <w:cols w:space="720"/>
        </w:sectPr>
      </w:pPr>
    </w:p>
    <w:p w:rsidR="00BA5519" w:rsidRDefault="00E13550">
      <w:pPr>
        <w:pStyle w:val="ListParagraph"/>
        <w:numPr>
          <w:ilvl w:val="1"/>
          <w:numId w:val="1"/>
        </w:numPr>
        <w:tabs>
          <w:tab w:val="left" w:pos="838"/>
          <w:tab w:val="left" w:pos="840"/>
        </w:tabs>
        <w:spacing w:before="79" w:line="273" w:lineRule="auto"/>
        <w:ind w:left="840" w:right="145"/>
        <w:rPr>
          <w:position w:val="2"/>
        </w:rPr>
      </w:pPr>
      <w:proofErr w:type="spellStart"/>
      <w:r>
        <w:rPr>
          <w:position w:val="2"/>
        </w:rPr>
        <w:lastRenderedPageBreak/>
        <w:t>Schmalensee</w:t>
      </w:r>
      <w:proofErr w:type="spellEnd"/>
      <w:r>
        <w:rPr>
          <w:position w:val="2"/>
        </w:rPr>
        <w:t>,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Richard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Robert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N.</w:t>
      </w:r>
      <w:r>
        <w:rPr>
          <w:spacing w:val="-3"/>
          <w:position w:val="2"/>
        </w:rPr>
        <w:t xml:space="preserve"> </w:t>
      </w:r>
      <w:proofErr w:type="spellStart"/>
      <w:r>
        <w:rPr>
          <w:position w:val="2"/>
        </w:rPr>
        <w:t>Stavins</w:t>
      </w:r>
      <w:proofErr w:type="spellEnd"/>
      <w:r>
        <w:rPr>
          <w:position w:val="2"/>
        </w:rPr>
        <w:t>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"</w:t>
      </w:r>
      <w:hyperlink r:id="rId51">
        <w:r>
          <w:rPr>
            <w:color w:val="0000FF"/>
            <w:position w:val="2"/>
            <w:u w:val="single" w:color="0000FF"/>
          </w:rPr>
          <w:t>The</w:t>
        </w:r>
        <w:r>
          <w:rPr>
            <w:color w:val="0000FF"/>
            <w:spacing w:val="-3"/>
            <w:position w:val="2"/>
            <w:u w:val="single" w:color="0000FF"/>
          </w:rPr>
          <w:t xml:space="preserve"> </w:t>
        </w:r>
        <w:r>
          <w:rPr>
            <w:color w:val="0000FF"/>
            <w:position w:val="2"/>
            <w:u w:val="single" w:color="0000FF"/>
          </w:rPr>
          <w:t>SO</w:t>
        </w:r>
        <w:r>
          <w:rPr>
            <w:color w:val="0000FF"/>
            <w:sz w:val="14"/>
            <w:u w:val="single" w:color="0000FF"/>
          </w:rPr>
          <w:t>2</w:t>
        </w:r>
        <w:r>
          <w:rPr>
            <w:color w:val="0000FF"/>
            <w:spacing w:val="19"/>
            <w:sz w:val="14"/>
            <w:u w:val="single" w:color="0000FF"/>
          </w:rPr>
          <w:t xml:space="preserve"> </w:t>
        </w:r>
        <w:r>
          <w:rPr>
            <w:color w:val="0000FF"/>
            <w:position w:val="2"/>
            <w:u w:val="single" w:color="0000FF"/>
          </w:rPr>
          <w:t>Allowance</w:t>
        </w:r>
        <w:r>
          <w:rPr>
            <w:color w:val="0000FF"/>
            <w:spacing w:val="-3"/>
            <w:position w:val="2"/>
            <w:u w:val="single" w:color="0000FF"/>
          </w:rPr>
          <w:t xml:space="preserve"> </w:t>
        </w:r>
        <w:r>
          <w:rPr>
            <w:color w:val="0000FF"/>
            <w:position w:val="2"/>
            <w:u w:val="single" w:color="0000FF"/>
          </w:rPr>
          <w:t>Trading</w:t>
        </w:r>
        <w:r>
          <w:rPr>
            <w:color w:val="0000FF"/>
            <w:spacing w:val="-3"/>
            <w:position w:val="2"/>
            <w:u w:val="single" w:color="0000FF"/>
          </w:rPr>
          <w:t xml:space="preserve"> </w:t>
        </w:r>
        <w:r>
          <w:rPr>
            <w:color w:val="0000FF"/>
            <w:position w:val="2"/>
            <w:u w:val="single" w:color="0000FF"/>
          </w:rPr>
          <w:t>System:</w:t>
        </w:r>
        <w:r>
          <w:rPr>
            <w:color w:val="0000FF"/>
            <w:spacing w:val="-3"/>
            <w:position w:val="2"/>
            <w:u w:val="single" w:color="0000FF"/>
          </w:rPr>
          <w:t xml:space="preserve"> </w:t>
        </w:r>
        <w:r>
          <w:rPr>
            <w:color w:val="0000FF"/>
            <w:position w:val="2"/>
            <w:u w:val="single" w:color="0000FF"/>
          </w:rPr>
          <w:t>The</w:t>
        </w:r>
      </w:hyperlink>
      <w:r>
        <w:rPr>
          <w:color w:val="0000FF"/>
          <w:position w:val="2"/>
        </w:rPr>
        <w:t xml:space="preserve"> </w:t>
      </w:r>
      <w:hyperlink r:id="rId52">
        <w:r>
          <w:rPr>
            <w:color w:val="0000FF"/>
            <w:u w:val="single" w:color="0000FF"/>
          </w:rPr>
          <w:t>Ironic History of a Grand Policy Experiment</w:t>
        </w:r>
      </w:hyperlink>
      <w:r>
        <w:t xml:space="preserve">." </w:t>
      </w:r>
      <w:r>
        <w:rPr>
          <w:i/>
        </w:rPr>
        <w:t>Journal of Economic Pers</w:t>
      </w:r>
      <w:r>
        <w:rPr>
          <w:i/>
        </w:rPr>
        <w:t xml:space="preserve">pectives </w:t>
      </w:r>
      <w:r>
        <w:t>27(1), 2013: pp. 103-22.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8"/>
          <w:tab w:val="left" w:pos="840"/>
        </w:tabs>
        <w:spacing w:before="6" w:line="276" w:lineRule="auto"/>
        <w:ind w:left="840" w:right="729"/>
      </w:pPr>
      <w:r>
        <w:t xml:space="preserve">Jaffe, Adam, Richard Newell and Robert </w:t>
      </w:r>
      <w:proofErr w:type="spellStart"/>
      <w:r>
        <w:t>Stavins</w:t>
      </w:r>
      <w:proofErr w:type="spellEnd"/>
      <w:r>
        <w:t>. “</w:t>
      </w:r>
      <w:hyperlink r:id="rId53">
        <w:r>
          <w:rPr>
            <w:color w:val="0000FF"/>
            <w:u w:val="single" w:color="0000FF"/>
          </w:rPr>
          <w:t>A tale of two market failures:</w:t>
        </w:r>
      </w:hyperlink>
      <w:r>
        <w:rPr>
          <w:color w:val="0000FF"/>
        </w:rPr>
        <w:t xml:space="preserve"> </w:t>
      </w:r>
      <w:hyperlink r:id="rId54">
        <w:r>
          <w:rPr>
            <w:color w:val="0000FF"/>
            <w:u w:val="single" w:color="0000FF"/>
          </w:rPr>
          <w:t>technology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environmental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policy</w:t>
        </w:r>
      </w:hyperlink>
      <w:r>
        <w:t>.”</w:t>
      </w:r>
      <w:r>
        <w:rPr>
          <w:spacing w:val="-6"/>
        </w:rPr>
        <w:t xml:space="preserve"> </w:t>
      </w:r>
      <w:r>
        <w:rPr>
          <w:i/>
        </w:rPr>
        <w:t>Ecological</w:t>
      </w:r>
      <w:r>
        <w:rPr>
          <w:i/>
          <w:spacing w:val="-5"/>
        </w:rPr>
        <w:t xml:space="preserve"> </w:t>
      </w:r>
      <w:r>
        <w:rPr>
          <w:i/>
        </w:rPr>
        <w:t>Economics</w:t>
      </w:r>
      <w:r>
        <w:rPr>
          <w:i/>
          <w:spacing w:val="-4"/>
        </w:rPr>
        <w:t xml:space="preserve"> </w:t>
      </w:r>
      <w:r>
        <w:t>54,</w:t>
      </w:r>
      <w:r>
        <w:rPr>
          <w:spacing w:val="-3"/>
        </w:rPr>
        <w:t xml:space="preserve"> </w:t>
      </w:r>
      <w:r>
        <w:t>2005:</w:t>
      </w:r>
      <w:r>
        <w:rPr>
          <w:spacing w:val="-5"/>
        </w:rPr>
        <w:t xml:space="preserve"> </w:t>
      </w:r>
      <w:r>
        <w:t>pp.</w:t>
      </w:r>
      <w:r>
        <w:rPr>
          <w:spacing w:val="-3"/>
        </w:rPr>
        <w:t xml:space="preserve"> </w:t>
      </w:r>
      <w:r>
        <w:t>164-74.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7"/>
          <w:tab w:val="left" w:pos="839"/>
        </w:tabs>
        <w:spacing w:line="276" w:lineRule="auto"/>
        <w:ind w:right="670"/>
      </w:pPr>
      <w:r>
        <w:t>Wagner,</w:t>
      </w:r>
      <w:r>
        <w:rPr>
          <w:spacing w:val="-4"/>
        </w:rPr>
        <w:t xml:space="preserve"> </w:t>
      </w:r>
      <w:r>
        <w:t>Gernot,</w:t>
      </w:r>
      <w:r>
        <w:rPr>
          <w:spacing w:val="-4"/>
        </w:rPr>
        <w:t xml:space="preserve"> </w:t>
      </w:r>
      <w:r>
        <w:t>Tomas</w:t>
      </w:r>
      <w:r>
        <w:rPr>
          <w:spacing w:val="-5"/>
        </w:rPr>
        <w:t xml:space="preserve"> </w:t>
      </w:r>
      <w:proofErr w:type="spellStart"/>
      <w:r>
        <w:t>Kåberger</w:t>
      </w:r>
      <w:proofErr w:type="spellEnd"/>
      <w:r>
        <w:t>,</w:t>
      </w:r>
      <w:r>
        <w:rPr>
          <w:spacing w:val="-4"/>
        </w:rPr>
        <w:t xml:space="preserve"> </w:t>
      </w:r>
      <w:r>
        <w:t>Susanna</w:t>
      </w:r>
      <w:r>
        <w:rPr>
          <w:spacing w:val="-5"/>
        </w:rPr>
        <w:t xml:space="preserve"> </w:t>
      </w:r>
      <w:proofErr w:type="spellStart"/>
      <w:r>
        <w:t>Olai</w:t>
      </w:r>
      <w:proofErr w:type="spellEnd"/>
      <w:r>
        <w:t>,</w:t>
      </w:r>
      <w:r>
        <w:rPr>
          <w:spacing w:val="-4"/>
        </w:rPr>
        <w:t xml:space="preserve"> </w:t>
      </w:r>
      <w:r>
        <w:t>Michael</w:t>
      </w:r>
      <w:r>
        <w:rPr>
          <w:spacing w:val="-6"/>
        </w:rPr>
        <w:t xml:space="preserve"> </w:t>
      </w:r>
      <w:r>
        <w:t>Oppenheimer,</w:t>
      </w:r>
      <w:r>
        <w:rPr>
          <w:spacing w:val="-6"/>
        </w:rPr>
        <w:t xml:space="preserve"> </w:t>
      </w:r>
      <w:r>
        <w:t>Katherine Rittenhouse, and Thomas Sterner. “</w:t>
      </w:r>
      <w:hyperlink r:id="rId55">
        <w:r>
          <w:rPr>
            <w:color w:val="0000FF"/>
            <w:u w:val="single" w:color="0000FF"/>
          </w:rPr>
          <w:t>Push renewables to spur carbon</w:t>
        </w:r>
      </w:hyperlink>
    </w:p>
    <w:p w:rsidR="00BA5519" w:rsidRDefault="00E13550">
      <w:pPr>
        <w:pStyle w:val="BodyText"/>
        <w:ind w:left="840"/>
      </w:pPr>
      <w:hyperlink r:id="rId56">
        <w:r>
          <w:rPr>
            <w:color w:val="0000FF"/>
            <w:u w:val="single" w:color="0000FF"/>
          </w:rPr>
          <w:t>pricing</w:t>
        </w:r>
      </w:hyperlink>
      <w:r>
        <w:t>”</w:t>
      </w:r>
      <w:r>
        <w:rPr>
          <w:spacing w:val="-4"/>
        </w:rPr>
        <w:t xml:space="preserve"> </w:t>
      </w:r>
      <w:r>
        <w:rPr>
          <w:i/>
        </w:rPr>
        <w:t>Nature</w:t>
      </w:r>
      <w:r>
        <w:rPr>
          <w:i/>
          <w:spacing w:val="-4"/>
        </w:rPr>
        <w:t xml:space="preserve"> </w:t>
      </w:r>
      <w:r>
        <w:t>525:</w:t>
      </w:r>
      <w:r>
        <w:rPr>
          <w:spacing w:val="-3"/>
        </w:rPr>
        <w:t xml:space="preserve"> </w:t>
      </w:r>
      <w:r>
        <w:t>27–29</w:t>
      </w:r>
      <w:r>
        <w:rPr>
          <w:spacing w:val="-5"/>
        </w:rPr>
        <w:t xml:space="preserve"> </w:t>
      </w:r>
      <w:r>
        <w:t>(3</w:t>
      </w:r>
      <w:r>
        <w:rPr>
          <w:spacing w:val="-7"/>
        </w:rPr>
        <w:t xml:space="preserve"> </w:t>
      </w:r>
      <w:r>
        <w:t>September</w:t>
      </w:r>
      <w:r>
        <w:rPr>
          <w:spacing w:val="-5"/>
        </w:rPr>
        <w:t xml:space="preserve"> </w:t>
      </w:r>
      <w:r>
        <w:rPr>
          <w:spacing w:val="-2"/>
        </w:rPr>
        <w:t>2015).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8"/>
          <w:tab w:val="left" w:pos="840"/>
        </w:tabs>
        <w:spacing w:before="38" w:line="276" w:lineRule="auto"/>
        <w:ind w:left="840" w:right="224"/>
      </w:pPr>
      <w:r>
        <w:t>van</w:t>
      </w:r>
      <w:r>
        <w:rPr>
          <w:spacing w:val="-4"/>
        </w:rPr>
        <w:t xml:space="preserve"> </w:t>
      </w:r>
      <w:proofErr w:type="spellStart"/>
      <w:r>
        <w:t>Benthem</w:t>
      </w:r>
      <w:proofErr w:type="spellEnd"/>
      <w:r>
        <w:t>,</w:t>
      </w:r>
      <w:r>
        <w:rPr>
          <w:spacing w:val="-4"/>
        </w:rPr>
        <w:t xml:space="preserve"> </w:t>
      </w:r>
      <w:r>
        <w:t>Arthur,</w:t>
      </w:r>
      <w:r>
        <w:rPr>
          <w:spacing w:val="-2"/>
        </w:rPr>
        <w:t xml:space="preserve"> </w:t>
      </w:r>
      <w:r>
        <w:t>Kenneth</w:t>
      </w:r>
      <w:r>
        <w:rPr>
          <w:spacing w:val="-6"/>
        </w:rPr>
        <w:t xml:space="preserve"> </w:t>
      </w:r>
      <w:proofErr w:type="spellStart"/>
      <w:r>
        <w:t>Gillingham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James</w:t>
      </w:r>
      <w:r>
        <w:rPr>
          <w:spacing w:val="-3"/>
        </w:rPr>
        <w:t xml:space="preserve"> </w:t>
      </w:r>
      <w:r>
        <w:t>Sweeney.</w:t>
      </w:r>
      <w:r>
        <w:rPr>
          <w:spacing w:val="-5"/>
        </w:rPr>
        <w:t xml:space="preserve"> </w:t>
      </w:r>
      <w:r>
        <w:t>“</w:t>
      </w:r>
      <w:hyperlink r:id="rId57">
        <w:r>
          <w:rPr>
            <w:color w:val="0000FF"/>
            <w:u w:val="single" w:color="0000FF"/>
          </w:rPr>
          <w:t>Learning-by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doing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</w:hyperlink>
      <w:r>
        <w:rPr>
          <w:color w:val="0000FF"/>
        </w:rPr>
        <w:t xml:space="preserve"> </w:t>
      </w:r>
      <w:hyperlink r:id="rId58">
        <w:r>
          <w:rPr>
            <w:color w:val="0000FF"/>
            <w:u w:val="single" w:color="0000FF"/>
          </w:rPr>
          <w:t>the optimal solar policy in Cal</w:t>
        </w:r>
        <w:r>
          <w:rPr>
            <w:color w:val="0000FF"/>
            <w:u w:val="single" w:color="0000FF"/>
          </w:rPr>
          <w:t>ifornia</w:t>
        </w:r>
      </w:hyperlink>
      <w:r>
        <w:t xml:space="preserve">,” </w:t>
      </w:r>
      <w:r>
        <w:rPr>
          <w:i/>
        </w:rPr>
        <w:t xml:space="preserve">The Energy Journal </w:t>
      </w:r>
      <w:r>
        <w:t>29, 2008: pp. 131-51.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8"/>
          <w:tab w:val="left" w:pos="840"/>
        </w:tabs>
        <w:spacing w:line="276" w:lineRule="auto"/>
        <w:ind w:left="840" w:right="901"/>
      </w:pPr>
      <w:proofErr w:type="spellStart"/>
      <w:r>
        <w:t>Borenstein</w:t>
      </w:r>
      <w:proofErr w:type="spellEnd"/>
      <w:r>
        <w:t>,</w:t>
      </w:r>
      <w:r>
        <w:rPr>
          <w:spacing w:val="-4"/>
        </w:rPr>
        <w:t xml:space="preserve"> </w:t>
      </w:r>
      <w:r>
        <w:t>Severin.</w:t>
      </w:r>
      <w:r>
        <w:rPr>
          <w:spacing w:val="-4"/>
        </w:rPr>
        <w:t xml:space="preserve"> </w:t>
      </w:r>
      <w:hyperlink r:id="rId59">
        <w:r>
          <w:rPr>
            <w:color w:val="0000FF"/>
            <w:u w:val="single" w:color="0000FF"/>
          </w:rPr>
          <w:t>“The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Private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Public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Economics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Renewable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Electricity</w:t>
        </w:r>
      </w:hyperlink>
      <w:r>
        <w:rPr>
          <w:color w:val="0000FF"/>
        </w:rPr>
        <w:t xml:space="preserve"> </w:t>
      </w:r>
      <w:hyperlink r:id="rId60">
        <w:r>
          <w:rPr>
            <w:color w:val="0000FF"/>
            <w:u w:val="single" w:color="0000FF"/>
          </w:rPr>
          <w:t>Generation”</w:t>
        </w:r>
      </w:hyperlink>
      <w:r>
        <w:t xml:space="preserve">, </w:t>
      </w:r>
      <w:r>
        <w:rPr>
          <w:i/>
        </w:rPr>
        <w:t xml:space="preserve">Journal of Economic Perspectives </w:t>
      </w:r>
      <w:r>
        <w:t>26(1), Winter 2012.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8"/>
          <w:tab w:val="left" w:pos="840"/>
        </w:tabs>
        <w:spacing w:line="276" w:lineRule="auto"/>
        <w:ind w:left="840" w:right="638"/>
      </w:pPr>
      <w:r>
        <w:t xml:space="preserve">Acemoglu, Daron, Philippe Aghion, Leonardo </w:t>
      </w:r>
      <w:proofErr w:type="spellStart"/>
      <w:r>
        <w:t>Bursztyn</w:t>
      </w:r>
      <w:proofErr w:type="spellEnd"/>
      <w:r>
        <w:t xml:space="preserve">, and David </w:t>
      </w:r>
      <w:proofErr w:type="spellStart"/>
      <w:r>
        <w:t>Hemous</w:t>
      </w:r>
      <w:proofErr w:type="spellEnd"/>
      <w:r>
        <w:t>. "</w:t>
      </w:r>
      <w:hyperlink r:id="rId61">
        <w:r>
          <w:rPr>
            <w:color w:val="0000FF"/>
            <w:u w:val="single" w:color="0000FF"/>
          </w:rPr>
          <w:t>The</w:t>
        </w:r>
      </w:hyperlink>
      <w:r>
        <w:rPr>
          <w:color w:val="0000FF"/>
        </w:rPr>
        <w:t xml:space="preserve"> </w:t>
      </w:r>
      <w:hyperlink r:id="rId62">
        <w:r>
          <w:rPr>
            <w:color w:val="0000FF"/>
            <w:u w:val="single" w:color="0000FF"/>
          </w:rPr>
          <w:t>Environment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Directed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Technical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Change</w:t>
        </w:r>
      </w:hyperlink>
      <w:r>
        <w:t>."</w:t>
      </w:r>
      <w:r>
        <w:rPr>
          <w:spacing w:val="-3"/>
        </w:rPr>
        <w:t xml:space="preserve"> </w:t>
      </w:r>
      <w:r>
        <w:rPr>
          <w:i/>
        </w:rPr>
        <w:t>American</w:t>
      </w:r>
      <w:r>
        <w:rPr>
          <w:i/>
          <w:spacing w:val="-5"/>
        </w:rPr>
        <w:t xml:space="preserve"> </w:t>
      </w:r>
      <w:r>
        <w:rPr>
          <w:i/>
        </w:rPr>
        <w:t>Economic</w:t>
      </w:r>
      <w:r>
        <w:rPr>
          <w:i/>
          <w:spacing w:val="-7"/>
        </w:rPr>
        <w:t xml:space="preserve"> </w:t>
      </w:r>
      <w:r>
        <w:rPr>
          <w:i/>
        </w:rPr>
        <w:t>Review</w:t>
      </w:r>
      <w:r>
        <w:t>,</w:t>
      </w:r>
      <w:r>
        <w:rPr>
          <w:spacing w:val="-3"/>
        </w:rPr>
        <w:t xml:space="preserve"> </w:t>
      </w:r>
      <w:r>
        <w:t>102(1), 2012: pp. 131-66. [skim abstract and introduction]</w:t>
      </w:r>
    </w:p>
    <w:p w:rsidR="00BA5519" w:rsidRDefault="00BA5519">
      <w:pPr>
        <w:pStyle w:val="BodyText"/>
      </w:pPr>
    </w:p>
    <w:p w:rsidR="00BA5519" w:rsidRDefault="00BA5519">
      <w:pPr>
        <w:pStyle w:val="BodyText"/>
        <w:spacing w:before="67"/>
      </w:pPr>
    </w:p>
    <w:p w:rsidR="00BA5519" w:rsidRDefault="00E13550">
      <w:pPr>
        <w:pStyle w:val="Heading2"/>
      </w:pPr>
      <w:bookmarkStart w:id="21" w:name="WEEK_9:_Global_(warming)_problem,_global"/>
      <w:bookmarkEnd w:id="21"/>
      <w:r>
        <w:t>WEEK</w:t>
      </w:r>
      <w:r>
        <w:rPr>
          <w:spacing w:val="-10"/>
        </w:rPr>
        <w:t xml:space="preserve"> </w:t>
      </w:r>
      <w:r>
        <w:t>9:</w:t>
      </w:r>
      <w:r>
        <w:rPr>
          <w:spacing w:val="-6"/>
        </w:rPr>
        <w:t xml:space="preserve"> </w:t>
      </w:r>
      <w:r>
        <w:t>Global</w:t>
      </w:r>
      <w:r>
        <w:rPr>
          <w:spacing w:val="-10"/>
        </w:rPr>
        <w:t xml:space="preserve"> </w:t>
      </w:r>
      <w:r>
        <w:t>(warming)</w:t>
      </w:r>
      <w:r>
        <w:rPr>
          <w:spacing w:val="-7"/>
        </w:rPr>
        <w:t xml:space="preserve"> </w:t>
      </w:r>
      <w:r>
        <w:t>problem,</w:t>
      </w:r>
      <w:r>
        <w:rPr>
          <w:spacing w:val="-9"/>
        </w:rPr>
        <w:t xml:space="preserve"> </w:t>
      </w:r>
      <w:r>
        <w:t>global</w:t>
      </w:r>
      <w:r>
        <w:rPr>
          <w:spacing w:val="-10"/>
        </w:rPr>
        <w:t xml:space="preserve"> </w:t>
      </w:r>
      <w:r>
        <w:rPr>
          <w:spacing w:val="-2"/>
        </w:rPr>
        <w:t>solution</w:t>
      </w:r>
    </w:p>
    <w:p w:rsidR="00BA5519" w:rsidRDefault="00E13550">
      <w:pPr>
        <w:pStyle w:val="ListParagraph"/>
        <w:numPr>
          <w:ilvl w:val="0"/>
          <w:numId w:val="1"/>
        </w:numPr>
        <w:tabs>
          <w:tab w:val="left" w:pos="480"/>
        </w:tabs>
        <w:spacing w:before="161"/>
        <w:ind w:hanging="360"/>
      </w:pPr>
      <w:r>
        <w:rPr>
          <w:i/>
        </w:rPr>
        <w:t>Tool/concept:</w:t>
      </w:r>
      <w:r>
        <w:rPr>
          <w:i/>
          <w:spacing w:val="-6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choice,</w:t>
      </w:r>
      <w:r>
        <w:rPr>
          <w:spacing w:val="-5"/>
        </w:rPr>
        <w:t xml:space="preserve"> </w:t>
      </w:r>
      <w:r>
        <w:t>game</w:t>
      </w:r>
      <w:r>
        <w:rPr>
          <w:spacing w:val="-7"/>
        </w:rPr>
        <w:t xml:space="preserve"> </w:t>
      </w:r>
      <w:r>
        <w:t>theory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climate</w:t>
      </w:r>
      <w:r>
        <w:rPr>
          <w:spacing w:val="-5"/>
        </w:rPr>
        <w:t xml:space="preserve"> </w:t>
      </w:r>
      <w:r>
        <w:rPr>
          <w:spacing w:val="-2"/>
        </w:rPr>
        <w:t>negotiations</w:t>
      </w:r>
    </w:p>
    <w:p w:rsidR="00BA5519" w:rsidRDefault="00E13550">
      <w:pPr>
        <w:pStyle w:val="ListParagraph"/>
        <w:numPr>
          <w:ilvl w:val="0"/>
          <w:numId w:val="1"/>
        </w:numPr>
        <w:tabs>
          <w:tab w:val="left" w:pos="480"/>
        </w:tabs>
        <w:spacing w:before="37"/>
        <w:ind w:hanging="360"/>
      </w:pPr>
      <w:r>
        <w:rPr>
          <w:i/>
        </w:rPr>
        <w:t>Deliverable:</w:t>
      </w:r>
      <w:r>
        <w:rPr>
          <w:i/>
          <w:spacing w:val="-9"/>
        </w:rPr>
        <w:t xml:space="preserve"> </w:t>
      </w:r>
      <w:r>
        <w:t>Response</w:t>
      </w:r>
      <w:r>
        <w:rPr>
          <w:spacing w:val="-10"/>
        </w:rPr>
        <w:t xml:space="preserve"> </w:t>
      </w:r>
      <w:r>
        <w:t>Presentation</w:t>
      </w:r>
      <w:r>
        <w:rPr>
          <w:spacing w:val="-9"/>
        </w:rPr>
        <w:t xml:space="preserve"> </w:t>
      </w:r>
      <w:r>
        <w:rPr>
          <w:spacing w:val="-10"/>
        </w:rPr>
        <w:t>2</w:t>
      </w:r>
    </w:p>
    <w:p w:rsidR="00BA5519" w:rsidRDefault="00BA5519">
      <w:pPr>
        <w:pStyle w:val="BodyText"/>
        <w:spacing w:before="64"/>
      </w:pPr>
    </w:p>
    <w:p w:rsidR="00BA5519" w:rsidRDefault="00E13550">
      <w:pPr>
        <w:pStyle w:val="Heading3"/>
      </w:pPr>
      <w:r>
        <w:rPr>
          <w:spacing w:val="-2"/>
        </w:rPr>
        <w:t>Readings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8"/>
        </w:tabs>
        <w:spacing w:before="120"/>
        <w:ind w:left="838" w:hanging="358"/>
      </w:pPr>
      <w:r>
        <w:t>CLIMATE,</w:t>
      </w:r>
      <w:r>
        <w:rPr>
          <w:spacing w:val="-8"/>
        </w:rPr>
        <w:t xml:space="preserve"> </w:t>
      </w:r>
      <w:r>
        <w:t>Chapter</w:t>
      </w:r>
      <w:r>
        <w:rPr>
          <w:spacing w:val="-4"/>
        </w:rPr>
        <w:t xml:space="preserve"> </w:t>
      </w:r>
      <w:r>
        <w:rPr>
          <w:spacing w:val="-10"/>
        </w:rPr>
        <w:t>6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8"/>
          <w:tab w:val="left" w:pos="840"/>
        </w:tabs>
        <w:spacing w:before="40" w:line="276" w:lineRule="auto"/>
        <w:ind w:left="840" w:right="743"/>
      </w:pPr>
      <w:proofErr w:type="spellStart"/>
      <w:r>
        <w:t>Stavins</w:t>
      </w:r>
      <w:proofErr w:type="spellEnd"/>
      <w:r>
        <w:t>,</w:t>
      </w:r>
      <w:r>
        <w:rPr>
          <w:spacing w:val="-4"/>
        </w:rPr>
        <w:t xml:space="preserve"> </w:t>
      </w:r>
      <w:r>
        <w:t>“</w:t>
      </w:r>
      <w:hyperlink r:id="rId63"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Problem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Commons: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Still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Unsettled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After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100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Years</w:t>
        </w:r>
      </w:hyperlink>
      <w:r>
        <w:t>.”</w:t>
      </w:r>
      <w:r>
        <w:rPr>
          <w:spacing w:val="-6"/>
        </w:rPr>
        <w:t xml:space="preserve"> </w:t>
      </w:r>
      <w:r>
        <w:rPr>
          <w:i/>
        </w:rPr>
        <w:t xml:space="preserve">American Economic Review </w:t>
      </w:r>
      <w:r>
        <w:t>101(1), 2011: pp. 81-108. [Part II]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8"/>
          <w:tab w:val="left" w:pos="840"/>
        </w:tabs>
        <w:spacing w:line="276" w:lineRule="auto"/>
        <w:ind w:left="840" w:right="572"/>
      </w:pPr>
      <w:r>
        <w:t>Victor,</w:t>
      </w:r>
      <w:r>
        <w:rPr>
          <w:spacing w:val="-4"/>
        </w:rPr>
        <w:t xml:space="preserve"> </w:t>
      </w:r>
      <w:r>
        <w:t>David,</w:t>
      </w:r>
      <w:r>
        <w:rPr>
          <w:spacing w:val="-4"/>
        </w:rPr>
        <w:t xml:space="preserve"> </w:t>
      </w:r>
      <w:r>
        <w:t>“</w:t>
      </w:r>
      <w:hyperlink r:id="rId64">
        <w:r>
          <w:rPr>
            <w:color w:val="0000FF"/>
            <w:u w:val="single" w:color="0000FF"/>
          </w:rPr>
          <w:t>Why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Paris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Worked: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Different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Approach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Climate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Diplomacy</w:t>
        </w:r>
      </w:hyperlink>
      <w:r>
        <w:t>.”</w:t>
      </w:r>
      <w:r>
        <w:rPr>
          <w:spacing w:val="-4"/>
        </w:rPr>
        <w:t xml:space="preserve"> </w:t>
      </w:r>
      <w:r>
        <w:rPr>
          <w:i/>
        </w:rPr>
        <w:t>Yale Environment 360</w:t>
      </w:r>
      <w:r>
        <w:t>, (December 15, 2015).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8"/>
          <w:tab w:val="left" w:pos="840"/>
        </w:tabs>
        <w:spacing w:line="276" w:lineRule="auto"/>
        <w:ind w:left="840" w:right="400"/>
        <w:jc w:val="both"/>
      </w:pPr>
      <w:r>
        <w:t>Fabre, Adrien and Gernot Wagner, “</w:t>
      </w:r>
      <w:hyperlink r:id="rId65">
        <w:r>
          <w:rPr>
            <w:color w:val="0000FF"/>
            <w:u w:val="single" w:color="0000FF"/>
          </w:rPr>
          <w:t>Risky geoengineering option can make ambitious</w:t>
        </w:r>
      </w:hyperlink>
      <w:r>
        <w:rPr>
          <w:color w:val="0000FF"/>
        </w:rPr>
        <w:t xml:space="preserve"> </w:t>
      </w:r>
      <w:hyperlink r:id="rId66">
        <w:r>
          <w:rPr>
            <w:color w:val="0000FF"/>
            <w:u w:val="single" w:color="0000FF"/>
          </w:rPr>
          <w:t>climate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mitigation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agreement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more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likely</w:t>
        </w:r>
      </w:hyperlink>
      <w:r>
        <w:t>,”</w:t>
      </w:r>
      <w:r>
        <w:rPr>
          <w:spacing w:val="-1"/>
        </w:rPr>
        <w:t xml:space="preserve"> </w:t>
      </w:r>
      <w:r>
        <w:rPr>
          <w:i/>
        </w:rPr>
        <w:t>NYU</w:t>
      </w:r>
      <w:r>
        <w:rPr>
          <w:i/>
          <w:spacing w:val="-6"/>
        </w:rPr>
        <w:t xml:space="preserve"> </w:t>
      </w:r>
      <w:r>
        <w:rPr>
          <w:i/>
        </w:rPr>
        <w:t>Wagner</w:t>
      </w:r>
      <w:r>
        <w:rPr>
          <w:i/>
          <w:spacing w:val="-4"/>
        </w:rPr>
        <w:t xml:space="preserve"> </w:t>
      </w:r>
      <w:r>
        <w:rPr>
          <w:i/>
        </w:rPr>
        <w:t>Research</w:t>
      </w:r>
      <w:r>
        <w:rPr>
          <w:i/>
          <w:spacing w:val="-5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(9</w:t>
      </w:r>
      <w:r>
        <w:rPr>
          <w:spacing w:val="-5"/>
        </w:rPr>
        <w:t xml:space="preserve"> </w:t>
      </w:r>
      <w:r>
        <w:t xml:space="preserve">December </w:t>
      </w:r>
      <w:r>
        <w:rPr>
          <w:spacing w:val="-2"/>
        </w:rPr>
        <w:t>2019).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8"/>
          <w:tab w:val="left" w:pos="840"/>
        </w:tabs>
        <w:spacing w:line="276" w:lineRule="auto"/>
        <w:ind w:left="840" w:right="816"/>
      </w:pPr>
      <w:r>
        <w:t>Barrett,</w:t>
      </w:r>
      <w:r>
        <w:rPr>
          <w:spacing w:val="-4"/>
        </w:rPr>
        <w:t xml:space="preserve"> </w:t>
      </w:r>
      <w:r>
        <w:t>Scott,</w:t>
      </w:r>
      <w:r>
        <w:rPr>
          <w:spacing w:val="-4"/>
        </w:rPr>
        <w:t xml:space="preserve"> </w:t>
      </w:r>
      <w:r>
        <w:t>“</w:t>
      </w:r>
      <w:hyperlink r:id="rId67"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problem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global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environmental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protection</w:t>
        </w:r>
      </w:hyperlink>
      <w:r>
        <w:t>,”</w:t>
      </w:r>
      <w:r>
        <w:rPr>
          <w:spacing w:val="-5"/>
        </w:rPr>
        <w:t xml:space="preserve"> </w:t>
      </w:r>
      <w:r>
        <w:rPr>
          <w:i/>
        </w:rPr>
        <w:t>Oxford</w:t>
      </w:r>
      <w:r>
        <w:rPr>
          <w:i/>
          <w:spacing w:val="-4"/>
        </w:rPr>
        <w:t xml:space="preserve"> </w:t>
      </w:r>
      <w:r>
        <w:rPr>
          <w:i/>
        </w:rPr>
        <w:t>Review</w:t>
      </w:r>
      <w:r>
        <w:rPr>
          <w:i/>
          <w:spacing w:val="-4"/>
        </w:rPr>
        <w:t xml:space="preserve"> </w:t>
      </w:r>
      <w:r>
        <w:rPr>
          <w:i/>
        </w:rPr>
        <w:t xml:space="preserve">of Economic Policy </w:t>
      </w:r>
      <w:r>
        <w:t>6(1), 1990: pp. 68-79.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8"/>
          <w:tab w:val="left" w:pos="840"/>
        </w:tabs>
        <w:spacing w:line="276" w:lineRule="auto"/>
        <w:ind w:left="840" w:right="392"/>
      </w:pPr>
      <w:r>
        <w:t>Green,</w:t>
      </w:r>
      <w:r>
        <w:rPr>
          <w:spacing w:val="-1"/>
        </w:rPr>
        <w:t xml:space="preserve"> </w:t>
      </w:r>
      <w:r>
        <w:t>Jessica</w:t>
      </w:r>
      <w:r>
        <w:rPr>
          <w:spacing w:val="-3"/>
        </w:rPr>
        <w:t xml:space="preserve"> </w:t>
      </w:r>
      <w:r>
        <w:t>F.,</w:t>
      </w:r>
      <w:r>
        <w:rPr>
          <w:spacing w:val="-3"/>
        </w:rPr>
        <w:t xml:space="preserve"> </w:t>
      </w:r>
      <w:r>
        <w:t>Thomas</w:t>
      </w:r>
      <w:r>
        <w:rPr>
          <w:spacing w:val="-2"/>
        </w:rPr>
        <w:t xml:space="preserve"> </w:t>
      </w:r>
      <w:r>
        <w:t>Sterner,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Gernot</w:t>
      </w:r>
      <w:r>
        <w:rPr>
          <w:spacing w:val="-6"/>
        </w:rPr>
        <w:t xml:space="preserve"> </w:t>
      </w:r>
      <w:r>
        <w:t>Wa</w:t>
      </w:r>
      <w:r>
        <w:t>gner.</w:t>
      </w:r>
      <w:r>
        <w:rPr>
          <w:spacing w:val="-4"/>
        </w:rPr>
        <w:t xml:space="preserve"> </w:t>
      </w:r>
      <w:r>
        <w:t>"</w:t>
      </w:r>
      <w:hyperlink r:id="rId68"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balance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bottom-up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</w:hyperlink>
      <w:r>
        <w:rPr>
          <w:color w:val="0000FF"/>
        </w:rPr>
        <w:t xml:space="preserve"> </w:t>
      </w:r>
      <w:hyperlink r:id="rId69">
        <w:r>
          <w:rPr>
            <w:color w:val="0000FF"/>
            <w:u w:val="single" w:color="0000FF"/>
          </w:rPr>
          <w:t>top-down in linking climate policies</w:t>
        </w:r>
      </w:hyperlink>
      <w:r>
        <w:t xml:space="preserve">." </w:t>
      </w:r>
      <w:r>
        <w:rPr>
          <w:i/>
        </w:rPr>
        <w:t xml:space="preserve">Nature Climate Change </w:t>
      </w:r>
      <w:r>
        <w:t>4.12 (2014): pp. 1064-7.</w:t>
      </w:r>
    </w:p>
    <w:p w:rsidR="00BA5519" w:rsidRDefault="00E13550">
      <w:pPr>
        <w:pStyle w:val="Heading2"/>
        <w:spacing w:before="280"/>
      </w:pPr>
      <w:bookmarkStart w:id="22" w:name="WEEK_10:_Industry_Focus:_Energy"/>
      <w:bookmarkEnd w:id="22"/>
      <w:r>
        <w:t>WEEK</w:t>
      </w:r>
      <w:r>
        <w:rPr>
          <w:spacing w:val="-11"/>
        </w:rPr>
        <w:t xml:space="preserve"> </w:t>
      </w:r>
      <w:r>
        <w:t>10:</w:t>
      </w:r>
      <w:r>
        <w:rPr>
          <w:spacing w:val="-10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t>Focus:</w:t>
      </w:r>
      <w:r>
        <w:rPr>
          <w:spacing w:val="-10"/>
        </w:rPr>
        <w:t xml:space="preserve"> </w:t>
      </w:r>
      <w:r>
        <w:rPr>
          <w:spacing w:val="-2"/>
        </w:rPr>
        <w:t>Energy</w:t>
      </w:r>
    </w:p>
    <w:p w:rsidR="00BA5519" w:rsidRDefault="00E13550">
      <w:pPr>
        <w:pStyle w:val="ListParagraph"/>
        <w:numPr>
          <w:ilvl w:val="0"/>
          <w:numId w:val="1"/>
        </w:numPr>
        <w:tabs>
          <w:tab w:val="left" w:pos="480"/>
        </w:tabs>
        <w:spacing w:before="163"/>
        <w:ind w:hanging="360"/>
      </w:pPr>
      <w:r>
        <w:rPr>
          <w:i/>
        </w:rPr>
        <w:t>Tool/concept:</w:t>
      </w:r>
      <w:r>
        <w:rPr>
          <w:i/>
          <w:spacing w:val="-6"/>
        </w:rPr>
        <w:t xml:space="preserve"> </w:t>
      </w:r>
      <w:r>
        <w:t>Case</w:t>
      </w:r>
      <w:r>
        <w:rPr>
          <w:spacing w:val="-8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approaches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decarbonization</w:t>
      </w:r>
    </w:p>
    <w:p w:rsidR="00BA5519" w:rsidRDefault="00E13550">
      <w:pPr>
        <w:pStyle w:val="ListParagraph"/>
        <w:numPr>
          <w:ilvl w:val="0"/>
          <w:numId w:val="1"/>
        </w:numPr>
        <w:tabs>
          <w:tab w:val="left" w:pos="480"/>
        </w:tabs>
        <w:spacing w:before="35"/>
        <w:ind w:hanging="360"/>
      </w:pPr>
      <w:r>
        <w:rPr>
          <w:i/>
        </w:rPr>
        <w:t>Deliverable:</w:t>
      </w:r>
      <w:r>
        <w:rPr>
          <w:i/>
          <w:spacing w:val="-10"/>
        </w:rPr>
        <w:t xml:space="preserve"> </w:t>
      </w:r>
      <w:r>
        <w:t>Presentation</w:t>
      </w:r>
      <w:r>
        <w:rPr>
          <w:spacing w:val="-11"/>
        </w:rPr>
        <w:t xml:space="preserve"> </w:t>
      </w:r>
      <w:r>
        <w:rPr>
          <w:spacing w:val="-10"/>
        </w:rPr>
        <w:t>3</w:t>
      </w:r>
    </w:p>
    <w:p w:rsidR="00BA5519" w:rsidRDefault="00BA5519">
      <w:pPr>
        <w:pStyle w:val="BodyText"/>
        <w:spacing w:before="67"/>
      </w:pPr>
    </w:p>
    <w:p w:rsidR="00BA5519" w:rsidRDefault="00E13550">
      <w:pPr>
        <w:pStyle w:val="Heading3"/>
      </w:pPr>
      <w:r>
        <w:rPr>
          <w:spacing w:val="-2"/>
        </w:rPr>
        <w:t>Readings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7"/>
          <w:tab w:val="left" w:pos="839"/>
        </w:tabs>
        <w:spacing w:before="119" w:line="276" w:lineRule="auto"/>
        <w:ind w:right="254"/>
      </w:pPr>
      <w:r>
        <w:t>IEA</w:t>
      </w:r>
      <w:r>
        <w:rPr>
          <w:spacing w:val="-6"/>
        </w:rPr>
        <w:t xml:space="preserve"> </w:t>
      </w:r>
      <w:r>
        <w:t>(2022),</w:t>
      </w:r>
      <w:r>
        <w:rPr>
          <w:spacing w:val="-6"/>
        </w:rPr>
        <w:t xml:space="preserve"> </w:t>
      </w:r>
      <w:r>
        <w:t>Renewables</w:t>
      </w:r>
      <w:r>
        <w:rPr>
          <w:spacing w:val="-8"/>
        </w:rPr>
        <w:t xml:space="preserve"> </w:t>
      </w:r>
      <w:r>
        <w:t>2022,</w:t>
      </w:r>
      <w:r>
        <w:rPr>
          <w:spacing w:val="-7"/>
        </w:rPr>
        <w:t xml:space="preserve"> </w:t>
      </w:r>
      <w:r>
        <w:t>IEA,</w:t>
      </w:r>
      <w:r>
        <w:rPr>
          <w:spacing w:val="-4"/>
        </w:rPr>
        <w:t xml:space="preserve"> </w:t>
      </w:r>
      <w:r>
        <w:t>Paris</w:t>
      </w:r>
      <w:r>
        <w:rPr>
          <w:spacing w:val="-5"/>
        </w:rPr>
        <w:t xml:space="preserve"> </w:t>
      </w:r>
      <w:r>
        <w:t>https://</w:t>
      </w:r>
      <w:hyperlink r:id="rId70">
        <w:r>
          <w:t>www.iea.org/reports/renewables-2022,</w:t>
        </w:r>
      </w:hyperlink>
      <w:r>
        <w:t xml:space="preserve"> License: CC BY 4.0</w:t>
      </w:r>
    </w:p>
    <w:p w:rsidR="00BA5519" w:rsidRDefault="00BA5519">
      <w:pPr>
        <w:spacing w:line="276" w:lineRule="auto"/>
        <w:sectPr w:rsidR="00BA5519">
          <w:pgSz w:w="12240" w:h="15840"/>
          <w:pgMar w:top="1360" w:right="1300" w:bottom="980" w:left="1320" w:header="0" w:footer="788" w:gutter="0"/>
          <w:cols w:space="720"/>
        </w:sectPr>
      </w:pPr>
    </w:p>
    <w:p w:rsidR="00BA5519" w:rsidRDefault="00E13550">
      <w:pPr>
        <w:pStyle w:val="ListParagraph"/>
        <w:numPr>
          <w:ilvl w:val="1"/>
          <w:numId w:val="1"/>
        </w:numPr>
        <w:tabs>
          <w:tab w:val="left" w:pos="837"/>
          <w:tab w:val="left" w:pos="839"/>
        </w:tabs>
        <w:spacing w:before="80" w:line="276" w:lineRule="auto"/>
        <w:ind w:right="227"/>
      </w:pPr>
      <w:r>
        <w:lastRenderedPageBreak/>
        <w:t>Heil,</w:t>
      </w:r>
      <w:r>
        <w:rPr>
          <w:spacing w:val="-1"/>
        </w:rPr>
        <w:t xml:space="preserve"> </w:t>
      </w:r>
      <w:r>
        <w:t>Alexander</w:t>
      </w:r>
      <w:r>
        <w:rPr>
          <w:spacing w:val="-1"/>
        </w:rPr>
        <w:t xml:space="preserve"> </w:t>
      </w:r>
      <w:r>
        <w:t>“Renewable</w:t>
      </w:r>
      <w:r>
        <w:rPr>
          <w:spacing w:val="-3"/>
        </w:rPr>
        <w:t xml:space="preserve"> </w:t>
      </w:r>
      <w:r>
        <w:t>Sources: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Renewable</w:t>
      </w:r>
      <w:r>
        <w:rPr>
          <w:spacing w:val="-3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2022?” The Conference Board, June 30, 2022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7"/>
          <w:tab w:val="left" w:pos="839"/>
        </w:tabs>
        <w:spacing w:line="278" w:lineRule="auto"/>
        <w:ind w:right="617"/>
      </w:pPr>
      <w:r>
        <w:t>Heil,</w:t>
      </w:r>
      <w:r>
        <w:rPr>
          <w:spacing w:val="-1"/>
        </w:rPr>
        <w:t xml:space="preserve"> </w:t>
      </w:r>
      <w:r>
        <w:t>Alexander</w:t>
      </w:r>
      <w:r>
        <w:rPr>
          <w:spacing w:val="-1"/>
        </w:rPr>
        <w:t xml:space="preserve"> </w:t>
      </w:r>
      <w:r>
        <w:t>“US</w:t>
      </w:r>
      <w:r>
        <w:rPr>
          <w:spacing w:val="-5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Transition: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Path</w:t>
      </w:r>
      <w:r>
        <w:rPr>
          <w:spacing w:val="-5"/>
        </w:rPr>
        <w:t xml:space="preserve"> </w:t>
      </w:r>
      <w:r>
        <w:t>Toward</w:t>
      </w:r>
      <w:r>
        <w:rPr>
          <w:spacing w:val="-3"/>
        </w:rPr>
        <w:t xml:space="preserve"> </w:t>
      </w:r>
      <w:r>
        <w:t>Net</w:t>
      </w:r>
      <w:r>
        <w:rPr>
          <w:spacing w:val="-3"/>
        </w:rPr>
        <w:t xml:space="preserve"> </w:t>
      </w:r>
      <w:r>
        <w:t>Zero”</w:t>
      </w:r>
      <w:r>
        <w:rPr>
          <w:spacing w:val="-1"/>
        </w:rPr>
        <w:t xml:space="preserve"> </w:t>
      </w:r>
      <w:r>
        <w:t>T</w:t>
      </w:r>
      <w:r>
        <w:t>he</w:t>
      </w:r>
      <w:r>
        <w:rPr>
          <w:spacing w:val="-5"/>
        </w:rPr>
        <w:t xml:space="preserve"> </w:t>
      </w:r>
      <w:r>
        <w:t>Conference Board, September 12, 2022</w:t>
      </w:r>
    </w:p>
    <w:p w:rsidR="00BA5519" w:rsidRDefault="00BA5519">
      <w:pPr>
        <w:pStyle w:val="BodyText"/>
        <w:spacing w:before="23"/>
      </w:pPr>
    </w:p>
    <w:p w:rsidR="00BA5519" w:rsidRDefault="00E13550">
      <w:pPr>
        <w:pStyle w:val="Heading2"/>
        <w:spacing w:before="1"/>
      </w:pPr>
      <w:bookmarkStart w:id="23" w:name="WEEK_11:_Industry_Focus:_Food"/>
      <w:bookmarkEnd w:id="23"/>
      <w:r>
        <w:t>WEEK</w:t>
      </w:r>
      <w:r>
        <w:rPr>
          <w:spacing w:val="-11"/>
        </w:rPr>
        <w:t xml:space="preserve"> </w:t>
      </w:r>
      <w:r>
        <w:t>11:</w:t>
      </w:r>
      <w:r>
        <w:rPr>
          <w:spacing w:val="-10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t>Focus:</w:t>
      </w:r>
      <w:r>
        <w:rPr>
          <w:spacing w:val="-10"/>
        </w:rPr>
        <w:t xml:space="preserve"> </w:t>
      </w:r>
      <w:r>
        <w:rPr>
          <w:spacing w:val="-4"/>
        </w:rPr>
        <w:t>Food</w:t>
      </w:r>
    </w:p>
    <w:p w:rsidR="00BA5519" w:rsidRDefault="00E13550">
      <w:pPr>
        <w:pStyle w:val="ListParagraph"/>
        <w:numPr>
          <w:ilvl w:val="0"/>
          <w:numId w:val="1"/>
        </w:numPr>
        <w:tabs>
          <w:tab w:val="left" w:pos="480"/>
        </w:tabs>
        <w:spacing w:before="163"/>
        <w:ind w:hanging="360"/>
      </w:pPr>
      <w:r>
        <w:rPr>
          <w:i/>
        </w:rPr>
        <w:t>Tool/concept:</w:t>
      </w:r>
      <w:r>
        <w:rPr>
          <w:i/>
          <w:spacing w:val="-6"/>
        </w:rPr>
        <w:t xml:space="preserve"> </w:t>
      </w:r>
      <w:r>
        <w:t>Case</w:t>
      </w:r>
      <w:r>
        <w:rPr>
          <w:spacing w:val="-8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approaches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decarbonization</w:t>
      </w:r>
    </w:p>
    <w:p w:rsidR="00BA5519" w:rsidRDefault="00E13550">
      <w:pPr>
        <w:pStyle w:val="ListParagraph"/>
        <w:numPr>
          <w:ilvl w:val="0"/>
          <w:numId w:val="1"/>
        </w:numPr>
        <w:tabs>
          <w:tab w:val="left" w:pos="480"/>
        </w:tabs>
        <w:spacing w:before="35"/>
        <w:ind w:hanging="360"/>
      </w:pPr>
      <w:r>
        <w:rPr>
          <w:i/>
        </w:rPr>
        <w:t>Deliverable:</w:t>
      </w:r>
      <w:r>
        <w:rPr>
          <w:i/>
          <w:spacing w:val="-9"/>
        </w:rPr>
        <w:t xml:space="preserve"> </w:t>
      </w:r>
      <w:r>
        <w:t>Response</w:t>
      </w:r>
      <w:r>
        <w:rPr>
          <w:spacing w:val="-9"/>
        </w:rPr>
        <w:t xml:space="preserve"> </w:t>
      </w:r>
      <w:r>
        <w:t>Presentation</w:t>
      </w:r>
      <w:r>
        <w:rPr>
          <w:spacing w:val="-9"/>
        </w:rPr>
        <w:t xml:space="preserve"> </w:t>
      </w:r>
      <w:r>
        <w:rPr>
          <w:spacing w:val="-10"/>
        </w:rPr>
        <w:t>3</w:t>
      </w:r>
    </w:p>
    <w:p w:rsidR="00BA5519" w:rsidRDefault="00BA5519">
      <w:pPr>
        <w:pStyle w:val="BodyText"/>
        <w:spacing w:before="66"/>
      </w:pPr>
    </w:p>
    <w:p w:rsidR="00BA5519" w:rsidRDefault="00E13550">
      <w:pPr>
        <w:pStyle w:val="Heading3"/>
      </w:pPr>
      <w:r>
        <w:rPr>
          <w:spacing w:val="-2"/>
        </w:rPr>
        <w:t>Readings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7"/>
          <w:tab w:val="left" w:pos="839"/>
        </w:tabs>
        <w:spacing w:before="120" w:line="276" w:lineRule="auto"/>
        <w:ind w:right="313"/>
      </w:pPr>
      <w:r>
        <w:t>Benjamin</w:t>
      </w:r>
      <w:r>
        <w:rPr>
          <w:spacing w:val="-3"/>
        </w:rPr>
        <w:t xml:space="preserve"> </w:t>
      </w:r>
      <w:r>
        <w:t>K.</w:t>
      </w:r>
      <w:r>
        <w:rPr>
          <w:spacing w:val="-1"/>
        </w:rPr>
        <w:t xml:space="preserve"> </w:t>
      </w:r>
      <w:proofErr w:type="spellStart"/>
      <w:r>
        <w:t>Sovacool</w:t>
      </w:r>
      <w:proofErr w:type="spellEnd"/>
      <w:r>
        <w:t>,</w:t>
      </w:r>
      <w:r>
        <w:rPr>
          <w:spacing w:val="-4"/>
        </w:rPr>
        <w:t xml:space="preserve"> </w:t>
      </w:r>
      <w:r>
        <w:t>Morgan</w:t>
      </w:r>
      <w:r>
        <w:rPr>
          <w:spacing w:val="-5"/>
        </w:rPr>
        <w:t xml:space="preserve"> </w:t>
      </w:r>
      <w:proofErr w:type="spellStart"/>
      <w:r>
        <w:t>Bazilian</w:t>
      </w:r>
      <w:proofErr w:type="spellEnd"/>
      <w:r>
        <w:t>,</w:t>
      </w:r>
      <w:r>
        <w:rPr>
          <w:spacing w:val="-1"/>
        </w:rPr>
        <w:t xml:space="preserve"> </w:t>
      </w:r>
      <w:r>
        <w:t>Steve</w:t>
      </w:r>
      <w:r>
        <w:rPr>
          <w:spacing w:val="-7"/>
        </w:rPr>
        <w:t xml:space="preserve"> </w:t>
      </w:r>
      <w:r>
        <w:t>Griffiths,</w:t>
      </w:r>
      <w:r>
        <w:rPr>
          <w:spacing w:val="-1"/>
        </w:rPr>
        <w:t xml:space="preserve"> </w:t>
      </w:r>
      <w:proofErr w:type="spellStart"/>
      <w:r>
        <w:t>Jinsoo</w:t>
      </w:r>
      <w:proofErr w:type="spellEnd"/>
      <w:r>
        <w:rPr>
          <w:spacing w:val="-5"/>
        </w:rPr>
        <w:t xml:space="preserve"> </w:t>
      </w:r>
      <w:r>
        <w:t>Kim,</w:t>
      </w:r>
      <w:r>
        <w:rPr>
          <w:spacing w:val="-3"/>
        </w:rPr>
        <w:t xml:space="preserve"> </w:t>
      </w:r>
      <w:r>
        <w:t>Aoife</w:t>
      </w:r>
      <w:r>
        <w:rPr>
          <w:spacing w:val="-3"/>
        </w:rPr>
        <w:t xml:space="preserve"> </w:t>
      </w:r>
      <w:r>
        <w:t>Foley,</w:t>
      </w:r>
      <w:r>
        <w:rPr>
          <w:spacing w:val="-3"/>
        </w:rPr>
        <w:t xml:space="preserve"> </w:t>
      </w:r>
      <w:r>
        <w:t>David Rooney, Decarbonizing the food and beverages industry: A critical and systematic review of developments, sociotechnical systems and policy options, Renewable and Sustainable Energy Reviews, Volume 143, 2021, 110856, ISSN 1364-0321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7"/>
        </w:tabs>
        <w:ind w:left="837" w:hanging="358"/>
      </w:pPr>
      <w:r>
        <w:t>Heil,</w:t>
      </w:r>
      <w:r>
        <w:rPr>
          <w:spacing w:val="-5"/>
        </w:rPr>
        <w:t xml:space="preserve"> </w:t>
      </w:r>
      <w:r>
        <w:t>Alexander</w:t>
      </w:r>
      <w:r>
        <w:rPr>
          <w:spacing w:val="-4"/>
        </w:rPr>
        <w:t xml:space="preserve"> </w:t>
      </w:r>
      <w:r>
        <w:t>“</w:t>
      </w:r>
      <w:hyperlink r:id="rId71"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Food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Industry's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Climate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Challenge</w:t>
        </w:r>
      </w:hyperlink>
      <w:r>
        <w:t>”,</w:t>
      </w:r>
      <w:r>
        <w:rPr>
          <w:spacing w:val="-5"/>
        </w:rPr>
        <w:t xml:space="preserve"> </w:t>
      </w:r>
      <w:r>
        <w:t>09</w:t>
      </w:r>
      <w:r>
        <w:rPr>
          <w:spacing w:val="-7"/>
        </w:rPr>
        <w:t xml:space="preserve"> </w:t>
      </w:r>
      <w:r>
        <w:t>October,</w:t>
      </w:r>
      <w:r>
        <w:rPr>
          <w:spacing w:val="-6"/>
        </w:rPr>
        <w:t xml:space="preserve"> </w:t>
      </w:r>
      <w:r>
        <w:rPr>
          <w:spacing w:val="-2"/>
        </w:rPr>
        <w:t>2023.</w:t>
      </w:r>
    </w:p>
    <w:p w:rsidR="00BA5519" w:rsidRDefault="00BA5519">
      <w:pPr>
        <w:pStyle w:val="BodyText"/>
        <w:spacing w:before="20"/>
        <w:rPr>
          <w:sz w:val="26"/>
        </w:rPr>
      </w:pPr>
    </w:p>
    <w:p w:rsidR="00BA5519" w:rsidRDefault="00E13550">
      <w:pPr>
        <w:pStyle w:val="Heading2"/>
      </w:pPr>
      <w:bookmarkStart w:id="24" w:name="WEEK_12:_Industry_Focus:_Built_Environme"/>
      <w:bookmarkEnd w:id="24"/>
      <w:r>
        <w:t>WEEK</w:t>
      </w:r>
      <w:r>
        <w:rPr>
          <w:spacing w:val="-9"/>
        </w:rPr>
        <w:t xml:space="preserve"> </w:t>
      </w:r>
      <w:r>
        <w:t>12:</w:t>
      </w:r>
      <w:r>
        <w:rPr>
          <w:spacing w:val="-8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t>Focus:</w:t>
      </w:r>
      <w:r>
        <w:rPr>
          <w:spacing w:val="-9"/>
        </w:rPr>
        <w:t xml:space="preserve"> </w:t>
      </w:r>
      <w:r>
        <w:t>Built</w:t>
      </w:r>
      <w:r>
        <w:rPr>
          <w:spacing w:val="-8"/>
        </w:rPr>
        <w:t xml:space="preserve"> </w:t>
      </w:r>
      <w:r>
        <w:t>Environment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2"/>
        </w:rPr>
        <w:t>Transportation</w:t>
      </w:r>
    </w:p>
    <w:p w:rsidR="00BA5519" w:rsidRDefault="00E13550">
      <w:pPr>
        <w:pStyle w:val="ListParagraph"/>
        <w:numPr>
          <w:ilvl w:val="0"/>
          <w:numId w:val="1"/>
        </w:numPr>
        <w:tabs>
          <w:tab w:val="left" w:pos="480"/>
        </w:tabs>
        <w:spacing w:before="163"/>
        <w:ind w:hanging="360"/>
      </w:pPr>
      <w:r>
        <w:rPr>
          <w:i/>
        </w:rPr>
        <w:t>Tool/concept:</w:t>
      </w:r>
      <w:r>
        <w:rPr>
          <w:i/>
          <w:spacing w:val="-6"/>
        </w:rPr>
        <w:t xml:space="preserve"> </w:t>
      </w:r>
      <w:r>
        <w:t>Case</w:t>
      </w:r>
      <w:r>
        <w:rPr>
          <w:spacing w:val="-8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approaches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decarbonization</w:t>
      </w:r>
    </w:p>
    <w:p w:rsidR="00BA5519" w:rsidRDefault="00BA5519">
      <w:pPr>
        <w:pStyle w:val="BodyText"/>
        <w:spacing w:before="64"/>
      </w:pPr>
    </w:p>
    <w:p w:rsidR="00BA5519" w:rsidRDefault="00E13550">
      <w:pPr>
        <w:pStyle w:val="Heading3"/>
      </w:pPr>
      <w:r>
        <w:rPr>
          <w:spacing w:val="-2"/>
        </w:rPr>
        <w:t>Readings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8"/>
        </w:tabs>
        <w:spacing w:before="120"/>
        <w:ind w:left="838" w:hanging="358"/>
      </w:pPr>
      <w:r>
        <w:rPr>
          <w:spacing w:val="-2"/>
        </w:rPr>
        <w:t>UNEP</w:t>
      </w:r>
      <w:r>
        <w:rPr>
          <w:spacing w:val="41"/>
        </w:rPr>
        <w:t xml:space="preserve"> </w:t>
      </w:r>
      <w:r>
        <w:rPr>
          <w:spacing w:val="-2"/>
        </w:rPr>
        <w:t>Website:</w:t>
      </w:r>
      <w:r>
        <w:rPr>
          <w:spacing w:val="44"/>
        </w:rPr>
        <w:t xml:space="preserve"> </w:t>
      </w:r>
      <w:hyperlink r:id="rId72">
        <w:r>
          <w:rPr>
            <w:color w:val="0000FF"/>
            <w:spacing w:val="-2"/>
            <w:u w:val="single" w:color="0000FF"/>
          </w:rPr>
          <w:t>https://www.unep.org/interactive/six-sector-solution-climate-change/</w:t>
        </w:r>
      </w:hyperlink>
    </w:p>
    <w:p w:rsidR="00BA5519" w:rsidRDefault="00E13550">
      <w:pPr>
        <w:pStyle w:val="ListParagraph"/>
        <w:numPr>
          <w:ilvl w:val="1"/>
          <w:numId w:val="1"/>
        </w:numPr>
        <w:tabs>
          <w:tab w:val="left" w:pos="837"/>
          <w:tab w:val="left" w:pos="840"/>
        </w:tabs>
        <w:spacing w:before="40" w:line="276" w:lineRule="auto"/>
        <w:ind w:left="840" w:right="298" w:hanging="361"/>
      </w:pPr>
      <w:r>
        <w:t xml:space="preserve">Christian Brand, Jillian </w:t>
      </w:r>
      <w:proofErr w:type="spellStart"/>
      <w:r>
        <w:t>Anable</w:t>
      </w:r>
      <w:proofErr w:type="spellEnd"/>
      <w:r>
        <w:t>, Martino Tran, “Accelerating the transformation to a low carbon passenger transport system: The role of car purchase taxes, feebates, road taxes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scrappage</w:t>
      </w:r>
      <w:r>
        <w:rPr>
          <w:spacing w:val="-3"/>
        </w:rPr>
        <w:t xml:space="preserve"> </w:t>
      </w:r>
      <w:r>
        <w:t>incentives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UK”,</w:t>
      </w:r>
      <w:r>
        <w:rPr>
          <w:spacing w:val="-3"/>
        </w:rPr>
        <w:t xml:space="preserve"> </w:t>
      </w:r>
      <w:r>
        <w:rPr>
          <w:i/>
        </w:rPr>
        <w:t>Transportation</w:t>
      </w:r>
      <w:r>
        <w:rPr>
          <w:i/>
          <w:spacing w:val="-3"/>
        </w:rPr>
        <w:t xml:space="preserve"> </w:t>
      </w:r>
      <w:r>
        <w:rPr>
          <w:i/>
        </w:rPr>
        <w:t>Research</w:t>
      </w:r>
      <w:r>
        <w:rPr>
          <w:i/>
          <w:spacing w:val="-5"/>
        </w:rPr>
        <w:t xml:space="preserve"> </w:t>
      </w:r>
      <w:r>
        <w:rPr>
          <w:i/>
        </w:rPr>
        <w:t>Part</w:t>
      </w:r>
      <w:r>
        <w:rPr>
          <w:i/>
          <w:spacing w:val="-4"/>
        </w:rPr>
        <w:t xml:space="preserve"> </w:t>
      </w:r>
      <w:r>
        <w:rPr>
          <w:i/>
        </w:rPr>
        <w:t>A:</w:t>
      </w:r>
      <w:r>
        <w:rPr>
          <w:i/>
          <w:spacing w:val="-1"/>
        </w:rPr>
        <w:t xml:space="preserve"> </w:t>
      </w:r>
      <w:r>
        <w:rPr>
          <w:i/>
        </w:rPr>
        <w:t>Policy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</w:rPr>
        <w:t xml:space="preserve"> Practice</w:t>
      </w:r>
      <w:r>
        <w:t xml:space="preserve">, Volume 49, 2013, Pages 132-148, ISSN 0965-8564, </w:t>
      </w:r>
      <w:hyperlink r:id="rId73">
        <w:r>
          <w:rPr>
            <w:color w:val="0000FF"/>
            <w:spacing w:val="-2"/>
            <w:u w:val="single" w:color="0000FF"/>
          </w:rPr>
          <w:t>https://doi.org/10.1016/j.tra.2013.01.010</w:t>
        </w:r>
      </w:hyperlink>
      <w:r>
        <w:rPr>
          <w:spacing w:val="-2"/>
        </w:rPr>
        <w:t>.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7"/>
          <w:tab w:val="left" w:pos="839"/>
        </w:tabs>
        <w:spacing w:line="276" w:lineRule="auto"/>
        <w:ind w:right="2346"/>
      </w:pPr>
      <w:r>
        <w:t xml:space="preserve">C2ES (2017). Federal Vehicle Standards. </w:t>
      </w:r>
      <w:hyperlink r:id="rId74" w:anchor="timeline">
        <w:r>
          <w:rPr>
            <w:color w:val="0000FF"/>
            <w:spacing w:val="-2"/>
            <w:u w:val="single" w:color="0000FF"/>
          </w:rPr>
          <w:t>https://www.c2es.org/federal/executive/vehicle-standards#timeline</w:t>
        </w:r>
      </w:hyperlink>
    </w:p>
    <w:p w:rsidR="00BA5519" w:rsidRDefault="00E13550">
      <w:pPr>
        <w:pStyle w:val="ListParagraph"/>
        <w:numPr>
          <w:ilvl w:val="1"/>
          <w:numId w:val="1"/>
        </w:numPr>
        <w:tabs>
          <w:tab w:val="left" w:pos="837"/>
          <w:tab w:val="left" w:pos="839"/>
        </w:tabs>
        <w:spacing w:line="276" w:lineRule="auto"/>
        <w:ind w:right="436"/>
      </w:pPr>
      <w:r>
        <w:t>Citizens</w:t>
      </w:r>
      <w:r>
        <w:rPr>
          <w:spacing w:val="-4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“Balancing</w:t>
      </w:r>
      <w:r>
        <w:rPr>
          <w:spacing w:val="-5"/>
        </w:rPr>
        <w:t xml:space="preserve"> </w:t>
      </w:r>
      <w:r>
        <w:t>Incentives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Maximize</w:t>
      </w:r>
      <w:r>
        <w:rPr>
          <w:spacing w:val="-5"/>
        </w:rPr>
        <w:t xml:space="preserve"> </w:t>
      </w:r>
      <w:r>
        <w:t>Emission</w:t>
      </w:r>
      <w:r>
        <w:rPr>
          <w:spacing w:val="-6"/>
        </w:rPr>
        <w:t xml:space="preserve"> </w:t>
      </w:r>
      <w:r>
        <w:t>Reduction”, August 26, 2021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7"/>
          <w:tab w:val="left" w:pos="839"/>
        </w:tabs>
        <w:spacing w:line="276" w:lineRule="auto"/>
        <w:ind w:right="325"/>
      </w:pPr>
      <w:r>
        <w:t>Samantha Linton, Amelia Clarke, Laura Tozer, “Technical pathways to deep decarbonization in cities: Eight best practice case studies of transformational climate mitigation”,</w:t>
      </w:r>
      <w:r>
        <w:rPr>
          <w:spacing w:val="-2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Science,</w:t>
      </w:r>
      <w:r>
        <w:rPr>
          <w:spacing w:val="-2"/>
        </w:rPr>
        <w:t xml:space="preserve"> </w:t>
      </w:r>
      <w:r>
        <w:t>Volume</w:t>
      </w:r>
      <w:r>
        <w:rPr>
          <w:spacing w:val="-4"/>
        </w:rPr>
        <w:t xml:space="preserve"> </w:t>
      </w:r>
      <w:r>
        <w:t>86,</w:t>
      </w:r>
      <w:r>
        <w:rPr>
          <w:spacing w:val="-4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102422,</w:t>
      </w:r>
      <w:r>
        <w:rPr>
          <w:spacing w:val="-4"/>
        </w:rPr>
        <w:t xml:space="preserve"> </w:t>
      </w:r>
      <w:r>
        <w:t>ISSN</w:t>
      </w:r>
      <w:r>
        <w:rPr>
          <w:spacing w:val="-4"/>
        </w:rPr>
        <w:t xml:space="preserve"> </w:t>
      </w:r>
      <w:r>
        <w:t>2214-</w:t>
      </w:r>
    </w:p>
    <w:p w:rsidR="00BA5519" w:rsidRDefault="00E13550">
      <w:pPr>
        <w:pStyle w:val="BodyText"/>
        <w:spacing w:line="251" w:lineRule="exact"/>
        <w:ind w:left="840"/>
      </w:pPr>
      <w:r>
        <w:rPr>
          <w:spacing w:val="-5"/>
        </w:rPr>
        <w:t>629</w:t>
      </w:r>
    </w:p>
    <w:p w:rsidR="00BA5519" w:rsidRDefault="00BA5519">
      <w:pPr>
        <w:pStyle w:val="BodyText"/>
        <w:spacing w:before="68"/>
      </w:pPr>
    </w:p>
    <w:p w:rsidR="00BA5519" w:rsidRDefault="00E13550">
      <w:pPr>
        <w:pStyle w:val="Heading2"/>
      </w:pPr>
      <w:bookmarkStart w:id="25" w:name="WEEK_123:_Resilience"/>
      <w:bookmarkEnd w:id="25"/>
      <w:r>
        <w:t>WEEK</w:t>
      </w:r>
      <w:r>
        <w:rPr>
          <w:spacing w:val="-11"/>
        </w:rPr>
        <w:t xml:space="preserve"> </w:t>
      </w:r>
      <w:r>
        <w:t>12</w:t>
      </w:r>
      <w:r>
        <w:t>3:</w:t>
      </w:r>
      <w:r>
        <w:rPr>
          <w:spacing w:val="-9"/>
        </w:rPr>
        <w:t xml:space="preserve"> </w:t>
      </w:r>
      <w:r>
        <w:rPr>
          <w:spacing w:val="-2"/>
        </w:rPr>
        <w:t>Resilience</w:t>
      </w:r>
    </w:p>
    <w:p w:rsidR="00BA5519" w:rsidRDefault="00E13550">
      <w:pPr>
        <w:pStyle w:val="ListParagraph"/>
        <w:numPr>
          <w:ilvl w:val="0"/>
          <w:numId w:val="1"/>
        </w:numPr>
        <w:tabs>
          <w:tab w:val="left" w:pos="480"/>
        </w:tabs>
        <w:spacing w:before="163"/>
        <w:ind w:hanging="360"/>
      </w:pPr>
      <w:r>
        <w:rPr>
          <w:i/>
        </w:rPr>
        <w:t>Tool/concept:</w:t>
      </w:r>
      <w:r>
        <w:rPr>
          <w:i/>
          <w:spacing w:val="-10"/>
        </w:rPr>
        <w:t xml:space="preserve"> </w:t>
      </w:r>
      <w:r>
        <w:t>Sustainability,</w:t>
      </w:r>
      <w:r>
        <w:rPr>
          <w:spacing w:val="-8"/>
        </w:rPr>
        <w:t xml:space="preserve"> </w:t>
      </w:r>
      <w:r>
        <w:t>green</w:t>
      </w:r>
      <w:r>
        <w:rPr>
          <w:spacing w:val="-9"/>
        </w:rPr>
        <w:t xml:space="preserve"> </w:t>
      </w:r>
      <w:r>
        <w:t>accounting,</w:t>
      </w:r>
      <w:r>
        <w:rPr>
          <w:spacing w:val="-10"/>
        </w:rPr>
        <w:t xml:space="preserve"> </w:t>
      </w:r>
      <w:r>
        <w:t>technology</w:t>
      </w:r>
      <w:r>
        <w:rPr>
          <w:spacing w:val="-8"/>
        </w:rPr>
        <w:t xml:space="preserve"> </w:t>
      </w:r>
      <w:r>
        <w:rPr>
          <w:spacing w:val="-2"/>
        </w:rPr>
        <w:t>progress</w:t>
      </w:r>
    </w:p>
    <w:p w:rsidR="00BA5519" w:rsidRDefault="00BA5519">
      <w:pPr>
        <w:pStyle w:val="BodyText"/>
        <w:spacing w:before="64"/>
      </w:pPr>
    </w:p>
    <w:p w:rsidR="00BA5519" w:rsidRDefault="00E13550">
      <w:pPr>
        <w:pStyle w:val="Heading3"/>
      </w:pPr>
      <w:r>
        <w:rPr>
          <w:spacing w:val="-2"/>
        </w:rPr>
        <w:t>Readings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8"/>
          <w:tab w:val="left" w:pos="840"/>
        </w:tabs>
        <w:spacing w:before="120" w:line="276" w:lineRule="auto"/>
        <w:ind w:left="840" w:right="852"/>
      </w:pPr>
      <w:r>
        <w:t>World</w:t>
      </w:r>
      <w:r>
        <w:rPr>
          <w:spacing w:val="-11"/>
        </w:rPr>
        <w:t xml:space="preserve"> </w:t>
      </w:r>
      <w:r>
        <w:t>Bank</w:t>
      </w:r>
      <w:r>
        <w:rPr>
          <w:spacing w:val="-13"/>
        </w:rPr>
        <w:t xml:space="preserve"> </w:t>
      </w:r>
      <w:r>
        <w:t>Website:</w:t>
      </w:r>
      <w:r>
        <w:rPr>
          <w:spacing w:val="-11"/>
        </w:rPr>
        <w:t xml:space="preserve"> </w:t>
      </w:r>
      <w:hyperlink r:id="rId75">
        <w:r>
          <w:rPr>
            <w:color w:val="0000FF"/>
            <w:u w:val="single" w:color="0000FF"/>
          </w:rPr>
          <w:t>h</w:t>
        </w:r>
        <w:r>
          <w:rPr>
            <w:color w:val="0000FF"/>
            <w:u w:val="single" w:color="0000FF"/>
          </w:rPr>
          <w:t>ttps://www.worldbank.org/en/news/feature/2020/11/17/the-</w:t>
        </w:r>
      </w:hyperlink>
      <w:r>
        <w:rPr>
          <w:color w:val="0000FF"/>
        </w:rPr>
        <w:t xml:space="preserve"> </w:t>
      </w:r>
      <w:hyperlink r:id="rId76">
        <w:r>
          <w:rPr>
            <w:color w:val="0000FF"/>
            <w:spacing w:val="-2"/>
            <w:u w:val="single" w:color="0000FF"/>
          </w:rPr>
          <w:t>adaptation-principles-6-ways-to-build-resilience-to-clim</w:t>
        </w:r>
        <w:r>
          <w:rPr>
            <w:color w:val="0000FF"/>
            <w:spacing w:val="-2"/>
            <w:u w:val="single" w:color="0000FF"/>
          </w:rPr>
          <w:t>ate-change</w:t>
        </w:r>
      </w:hyperlink>
    </w:p>
    <w:p w:rsidR="00BA5519" w:rsidRDefault="00BA5519">
      <w:pPr>
        <w:spacing w:line="276" w:lineRule="auto"/>
        <w:sectPr w:rsidR="00BA5519">
          <w:pgSz w:w="12240" w:h="15840"/>
          <w:pgMar w:top="1360" w:right="1300" w:bottom="980" w:left="1320" w:header="0" w:footer="788" w:gutter="0"/>
          <w:cols w:space="720"/>
        </w:sectPr>
      </w:pPr>
    </w:p>
    <w:p w:rsidR="00BA5519" w:rsidRDefault="00E13550">
      <w:pPr>
        <w:pStyle w:val="ListParagraph"/>
        <w:numPr>
          <w:ilvl w:val="1"/>
          <w:numId w:val="1"/>
        </w:numPr>
        <w:tabs>
          <w:tab w:val="left" w:pos="838"/>
        </w:tabs>
        <w:spacing w:before="80"/>
        <w:ind w:left="838" w:hanging="358"/>
      </w:pPr>
      <w:r>
        <w:lastRenderedPageBreak/>
        <w:t>US</w:t>
      </w:r>
      <w:r>
        <w:rPr>
          <w:spacing w:val="-7"/>
        </w:rPr>
        <w:t xml:space="preserve"> </w:t>
      </w:r>
      <w:r>
        <w:t>Climate</w:t>
      </w:r>
      <w:r>
        <w:rPr>
          <w:spacing w:val="-7"/>
        </w:rPr>
        <w:t xml:space="preserve"> </w:t>
      </w:r>
      <w:r>
        <w:t>Resilience</w:t>
      </w:r>
      <w:r>
        <w:rPr>
          <w:spacing w:val="-7"/>
        </w:rPr>
        <w:t xml:space="preserve"> </w:t>
      </w:r>
      <w:r>
        <w:t>Toolkit:</w:t>
      </w:r>
      <w:r>
        <w:rPr>
          <w:spacing w:val="-4"/>
        </w:rPr>
        <w:t xml:space="preserve"> </w:t>
      </w:r>
      <w:hyperlink r:id="rId77">
        <w:r>
          <w:rPr>
            <w:color w:val="0000FF"/>
            <w:spacing w:val="-2"/>
            <w:u w:val="single" w:color="0000FF"/>
          </w:rPr>
          <w:t>https://toolkit.climate.gov/</w:t>
        </w:r>
      </w:hyperlink>
    </w:p>
    <w:p w:rsidR="00BA5519" w:rsidRDefault="00E13550">
      <w:pPr>
        <w:pStyle w:val="ListParagraph"/>
        <w:numPr>
          <w:ilvl w:val="1"/>
          <w:numId w:val="1"/>
        </w:numPr>
        <w:tabs>
          <w:tab w:val="left" w:pos="837"/>
          <w:tab w:val="left" w:pos="839"/>
        </w:tabs>
        <w:spacing w:before="37" w:line="276" w:lineRule="auto"/>
        <w:ind w:right="756"/>
      </w:pPr>
      <w:r>
        <w:t>National</w:t>
      </w:r>
      <w:r>
        <w:rPr>
          <w:spacing w:val="-5"/>
        </w:rPr>
        <w:t xml:space="preserve"> </w:t>
      </w:r>
      <w:r>
        <w:t>Academy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Sciences</w:t>
      </w:r>
      <w:r>
        <w:rPr>
          <w:spacing w:val="-4"/>
        </w:rPr>
        <w:t xml:space="preserve"> </w:t>
      </w:r>
      <w:r>
        <w:t>“Investing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Transportation</w:t>
      </w:r>
      <w:r>
        <w:rPr>
          <w:spacing w:val="-5"/>
        </w:rPr>
        <w:t xml:space="preserve"> </w:t>
      </w:r>
      <w:r>
        <w:t>Resilience”</w:t>
      </w:r>
      <w:r>
        <w:rPr>
          <w:spacing w:val="-3"/>
        </w:rPr>
        <w:t xml:space="preserve"> </w:t>
      </w:r>
      <w:r>
        <w:t>Consensus Study Report, TRB Special Report 340, 2021</w:t>
      </w:r>
    </w:p>
    <w:p w:rsidR="00BA5519" w:rsidRDefault="00BA5519">
      <w:pPr>
        <w:pStyle w:val="BodyText"/>
        <w:spacing w:before="30"/>
      </w:pPr>
    </w:p>
    <w:p w:rsidR="00BA5519" w:rsidRDefault="00E13550">
      <w:pPr>
        <w:pStyle w:val="Heading2"/>
      </w:pPr>
      <w:bookmarkStart w:id="26" w:name="WEEK_14:_Course_Summary"/>
      <w:bookmarkEnd w:id="26"/>
      <w:r>
        <w:t>WEEK</w:t>
      </w:r>
      <w:r>
        <w:rPr>
          <w:spacing w:val="-9"/>
        </w:rPr>
        <w:t xml:space="preserve"> </w:t>
      </w:r>
      <w:r>
        <w:t>14:</w:t>
      </w:r>
      <w:r>
        <w:rPr>
          <w:spacing w:val="-8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rPr>
          <w:spacing w:val="-2"/>
        </w:rPr>
        <w:t>Summary</w:t>
      </w:r>
    </w:p>
    <w:p w:rsidR="00BA5519" w:rsidRDefault="00E13550">
      <w:pPr>
        <w:pStyle w:val="ListParagraph"/>
        <w:numPr>
          <w:ilvl w:val="0"/>
          <w:numId w:val="1"/>
        </w:numPr>
        <w:tabs>
          <w:tab w:val="left" w:pos="480"/>
        </w:tabs>
        <w:spacing w:before="163"/>
        <w:ind w:hanging="360"/>
      </w:pPr>
      <w:r>
        <w:rPr>
          <w:i/>
        </w:rPr>
        <w:t>Tool/concept:</w:t>
      </w:r>
      <w:r>
        <w:rPr>
          <w:i/>
          <w:spacing w:val="-5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wrap-</w:t>
      </w:r>
      <w:r>
        <w:rPr>
          <w:spacing w:val="-5"/>
        </w:rPr>
        <w:t>up</w:t>
      </w:r>
    </w:p>
    <w:p w:rsidR="00BA5519" w:rsidRDefault="00BA5519">
      <w:pPr>
        <w:pStyle w:val="BodyText"/>
        <w:spacing w:before="64"/>
      </w:pPr>
    </w:p>
    <w:p w:rsidR="00BA5519" w:rsidRDefault="00E13550">
      <w:pPr>
        <w:pStyle w:val="Heading3"/>
      </w:pPr>
      <w:bookmarkStart w:id="27" w:name="Readings"/>
      <w:bookmarkEnd w:id="27"/>
      <w:r>
        <w:rPr>
          <w:spacing w:val="-2"/>
        </w:rPr>
        <w:t>Readings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8"/>
        </w:tabs>
        <w:spacing w:before="120"/>
        <w:ind w:left="838" w:hanging="358"/>
      </w:pPr>
      <w:r>
        <w:t>CLIMATE,</w:t>
      </w:r>
      <w:r>
        <w:rPr>
          <w:spacing w:val="-8"/>
        </w:rPr>
        <w:t xml:space="preserve"> </w:t>
      </w:r>
      <w:r>
        <w:t>Chapter</w:t>
      </w:r>
      <w:r>
        <w:rPr>
          <w:spacing w:val="-4"/>
        </w:rPr>
        <w:t xml:space="preserve"> </w:t>
      </w:r>
      <w:r>
        <w:rPr>
          <w:spacing w:val="-10"/>
        </w:rPr>
        <w:t>7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8"/>
        </w:tabs>
        <w:spacing w:before="37"/>
        <w:ind w:left="838" w:hanging="358"/>
      </w:pPr>
      <w:proofErr w:type="spellStart"/>
      <w:r>
        <w:t>En</w:t>
      </w:r>
      <w:proofErr w:type="spellEnd"/>
      <w:r>
        <w:t>-ROADS</w:t>
      </w:r>
      <w:r>
        <w:rPr>
          <w:spacing w:val="-9"/>
        </w:rPr>
        <w:t xml:space="preserve"> </w:t>
      </w:r>
      <w:r>
        <w:t>Climate</w:t>
      </w:r>
      <w:r>
        <w:rPr>
          <w:spacing w:val="-9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Solutions</w:t>
      </w:r>
      <w:r>
        <w:rPr>
          <w:spacing w:val="-6"/>
        </w:rPr>
        <w:t xml:space="preserve"> </w:t>
      </w:r>
      <w:r>
        <w:t>Simulator,</w:t>
      </w:r>
      <w:r>
        <w:rPr>
          <w:spacing w:val="-9"/>
        </w:rPr>
        <w:t xml:space="preserve"> </w:t>
      </w:r>
      <w:hyperlink r:id="rId78">
        <w:r>
          <w:rPr>
            <w:color w:val="0000FF"/>
            <w:u w:val="single" w:color="0000FF"/>
          </w:rPr>
          <w:t>www.en-roads.org</w:t>
        </w:r>
      </w:hyperlink>
      <w:r>
        <w:rPr>
          <w:color w:val="0000FF"/>
          <w:spacing w:val="-9"/>
        </w:rPr>
        <w:t xml:space="preserve"> </w:t>
      </w:r>
      <w:r>
        <w:t>[Explore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tool]</w:t>
      </w:r>
    </w:p>
    <w:p w:rsidR="00BA5519" w:rsidRDefault="00E13550">
      <w:pPr>
        <w:pStyle w:val="ListParagraph"/>
        <w:numPr>
          <w:ilvl w:val="1"/>
          <w:numId w:val="1"/>
        </w:numPr>
        <w:tabs>
          <w:tab w:val="left" w:pos="838"/>
        </w:tabs>
        <w:spacing w:before="40"/>
        <w:ind w:left="838" w:hanging="358"/>
      </w:pPr>
      <w:r>
        <w:t>TEXT,</w:t>
      </w:r>
      <w:r>
        <w:rPr>
          <w:spacing w:val="-5"/>
        </w:rPr>
        <w:t xml:space="preserve"> </w:t>
      </w:r>
      <w:r>
        <w:t>pp.</w:t>
      </w:r>
      <w:r>
        <w:rPr>
          <w:spacing w:val="-5"/>
        </w:rPr>
        <w:t xml:space="preserve"> </w:t>
      </w:r>
      <w:r>
        <w:t>199-230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254-258:</w:t>
      </w:r>
      <w:r>
        <w:rPr>
          <w:spacing w:val="-5"/>
        </w:rPr>
        <w:t xml:space="preserve"> </w:t>
      </w:r>
      <w:r>
        <w:t>Chapters</w:t>
      </w:r>
      <w:r>
        <w:rPr>
          <w:spacing w:val="-4"/>
        </w:rPr>
        <w:t xml:space="preserve"> </w:t>
      </w:r>
      <w:r>
        <w:t>10,</w:t>
      </w:r>
      <w:r>
        <w:rPr>
          <w:spacing w:val="-5"/>
        </w:rPr>
        <w:t xml:space="preserve"> </w:t>
      </w:r>
      <w:r>
        <w:t>“Market-Based</w:t>
      </w:r>
      <w:r>
        <w:rPr>
          <w:spacing w:val="-7"/>
        </w:rPr>
        <w:t xml:space="preserve"> </w:t>
      </w:r>
      <w:r>
        <w:t>Instruments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Practice,”</w:t>
      </w:r>
    </w:p>
    <w:p w:rsidR="00BA5519" w:rsidRDefault="00E13550">
      <w:pPr>
        <w:pStyle w:val="BodyText"/>
        <w:spacing w:before="37"/>
        <w:ind w:left="840"/>
      </w:pPr>
      <w:r>
        <w:t>and</w:t>
      </w:r>
      <w:r>
        <w:rPr>
          <w:spacing w:val="-2"/>
        </w:rPr>
        <w:t xml:space="preserve"> </w:t>
      </w:r>
      <w:r>
        <w:t>12:</w:t>
      </w:r>
      <w:r>
        <w:rPr>
          <w:spacing w:val="-2"/>
        </w:rPr>
        <w:t xml:space="preserve"> “Conclusion.”</w:t>
      </w:r>
    </w:p>
    <w:p w:rsidR="00BA5519" w:rsidRDefault="00BA5519">
      <w:pPr>
        <w:pStyle w:val="BodyText"/>
        <w:spacing w:before="144"/>
      </w:pPr>
    </w:p>
    <w:p w:rsidR="00BA5519" w:rsidRDefault="00E13550">
      <w:pPr>
        <w:pStyle w:val="Heading1"/>
      </w:pPr>
      <w:bookmarkStart w:id="28" w:name="NYU_Brightspace"/>
      <w:bookmarkEnd w:id="28"/>
      <w:r>
        <w:t>NYU</w:t>
      </w:r>
      <w:r>
        <w:rPr>
          <w:spacing w:val="-8"/>
        </w:rPr>
        <w:t xml:space="preserve"> </w:t>
      </w:r>
      <w:r>
        <w:rPr>
          <w:spacing w:val="-2"/>
        </w:rPr>
        <w:t>Brightspace</w:t>
      </w:r>
    </w:p>
    <w:p w:rsidR="00BA5519" w:rsidRDefault="00E13550">
      <w:pPr>
        <w:pStyle w:val="BodyText"/>
        <w:spacing w:before="174" w:line="278" w:lineRule="auto"/>
        <w:ind w:left="120"/>
      </w:pPr>
      <w:r>
        <w:t>All</w:t>
      </w:r>
      <w:r>
        <w:rPr>
          <w:spacing w:val="-3"/>
        </w:rPr>
        <w:t xml:space="preserve"> </w:t>
      </w:r>
      <w:r>
        <w:t>announcements,</w:t>
      </w:r>
      <w:r>
        <w:rPr>
          <w:spacing w:val="-4"/>
        </w:rPr>
        <w:t xml:space="preserve"> </w:t>
      </w:r>
      <w:r>
        <w:t>resources,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assignments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delivered</w:t>
      </w:r>
      <w:r>
        <w:rPr>
          <w:spacing w:val="-3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NYU</w:t>
      </w:r>
      <w:r>
        <w:rPr>
          <w:spacing w:val="-3"/>
        </w:rPr>
        <w:t xml:space="preserve"> </w:t>
      </w:r>
      <w:r>
        <w:t xml:space="preserve">Brightspace </w:t>
      </w:r>
      <w:r>
        <w:rPr>
          <w:spacing w:val="-2"/>
        </w:rPr>
        <w:t>site.</w:t>
      </w:r>
    </w:p>
    <w:p w:rsidR="00BA5519" w:rsidRDefault="00BA5519">
      <w:pPr>
        <w:pStyle w:val="BodyText"/>
        <w:spacing w:before="103"/>
      </w:pPr>
    </w:p>
    <w:p w:rsidR="00BA5519" w:rsidRDefault="00E13550">
      <w:pPr>
        <w:pStyle w:val="Heading1"/>
        <w:spacing w:before="0"/>
      </w:pPr>
      <w:bookmarkStart w:id="29" w:name="Academic_Integrity"/>
      <w:bookmarkEnd w:id="29"/>
      <w:r>
        <w:t>Academic</w:t>
      </w:r>
      <w:r>
        <w:rPr>
          <w:spacing w:val="-18"/>
        </w:rPr>
        <w:t xml:space="preserve"> </w:t>
      </w:r>
      <w:r>
        <w:rPr>
          <w:spacing w:val="-2"/>
        </w:rPr>
        <w:t>Integrity</w:t>
      </w:r>
    </w:p>
    <w:p w:rsidR="00BA5519" w:rsidRDefault="00E13550">
      <w:pPr>
        <w:pStyle w:val="BodyText"/>
        <w:spacing w:before="175" w:line="276" w:lineRule="auto"/>
        <w:ind w:left="120" w:right="217"/>
      </w:pPr>
      <w:r>
        <w:t>Academic integrity is a vital component of Wagner and NYU. All students enrolled in this class are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abide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hyperlink r:id="rId79">
        <w:r>
          <w:rPr>
            <w:color w:val="0000FF"/>
            <w:u w:val="single" w:color="0000FF"/>
          </w:rPr>
          <w:t>Wagner’s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Academic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Code</w:t>
        </w:r>
      </w:hyperlink>
      <w:r>
        <w:t>.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Wagner</w:t>
      </w:r>
      <w:r>
        <w:rPr>
          <w:spacing w:val="-1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alread</w:t>
      </w:r>
      <w:r>
        <w:t xml:space="preserve">y read and signed the </w:t>
      </w:r>
      <w:hyperlink r:id="rId80">
        <w:r>
          <w:rPr>
            <w:color w:val="0000FF"/>
            <w:u w:val="single" w:color="0000FF"/>
          </w:rPr>
          <w:t>Wagner Academic Oath</w:t>
        </w:r>
      </w:hyperlink>
      <w:r>
        <w:t xml:space="preserve">. </w:t>
      </w:r>
      <w:r>
        <w:rPr>
          <w:color w:val="212121"/>
        </w:rPr>
        <w:t xml:space="preserve">Plagiarism of any form will not be tolerated and students in this class are expected to report violations to me. </w:t>
      </w:r>
      <w:r>
        <w:t xml:space="preserve">If any student in </w:t>
      </w:r>
      <w:r>
        <w:t>this class is unsure about what is expected of you and how to abide by the academic code, you should consult with me.</w:t>
      </w:r>
    </w:p>
    <w:p w:rsidR="00BA5519" w:rsidRDefault="00BA5519">
      <w:pPr>
        <w:pStyle w:val="BodyText"/>
        <w:spacing w:before="106"/>
      </w:pPr>
    </w:p>
    <w:p w:rsidR="00BA5519" w:rsidRDefault="00E13550">
      <w:pPr>
        <w:pStyle w:val="Heading1"/>
        <w:spacing w:before="0"/>
      </w:pPr>
      <w:bookmarkStart w:id="30" w:name="Policy_on_the_Use_of_Generative_AI"/>
      <w:bookmarkEnd w:id="30"/>
      <w:r>
        <w:t>Policy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Generative</w:t>
      </w:r>
      <w:r>
        <w:rPr>
          <w:spacing w:val="-9"/>
        </w:rPr>
        <w:t xml:space="preserve"> </w:t>
      </w:r>
      <w:r>
        <w:rPr>
          <w:spacing w:val="-5"/>
        </w:rPr>
        <w:t>AI</w:t>
      </w:r>
    </w:p>
    <w:p w:rsidR="00BA5519" w:rsidRDefault="00E13550">
      <w:pPr>
        <w:pStyle w:val="BodyText"/>
        <w:spacing w:before="177" w:line="276" w:lineRule="auto"/>
        <w:ind w:left="120"/>
      </w:pPr>
      <w:r>
        <w:t xml:space="preserve">Use of </w:t>
      </w:r>
      <w:proofErr w:type="spellStart"/>
      <w:r>
        <w:t>ChatGPT</w:t>
      </w:r>
      <w:proofErr w:type="spellEnd"/>
      <w:r>
        <w:t xml:space="preserve"> and related tools is allowed in this class, but needs to be documented and properly cit</w:t>
      </w:r>
      <w:r>
        <w:t>ed. (</w:t>
      </w:r>
      <w:r>
        <w:rPr>
          <w:u w:val="single"/>
        </w:rPr>
        <w:t>Taking credit for writing you did not create is a violation of NYU’s Academic</w:t>
      </w:r>
      <w:r>
        <w:t xml:space="preserve"> </w:t>
      </w:r>
      <w:r>
        <w:rPr>
          <w:u w:val="single"/>
        </w:rPr>
        <w:t>Integrity</w:t>
      </w:r>
      <w:r>
        <w:rPr>
          <w:spacing w:val="-2"/>
          <w:u w:val="single"/>
        </w:rPr>
        <w:t xml:space="preserve"> </w:t>
      </w:r>
      <w:r>
        <w:rPr>
          <w:u w:val="single"/>
        </w:rPr>
        <w:t>policy.</w:t>
      </w:r>
      <w:r>
        <w:t>)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assignments,</w:t>
      </w:r>
      <w:r>
        <w:rPr>
          <w:spacing w:val="-1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u w:val="single"/>
        </w:rPr>
        <w:t>your</w:t>
      </w:r>
      <w:r>
        <w:rPr>
          <w:spacing w:val="-1"/>
        </w:rPr>
        <w:t xml:space="preserve"> </w:t>
      </w:r>
      <w:r>
        <w:t>responsibility.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must use the tools in a way that involves effort you learn from.</w:t>
      </w:r>
    </w:p>
    <w:p w:rsidR="00BA5519" w:rsidRDefault="00BA5519">
      <w:pPr>
        <w:pStyle w:val="BodyText"/>
        <w:spacing w:before="38"/>
      </w:pPr>
    </w:p>
    <w:p w:rsidR="00BA5519" w:rsidRDefault="00E13550">
      <w:pPr>
        <w:pStyle w:val="BodyText"/>
        <w:spacing w:line="276" w:lineRule="auto"/>
        <w:ind w:left="120"/>
      </w:pPr>
      <w:r>
        <w:t>In</w:t>
      </w:r>
      <w:r>
        <w:rPr>
          <w:spacing w:val="-2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 using</w:t>
      </w:r>
      <w:r>
        <w:rPr>
          <w:spacing w:val="-2"/>
        </w:rPr>
        <w:t xml:space="preserve"> </w:t>
      </w:r>
      <w:proofErr w:type="spellStart"/>
      <w:r>
        <w:t>ChatGPT</w:t>
      </w:r>
      <w:proofErr w:type="spellEnd"/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 LLM,</w:t>
      </w:r>
      <w:r>
        <w:rPr>
          <w:spacing w:val="-2"/>
        </w:rPr>
        <w:t xml:space="preserve"> </w:t>
      </w:r>
      <w:r>
        <w:t>for every</w:t>
      </w:r>
      <w:r>
        <w:rPr>
          <w:spacing w:val="-4"/>
        </w:rPr>
        <w:t xml:space="preserve"> </w:t>
      </w:r>
      <w:r>
        <w:t>assignment,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turn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description of:</w:t>
      </w:r>
    </w:p>
    <w:p w:rsidR="00BA5519" w:rsidRDefault="00E13550">
      <w:pPr>
        <w:pStyle w:val="ListParagraph"/>
        <w:numPr>
          <w:ilvl w:val="0"/>
          <w:numId w:val="1"/>
        </w:numPr>
        <w:tabs>
          <w:tab w:val="left" w:pos="480"/>
        </w:tabs>
        <w:spacing w:line="268" w:lineRule="exact"/>
        <w:ind w:hanging="360"/>
      </w:pPr>
      <w:r>
        <w:t>Which</w:t>
      </w:r>
      <w:r>
        <w:rPr>
          <w:spacing w:val="-6"/>
        </w:rPr>
        <w:t xml:space="preserve"> </w:t>
      </w:r>
      <w:r>
        <w:t>tools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techniques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(Include</w:t>
      </w:r>
      <w:r>
        <w:rPr>
          <w:spacing w:val="-6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prompts,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plugins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used,</w:t>
      </w:r>
      <w:r>
        <w:rPr>
          <w:spacing w:val="-3"/>
        </w:rPr>
        <w:t xml:space="preserve"> </w:t>
      </w:r>
      <w:r>
        <w:rPr>
          <w:spacing w:val="-2"/>
        </w:rPr>
        <w:t>etc.)</w:t>
      </w:r>
    </w:p>
    <w:p w:rsidR="00BA5519" w:rsidRDefault="00E13550">
      <w:pPr>
        <w:pStyle w:val="ListParagraph"/>
        <w:numPr>
          <w:ilvl w:val="0"/>
          <w:numId w:val="1"/>
        </w:numPr>
        <w:tabs>
          <w:tab w:val="left" w:pos="480"/>
        </w:tabs>
        <w:spacing w:before="37"/>
        <w:ind w:hanging="360"/>
      </w:pPr>
      <w:r>
        <w:t>Which</w:t>
      </w:r>
      <w:r>
        <w:rPr>
          <w:spacing w:val="-3"/>
        </w:rPr>
        <w:t xml:space="preserve"> </w:t>
      </w:r>
      <w:r>
        <w:t>parts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rPr>
          <w:spacing w:val="-5"/>
        </w:rPr>
        <w:t>for</w:t>
      </w:r>
    </w:p>
    <w:p w:rsidR="00BA5519" w:rsidRDefault="00E13550">
      <w:pPr>
        <w:pStyle w:val="ListParagraph"/>
        <w:numPr>
          <w:ilvl w:val="0"/>
          <w:numId w:val="1"/>
        </w:numPr>
        <w:tabs>
          <w:tab w:val="left" w:pos="480"/>
        </w:tabs>
        <w:spacing w:before="36" w:line="273" w:lineRule="auto"/>
        <w:ind w:right="145"/>
      </w:pPr>
      <w:r>
        <w:t>What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learned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did, and</w:t>
      </w:r>
      <w:r>
        <w:rPr>
          <w:spacing w:val="-3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matches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goals of the assignment</w:t>
      </w:r>
    </w:p>
    <w:p w:rsidR="00BA5519" w:rsidRDefault="00E13550">
      <w:pPr>
        <w:pStyle w:val="BodyText"/>
        <w:spacing w:before="2" w:line="276" w:lineRule="auto"/>
        <w:ind w:left="120"/>
      </w:pPr>
      <w:r>
        <w:t>Be prepared to discuss your answers in class, or in conversation with me.</w:t>
      </w:r>
      <w:r>
        <w:rPr>
          <w:spacing w:val="40"/>
        </w:rPr>
        <w:t xml:space="preserve"> </w:t>
      </w:r>
      <w:r>
        <w:rPr>
          <w:u w:val="single"/>
        </w:rPr>
        <w:t>I reserve the right to</w:t>
      </w:r>
      <w:r>
        <w:t xml:space="preserve"> </w:t>
      </w:r>
      <w:r>
        <w:rPr>
          <w:u w:val="single"/>
        </w:rPr>
        <w:t>orally</w:t>
      </w:r>
      <w:r>
        <w:rPr>
          <w:spacing w:val="-2"/>
          <w:u w:val="single"/>
        </w:rPr>
        <w:t xml:space="preserve"> </w:t>
      </w:r>
      <w:r>
        <w:rPr>
          <w:u w:val="single"/>
        </w:rPr>
        <w:t>test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content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an</w:t>
      </w:r>
      <w:r>
        <w:rPr>
          <w:spacing w:val="-3"/>
          <w:u w:val="single"/>
        </w:rPr>
        <w:t xml:space="preserve"> </w:t>
      </w:r>
      <w:r>
        <w:rPr>
          <w:u w:val="single"/>
        </w:rPr>
        <w:t>assignment</w:t>
      </w:r>
      <w:r>
        <w:rPr>
          <w:spacing w:val="-1"/>
          <w:u w:val="single"/>
        </w:rPr>
        <w:t xml:space="preserve"> </w:t>
      </w:r>
      <w:r>
        <w:rPr>
          <w:u w:val="single"/>
        </w:rPr>
        <w:t>or</w:t>
      </w:r>
      <w:r>
        <w:rPr>
          <w:spacing w:val="-1"/>
          <w:u w:val="single"/>
        </w:rPr>
        <w:t xml:space="preserve"> </w:t>
      </w:r>
      <w:r>
        <w:rPr>
          <w:u w:val="single"/>
        </w:rPr>
        <w:t>section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course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5"/>
          <w:u w:val="single"/>
        </w:rPr>
        <w:t xml:space="preserve"> </w:t>
      </w:r>
      <w:r>
        <w:rPr>
          <w:u w:val="single"/>
        </w:rPr>
        <w:t>adjust</w:t>
      </w:r>
      <w:r>
        <w:rPr>
          <w:spacing w:val="-3"/>
          <w:u w:val="single"/>
        </w:rPr>
        <w:t xml:space="preserve"> </w:t>
      </w:r>
      <w:r>
        <w:rPr>
          <w:u w:val="single"/>
        </w:rPr>
        <w:t>grades</w:t>
      </w:r>
      <w:r>
        <w:rPr>
          <w:spacing w:val="-5"/>
          <w:u w:val="single"/>
        </w:rPr>
        <w:t xml:space="preserve"> </w:t>
      </w:r>
      <w:r>
        <w:rPr>
          <w:u w:val="single"/>
        </w:rPr>
        <w:t>accordingly</w:t>
      </w:r>
      <w:r>
        <w:rPr>
          <w:spacing w:val="-2"/>
          <w:u w:val="single"/>
        </w:rPr>
        <w:t xml:space="preserve"> </w:t>
      </w:r>
      <w:r>
        <w:rPr>
          <w:u w:val="single"/>
        </w:rPr>
        <w:t>if</w:t>
      </w:r>
      <w:r>
        <w:t xml:space="preserve"> </w:t>
      </w:r>
      <w:r>
        <w:rPr>
          <w:u w:val="single"/>
        </w:rPr>
        <w:t>there is a meaningful difference between the quality of an assignment and the oral exam.</w:t>
      </w:r>
    </w:p>
    <w:p w:rsidR="00BA5519" w:rsidRDefault="00BA5519">
      <w:pPr>
        <w:spacing w:line="276" w:lineRule="auto"/>
        <w:sectPr w:rsidR="00BA5519">
          <w:pgSz w:w="12240" w:h="15840"/>
          <w:pgMar w:top="1360" w:right="1300" w:bottom="980" w:left="1320" w:header="0" w:footer="788" w:gutter="0"/>
          <w:cols w:space="720"/>
        </w:sectPr>
      </w:pPr>
    </w:p>
    <w:p w:rsidR="00BA5519" w:rsidRDefault="00E13550">
      <w:pPr>
        <w:pStyle w:val="Heading1"/>
        <w:spacing w:before="60" w:line="276" w:lineRule="auto"/>
        <w:ind w:right="217"/>
      </w:pPr>
      <w:bookmarkStart w:id="31" w:name="Henry_and_Lucy_Moses_Center_for_Students"/>
      <w:bookmarkEnd w:id="31"/>
      <w:r>
        <w:lastRenderedPageBreak/>
        <w:t>Henry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Lucy</w:t>
      </w:r>
      <w:r>
        <w:rPr>
          <w:spacing w:val="-4"/>
        </w:rPr>
        <w:t xml:space="preserve"> </w:t>
      </w:r>
      <w:r>
        <w:t>Moses</w:t>
      </w:r>
      <w:r>
        <w:rPr>
          <w:spacing w:val="-7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Disabilities at NYU</w:t>
      </w:r>
    </w:p>
    <w:p w:rsidR="00BA5519" w:rsidRDefault="00E13550">
      <w:pPr>
        <w:pStyle w:val="BodyText"/>
        <w:spacing w:before="121" w:line="276" w:lineRule="auto"/>
        <w:ind w:left="120" w:right="217"/>
      </w:pPr>
      <w:r>
        <w:t>Academic</w:t>
      </w:r>
      <w:r>
        <w:rPr>
          <w:spacing w:val="-2"/>
        </w:rPr>
        <w:t xml:space="preserve"> </w:t>
      </w:r>
      <w:r>
        <w:t>accommodations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disabilities.</w:t>
      </w:r>
      <w:r>
        <w:rPr>
          <w:spacing w:val="40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hyperlink r:id="rId81">
        <w:r>
          <w:rPr>
            <w:color w:val="0000FF"/>
            <w:u w:val="single" w:color="0000FF"/>
          </w:rPr>
          <w:t>Moses</w:t>
        </w:r>
      </w:hyperlink>
      <w:r>
        <w:rPr>
          <w:color w:val="0000FF"/>
        </w:rPr>
        <w:t xml:space="preserve"> </w:t>
      </w:r>
      <w:hyperlink r:id="rId82">
        <w:r>
          <w:rPr>
            <w:color w:val="0000FF"/>
            <w:u w:val="single" w:color="0000FF"/>
          </w:rPr>
          <w:t>Center for St</w:t>
        </w:r>
        <w:r>
          <w:rPr>
            <w:color w:val="0000FF"/>
            <w:u w:val="single" w:color="0000FF"/>
          </w:rPr>
          <w:t>udents with Disabilities (CSD) website</w:t>
        </w:r>
      </w:hyperlink>
      <w:r>
        <w:rPr>
          <w:color w:val="0000FF"/>
        </w:rPr>
        <w:t xml:space="preserve"> </w:t>
      </w:r>
      <w:r>
        <w:t xml:space="preserve">and click on the Reasonable Accommodations and How to Register tab, or call or email CSD at (212) 998-4980 or </w:t>
      </w:r>
      <w:hyperlink r:id="rId83">
        <w:r>
          <w:rPr>
            <w:color w:val="0000FF"/>
            <w:u w:val="single" w:color="0000FF"/>
          </w:rPr>
          <w:t>mosescsd@nyu.edu</w:t>
        </w:r>
      </w:hyperlink>
      <w:r>
        <w:rPr>
          <w:color w:val="0000FF"/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information.</w:t>
      </w:r>
      <w:r>
        <w:rPr>
          <w:spacing w:val="-6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requesting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accommodations are</w:t>
      </w:r>
      <w:r>
        <w:rPr>
          <w:spacing w:val="-2"/>
        </w:rPr>
        <w:t xml:space="preserve"> </w:t>
      </w:r>
      <w:r>
        <w:t>strongly</w:t>
      </w:r>
      <w:r>
        <w:rPr>
          <w:spacing w:val="-3"/>
        </w:rPr>
        <w:t xml:space="preserve"> </w:t>
      </w:r>
      <w:r>
        <w:t>advised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reach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Moses</w:t>
      </w:r>
      <w:r>
        <w:rPr>
          <w:spacing w:val="-3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2"/>
        </w:rPr>
        <w:t>assistance.</w:t>
      </w:r>
    </w:p>
    <w:p w:rsidR="00BA5519" w:rsidRDefault="00BA5519">
      <w:pPr>
        <w:pStyle w:val="BodyText"/>
        <w:spacing w:before="105"/>
      </w:pPr>
    </w:p>
    <w:p w:rsidR="00BA5519" w:rsidRDefault="00E13550">
      <w:pPr>
        <w:pStyle w:val="Heading1"/>
      </w:pPr>
      <w:bookmarkStart w:id="32" w:name="NYU’s_Calendar_Policy_on_Religious_Holid"/>
      <w:bookmarkEnd w:id="32"/>
      <w:r>
        <w:t>NYU’s</w:t>
      </w:r>
      <w:r>
        <w:rPr>
          <w:spacing w:val="-13"/>
        </w:rPr>
        <w:t xml:space="preserve"> </w:t>
      </w:r>
      <w:r>
        <w:t>Calendar</w:t>
      </w:r>
      <w:r>
        <w:rPr>
          <w:spacing w:val="-11"/>
        </w:rPr>
        <w:t xml:space="preserve"> </w:t>
      </w:r>
      <w:r>
        <w:t>Policy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Religious</w:t>
      </w:r>
      <w:r>
        <w:rPr>
          <w:spacing w:val="-12"/>
        </w:rPr>
        <w:t xml:space="preserve"> </w:t>
      </w:r>
      <w:r>
        <w:rPr>
          <w:spacing w:val="-2"/>
        </w:rPr>
        <w:t>Holidays</w:t>
      </w:r>
    </w:p>
    <w:p w:rsidR="00BA5519" w:rsidRDefault="00E13550">
      <w:pPr>
        <w:pStyle w:val="BodyText"/>
        <w:spacing w:before="174" w:line="276" w:lineRule="auto"/>
        <w:ind w:left="120" w:right="217"/>
      </w:pPr>
      <w:hyperlink r:id="rId84">
        <w:r>
          <w:rPr>
            <w:color w:val="0000FF"/>
            <w:u w:val="single" w:color="0000FF"/>
          </w:rPr>
          <w:t>NYU’s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Calendar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Policy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Religious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Holidays</w:t>
        </w:r>
      </w:hyperlink>
      <w:r>
        <w:rPr>
          <w:color w:val="0000FF"/>
          <w:spacing w:val="-2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religious</w:t>
      </w:r>
      <w:r>
        <w:rPr>
          <w:spacing w:val="-2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may, without penalty, absent themselves from classes when required in compliance with their religious</w:t>
      </w:r>
      <w:r>
        <w:rPr>
          <w:spacing w:val="-1"/>
        </w:rPr>
        <w:t xml:space="preserve"> </w:t>
      </w:r>
      <w:r>
        <w:t>obligations. Please</w:t>
      </w:r>
      <w:r>
        <w:rPr>
          <w:spacing w:val="-2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religious</w:t>
      </w:r>
      <w:r>
        <w:rPr>
          <w:spacing w:val="-1"/>
        </w:rPr>
        <w:t xml:space="preserve"> </w:t>
      </w:r>
      <w:r>
        <w:t>holidays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coincide</w:t>
      </w:r>
      <w:r>
        <w:rPr>
          <w:spacing w:val="-2"/>
        </w:rPr>
        <w:t xml:space="preserve"> </w:t>
      </w:r>
      <w:r>
        <w:t>with exams to schedule mutually acceptable alternatives.</w:t>
      </w:r>
    </w:p>
    <w:sectPr w:rsidR="00BA5519">
      <w:pgSz w:w="12240" w:h="15840"/>
      <w:pgMar w:top="1380" w:right="1300" w:bottom="980" w:left="132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550" w:rsidRDefault="00E13550">
      <w:r>
        <w:separator/>
      </w:r>
    </w:p>
  </w:endnote>
  <w:endnote w:type="continuationSeparator" w:id="0">
    <w:p w:rsidR="00E13550" w:rsidRDefault="00E1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519" w:rsidRDefault="00E1355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976630" cy="196215"/>
              <wp:effectExtent l="0" t="0" r="0" b="0"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663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A5519" w:rsidRDefault="00E13550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10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4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width:76.9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" filled="f" stroked="f">
              <v:textbox inset="0,0,0,0">
                <w:txbxContent>
                  <w:p w:rsidR="00BA5519" w:rsidRDefault="00E13550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10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spacing w:val="-5"/>
                        <w:sz w:val="24"/>
                      </w:rPr>
                      <w:t>11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550" w:rsidRDefault="00E13550">
      <w:r>
        <w:separator/>
      </w:r>
    </w:p>
  </w:footnote>
  <w:footnote w:type="continuationSeparator" w:id="0">
    <w:p w:rsidR="00E13550" w:rsidRDefault="00E13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F2F7A"/>
    <w:multiLevelType w:val="hybridMultilevel"/>
    <w:tmpl w:val="464C60F2"/>
    <w:lvl w:ilvl="0" w:tplc="9EC20E50">
      <w:numFmt w:val="bullet"/>
      <w:lvlText w:val="●"/>
      <w:lvlJc w:val="left"/>
      <w:pPr>
        <w:ind w:left="84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3782402">
      <w:numFmt w:val="bullet"/>
      <w:lvlText w:val="•"/>
      <w:lvlJc w:val="left"/>
      <w:pPr>
        <w:ind w:left="1718" w:hanging="361"/>
      </w:pPr>
      <w:rPr>
        <w:rFonts w:hint="default"/>
        <w:lang w:val="en-US" w:eastAsia="en-US" w:bidi="ar-SA"/>
      </w:rPr>
    </w:lvl>
    <w:lvl w:ilvl="2" w:tplc="A9EA0D30">
      <w:numFmt w:val="bullet"/>
      <w:lvlText w:val="•"/>
      <w:lvlJc w:val="left"/>
      <w:pPr>
        <w:ind w:left="2596" w:hanging="361"/>
      </w:pPr>
      <w:rPr>
        <w:rFonts w:hint="default"/>
        <w:lang w:val="en-US" w:eastAsia="en-US" w:bidi="ar-SA"/>
      </w:rPr>
    </w:lvl>
    <w:lvl w:ilvl="3" w:tplc="42DE9158">
      <w:numFmt w:val="bullet"/>
      <w:lvlText w:val="•"/>
      <w:lvlJc w:val="left"/>
      <w:pPr>
        <w:ind w:left="3474" w:hanging="361"/>
      </w:pPr>
      <w:rPr>
        <w:rFonts w:hint="default"/>
        <w:lang w:val="en-US" w:eastAsia="en-US" w:bidi="ar-SA"/>
      </w:rPr>
    </w:lvl>
    <w:lvl w:ilvl="4" w:tplc="786C3246">
      <w:numFmt w:val="bullet"/>
      <w:lvlText w:val="•"/>
      <w:lvlJc w:val="left"/>
      <w:pPr>
        <w:ind w:left="4352" w:hanging="361"/>
      </w:pPr>
      <w:rPr>
        <w:rFonts w:hint="default"/>
        <w:lang w:val="en-US" w:eastAsia="en-US" w:bidi="ar-SA"/>
      </w:rPr>
    </w:lvl>
    <w:lvl w:ilvl="5" w:tplc="ED9E553C">
      <w:numFmt w:val="bullet"/>
      <w:lvlText w:val="•"/>
      <w:lvlJc w:val="left"/>
      <w:pPr>
        <w:ind w:left="5230" w:hanging="361"/>
      </w:pPr>
      <w:rPr>
        <w:rFonts w:hint="default"/>
        <w:lang w:val="en-US" w:eastAsia="en-US" w:bidi="ar-SA"/>
      </w:rPr>
    </w:lvl>
    <w:lvl w:ilvl="6" w:tplc="4818255C">
      <w:numFmt w:val="bullet"/>
      <w:lvlText w:val="•"/>
      <w:lvlJc w:val="left"/>
      <w:pPr>
        <w:ind w:left="6108" w:hanging="361"/>
      </w:pPr>
      <w:rPr>
        <w:rFonts w:hint="default"/>
        <w:lang w:val="en-US" w:eastAsia="en-US" w:bidi="ar-SA"/>
      </w:rPr>
    </w:lvl>
    <w:lvl w:ilvl="7" w:tplc="9FFAB634">
      <w:numFmt w:val="bullet"/>
      <w:lvlText w:val="•"/>
      <w:lvlJc w:val="left"/>
      <w:pPr>
        <w:ind w:left="6986" w:hanging="361"/>
      </w:pPr>
      <w:rPr>
        <w:rFonts w:hint="default"/>
        <w:lang w:val="en-US" w:eastAsia="en-US" w:bidi="ar-SA"/>
      </w:rPr>
    </w:lvl>
    <w:lvl w:ilvl="8" w:tplc="98AEB6BE">
      <w:numFmt w:val="bullet"/>
      <w:lvlText w:val="•"/>
      <w:lvlJc w:val="left"/>
      <w:pPr>
        <w:ind w:left="786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F8A26E0"/>
    <w:multiLevelType w:val="hybridMultilevel"/>
    <w:tmpl w:val="146E3D22"/>
    <w:lvl w:ilvl="0" w:tplc="BDB8CA60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2F25E52">
      <w:numFmt w:val="bullet"/>
      <w:lvlText w:val="•"/>
      <w:lvlJc w:val="left"/>
      <w:pPr>
        <w:ind w:left="1383" w:hanging="361"/>
      </w:pPr>
      <w:rPr>
        <w:rFonts w:hint="default"/>
        <w:lang w:val="en-US" w:eastAsia="en-US" w:bidi="ar-SA"/>
      </w:rPr>
    </w:lvl>
    <w:lvl w:ilvl="2" w:tplc="0118362C">
      <w:numFmt w:val="bullet"/>
      <w:lvlText w:val="•"/>
      <w:lvlJc w:val="left"/>
      <w:pPr>
        <w:ind w:left="1926" w:hanging="361"/>
      </w:pPr>
      <w:rPr>
        <w:rFonts w:hint="default"/>
        <w:lang w:val="en-US" w:eastAsia="en-US" w:bidi="ar-SA"/>
      </w:rPr>
    </w:lvl>
    <w:lvl w:ilvl="3" w:tplc="A484EA3E">
      <w:numFmt w:val="bullet"/>
      <w:lvlText w:val="•"/>
      <w:lvlJc w:val="left"/>
      <w:pPr>
        <w:ind w:left="2469" w:hanging="361"/>
      </w:pPr>
      <w:rPr>
        <w:rFonts w:hint="default"/>
        <w:lang w:val="en-US" w:eastAsia="en-US" w:bidi="ar-SA"/>
      </w:rPr>
    </w:lvl>
    <w:lvl w:ilvl="4" w:tplc="DD826194">
      <w:numFmt w:val="bullet"/>
      <w:lvlText w:val="•"/>
      <w:lvlJc w:val="left"/>
      <w:pPr>
        <w:ind w:left="3012" w:hanging="361"/>
      </w:pPr>
      <w:rPr>
        <w:rFonts w:hint="default"/>
        <w:lang w:val="en-US" w:eastAsia="en-US" w:bidi="ar-SA"/>
      </w:rPr>
    </w:lvl>
    <w:lvl w:ilvl="5" w:tplc="C07C098E">
      <w:numFmt w:val="bullet"/>
      <w:lvlText w:val="•"/>
      <w:lvlJc w:val="left"/>
      <w:pPr>
        <w:ind w:left="3556" w:hanging="361"/>
      </w:pPr>
      <w:rPr>
        <w:rFonts w:hint="default"/>
        <w:lang w:val="en-US" w:eastAsia="en-US" w:bidi="ar-SA"/>
      </w:rPr>
    </w:lvl>
    <w:lvl w:ilvl="6" w:tplc="F5CAEE54">
      <w:numFmt w:val="bullet"/>
      <w:lvlText w:val="•"/>
      <w:lvlJc w:val="left"/>
      <w:pPr>
        <w:ind w:left="4099" w:hanging="361"/>
      </w:pPr>
      <w:rPr>
        <w:rFonts w:hint="default"/>
        <w:lang w:val="en-US" w:eastAsia="en-US" w:bidi="ar-SA"/>
      </w:rPr>
    </w:lvl>
    <w:lvl w:ilvl="7" w:tplc="946EBE74">
      <w:numFmt w:val="bullet"/>
      <w:lvlText w:val="•"/>
      <w:lvlJc w:val="left"/>
      <w:pPr>
        <w:ind w:left="4642" w:hanging="361"/>
      </w:pPr>
      <w:rPr>
        <w:rFonts w:hint="default"/>
        <w:lang w:val="en-US" w:eastAsia="en-US" w:bidi="ar-SA"/>
      </w:rPr>
    </w:lvl>
    <w:lvl w:ilvl="8" w:tplc="E05816DE">
      <w:numFmt w:val="bullet"/>
      <w:lvlText w:val="•"/>
      <w:lvlJc w:val="left"/>
      <w:pPr>
        <w:ind w:left="5185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0DC0487"/>
    <w:multiLevelType w:val="hybridMultilevel"/>
    <w:tmpl w:val="C57CC7B8"/>
    <w:lvl w:ilvl="0" w:tplc="6D20E79A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036A9CC">
      <w:start w:val="1"/>
      <w:numFmt w:val="decimal"/>
      <w:lvlText w:val="%2."/>
      <w:lvlJc w:val="left"/>
      <w:pPr>
        <w:ind w:left="839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8FB24854">
      <w:numFmt w:val="bullet"/>
      <w:lvlText w:val="•"/>
      <w:lvlJc w:val="left"/>
      <w:pPr>
        <w:ind w:left="1815" w:hanging="360"/>
      </w:pPr>
      <w:rPr>
        <w:rFonts w:hint="default"/>
        <w:lang w:val="en-US" w:eastAsia="en-US" w:bidi="ar-SA"/>
      </w:rPr>
    </w:lvl>
    <w:lvl w:ilvl="3" w:tplc="2F346482">
      <w:numFmt w:val="bullet"/>
      <w:lvlText w:val="•"/>
      <w:lvlJc w:val="left"/>
      <w:pPr>
        <w:ind w:left="2791" w:hanging="360"/>
      </w:pPr>
      <w:rPr>
        <w:rFonts w:hint="default"/>
        <w:lang w:val="en-US" w:eastAsia="en-US" w:bidi="ar-SA"/>
      </w:rPr>
    </w:lvl>
    <w:lvl w:ilvl="4" w:tplc="4D447D7A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5" w:tplc="3C3AE31A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6" w:tplc="174C2636">
      <w:numFmt w:val="bullet"/>
      <w:lvlText w:val="•"/>
      <w:lvlJc w:val="left"/>
      <w:pPr>
        <w:ind w:left="5717" w:hanging="360"/>
      </w:pPr>
      <w:rPr>
        <w:rFonts w:hint="default"/>
        <w:lang w:val="en-US" w:eastAsia="en-US" w:bidi="ar-SA"/>
      </w:rPr>
    </w:lvl>
    <w:lvl w:ilvl="7" w:tplc="69647AA8">
      <w:numFmt w:val="bullet"/>
      <w:lvlText w:val="•"/>
      <w:lvlJc w:val="left"/>
      <w:pPr>
        <w:ind w:left="6693" w:hanging="360"/>
      </w:pPr>
      <w:rPr>
        <w:rFonts w:hint="default"/>
        <w:lang w:val="en-US" w:eastAsia="en-US" w:bidi="ar-SA"/>
      </w:rPr>
    </w:lvl>
    <w:lvl w:ilvl="8" w:tplc="098465B4"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BFE20A1"/>
    <w:multiLevelType w:val="hybridMultilevel"/>
    <w:tmpl w:val="DB1A1ED0"/>
    <w:lvl w:ilvl="0" w:tplc="7278CCA0">
      <w:start w:val="1"/>
      <w:numFmt w:val="decimal"/>
      <w:lvlText w:val="%1)"/>
      <w:lvlJc w:val="left"/>
      <w:pPr>
        <w:ind w:left="379" w:hanging="2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1E29F16">
      <w:numFmt w:val="bullet"/>
      <w:lvlText w:val="•"/>
      <w:lvlJc w:val="left"/>
      <w:pPr>
        <w:ind w:left="1304" w:hanging="260"/>
      </w:pPr>
      <w:rPr>
        <w:rFonts w:hint="default"/>
        <w:lang w:val="en-US" w:eastAsia="en-US" w:bidi="ar-SA"/>
      </w:rPr>
    </w:lvl>
    <w:lvl w:ilvl="2" w:tplc="9D6EEB20">
      <w:numFmt w:val="bullet"/>
      <w:lvlText w:val="•"/>
      <w:lvlJc w:val="left"/>
      <w:pPr>
        <w:ind w:left="2228" w:hanging="260"/>
      </w:pPr>
      <w:rPr>
        <w:rFonts w:hint="default"/>
        <w:lang w:val="en-US" w:eastAsia="en-US" w:bidi="ar-SA"/>
      </w:rPr>
    </w:lvl>
    <w:lvl w:ilvl="3" w:tplc="A9CCA1E2">
      <w:numFmt w:val="bullet"/>
      <w:lvlText w:val="•"/>
      <w:lvlJc w:val="left"/>
      <w:pPr>
        <w:ind w:left="3152" w:hanging="260"/>
      </w:pPr>
      <w:rPr>
        <w:rFonts w:hint="default"/>
        <w:lang w:val="en-US" w:eastAsia="en-US" w:bidi="ar-SA"/>
      </w:rPr>
    </w:lvl>
    <w:lvl w:ilvl="4" w:tplc="CB12E4C8">
      <w:numFmt w:val="bullet"/>
      <w:lvlText w:val="•"/>
      <w:lvlJc w:val="left"/>
      <w:pPr>
        <w:ind w:left="4076" w:hanging="260"/>
      </w:pPr>
      <w:rPr>
        <w:rFonts w:hint="default"/>
        <w:lang w:val="en-US" w:eastAsia="en-US" w:bidi="ar-SA"/>
      </w:rPr>
    </w:lvl>
    <w:lvl w:ilvl="5" w:tplc="48F66CE4">
      <w:numFmt w:val="bullet"/>
      <w:lvlText w:val="•"/>
      <w:lvlJc w:val="left"/>
      <w:pPr>
        <w:ind w:left="5000" w:hanging="260"/>
      </w:pPr>
      <w:rPr>
        <w:rFonts w:hint="default"/>
        <w:lang w:val="en-US" w:eastAsia="en-US" w:bidi="ar-SA"/>
      </w:rPr>
    </w:lvl>
    <w:lvl w:ilvl="6" w:tplc="C996FF60">
      <w:numFmt w:val="bullet"/>
      <w:lvlText w:val="•"/>
      <w:lvlJc w:val="left"/>
      <w:pPr>
        <w:ind w:left="5924" w:hanging="260"/>
      </w:pPr>
      <w:rPr>
        <w:rFonts w:hint="default"/>
        <w:lang w:val="en-US" w:eastAsia="en-US" w:bidi="ar-SA"/>
      </w:rPr>
    </w:lvl>
    <w:lvl w:ilvl="7" w:tplc="C534DCDE">
      <w:numFmt w:val="bullet"/>
      <w:lvlText w:val="•"/>
      <w:lvlJc w:val="left"/>
      <w:pPr>
        <w:ind w:left="6848" w:hanging="260"/>
      </w:pPr>
      <w:rPr>
        <w:rFonts w:hint="default"/>
        <w:lang w:val="en-US" w:eastAsia="en-US" w:bidi="ar-SA"/>
      </w:rPr>
    </w:lvl>
    <w:lvl w:ilvl="8" w:tplc="C27A4D98">
      <w:numFmt w:val="bullet"/>
      <w:lvlText w:val="•"/>
      <w:lvlJc w:val="left"/>
      <w:pPr>
        <w:ind w:left="7772" w:hanging="260"/>
      </w:pPr>
      <w:rPr>
        <w:rFonts w:hint="default"/>
        <w:lang w:val="en-US" w:eastAsia="en-US" w:bidi="ar-SA"/>
      </w:rPr>
    </w:lvl>
  </w:abstractNum>
  <w:abstractNum w:abstractNumId="4" w15:restartNumberingAfterBreak="0">
    <w:nsid w:val="5A0F2A93"/>
    <w:multiLevelType w:val="hybridMultilevel"/>
    <w:tmpl w:val="FC669C42"/>
    <w:lvl w:ilvl="0" w:tplc="2AD827F0">
      <w:start w:val="1"/>
      <w:numFmt w:val="decimal"/>
      <w:lvlText w:val="%1)"/>
      <w:lvlJc w:val="left"/>
      <w:pPr>
        <w:ind w:left="83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6948068">
      <w:numFmt w:val="bullet"/>
      <w:lvlText w:val="•"/>
      <w:lvlJc w:val="left"/>
      <w:pPr>
        <w:ind w:left="1383" w:hanging="360"/>
      </w:pPr>
      <w:rPr>
        <w:rFonts w:hint="default"/>
        <w:lang w:val="en-US" w:eastAsia="en-US" w:bidi="ar-SA"/>
      </w:rPr>
    </w:lvl>
    <w:lvl w:ilvl="2" w:tplc="871EEB2C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ar-SA"/>
      </w:rPr>
    </w:lvl>
    <w:lvl w:ilvl="3" w:tplc="84EE40DA">
      <w:numFmt w:val="bullet"/>
      <w:lvlText w:val="•"/>
      <w:lvlJc w:val="left"/>
      <w:pPr>
        <w:ind w:left="2469" w:hanging="360"/>
      </w:pPr>
      <w:rPr>
        <w:rFonts w:hint="default"/>
        <w:lang w:val="en-US" w:eastAsia="en-US" w:bidi="ar-SA"/>
      </w:rPr>
    </w:lvl>
    <w:lvl w:ilvl="4" w:tplc="616A7440"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ar-SA"/>
      </w:rPr>
    </w:lvl>
    <w:lvl w:ilvl="5" w:tplc="1BEEC6AE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6" w:tplc="8758D80A">
      <w:numFmt w:val="bullet"/>
      <w:lvlText w:val="•"/>
      <w:lvlJc w:val="left"/>
      <w:pPr>
        <w:ind w:left="4099" w:hanging="360"/>
      </w:pPr>
      <w:rPr>
        <w:rFonts w:hint="default"/>
        <w:lang w:val="en-US" w:eastAsia="en-US" w:bidi="ar-SA"/>
      </w:rPr>
    </w:lvl>
    <w:lvl w:ilvl="7" w:tplc="A69886D4">
      <w:numFmt w:val="bullet"/>
      <w:lvlText w:val="•"/>
      <w:lvlJc w:val="left"/>
      <w:pPr>
        <w:ind w:left="4642" w:hanging="360"/>
      </w:pPr>
      <w:rPr>
        <w:rFonts w:hint="default"/>
        <w:lang w:val="en-US" w:eastAsia="en-US" w:bidi="ar-SA"/>
      </w:rPr>
    </w:lvl>
    <w:lvl w:ilvl="8" w:tplc="092E89A8">
      <w:numFmt w:val="bullet"/>
      <w:lvlText w:val="•"/>
      <w:lvlJc w:val="left"/>
      <w:pPr>
        <w:ind w:left="5185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5519"/>
    <w:rsid w:val="00BA5519"/>
    <w:rsid w:val="00BA65E7"/>
    <w:rsid w:val="00E1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3D813E-5428-42CE-B700-276519EF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8"/>
      <w:ind w:left="1988" w:right="2003"/>
      <w:jc w:val="center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GridTable2">
    <w:name w:val="Grid Table 2"/>
    <w:basedOn w:val="TableNormal"/>
    <w:uiPriority w:val="47"/>
    <w:rsid w:val="00BA65E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cience.sciencemag.org/content/272/5259/221" TargetMode="External"/><Relationship Id="rId21" Type="http://schemas.openxmlformats.org/officeDocument/2006/relationships/hyperlink" Target="https://www.iea.org/" TargetMode="External"/><Relationship Id="rId42" Type="http://schemas.openxmlformats.org/officeDocument/2006/relationships/hyperlink" Target="https://www.epa.gov/system/files/documents/2023-12/epa_scghg_2023_report_final.pdf" TargetMode="External"/><Relationship Id="rId47" Type="http://schemas.openxmlformats.org/officeDocument/2006/relationships/hyperlink" Target="https://www.aeaweb.org/articles?id=10.1257/aer.101.1.81" TargetMode="External"/><Relationship Id="rId63" Type="http://schemas.openxmlformats.org/officeDocument/2006/relationships/hyperlink" Target="https://www.aeaweb.org/articles?id=10.1257/aer.101.1.81" TargetMode="External"/><Relationship Id="rId68" Type="http://schemas.openxmlformats.org/officeDocument/2006/relationships/hyperlink" Target="https://www.nature.com/articles/nclimate2429" TargetMode="External"/><Relationship Id="rId84" Type="http://schemas.openxmlformats.org/officeDocument/2006/relationships/hyperlink" Target="https://www.nyu.edu/about/policies-guidelines-compliance/policies-and-guidelines/university-calendar-policy-on-religious-holidays.html" TargetMode="External"/><Relationship Id="rId16" Type="http://schemas.openxmlformats.org/officeDocument/2006/relationships/hyperlink" Target="https://www.eia.gov/environment/" TargetMode="External"/><Relationship Id="rId11" Type="http://schemas.openxmlformats.org/officeDocument/2006/relationships/hyperlink" Target="https://wagner.nyu.edu/education/courses/statistical-methods-for-public-nonprofit-and-health-management" TargetMode="External"/><Relationship Id="rId32" Type="http://schemas.openxmlformats.org/officeDocument/2006/relationships/hyperlink" Target="https://www.nature.com/articles/s41586-022-05224-9" TargetMode="External"/><Relationship Id="rId37" Type="http://schemas.openxmlformats.org/officeDocument/2006/relationships/hyperlink" Target="https://www.nature.com/articles/s41558-018-0282-y" TargetMode="External"/><Relationship Id="rId53" Type="http://schemas.openxmlformats.org/officeDocument/2006/relationships/hyperlink" Target="https://www.sciencedirect.com/science/article/abs/pii/S0921800905000303" TargetMode="External"/><Relationship Id="rId58" Type="http://schemas.openxmlformats.org/officeDocument/2006/relationships/hyperlink" Target="http://www.iaee.org/en/publications/ejarticle.aspx?id=2272" TargetMode="External"/><Relationship Id="rId74" Type="http://schemas.openxmlformats.org/officeDocument/2006/relationships/hyperlink" Target="https://www.c2es.org/federal/executive/vehicle-standards" TargetMode="External"/><Relationship Id="rId79" Type="http://schemas.openxmlformats.org/officeDocument/2006/relationships/hyperlink" Target="https://wagner.nyu.edu/portal/students/policies/code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unfccc.int/process-and-meetings/the-paris-agreement/theparis-agreement" TargetMode="External"/><Relationship Id="rId14" Type="http://schemas.openxmlformats.org/officeDocument/2006/relationships/hyperlink" Target="https://islandpress.org/books/markets-and-environment-second-edition" TargetMode="External"/><Relationship Id="rId22" Type="http://schemas.openxmlformats.org/officeDocument/2006/relationships/hyperlink" Target="https://www.epa.gov/climate-change" TargetMode="External"/><Relationship Id="rId27" Type="http://schemas.openxmlformats.org/officeDocument/2006/relationships/hyperlink" Target="https://science.sciencemag.org/content/272/5259/221" TargetMode="External"/><Relationship Id="rId30" Type="http://schemas.openxmlformats.org/officeDocument/2006/relationships/hyperlink" Target="https://www.aeaweb.org/articles?id=10.1257/jep.26.4.3" TargetMode="External"/><Relationship Id="rId35" Type="http://schemas.openxmlformats.org/officeDocument/2006/relationships/hyperlink" Target="https://www.epa.gov/sites/production/files/2016-12/documents/sc_co2_tsd_august_2016.pdf" TargetMode="External"/><Relationship Id="rId43" Type="http://schemas.openxmlformats.org/officeDocument/2006/relationships/hyperlink" Target="http://www.jstor.org/stable/724810" TargetMode="External"/><Relationship Id="rId48" Type="http://schemas.openxmlformats.org/officeDocument/2006/relationships/hyperlink" Target="https://www.nber.org/papers/w26687" TargetMode="External"/><Relationship Id="rId56" Type="http://schemas.openxmlformats.org/officeDocument/2006/relationships/hyperlink" Target="http://www.gwagner.com/push-renewables-to-spur-carbon-pricing" TargetMode="External"/><Relationship Id="rId64" Type="http://schemas.openxmlformats.org/officeDocument/2006/relationships/hyperlink" Target="http://e360.yale.edu/feature/why_paris_worked_a_different_approach_to_climate_diplomacy/2940" TargetMode="External"/><Relationship Id="rId69" Type="http://schemas.openxmlformats.org/officeDocument/2006/relationships/hyperlink" Target="https://www.nature.com/articles/nclimate2429" TargetMode="External"/><Relationship Id="rId77" Type="http://schemas.openxmlformats.org/officeDocument/2006/relationships/hyperlink" Target="https://toolkit.climate.gov/" TargetMode="External"/><Relationship Id="rId8" Type="http://schemas.openxmlformats.org/officeDocument/2006/relationships/hyperlink" Target="mailto:ah5701@nyu.edu" TargetMode="External"/><Relationship Id="rId51" Type="http://schemas.openxmlformats.org/officeDocument/2006/relationships/hyperlink" Target="https://www.aeaweb.org/articles?id=10.1257/jep.27.1.103" TargetMode="External"/><Relationship Id="rId72" Type="http://schemas.openxmlformats.org/officeDocument/2006/relationships/hyperlink" Target="https://www.unep.org/interactive/six-sector-solution-climate-change/" TargetMode="External"/><Relationship Id="rId80" Type="http://schemas.openxmlformats.org/officeDocument/2006/relationships/hyperlink" Target="https://wagner.nyu.edu/portal/students/policies/academic-oath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c2es.org/" TargetMode="External"/><Relationship Id="rId25" Type="http://schemas.openxmlformats.org/officeDocument/2006/relationships/hyperlink" Target="https://www.imf.org/en/Topics/climate-change" TargetMode="External"/><Relationship Id="rId33" Type="http://schemas.openxmlformats.org/officeDocument/2006/relationships/hyperlink" Target="https://www.nature.com/articles/s41586-022-05224-9" TargetMode="External"/><Relationship Id="rId38" Type="http://schemas.openxmlformats.org/officeDocument/2006/relationships/hyperlink" Target="https://www.nature.com/articles/s41558-018-0282-y" TargetMode="External"/><Relationship Id="rId46" Type="http://schemas.openxmlformats.org/officeDocument/2006/relationships/hyperlink" Target="https://www.jstor.org/stable/1816009" TargetMode="External"/><Relationship Id="rId59" Type="http://schemas.openxmlformats.org/officeDocument/2006/relationships/hyperlink" Target="http://ei.haas.berkeley.edu/pdf/working_papers/WP221.pdf" TargetMode="External"/><Relationship Id="rId67" Type="http://schemas.openxmlformats.org/officeDocument/2006/relationships/hyperlink" Target="https://academic.oup.com/oxrep/article-abstract/6/1/68/380039?redirectedFrom=fulltext" TargetMode="External"/><Relationship Id="rId20" Type="http://schemas.openxmlformats.org/officeDocument/2006/relationships/hyperlink" Target="https://unfccc.int/process-and-meetings/the-paris-agreement/theparis-agreement" TargetMode="External"/><Relationship Id="rId41" Type="http://schemas.openxmlformats.org/officeDocument/2006/relationships/hyperlink" Target="https://www.epa.gov/system/files/documents/2023-12/epa_scghg_2023_report_final.pdf" TargetMode="External"/><Relationship Id="rId54" Type="http://schemas.openxmlformats.org/officeDocument/2006/relationships/hyperlink" Target="https://www.sciencedirect.com/science/article/abs/pii/S0921800905000303" TargetMode="External"/><Relationship Id="rId62" Type="http://schemas.openxmlformats.org/officeDocument/2006/relationships/hyperlink" Target="http://www.aeaweb.org/articles.php?doi=10.1257/aer.102.1.131" TargetMode="External"/><Relationship Id="rId70" Type="http://schemas.openxmlformats.org/officeDocument/2006/relationships/hyperlink" Target="http://www.iea.org/reports/renewables-2022" TargetMode="External"/><Relationship Id="rId75" Type="http://schemas.openxmlformats.org/officeDocument/2006/relationships/hyperlink" Target="https://www.worldbank.org/en/news/feature/2020/11/17/the-adaptation-principles-6-ways-to-build-resilience-to-climate-change" TargetMode="External"/><Relationship Id="rId83" Type="http://schemas.openxmlformats.org/officeDocument/2006/relationships/hyperlink" Target="mailto:mosescsd@nyu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rff.org/topics/" TargetMode="External"/><Relationship Id="rId23" Type="http://schemas.openxmlformats.org/officeDocument/2006/relationships/hyperlink" Target="https://www.consilium.europa.eu/en/policies/green-deal/" TargetMode="External"/><Relationship Id="rId28" Type="http://schemas.openxmlformats.org/officeDocument/2006/relationships/hyperlink" Target="https://science.sciencemag.org/content/341/6144/349" TargetMode="External"/><Relationship Id="rId36" Type="http://schemas.openxmlformats.org/officeDocument/2006/relationships/hyperlink" Target="https://www.epa.gov/sites/production/files/2016-12/documents/sc_co2_tsd_august_2016.pdf" TargetMode="External"/><Relationship Id="rId49" Type="http://schemas.openxmlformats.org/officeDocument/2006/relationships/hyperlink" Target="http://www.nber.org/papers/w27205" TargetMode="External"/><Relationship Id="rId57" Type="http://schemas.openxmlformats.org/officeDocument/2006/relationships/hyperlink" Target="http://www.iaee.org/en/publications/ejarticle.aspx?id=2272" TargetMode="External"/><Relationship Id="rId10" Type="http://schemas.openxmlformats.org/officeDocument/2006/relationships/hyperlink" Target="https://wagner.nyu.edu/education/courses/statistical-methods-for-public-nonprofit-and-health-management" TargetMode="External"/><Relationship Id="rId31" Type="http://schemas.openxmlformats.org/officeDocument/2006/relationships/hyperlink" Target="https://www.aeaweb.org/articles?id=10.1257/jep.26.4.3" TargetMode="External"/><Relationship Id="rId44" Type="http://schemas.openxmlformats.org/officeDocument/2006/relationships/hyperlink" Target="https://www.aeaweb.org/articles?id=10.1257/jep.30.1.117" TargetMode="External"/><Relationship Id="rId52" Type="http://schemas.openxmlformats.org/officeDocument/2006/relationships/hyperlink" Target="https://www.aeaweb.org/articles?id=10.1257/jep.27.1.103" TargetMode="External"/><Relationship Id="rId60" Type="http://schemas.openxmlformats.org/officeDocument/2006/relationships/hyperlink" Target="http://ei.haas.berkeley.edu/pdf/working_papers/WP221.pdf" TargetMode="External"/><Relationship Id="rId65" Type="http://schemas.openxmlformats.org/officeDocument/2006/relationships/hyperlink" Target="https://gwagner.com/hlg/" TargetMode="External"/><Relationship Id="rId73" Type="http://schemas.openxmlformats.org/officeDocument/2006/relationships/hyperlink" Target="https://doi.org/10.1016/j.tra.2013.01.010" TargetMode="External"/><Relationship Id="rId78" Type="http://schemas.openxmlformats.org/officeDocument/2006/relationships/hyperlink" Target="http://en-roads.org/" TargetMode="External"/><Relationship Id="rId81" Type="http://schemas.openxmlformats.org/officeDocument/2006/relationships/hyperlink" Target="https://www.nyu.edu/students/communities-and-groups/students-with-disabilities.html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agner.nyu.edu/education/courses/microeconomics-for-public-management-planning-and-policy-analysis" TargetMode="External"/><Relationship Id="rId13" Type="http://schemas.openxmlformats.org/officeDocument/2006/relationships/hyperlink" Target="https://press.princeton.edu/books/paperback/9780691171326/climate-shock" TargetMode="External"/><Relationship Id="rId18" Type="http://schemas.openxmlformats.org/officeDocument/2006/relationships/hyperlink" Target="http://www.ipcc.ch/" TargetMode="External"/><Relationship Id="rId39" Type="http://schemas.openxmlformats.org/officeDocument/2006/relationships/hyperlink" Target="https://doi.org/10.17226/24651" TargetMode="External"/><Relationship Id="rId34" Type="http://schemas.openxmlformats.org/officeDocument/2006/relationships/hyperlink" Target="http://www.nybooks.com/articles/archives/2012/mar/22/why-global-warming-skeptics-are-wrong/" TargetMode="External"/><Relationship Id="rId50" Type="http://schemas.openxmlformats.org/officeDocument/2006/relationships/hyperlink" Target="https://www.jstor.org/stable/2296698" TargetMode="External"/><Relationship Id="rId55" Type="http://schemas.openxmlformats.org/officeDocument/2006/relationships/hyperlink" Target="http://www.gwagner.com/push-renewables-to-spur-carbon-pricing" TargetMode="External"/><Relationship Id="rId76" Type="http://schemas.openxmlformats.org/officeDocument/2006/relationships/hyperlink" Target="https://www.worldbank.org/en/news/feature/2020/11/17/the-adaptation-principles-6-ways-to-build-resilience-to-climate-change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conference-board.org/publications/food-industry-climate-challenge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ationalaffairs.com/publications/detail/resisting-abuses-of-benefit-cost-analysis" TargetMode="External"/><Relationship Id="rId24" Type="http://schemas.openxmlformats.org/officeDocument/2006/relationships/hyperlink" Target="https://www.un.org/en/climatechange" TargetMode="External"/><Relationship Id="rId40" Type="http://schemas.openxmlformats.org/officeDocument/2006/relationships/hyperlink" Target="https://doi.org/10.17226/24651" TargetMode="External"/><Relationship Id="rId45" Type="http://schemas.openxmlformats.org/officeDocument/2006/relationships/hyperlink" Target="https://www.aeaweb.org/articles?id=10.1257/jep.30.1.117" TargetMode="External"/><Relationship Id="rId66" Type="http://schemas.openxmlformats.org/officeDocument/2006/relationships/hyperlink" Target="https://gwagner.com/hlg/" TargetMode="External"/><Relationship Id="rId61" Type="http://schemas.openxmlformats.org/officeDocument/2006/relationships/hyperlink" Target="http://www.aeaweb.org/articles.php?doi=10.1257/aer.102.1.131" TargetMode="External"/><Relationship Id="rId82" Type="http://schemas.openxmlformats.org/officeDocument/2006/relationships/hyperlink" Target="https://www.nyu.edu/students/communities-and-groups/students-with-disabilit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3631</Words>
  <Characters>22113</Characters>
  <Application>Microsoft Office Word</Application>
  <DocSecurity>0</DocSecurity>
  <Lines>631</Lines>
  <Paragraphs>396</Paragraphs>
  <ScaleCrop>false</ScaleCrop>
  <Company/>
  <LinksUpToDate>false</LinksUpToDate>
  <CharactersWithSpaces>25348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Heil</dc:creator>
  <cp:lastModifiedBy>Destiny Rodriguez</cp:lastModifiedBy>
  <cp:revision>2</cp:revision>
  <dcterms:created xsi:type="dcterms:W3CDTF">2024-03-14T16:27:00Z</dcterms:created>
  <dcterms:modified xsi:type="dcterms:W3CDTF">2024-03-14T16:29:00Z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2024-03-14T00:00:00Z</vt:filetime>
  </property>
  <property fmtid="{D5CDD505-2E9C-101B-9397-08002B2CF9AE}" pid="5" name="Producer">
    <vt:lpwstr>Adobe PDF Library 23.8.246</vt:lpwstr>
  </property>
  <property fmtid="{D5CDD505-2E9C-101B-9397-08002B2CF9AE}" pid="6" name="SourceModified">
    <vt:lpwstr/>
  </property>
  <property fmtid="{D5CDD505-2E9C-101B-9397-08002B2CF9AE}" pid="7" name="GrammarlyDocumentId">
    <vt:lpwstr>aaccb5a468d1ee308fd6dcde04452e80a93969aa3c1ef4a1ec88316954f738a3</vt:lpwstr>
  </property>
</Properties>
</file>