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2984" w14:textId="77777777" w:rsidR="00E42D87" w:rsidRDefault="00401D1A">
      <w:pPr>
        <w:pStyle w:val="BodyText"/>
        <w:spacing w:before="38" w:line="439" w:lineRule="auto"/>
        <w:ind w:right="1267" w:firstLine="1488"/>
      </w:pPr>
      <w:r>
        <w:t>CONTRACTS: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lawyer Le</w:t>
      </w:r>
      <w:r w:rsidR="00CD1A70">
        <w:t>tt</w:t>
      </w:r>
      <w:r>
        <w:t xml:space="preserve">y Marcus </w:t>
      </w:r>
      <w:proofErr w:type="spellStart"/>
      <w:r>
        <w:t>Tanchum</w:t>
      </w:r>
      <w:proofErr w:type="spellEnd"/>
      <w:r>
        <w:t>, Esq.</w:t>
      </w:r>
    </w:p>
    <w:p w14:paraId="5AAA62D3" w14:textId="77777777" w:rsidR="00E42D87" w:rsidRDefault="00401D1A">
      <w:pPr>
        <w:pStyle w:val="BodyText"/>
        <w:spacing w:before="2" w:line="439" w:lineRule="auto"/>
        <w:ind w:right="3191"/>
      </w:pPr>
      <w:r>
        <w:t>Oﬃce</w:t>
      </w:r>
      <w:r>
        <w:rPr>
          <w:spacing w:val="-12"/>
        </w:rPr>
        <w:t xml:space="preserve"> </w:t>
      </w:r>
      <w:r w:rsidR="00037D0A">
        <w:t>hours</w:t>
      </w:r>
      <w:r w:rsidR="00037D0A">
        <w:rPr>
          <w:spacing w:val="-12"/>
        </w:rPr>
        <w:t>:</w:t>
      </w:r>
      <w:r>
        <w:rPr>
          <w:spacing w:val="-12"/>
        </w:rPr>
        <w:t xml:space="preserve"> </w:t>
      </w:r>
      <w:r>
        <w:t>4pm</w:t>
      </w:r>
      <w:r>
        <w:rPr>
          <w:spacing w:val="-12"/>
        </w:rPr>
        <w:t xml:space="preserve"> </w:t>
      </w:r>
      <w:r>
        <w:t>Tuesdays,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 xml:space="preserve">appointment </w:t>
      </w:r>
      <w:hyperlink r:id="rId8">
        <w:r>
          <w:t>ltanchum@nyu.edu:</w:t>
        </w:r>
      </w:hyperlink>
      <w:r>
        <w:t xml:space="preserve"> 914 329-0917</w:t>
      </w:r>
    </w:p>
    <w:p w14:paraId="559E297E" w14:textId="77777777" w:rsidR="00E42D87" w:rsidRDefault="00E42D87">
      <w:pPr>
        <w:pStyle w:val="BodyText"/>
        <w:spacing w:before="246"/>
        <w:ind w:left="0"/>
      </w:pPr>
    </w:p>
    <w:p w14:paraId="2FAAB5BE" w14:textId="77777777" w:rsidR="00E42D87" w:rsidRDefault="00401D1A">
      <w:pPr>
        <w:pStyle w:val="Heading1"/>
      </w:pPr>
      <w:r>
        <w:t>Course</w:t>
      </w:r>
      <w:r>
        <w:rPr>
          <w:spacing w:val="-8"/>
        </w:rPr>
        <w:t xml:space="preserve"> </w:t>
      </w:r>
      <w:r w:rsidR="00037D0A">
        <w:rPr>
          <w:spacing w:val="-2"/>
          <w:w w:val="110"/>
        </w:rPr>
        <w:t>Description</w:t>
      </w:r>
    </w:p>
    <w:p w14:paraId="430B143D" w14:textId="77777777" w:rsidR="00E42D87" w:rsidRDefault="00401D1A">
      <w:pPr>
        <w:pStyle w:val="BodyText"/>
        <w:spacing w:before="244" w:line="276" w:lineRule="auto"/>
        <w:ind w:right="198"/>
      </w:pPr>
      <w:r>
        <w:t>This is a course in Contracts for the Non-lawyer.</w:t>
      </w:r>
      <w:r>
        <w:rPr>
          <w:spacing w:val="40"/>
        </w:rPr>
        <w:t xml:space="preserve"> </w:t>
      </w:r>
      <w:r>
        <w:t>Every day we see contracts and may have to read them, sign them and/or perform them.</w:t>
      </w:r>
      <w:r>
        <w:rPr>
          <w:spacing w:val="40"/>
        </w:rPr>
        <w:t xml:space="preserve"> </w:t>
      </w:r>
      <w:r>
        <w:t xml:space="preserve">Many </w:t>
      </w:r>
      <w:r w:rsidR="00037D0A">
        <w:t>organizations</w:t>
      </w:r>
      <w:r>
        <w:t xml:space="preserve"> are not large enough to have their own in-house counsel and calling outside counsel is expensive.</w:t>
      </w:r>
      <w:r>
        <w:rPr>
          <w:spacing w:val="40"/>
        </w:rPr>
        <w:t xml:space="preserve"> </w:t>
      </w:r>
      <w:r>
        <w:t xml:space="preserve">Thus, more and more </w:t>
      </w:r>
      <w:r w:rsidR="00037D0A">
        <w:t>executives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staﬀ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with which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contact.</w:t>
      </w:r>
      <w:r>
        <w:rPr>
          <w:spacing w:val="40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oﬃce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oﬃce</w:t>
      </w:r>
      <w:r>
        <w:rPr>
          <w:spacing w:val="-3"/>
        </w:rPr>
        <w:t xml:space="preserve"> </w:t>
      </w:r>
      <w:r>
        <w:t>equipment.</w:t>
      </w:r>
      <w:r>
        <w:rPr>
          <w:spacing w:val="40"/>
        </w:rPr>
        <w:t xml:space="preserve"> </w:t>
      </w:r>
      <w:r>
        <w:t>Perhaps</w:t>
      </w:r>
      <w:r>
        <w:rPr>
          <w:spacing w:val="-3"/>
        </w:rPr>
        <w:t xml:space="preserve"> </w:t>
      </w:r>
      <w:r>
        <w:t xml:space="preserve">it is an employment agreement or an agreement for an independent contractor’s </w:t>
      </w:r>
      <w:r w:rsidR="00037D0A">
        <w:t>consulting</w:t>
      </w:r>
      <w:r>
        <w:t xml:space="preserve"> services.</w:t>
      </w:r>
      <w:r>
        <w:rPr>
          <w:spacing w:val="40"/>
        </w:rPr>
        <w:t xml:space="preserve"> </w:t>
      </w:r>
      <w:r>
        <w:t xml:space="preserve">It could be a one page “release” agreement giving permission for your </w:t>
      </w:r>
      <w:r w:rsidR="00037D0A">
        <w:t>organization’s</w:t>
      </w:r>
      <w:r>
        <w:t xml:space="preserve"> fundraising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ﬁlmed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TV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documentary.</w:t>
      </w:r>
      <w:r>
        <w:rPr>
          <w:spacing w:val="40"/>
        </w:rPr>
        <w:t xml:space="preserve"> </w:t>
      </w:r>
      <w:r>
        <w:t>Whatever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 is your responsibility you want to understand to what you are agreeing.</w:t>
      </w:r>
    </w:p>
    <w:p w14:paraId="1B143650" w14:textId="77777777" w:rsidR="00E42D87" w:rsidRDefault="00401D1A">
      <w:pPr>
        <w:pStyle w:val="BodyText"/>
        <w:spacing w:before="201" w:line="276" w:lineRule="auto"/>
      </w:pPr>
      <w:r>
        <w:t>Or</w:t>
      </w:r>
      <w:r>
        <w:rPr>
          <w:spacing w:val="-4"/>
        </w:rPr>
        <w:t xml:space="preserve"> </w:t>
      </w:r>
      <w:r>
        <w:t>maybe</w:t>
      </w:r>
      <w:r>
        <w:rPr>
          <w:spacing w:val="-4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 w:rsidR="00037D0A">
        <w:t>initiating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agreement.</w:t>
      </w:r>
      <w:r>
        <w:rPr>
          <w:spacing w:val="40"/>
        </w:rPr>
        <w:t xml:space="preserve"> </w:t>
      </w:r>
      <w:r>
        <w:t>You need to hire someone to cater an event and want a simple agreement covering the terms.</w:t>
      </w:r>
    </w:p>
    <w:p w14:paraId="71745FD8" w14:textId="77777777" w:rsidR="00E42D87" w:rsidRDefault="00401D1A">
      <w:pPr>
        <w:pStyle w:val="BodyText"/>
        <w:spacing w:before="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terms?</w:t>
      </w:r>
      <w:r>
        <w:rPr>
          <w:spacing w:val="49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agree?</w:t>
      </w:r>
    </w:p>
    <w:p w14:paraId="188DD7EF" w14:textId="77777777" w:rsidR="00E42D87" w:rsidRDefault="00037D0A">
      <w:pPr>
        <w:pStyle w:val="BodyText"/>
        <w:spacing w:before="244" w:line="276" w:lineRule="auto"/>
        <w:ind w:right="198"/>
      </w:pPr>
      <w:r>
        <w:t>Sometimes</w:t>
      </w:r>
      <w:r w:rsidR="00401D1A">
        <w:rPr>
          <w:spacing w:val="-3"/>
        </w:rPr>
        <w:t xml:space="preserve"> </w:t>
      </w:r>
      <w:r w:rsidR="00401D1A">
        <w:t>you</w:t>
      </w:r>
      <w:r w:rsidR="00401D1A">
        <w:rPr>
          <w:spacing w:val="-3"/>
        </w:rPr>
        <w:t xml:space="preserve"> </w:t>
      </w:r>
      <w:r w:rsidR="00401D1A">
        <w:t>may</w:t>
      </w:r>
      <w:r w:rsidR="00401D1A">
        <w:rPr>
          <w:spacing w:val="-3"/>
        </w:rPr>
        <w:t xml:space="preserve"> </w:t>
      </w:r>
      <w:r w:rsidR="00401D1A">
        <w:t>be</w:t>
      </w:r>
      <w:r w:rsidR="00401D1A">
        <w:rPr>
          <w:spacing w:val="-3"/>
        </w:rPr>
        <w:t xml:space="preserve"> </w:t>
      </w:r>
      <w:r w:rsidR="00401D1A">
        <w:t>asked</w:t>
      </w:r>
      <w:r w:rsidR="00401D1A">
        <w:rPr>
          <w:spacing w:val="-3"/>
        </w:rPr>
        <w:t xml:space="preserve"> </w:t>
      </w:r>
      <w:r w:rsidR="00401D1A">
        <w:t>to</w:t>
      </w:r>
      <w:r w:rsidR="00401D1A">
        <w:rPr>
          <w:spacing w:val="-3"/>
        </w:rPr>
        <w:t xml:space="preserve"> </w:t>
      </w:r>
      <w:r w:rsidR="00401D1A">
        <w:t>sign</w:t>
      </w:r>
      <w:r w:rsidR="00401D1A">
        <w:rPr>
          <w:spacing w:val="-3"/>
        </w:rPr>
        <w:t xml:space="preserve"> </w:t>
      </w:r>
      <w:r w:rsidR="00401D1A">
        <w:t>something</w:t>
      </w:r>
      <w:r w:rsidR="00401D1A">
        <w:rPr>
          <w:spacing w:val="-3"/>
        </w:rPr>
        <w:t xml:space="preserve"> </w:t>
      </w:r>
      <w:r w:rsidR="00401D1A">
        <w:t>or</w:t>
      </w:r>
      <w:r w:rsidR="00401D1A">
        <w:rPr>
          <w:spacing w:val="-3"/>
        </w:rPr>
        <w:t xml:space="preserve"> </w:t>
      </w:r>
      <w:r w:rsidR="00401D1A">
        <w:t>ask</w:t>
      </w:r>
      <w:r w:rsidR="00401D1A">
        <w:rPr>
          <w:spacing w:val="-3"/>
        </w:rPr>
        <w:t xml:space="preserve"> </w:t>
      </w:r>
      <w:r w:rsidR="00401D1A">
        <w:t>someone</w:t>
      </w:r>
      <w:r w:rsidR="00401D1A">
        <w:rPr>
          <w:spacing w:val="-3"/>
        </w:rPr>
        <w:t xml:space="preserve"> </w:t>
      </w:r>
      <w:r w:rsidR="00401D1A">
        <w:t>else</w:t>
      </w:r>
      <w:r w:rsidR="00401D1A">
        <w:rPr>
          <w:spacing w:val="-3"/>
        </w:rPr>
        <w:t xml:space="preserve"> </w:t>
      </w:r>
      <w:r w:rsidR="00401D1A">
        <w:t>to</w:t>
      </w:r>
      <w:r w:rsidR="00401D1A">
        <w:rPr>
          <w:spacing w:val="-3"/>
        </w:rPr>
        <w:t xml:space="preserve"> </w:t>
      </w:r>
      <w:r w:rsidR="00401D1A">
        <w:t>sign</w:t>
      </w:r>
      <w:r w:rsidR="00401D1A">
        <w:rPr>
          <w:spacing w:val="-3"/>
        </w:rPr>
        <w:t xml:space="preserve"> </w:t>
      </w:r>
      <w:r w:rsidR="00401D1A">
        <w:t>something</w:t>
      </w:r>
      <w:r w:rsidR="00401D1A">
        <w:rPr>
          <w:spacing w:val="-3"/>
        </w:rPr>
        <w:t xml:space="preserve"> </w:t>
      </w:r>
      <w:r w:rsidR="00401D1A">
        <w:t>you</w:t>
      </w:r>
      <w:r w:rsidR="00401D1A">
        <w:rPr>
          <w:spacing w:val="-3"/>
        </w:rPr>
        <w:t xml:space="preserve"> </w:t>
      </w:r>
      <w:r w:rsidR="00401D1A">
        <w:t>do not call a contract but a Company or University Policy. Is that a type of contract?</w:t>
      </w:r>
      <w:r w:rsidR="00401D1A">
        <w:rPr>
          <w:spacing w:val="40"/>
        </w:rPr>
        <w:t xml:space="preserve"> </w:t>
      </w:r>
      <w:r w:rsidR="00401D1A">
        <w:t>Is it enforceable?</w:t>
      </w:r>
      <w:r w:rsidR="00401D1A">
        <w:rPr>
          <w:spacing w:val="40"/>
        </w:rPr>
        <w:t xml:space="preserve"> </w:t>
      </w:r>
      <w:r w:rsidR="00401D1A">
        <w:t>Is it enforceable forever?</w:t>
      </w:r>
    </w:p>
    <w:p w14:paraId="14A1A60C" w14:textId="77777777" w:rsidR="00E42D87" w:rsidRDefault="00401D1A">
      <w:pPr>
        <w:pStyle w:val="BodyText"/>
        <w:spacing w:before="200" w:line="276" w:lineRule="auto"/>
        <w:ind w:right="179"/>
        <w:jc w:val="both"/>
      </w:pP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class.</w:t>
      </w:r>
      <w:r>
        <w:rPr>
          <w:spacing w:val="40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ﬁrst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theory of</w:t>
      </w:r>
      <w:r>
        <w:rPr>
          <w:spacing w:val="-6"/>
        </w:rPr>
        <w:t xml:space="preserve"> </w:t>
      </w:r>
      <w:r>
        <w:t>contracts.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analyze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when it is enforceable.</w:t>
      </w:r>
    </w:p>
    <w:p w14:paraId="186BD302" w14:textId="77777777" w:rsidR="00E42D87" w:rsidRDefault="00401D1A">
      <w:pPr>
        <w:pStyle w:val="BodyText"/>
        <w:spacing w:before="201" w:line="276" w:lineRule="auto"/>
        <w:ind w:right="321"/>
      </w:pPr>
      <w:r>
        <w:t>We will also study some speciﬁc contracts related to the type of work many Wagner students may</w:t>
      </w:r>
      <w:r>
        <w:rPr>
          <w:spacing w:val="-8"/>
        </w:rPr>
        <w:t xml:space="preserve"> </w:t>
      </w:r>
      <w:r>
        <w:t>do,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agreements,</w:t>
      </w:r>
      <w:r>
        <w:rPr>
          <w:spacing w:val="-8"/>
        </w:rPr>
        <w:t xml:space="preserve"> </w:t>
      </w:r>
      <w:r>
        <w:t>agreements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fundraisers</w:t>
      </w:r>
      <w:r>
        <w:rPr>
          <w:spacing w:val="-8"/>
        </w:rPr>
        <w:t xml:space="preserve"> </w:t>
      </w:r>
      <w:r>
        <w:t>(consultants)</w:t>
      </w:r>
      <w:r>
        <w:rPr>
          <w:spacing w:val="-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 xml:space="preserve">commercial co-venture agreements. We will spend some </w:t>
      </w:r>
      <w:r w:rsidR="00037D0A">
        <w:t>Time</w:t>
      </w:r>
      <w:r>
        <w:t xml:space="preserve"> learning the terms of employment agreements and considering release agreements.</w:t>
      </w:r>
    </w:p>
    <w:p w14:paraId="7B8AB37D" w14:textId="77777777" w:rsidR="00E42D87" w:rsidRDefault="00401D1A">
      <w:pPr>
        <w:pStyle w:val="BodyText"/>
        <w:spacing w:before="200" w:line="276" w:lineRule="auto"/>
        <w:ind w:right="198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studies,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 w:rsidR="00037D0A">
        <w:t>considerations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 will also be cognizant of terms that would make a contract unenforceable like a racially or ethnically discriminatory provision.</w:t>
      </w:r>
    </w:p>
    <w:p w14:paraId="1314B25B" w14:textId="77777777" w:rsidR="00E42D87" w:rsidRDefault="00E42D87">
      <w:pPr>
        <w:spacing w:line="276" w:lineRule="auto"/>
        <w:sectPr w:rsidR="00E42D87">
          <w:footerReference w:type="default" r:id="rId9"/>
          <w:type w:val="continuous"/>
          <w:pgSz w:w="12240" w:h="15840"/>
          <w:pgMar w:top="1360" w:right="1280" w:bottom="1040" w:left="1280" w:header="0" w:footer="844" w:gutter="0"/>
          <w:pgNumType w:start="1"/>
          <w:cols w:space="720"/>
        </w:sectPr>
      </w:pPr>
    </w:p>
    <w:p w14:paraId="1C0B0EC6" w14:textId="77777777" w:rsidR="00E42D87" w:rsidRDefault="00401D1A">
      <w:pPr>
        <w:pStyle w:val="Heading1"/>
        <w:spacing w:before="115"/>
      </w:pPr>
      <w:r>
        <w:lastRenderedPageBreak/>
        <w:t>Learning</w:t>
      </w:r>
      <w:r>
        <w:rPr>
          <w:spacing w:val="-6"/>
        </w:rPr>
        <w:t xml:space="preserve"> </w:t>
      </w:r>
      <w:r w:rsidR="00037D0A">
        <w:rPr>
          <w:spacing w:val="-2"/>
          <w:w w:val="110"/>
        </w:rPr>
        <w:t>Objectives</w:t>
      </w:r>
      <w:r>
        <w:rPr>
          <w:spacing w:val="-2"/>
          <w:w w:val="110"/>
        </w:rPr>
        <w:t>:</w:t>
      </w:r>
    </w:p>
    <w:p w14:paraId="6F4280DE" w14:textId="77777777" w:rsidR="00E42D87" w:rsidRDefault="00401D1A">
      <w:pPr>
        <w:pStyle w:val="BodyText"/>
        <w:spacing w:before="284" w:line="276" w:lineRule="auto"/>
      </w:pP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completes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 xml:space="preserve">to </w:t>
      </w:r>
      <w:r w:rsidR="00797D72">
        <w:t>constitute</w:t>
      </w:r>
      <w:r>
        <w:t xml:space="preserve"> a valid (enforceable) contract.</w:t>
      </w:r>
    </w:p>
    <w:p w14:paraId="6556B4AA" w14:textId="77777777" w:rsidR="00E42D87" w:rsidRDefault="00401D1A">
      <w:pPr>
        <w:pStyle w:val="BodyText"/>
        <w:spacing w:before="201" w:line="276" w:lineRule="auto"/>
        <w:ind w:right="198"/>
      </w:pPr>
      <w:r>
        <w:t xml:space="preserve">The student should be able to understand what he is signing if asked to sign a contract, and know what terms she should try to change or </w:t>
      </w:r>
      <w:r w:rsidR="00797D72">
        <w:t>renegotiate</w:t>
      </w:r>
      <w:r>
        <w:t>.</w:t>
      </w:r>
      <w:r>
        <w:rPr>
          <w:spacing w:val="40"/>
        </w:rPr>
        <w:t xml:space="preserve"> </w:t>
      </w:r>
      <w:r>
        <w:t xml:space="preserve">The student will study exclusivity provisions, </w:t>
      </w:r>
      <w:r w:rsidR="00797D72">
        <w:t>options</w:t>
      </w:r>
      <w:r>
        <w:t xml:space="preserve"> for renewals,</w:t>
      </w:r>
      <w:r>
        <w:rPr>
          <w:spacing w:val="40"/>
        </w:rPr>
        <w:t xml:space="preserve"> </w:t>
      </w:r>
      <w:r>
        <w:t>and ownership and copyright clauses.</w:t>
      </w:r>
      <w:r>
        <w:rPr>
          <w:spacing w:val="40"/>
        </w:rPr>
        <w:t xml:space="preserve"> </w:t>
      </w:r>
      <w:r>
        <w:t>The student will also learn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signiﬁcance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“boiler</w:t>
      </w:r>
      <w:r>
        <w:rPr>
          <w:spacing w:val="-6"/>
        </w:rPr>
        <w:t xml:space="preserve"> </w:t>
      </w:r>
      <w:r>
        <w:t>plate”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 xml:space="preserve">law, insurance paragraphs, </w:t>
      </w:r>
      <w:r w:rsidR="00797D72">
        <w:t>arbitration</w:t>
      </w:r>
      <w:r>
        <w:t xml:space="preserve"> provisions, merger clauses, etc.</w:t>
      </w:r>
    </w:p>
    <w:p w14:paraId="4A5DCCE0" w14:textId="77777777" w:rsidR="00E42D87" w:rsidRDefault="00401D1A">
      <w:pPr>
        <w:pStyle w:val="BodyText"/>
        <w:spacing w:before="200" w:line="276" w:lineRule="auto"/>
      </w:pPr>
      <w:r>
        <w:t>This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lawyer,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teach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 when he needs one!</w:t>
      </w:r>
    </w:p>
    <w:p w14:paraId="0B899587" w14:textId="77777777" w:rsidR="00E42D87" w:rsidRDefault="00E42D87">
      <w:pPr>
        <w:pStyle w:val="BodyText"/>
        <w:ind w:left="0"/>
      </w:pPr>
    </w:p>
    <w:p w14:paraId="383A21F4" w14:textId="77777777" w:rsidR="00E42D87" w:rsidRDefault="00E42D87">
      <w:pPr>
        <w:pStyle w:val="BodyText"/>
        <w:spacing w:before="152"/>
        <w:ind w:left="0"/>
      </w:pPr>
    </w:p>
    <w:p w14:paraId="2935532D" w14:textId="77777777" w:rsidR="00E42D87" w:rsidRDefault="00401D1A">
      <w:pPr>
        <w:pStyle w:val="Heading1"/>
      </w:pPr>
      <w:r>
        <w:rPr>
          <w:spacing w:val="-2"/>
        </w:rPr>
        <w:t>Grading</w:t>
      </w:r>
    </w:p>
    <w:p w14:paraId="7DC4AE66" w14:textId="77777777" w:rsidR="00E42D87" w:rsidRDefault="00401D1A">
      <w:pPr>
        <w:pStyle w:val="BodyText"/>
        <w:spacing w:before="244"/>
      </w:pPr>
      <w:r>
        <w:t>Contract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7D638313" w14:textId="77777777" w:rsidR="00E42D87" w:rsidRDefault="00401D1A">
      <w:pPr>
        <w:pStyle w:val="BodyText"/>
        <w:spacing w:before="244" w:line="276" w:lineRule="auto"/>
        <w:ind w:right="157"/>
        <w:jc w:val="both"/>
      </w:pPr>
      <w:r>
        <w:t xml:space="preserve">This </w:t>
      </w:r>
      <w:r w:rsidR="00797D72">
        <w:t>examination</w:t>
      </w:r>
      <w:r>
        <w:t xml:space="preserve"> will be taken by the student on-line a</w:t>
      </w:r>
      <w:r w:rsidR="00797D72">
        <w:t>fte</w:t>
      </w:r>
      <w:r>
        <w:t xml:space="preserve">r Class III, the conclusion of the contract theory </w:t>
      </w:r>
      <w:r w:rsidR="00797D72">
        <w:t>portion</w:t>
      </w:r>
      <w:r>
        <w:t xml:space="preserve"> of the course, and before Class IV. The </w:t>
      </w:r>
      <w:r w:rsidR="00797D72">
        <w:t>examination</w:t>
      </w:r>
      <w:r>
        <w:t xml:space="preserve"> will test the student’s ability to </w:t>
      </w:r>
      <w:r w:rsidR="00797D72">
        <w:t>identify</w:t>
      </w:r>
      <w:r>
        <w:t xml:space="preserve"> legal issues in a provided fact pa&lt;ern and apply legal analysis to a given </w:t>
      </w:r>
      <w:r w:rsidR="00797D72">
        <w:t>situation</w:t>
      </w:r>
      <w:r>
        <w:t>.</w:t>
      </w:r>
      <w:r>
        <w:rPr>
          <w:spacing w:val="40"/>
        </w:rPr>
        <w:t xml:space="preserve"> </w:t>
      </w:r>
      <w:r>
        <w:t xml:space="preserve">The </w:t>
      </w:r>
      <w:r w:rsidR="00797D72">
        <w:t>examination</w:t>
      </w:r>
      <w:r>
        <w:t xml:space="preserve"> is a thinking, analysis and </w:t>
      </w:r>
      <w:r w:rsidR="00797D72">
        <w:t>application</w:t>
      </w:r>
      <w:r>
        <w:t xml:space="preserve"> exercise.</w:t>
      </w:r>
      <w:r>
        <w:rPr>
          <w:spacing w:val="40"/>
        </w:rPr>
        <w:t xml:space="preserve"> </w:t>
      </w:r>
      <w:r>
        <w:t>This exam is valued at 35% of the ﬁnal grade.</w:t>
      </w:r>
    </w:p>
    <w:p w14:paraId="6DA8720D" w14:textId="77777777" w:rsidR="00E42D87" w:rsidRDefault="00E42D87">
      <w:pPr>
        <w:pStyle w:val="BodyText"/>
        <w:ind w:left="0"/>
      </w:pPr>
    </w:p>
    <w:p w14:paraId="722C4A31" w14:textId="77777777" w:rsidR="00E42D87" w:rsidRDefault="00E42D87">
      <w:pPr>
        <w:pStyle w:val="BodyText"/>
        <w:spacing w:before="152"/>
        <w:ind w:left="0"/>
      </w:pPr>
    </w:p>
    <w:p w14:paraId="2827222D" w14:textId="77777777" w:rsidR="00E42D87" w:rsidRDefault="00CD1A70">
      <w:pPr>
        <w:pStyle w:val="BodyText"/>
      </w:pPr>
      <w:r>
        <w:t>In-Class</w:t>
      </w:r>
      <w:r w:rsidR="00401D1A">
        <w:rPr>
          <w:spacing w:val="4"/>
        </w:rPr>
        <w:t xml:space="preserve"> </w:t>
      </w:r>
      <w:r w:rsidR="00797D72">
        <w:t>Participation</w:t>
      </w:r>
      <w:r w:rsidR="00401D1A">
        <w:rPr>
          <w:spacing w:val="4"/>
        </w:rPr>
        <w:t xml:space="preserve"> </w:t>
      </w:r>
      <w:r w:rsidR="00401D1A">
        <w:t>and</w:t>
      </w:r>
      <w:r w:rsidR="00401D1A">
        <w:rPr>
          <w:spacing w:val="4"/>
        </w:rPr>
        <w:t xml:space="preserve"> </w:t>
      </w:r>
      <w:r w:rsidR="00797D72">
        <w:t>Presentation</w:t>
      </w:r>
      <w:r w:rsidR="00401D1A">
        <w:rPr>
          <w:spacing w:val="5"/>
        </w:rPr>
        <w:t xml:space="preserve"> </w:t>
      </w:r>
      <w:r w:rsidR="00401D1A">
        <w:rPr>
          <w:spacing w:val="-2"/>
        </w:rPr>
        <w:t>Assignment</w:t>
      </w:r>
    </w:p>
    <w:p w14:paraId="0056F33D" w14:textId="77777777" w:rsidR="00E42D87" w:rsidRDefault="00401D1A" w:rsidP="00CD1A70">
      <w:pPr>
        <w:pStyle w:val="BodyText"/>
        <w:spacing w:before="244" w:line="276" w:lineRule="auto"/>
        <w:ind w:right="158"/>
        <w:jc w:val="both"/>
      </w:pPr>
      <w:r>
        <w:t>Each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 xml:space="preserve">class. Students will be called upon to discuss the assigned readings, present their </w:t>
      </w:r>
      <w:r w:rsidR="00797D72">
        <w:t>written</w:t>
      </w:r>
      <w:r>
        <w:t xml:space="preserve"> assignments</w:t>
      </w:r>
      <w:r w:rsidR="00CD1A70">
        <w:t>,</w:t>
      </w:r>
      <w:r>
        <w:t xml:space="preserve"> and provide analysis. Student </w:t>
      </w:r>
      <w:r w:rsidR="00797D72">
        <w:t>participation</w:t>
      </w:r>
      <w:r>
        <w:t xml:space="preserve"> will be valued at 5% of the ﬁnal grade.</w:t>
      </w:r>
    </w:p>
    <w:p w14:paraId="22BE2B4D" w14:textId="77777777" w:rsidR="00E42D87" w:rsidRDefault="00401D1A">
      <w:pPr>
        <w:pStyle w:val="BodyText"/>
        <w:spacing w:before="200" w:line="276" w:lineRule="auto"/>
        <w:ind w:right="158"/>
        <w:jc w:val="both"/>
      </w:pPr>
      <w:r>
        <w:t xml:space="preserve">Each student will be assigned an in-class </w:t>
      </w:r>
      <w:r w:rsidR="00797D72">
        <w:t>Presentation</w:t>
      </w:r>
      <w:r>
        <w:t xml:space="preserve"> Assignment which will be valued at 10%</w:t>
      </w:r>
      <w:r>
        <w:rPr>
          <w:spacing w:val="40"/>
        </w:rPr>
        <w:t xml:space="preserve"> </w:t>
      </w:r>
      <w:r>
        <w:t>of the ﬁnal grade.</w:t>
      </w:r>
    </w:p>
    <w:p w14:paraId="748FEF07" w14:textId="77777777" w:rsidR="00E42D87" w:rsidRDefault="00E42D87">
      <w:pPr>
        <w:pStyle w:val="BodyText"/>
        <w:ind w:left="0"/>
      </w:pPr>
    </w:p>
    <w:p w14:paraId="50D1E7C3" w14:textId="77777777" w:rsidR="00E42D87" w:rsidRDefault="00E42D87">
      <w:pPr>
        <w:pStyle w:val="BodyText"/>
        <w:spacing w:before="106"/>
        <w:ind w:left="0"/>
      </w:pPr>
    </w:p>
    <w:p w14:paraId="1FB50639" w14:textId="77777777" w:rsidR="00E42D87" w:rsidRDefault="00401D1A">
      <w:pPr>
        <w:pStyle w:val="BodyText"/>
      </w:pPr>
      <w:r>
        <w:t>Wri</w:t>
      </w:r>
      <w:r w:rsidR="00797D72">
        <w:t>tt</w:t>
      </w:r>
      <w:r>
        <w:t>en</w:t>
      </w:r>
      <w:r>
        <w:rPr>
          <w:spacing w:val="20"/>
        </w:rPr>
        <w:t xml:space="preserve"> </w:t>
      </w:r>
      <w:r>
        <w:rPr>
          <w:spacing w:val="-2"/>
        </w:rPr>
        <w:t>Assignments</w:t>
      </w:r>
    </w:p>
    <w:p w14:paraId="7EBC7F23" w14:textId="77777777" w:rsidR="00E42D87" w:rsidRDefault="00E42D87">
      <w:pPr>
        <w:sectPr w:rsidR="00E42D87">
          <w:pgSz w:w="12240" w:h="15840"/>
          <w:pgMar w:top="1820" w:right="1280" w:bottom="1040" w:left="1280" w:header="0" w:footer="844" w:gutter="0"/>
          <w:cols w:space="720"/>
        </w:sectPr>
      </w:pPr>
    </w:p>
    <w:p w14:paraId="20665807" w14:textId="77777777" w:rsidR="00E42D87" w:rsidRDefault="00401D1A">
      <w:pPr>
        <w:pStyle w:val="BodyText"/>
        <w:spacing w:before="38" w:line="276" w:lineRule="auto"/>
      </w:pPr>
      <w:r>
        <w:lastRenderedPageBreak/>
        <w:t>There are two wri</w:t>
      </w:r>
      <w:r w:rsidR="00797D72">
        <w:t>tt</w:t>
      </w:r>
      <w:r>
        <w:t>en assignments, listed under Class II and Class V, each due at that class. They will be valued together at 10% of the ﬁnal grade.</w:t>
      </w:r>
    </w:p>
    <w:p w14:paraId="114BD731" w14:textId="77777777" w:rsidR="00E42D87" w:rsidRDefault="00401D1A">
      <w:pPr>
        <w:pStyle w:val="BodyText"/>
        <w:spacing w:before="200"/>
      </w:pPr>
      <w:r>
        <w:t>Contracts</w:t>
      </w:r>
      <w:r>
        <w:rPr>
          <w:spacing w:val="-8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rPr>
          <w:spacing w:val="-5"/>
        </w:rPr>
        <w:t>II:</w:t>
      </w:r>
    </w:p>
    <w:p w14:paraId="59EB661C" w14:textId="3DFB48BA" w:rsidR="001D0805" w:rsidRPr="001D0805" w:rsidRDefault="00401D1A" w:rsidP="001D0805">
      <w:pPr>
        <w:pStyle w:val="BodyText"/>
        <w:spacing w:before="245" w:after="49" w:line="276" w:lineRule="auto"/>
        <w:rPr>
          <w:spacing w:val="-4"/>
        </w:rPr>
      </w:pPr>
      <w:r>
        <w:t>This</w:t>
      </w:r>
      <w:r>
        <w:rPr>
          <w:spacing w:val="-1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concepts studied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second</w:t>
      </w:r>
      <w:r>
        <w:rPr>
          <w:spacing w:val="9"/>
        </w:rPr>
        <w:t xml:space="preserve"> </w:t>
      </w:r>
      <w:r>
        <w:t>half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fact</w:t>
      </w:r>
      <w:r>
        <w:rPr>
          <w:spacing w:val="9"/>
        </w:rPr>
        <w:t xml:space="preserve"> </w:t>
      </w:r>
      <w:r>
        <w:t>pa&lt;ern.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taken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on-</w:t>
      </w:r>
      <w:r>
        <w:rPr>
          <w:spacing w:val="-4"/>
        </w:rPr>
        <w:t>line</w:t>
      </w:r>
      <w:r w:rsidR="001D0805">
        <w:rPr>
          <w:spacing w:val="-4"/>
        </w:rPr>
        <w:t xml:space="preserve"> at a Time of your choosing within three days after the final class, Class VI. This exam is valued at 40% of the final grade.</w:t>
      </w:r>
    </w:p>
    <w:tbl>
      <w:tblPr>
        <w:tblW w:w="8249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3"/>
        <w:gridCol w:w="616"/>
      </w:tblGrid>
      <w:tr w:rsidR="001D0805" w14:paraId="7A0D50FC" w14:textId="77777777" w:rsidTr="001D0805">
        <w:trPr>
          <w:trHeight w:val="854"/>
        </w:trPr>
        <w:tc>
          <w:tcPr>
            <w:tcW w:w="7633" w:type="dxa"/>
          </w:tcPr>
          <w:p w14:paraId="4B3877CB" w14:textId="77777777" w:rsidR="001D0805" w:rsidRDefault="001D0805" w:rsidP="001D0805">
            <w:pPr>
              <w:pStyle w:val="TableParagraph"/>
              <w:spacing w:before="44"/>
              <w:rPr>
                <w:b/>
                <w:spacing w:val="-2"/>
                <w:w w:val="105"/>
                <w:sz w:val="24"/>
              </w:rPr>
            </w:pPr>
          </w:p>
          <w:p w14:paraId="188D100D" w14:textId="4F49546B" w:rsidR="001D0805" w:rsidRDefault="001D0805" w:rsidP="001D0805">
            <w:pPr>
              <w:pStyle w:val="TableParagraph"/>
              <w:spacing w:before="44"/>
              <w:rPr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Evaluation/Grade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Criteria:</w:t>
            </w:r>
          </w:p>
        </w:tc>
        <w:tc>
          <w:tcPr>
            <w:tcW w:w="616" w:type="dxa"/>
          </w:tcPr>
          <w:p w14:paraId="76AD8747" w14:textId="43F7F29C" w:rsidR="001D0805" w:rsidRDefault="001D0805">
            <w:pPr>
              <w:pStyle w:val="TableParagraph"/>
              <w:spacing w:before="0" w:line="244" w:lineRule="exact"/>
              <w:ind w:right="21"/>
              <w:jc w:val="center"/>
              <w:rPr>
                <w:sz w:val="24"/>
              </w:rPr>
            </w:pPr>
          </w:p>
        </w:tc>
      </w:tr>
      <w:tr w:rsidR="001D0805" w14:paraId="4F5CC068" w14:textId="77777777" w:rsidTr="001D0805">
        <w:trPr>
          <w:trHeight w:val="537"/>
        </w:trPr>
        <w:tc>
          <w:tcPr>
            <w:tcW w:w="7633" w:type="dxa"/>
          </w:tcPr>
          <w:p w14:paraId="6BE8D0E6" w14:textId="790E1B00" w:rsidR="001D0805" w:rsidRPr="001D0805" w:rsidRDefault="001D0805" w:rsidP="001D0805">
            <w:pPr>
              <w:pStyle w:val="TableParagraph"/>
              <w:rPr>
                <w:spacing w:val="-5"/>
                <w:sz w:val="24"/>
              </w:rPr>
            </w:pPr>
            <w:r w:rsidRPr="001D0805">
              <w:rPr>
                <w:spacing w:val="-5"/>
                <w:sz w:val="24"/>
              </w:rPr>
              <w:t xml:space="preserve">Class </w:t>
            </w:r>
            <w:r w:rsidRPr="001D0805">
              <w:rPr>
                <w:sz w:val="24"/>
              </w:rPr>
              <w:t>Participation</w:t>
            </w:r>
            <w:r w:rsidRPr="001D0805">
              <w:rPr>
                <w:spacing w:val="-5"/>
                <w:sz w:val="24"/>
              </w:rPr>
              <w:t xml:space="preserve"> and discussion of diversity</w:t>
            </w:r>
          </w:p>
        </w:tc>
        <w:tc>
          <w:tcPr>
            <w:tcW w:w="616" w:type="dxa"/>
          </w:tcPr>
          <w:p w14:paraId="5DA30369" w14:textId="2D2EBD25" w:rsidR="001D0805" w:rsidRPr="001D0805" w:rsidRDefault="001D0805" w:rsidP="001D0805">
            <w:pPr>
              <w:pStyle w:val="TableParagraph"/>
              <w:spacing w:before="0"/>
              <w:ind w:right="5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1D0805" w14:paraId="4C892423" w14:textId="77777777" w:rsidTr="001D0805">
        <w:trPr>
          <w:trHeight w:val="537"/>
        </w:trPr>
        <w:tc>
          <w:tcPr>
            <w:tcW w:w="7633" w:type="dxa"/>
          </w:tcPr>
          <w:p w14:paraId="344E3085" w14:textId="2A16B0CC" w:rsidR="001D0805" w:rsidRDefault="001D0805" w:rsidP="001D0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II/V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together)</w:t>
            </w:r>
          </w:p>
        </w:tc>
        <w:tc>
          <w:tcPr>
            <w:tcW w:w="616" w:type="dxa"/>
          </w:tcPr>
          <w:p w14:paraId="36A836E2" w14:textId="029D0460" w:rsidR="001D0805" w:rsidRDefault="001D0805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1D0805" w14:paraId="10484187" w14:textId="77777777" w:rsidTr="001D0805">
        <w:trPr>
          <w:trHeight w:val="537"/>
        </w:trPr>
        <w:tc>
          <w:tcPr>
            <w:tcW w:w="7633" w:type="dxa"/>
          </w:tcPr>
          <w:p w14:paraId="443C40EF" w14:textId="6C9FC551" w:rsidR="001D0805" w:rsidRDefault="001D0805" w:rsidP="001D0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 class Presentation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Assignment</w:t>
            </w:r>
          </w:p>
        </w:tc>
        <w:tc>
          <w:tcPr>
            <w:tcW w:w="616" w:type="dxa"/>
          </w:tcPr>
          <w:p w14:paraId="5693F215" w14:textId="674CF6F4" w:rsidR="001D0805" w:rsidRDefault="001D0805">
            <w:pPr>
              <w:pStyle w:val="TableParagraph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1D0805" w14:paraId="4A476237" w14:textId="77777777" w:rsidTr="001D0805">
        <w:trPr>
          <w:trHeight w:val="537"/>
        </w:trPr>
        <w:tc>
          <w:tcPr>
            <w:tcW w:w="7633" w:type="dxa"/>
          </w:tcPr>
          <w:p w14:paraId="3F06A4FF" w14:textId="4DF5CD83" w:rsidR="001D0805" w:rsidRDefault="001D0805" w:rsidP="001D0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16" w:type="dxa"/>
          </w:tcPr>
          <w:p w14:paraId="7CF49304" w14:textId="6A26CA42" w:rsidR="001D0805" w:rsidRDefault="001D0805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1D0805" w14:paraId="517A2B8A" w14:textId="77777777" w:rsidTr="001D0805">
        <w:trPr>
          <w:trHeight w:val="537"/>
        </w:trPr>
        <w:tc>
          <w:tcPr>
            <w:tcW w:w="7633" w:type="dxa"/>
          </w:tcPr>
          <w:p w14:paraId="2F8FA29C" w14:textId="090CCD4F" w:rsidR="001D0805" w:rsidRDefault="001D0805" w:rsidP="001D0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16" w:type="dxa"/>
          </w:tcPr>
          <w:p w14:paraId="345E1137" w14:textId="1B2FCC62" w:rsidR="001D0805" w:rsidRDefault="001D0805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</w:tbl>
    <w:p w14:paraId="03CA908A" w14:textId="77777777" w:rsidR="00E42D87" w:rsidRDefault="00E42D87">
      <w:pPr>
        <w:pStyle w:val="BodyText"/>
        <w:ind w:left="0"/>
      </w:pPr>
    </w:p>
    <w:p w14:paraId="0D17B3B6" w14:textId="77777777" w:rsidR="00E42D87" w:rsidRDefault="00E42D87">
      <w:pPr>
        <w:pStyle w:val="BodyText"/>
        <w:spacing w:before="201"/>
        <w:ind w:left="0"/>
      </w:pPr>
    </w:p>
    <w:p w14:paraId="6155FBB9" w14:textId="77777777" w:rsidR="00E42D87" w:rsidRDefault="00401D1A">
      <w:pPr>
        <w:pStyle w:val="Heading1"/>
      </w:pPr>
      <w:r>
        <w:rPr>
          <w:spacing w:val="-4"/>
        </w:rPr>
        <w:t>Grading</w:t>
      </w:r>
      <w:r>
        <w:rPr>
          <w:spacing w:val="1"/>
        </w:rPr>
        <w:t xml:space="preserve"> </w:t>
      </w:r>
      <w:r>
        <w:rPr>
          <w:spacing w:val="-2"/>
        </w:rPr>
        <w:t>Criteria</w:t>
      </w:r>
    </w:p>
    <w:p w14:paraId="3AA6C14C" w14:textId="77777777" w:rsidR="00E42D87" w:rsidRDefault="00401D1A">
      <w:pPr>
        <w:pStyle w:val="BodyText"/>
        <w:spacing w:before="244"/>
      </w:pPr>
      <w:r>
        <w:t>Grades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criteria:</w:t>
      </w:r>
    </w:p>
    <w:p w14:paraId="2A525953" w14:textId="77777777" w:rsidR="00E42D87" w:rsidRDefault="00401D1A">
      <w:pPr>
        <w:pStyle w:val="ListParagraph"/>
        <w:numPr>
          <w:ilvl w:val="0"/>
          <w:numId w:val="2"/>
        </w:numPr>
        <w:tabs>
          <w:tab w:val="left" w:pos="520"/>
        </w:tabs>
        <w:spacing w:before="259" w:line="276" w:lineRule="auto"/>
        <w:ind w:right="247"/>
        <w:rPr>
          <w:sz w:val="24"/>
        </w:rPr>
      </w:pPr>
      <w:r>
        <w:rPr>
          <w:b/>
          <w:sz w:val="24"/>
        </w:rPr>
        <w:t>Excellent:</w:t>
      </w:r>
      <w:r>
        <w:rPr>
          <w:b/>
          <w:spacing w:val="-6"/>
          <w:sz w:val="24"/>
        </w:rPr>
        <w:t xml:space="preserve"> </w:t>
      </w:r>
      <w:r w:rsidR="00292040">
        <w:rPr>
          <w:sz w:val="24"/>
        </w:rPr>
        <w:t>Exceptional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graduate</w:t>
      </w:r>
      <w:r>
        <w:rPr>
          <w:spacing w:val="-6"/>
          <w:sz w:val="24"/>
        </w:rPr>
        <w:t xml:space="preserve"> </w:t>
      </w:r>
      <w:r>
        <w:rPr>
          <w:sz w:val="24"/>
        </w:rPr>
        <w:t>student.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unusually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thorough, </w:t>
      </w:r>
      <w:r w:rsidR="00292040">
        <w:rPr>
          <w:sz w:val="24"/>
        </w:rPr>
        <w:t>well-reasoned</w:t>
      </w:r>
      <w:r>
        <w:rPr>
          <w:sz w:val="24"/>
        </w:rPr>
        <w:t xml:space="preserve">, </w:t>
      </w:r>
      <w:r w:rsidR="00292040">
        <w:rPr>
          <w:sz w:val="24"/>
        </w:rPr>
        <w:t>creative</w:t>
      </w:r>
      <w:r>
        <w:rPr>
          <w:sz w:val="24"/>
        </w:rPr>
        <w:t xml:space="preserve">, methodologically </w:t>
      </w:r>
      <w:r w:rsidR="00292040">
        <w:rPr>
          <w:sz w:val="24"/>
        </w:rPr>
        <w:t>sophisticated</w:t>
      </w:r>
      <w:r>
        <w:rPr>
          <w:sz w:val="24"/>
        </w:rPr>
        <w:t xml:space="preserve">, and well </w:t>
      </w:r>
      <w:r w:rsidR="00292040">
        <w:rPr>
          <w:sz w:val="24"/>
        </w:rPr>
        <w:t>written</w:t>
      </w:r>
      <w:r>
        <w:rPr>
          <w:sz w:val="24"/>
        </w:rPr>
        <w:t xml:space="preserve">. Work is of </w:t>
      </w:r>
      <w:r w:rsidR="00292040">
        <w:rPr>
          <w:sz w:val="24"/>
        </w:rPr>
        <w:t>exceptional</w:t>
      </w:r>
      <w:r>
        <w:rPr>
          <w:sz w:val="24"/>
        </w:rPr>
        <w:t>, professional quality.</w:t>
      </w:r>
    </w:p>
    <w:p w14:paraId="3439A164" w14:textId="77777777" w:rsidR="00E42D87" w:rsidRDefault="00401D1A">
      <w:pPr>
        <w:pStyle w:val="BodyText"/>
        <w:spacing w:before="200" w:line="276" w:lineRule="auto"/>
        <w:ind w:left="520" w:hanging="360"/>
      </w:pPr>
      <w:r>
        <w:t xml:space="preserve">A- </w:t>
      </w:r>
      <w:r>
        <w:rPr>
          <w:b/>
        </w:rPr>
        <w:t xml:space="preserve">Very Good: </w:t>
      </w:r>
      <w:r>
        <w:t xml:space="preserve">Very strong work for a graduate student. Work at this level shows signs of </w:t>
      </w:r>
      <w:r w:rsidR="00292040">
        <w:t>creativity</w:t>
      </w:r>
      <w:r>
        <w:t>,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thorough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well-reasoned,</w:t>
      </w:r>
      <w:r>
        <w:rPr>
          <w:spacing w:val="-10"/>
        </w:rPr>
        <w:t xml:space="preserve"> </w:t>
      </w:r>
      <w:r>
        <w:t>indicates</w:t>
      </w:r>
      <w:r>
        <w:rPr>
          <w:spacing w:val="-10"/>
        </w:rPr>
        <w:t xml:space="preserve"> </w:t>
      </w:r>
      <w:r>
        <w:t>strong</w:t>
      </w:r>
      <w:r>
        <w:rPr>
          <w:spacing w:val="-10"/>
        </w:rPr>
        <w:t xml:space="preserve"> </w:t>
      </w:r>
      <w:r>
        <w:t>understanding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appropriate methodological or </w:t>
      </w:r>
      <w:r w:rsidR="00292040">
        <w:t>analytical</w:t>
      </w:r>
      <w:r>
        <w:t xml:space="preserve"> approaches, and meets professional standards.</w:t>
      </w:r>
    </w:p>
    <w:p w14:paraId="21F143CF" w14:textId="77777777" w:rsidR="00E42D87" w:rsidRDefault="00401D1A">
      <w:pPr>
        <w:pStyle w:val="BodyText"/>
        <w:spacing w:before="201" w:line="276" w:lineRule="auto"/>
        <w:ind w:left="520" w:right="198" w:hanging="360"/>
      </w:pPr>
      <w:r>
        <w:rPr>
          <w:b/>
        </w:rPr>
        <w:t>B+</w:t>
      </w:r>
      <w:r>
        <w:rPr>
          <w:b/>
          <w:spacing w:val="40"/>
        </w:rPr>
        <w:t xml:space="preserve"> </w:t>
      </w:r>
      <w:r>
        <w:rPr>
          <w:b/>
        </w:rPr>
        <w:t xml:space="preserve">Good: </w:t>
      </w:r>
      <w:r>
        <w:t>Sound work for a graduate student; well-reasoned and thorough, methodologically sound.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 xml:space="preserve">accomplished the basic </w:t>
      </w:r>
      <w:r w:rsidR="00292040">
        <w:t>objectives</w:t>
      </w:r>
      <w:r>
        <w:t xml:space="preserve"> of the course.</w:t>
      </w:r>
    </w:p>
    <w:p w14:paraId="3FC324CE" w14:textId="77777777" w:rsidR="00E42D87" w:rsidRDefault="00401D1A">
      <w:pPr>
        <w:pStyle w:val="ListParagraph"/>
        <w:numPr>
          <w:ilvl w:val="0"/>
          <w:numId w:val="2"/>
        </w:numPr>
        <w:tabs>
          <w:tab w:val="left" w:pos="520"/>
        </w:tabs>
        <w:spacing w:line="276" w:lineRule="auto"/>
        <w:ind w:right="310"/>
        <w:rPr>
          <w:sz w:val="24"/>
        </w:rPr>
      </w:pPr>
      <w:r>
        <w:rPr>
          <w:b/>
          <w:sz w:val="24"/>
        </w:rPr>
        <w:t xml:space="preserve">Adequate: </w:t>
      </w:r>
      <w:r>
        <w:rPr>
          <w:sz w:val="24"/>
        </w:rPr>
        <w:t>Competent work for a graduate student even though some weaknesses are evident.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Demonstrates</w:t>
      </w:r>
      <w:r>
        <w:rPr>
          <w:spacing w:val="-5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 w:rsidR="00292040">
        <w:rPr>
          <w:sz w:val="24"/>
        </w:rPr>
        <w:t>objectives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shows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 w:rsidR="00292040">
        <w:rPr>
          <w:sz w:val="24"/>
        </w:rPr>
        <w:t>indication</w:t>
      </w:r>
      <w:r>
        <w:rPr>
          <w:sz w:val="24"/>
        </w:rPr>
        <w:t xml:space="preserve"> that understanding of some important issues is less than complete. Methodological or</w:t>
      </w:r>
    </w:p>
    <w:p w14:paraId="3C67CD0D" w14:textId="77777777" w:rsidR="00E42D87" w:rsidRDefault="00E42D87">
      <w:pPr>
        <w:spacing w:line="276" w:lineRule="auto"/>
        <w:rPr>
          <w:sz w:val="24"/>
        </w:rPr>
        <w:sectPr w:rsidR="00E42D87">
          <w:pgSz w:w="12240" w:h="15840"/>
          <w:pgMar w:top="1360" w:right="1280" w:bottom="1040" w:left="1280" w:header="0" w:footer="844" w:gutter="0"/>
          <w:cols w:space="720"/>
        </w:sectPr>
      </w:pPr>
    </w:p>
    <w:p w14:paraId="753239DF" w14:textId="77777777" w:rsidR="00E42D87" w:rsidRDefault="00292040">
      <w:pPr>
        <w:pStyle w:val="BodyText"/>
        <w:spacing w:before="33" w:line="276" w:lineRule="auto"/>
        <w:ind w:left="520" w:right="219"/>
      </w:pPr>
      <w:r>
        <w:lastRenderedPageBreak/>
        <w:t>analytical</w:t>
      </w:r>
      <w:r w:rsidR="00401D1A">
        <w:rPr>
          <w:spacing w:val="-4"/>
        </w:rPr>
        <w:t xml:space="preserve"> </w:t>
      </w:r>
      <w:r w:rsidR="00401D1A">
        <w:t>approaches</w:t>
      </w:r>
      <w:r w:rsidR="00401D1A">
        <w:rPr>
          <w:spacing w:val="-4"/>
        </w:rPr>
        <w:t xml:space="preserve"> </w:t>
      </w:r>
      <w:r w:rsidR="00401D1A">
        <w:t>used</w:t>
      </w:r>
      <w:r w:rsidR="00401D1A">
        <w:rPr>
          <w:spacing w:val="-4"/>
        </w:rPr>
        <w:t xml:space="preserve"> </w:t>
      </w:r>
      <w:r w:rsidR="00401D1A">
        <w:t>are</w:t>
      </w:r>
      <w:r w:rsidR="00401D1A">
        <w:rPr>
          <w:spacing w:val="-4"/>
        </w:rPr>
        <w:t xml:space="preserve"> </w:t>
      </w:r>
      <w:r w:rsidR="00401D1A">
        <w:t>adequate</w:t>
      </w:r>
      <w:r w:rsidR="00401D1A">
        <w:rPr>
          <w:spacing w:val="-4"/>
        </w:rPr>
        <w:t xml:space="preserve"> </w:t>
      </w:r>
      <w:r w:rsidR="00401D1A">
        <w:t>but</w:t>
      </w:r>
      <w:r w:rsidR="00401D1A">
        <w:rPr>
          <w:spacing w:val="-4"/>
        </w:rPr>
        <w:t xml:space="preserve"> </w:t>
      </w:r>
      <w:r w:rsidR="00401D1A">
        <w:t>student</w:t>
      </w:r>
      <w:r w:rsidR="00401D1A">
        <w:rPr>
          <w:spacing w:val="-4"/>
        </w:rPr>
        <w:t xml:space="preserve"> </w:t>
      </w:r>
      <w:r w:rsidR="00401D1A">
        <w:t>has</w:t>
      </w:r>
      <w:r w:rsidR="00401D1A">
        <w:rPr>
          <w:spacing w:val="-4"/>
        </w:rPr>
        <w:t xml:space="preserve"> </w:t>
      </w:r>
      <w:r w:rsidR="00401D1A">
        <w:t>not</w:t>
      </w:r>
      <w:r w:rsidR="00401D1A">
        <w:rPr>
          <w:spacing w:val="-4"/>
        </w:rPr>
        <w:t xml:space="preserve"> </w:t>
      </w:r>
      <w:r w:rsidR="00401D1A">
        <w:t>been</w:t>
      </w:r>
      <w:r w:rsidR="00401D1A">
        <w:rPr>
          <w:spacing w:val="-4"/>
        </w:rPr>
        <w:t xml:space="preserve"> </w:t>
      </w:r>
      <w:r w:rsidR="00401D1A">
        <w:t>thorough</w:t>
      </w:r>
      <w:r w:rsidR="00401D1A">
        <w:rPr>
          <w:spacing w:val="-4"/>
        </w:rPr>
        <w:t xml:space="preserve"> </w:t>
      </w:r>
      <w:r w:rsidR="00401D1A">
        <w:t>or</w:t>
      </w:r>
      <w:r w:rsidR="00401D1A">
        <w:rPr>
          <w:spacing w:val="-4"/>
        </w:rPr>
        <w:t xml:space="preserve"> </w:t>
      </w:r>
      <w:r w:rsidR="00401D1A">
        <w:t>has</w:t>
      </w:r>
      <w:r w:rsidR="00401D1A">
        <w:rPr>
          <w:spacing w:val="-4"/>
        </w:rPr>
        <w:t xml:space="preserve"> </w:t>
      </w:r>
      <w:r w:rsidR="00401D1A">
        <w:t xml:space="preserve">shown other weaknesses or </w:t>
      </w:r>
      <w:r>
        <w:t>limitations</w:t>
      </w:r>
      <w:r w:rsidR="00401D1A">
        <w:t>.</w:t>
      </w:r>
    </w:p>
    <w:p w14:paraId="22E30B29" w14:textId="77777777" w:rsidR="00E42D87" w:rsidRDefault="00401D1A">
      <w:pPr>
        <w:pStyle w:val="BodyText"/>
        <w:spacing w:before="200" w:line="276" w:lineRule="auto"/>
        <w:ind w:left="520" w:hanging="360"/>
      </w:pPr>
      <w:r>
        <w:t>B-</w:t>
      </w:r>
      <w:r>
        <w:rPr>
          <w:spacing w:val="-7"/>
        </w:rPr>
        <w:t xml:space="preserve"> </w:t>
      </w:r>
      <w:r>
        <w:rPr>
          <w:b/>
        </w:rPr>
        <w:t>Borderline:</w:t>
      </w:r>
      <w:r>
        <w:rPr>
          <w:b/>
          <w:spacing w:val="-6"/>
        </w:rPr>
        <w:t xml:space="preserve"> </w:t>
      </w:r>
      <w:r>
        <w:t>Weak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student;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minimal</w:t>
      </w:r>
      <w:r>
        <w:rPr>
          <w:spacing w:val="-7"/>
        </w:rPr>
        <w:t xml:space="preserve"> </w:t>
      </w:r>
      <w:r w:rsidR="00292040">
        <w:t>expectations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graduate students in the course. Understanding of salient issues is somewhat incomplete.</w:t>
      </w:r>
    </w:p>
    <w:p w14:paraId="7B2FF3FD" w14:textId="77777777" w:rsidR="00E42D87" w:rsidRDefault="00401D1A">
      <w:pPr>
        <w:pStyle w:val="BodyText"/>
        <w:spacing w:before="1" w:line="276" w:lineRule="auto"/>
        <w:ind w:left="520" w:right="219"/>
      </w:pPr>
      <w:r>
        <w:t xml:space="preserve">Methodological or </w:t>
      </w:r>
      <w:r w:rsidR="00292040">
        <w:t>analytical</w:t>
      </w:r>
      <w:r>
        <w:t xml:space="preserve"> work performed in the course is minimally adequate. Overall performance,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consistent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graduate</w:t>
      </w:r>
      <w:r>
        <w:rPr>
          <w:spacing w:val="-9"/>
        </w:rPr>
        <w:t xml:space="preserve"> </w:t>
      </w:r>
      <w:r>
        <w:t>courses,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suﬃce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sustain</w:t>
      </w:r>
      <w:r>
        <w:rPr>
          <w:spacing w:val="-9"/>
        </w:rPr>
        <w:t xml:space="preserve"> </w:t>
      </w:r>
      <w:r>
        <w:t>graduate</w:t>
      </w:r>
      <w:r>
        <w:rPr>
          <w:spacing w:val="-9"/>
        </w:rPr>
        <w:t xml:space="preserve"> </w:t>
      </w:r>
      <w:r>
        <w:t>status in "good standing."</w:t>
      </w:r>
    </w:p>
    <w:p w14:paraId="79B037C7" w14:textId="77777777" w:rsidR="00E42D87" w:rsidRDefault="00E42D87">
      <w:pPr>
        <w:pStyle w:val="BodyText"/>
        <w:spacing w:before="237"/>
        <w:ind w:left="0"/>
      </w:pPr>
    </w:p>
    <w:p w14:paraId="7858CBB2" w14:textId="77777777" w:rsidR="00E42D87" w:rsidRDefault="00401D1A">
      <w:pPr>
        <w:pStyle w:val="BodyText"/>
        <w:spacing w:line="276" w:lineRule="auto"/>
        <w:ind w:left="520" w:right="23"/>
      </w:pPr>
      <w:r>
        <w:rPr>
          <w:b/>
        </w:rPr>
        <w:t xml:space="preserve">C-/D+ Deﬁcient: </w:t>
      </w:r>
      <w:r>
        <w:t xml:space="preserve">Inadequate work for a graduate student; does not meet the minimal </w:t>
      </w:r>
      <w:r w:rsidR="00292040">
        <w:t>expectations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course.</w:t>
      </w:r>
      <w:r>
        <w:rPr>
          <w:spacing w:val="-7"/>
        </w:rPr>
        <w:t xml:space="preserve"> </w:t>
      </w:r>
      <w:r>
        <w:t>Wor</w:t>
      </w:r>
      <w:r>
        <w:rPr>
          <w:sz w:val="22"/>
        </w:rPr>
        <w:t>k</w:t>
      </w:r>
      <w:r>
        <w:rPr>
          <w:spacing w:val="-6"/>
          <w:sz w:val="2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inadequately</w:t>
      </w:r>
      <w:r>
        <w:rPr>
          <w:spacing w:val="-7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ﬂawed by</w:t>
      </w:r>
      <w:r>
        <w:rPr>
          <w:spacing w:val="-3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misunderstanding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issues.</w:t>
      </w:r>
      <w:r>
        <w:rPr>
          <w:spacing w:val="-3"/>
        </w:rPr>
        <w:t xml:space="preserve"> </w:t>
      </w:r>
      <w:r>
        <w:t>Methodological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292040">
        <w:t>analytical</w:t>
      </w:r>
      <w:r>
        <w:t xml:space="preserve"> work performed is weak and fails to demonstrate knowledge or technical competence expected of graduate students.</w:t>
      </w:r>
    </w:p>
    <w:p w14:paraId="018B55FE" w14:textId="77777777" w:rsidR="00E42D87" w:rsidRDefault="00401D1A">
      <w:pPr>
        <w:pStyle w:val="BodyText"/>
        <w:tabs>
          <w:tab w:val="left" w:pos="487"/>
        </w:tabs>
        <w:spacing w:before="231" w:line="276" w:lineRule="auto"/>
        <w:ind w:right="198"/>
      </w:pPr>
      <w:r>
        <w:rPr>
          <w:b/>
          <w:spacing w:val="-10"/>
        </w:rPr>
        <w:t>F</w:t>
      </w:r>
      <w:r>
        <w:rPr>
          <w:b/>
        </w:rPr>
        <w:tab/>
        <w:t xml:space="preserve">Fail: </w:t>
      </w:r>
      <w:r>
        <w:t xml:space="preserve">Work fails to meet even minimal </w:t>
      </w:r>
      <w:r w:rsidR="00292040">
        <w:t>expectations</w:t>
      </w:r>
      <w:r>
        <w:t xml:space="preserve"> for course credit for a graduate student. Performance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consistently</w:t>
      </w:r>
      <w:r>
        <w:rPr>
          <w:spacing w:val="-7"/>
        </w:rPr>
        <w:t xml:space="preserve"> </w:t>
      </w:r>
      <w:r>
        <w:t>weak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understanding,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serious</w:t>
      </w:r>
      <w:r>
        <w:rPr>
          <w:spacing w:val="-7"/>
        </w:rPr>
        <w:t xml:space="preserve"> </w:t>
      </w:r>
      <w:r>
        <w:t>limits in many areas. Weaknesses or limits are pervasive.</w:t>
      </w:r>
    </w:p>
    <w:p w14:paraId="596E9B28" w14:textId="77777777" w:rsidR="00E42D87" w:rsidRDefault="00401D1A">
      <w:pPr>
        <w:pStyle w:val="BodyText"/>
        <w:spacing w:before="261"/>
        <w:rPr>
          <w:rFonts w:ascii="Arial Narrow"/>
        </w:rPr>
      </w:pPr>
      <w:r>
        <w:rPr>
          <w:rFonts w:ascii="Arial Narrow"/>
          <w:spacing w:val="-2"/>
        </w:rPr>
        <w:t>(</w:t>
      </w:r>
      <w:r>
        <w:rPr>
          <w:rFonts w:ascii="Arial Narrow"/>
          <w:color w:val="0000FF"/>
          <w:spacing w:val="-2"/>
          <w:u w:val="single" w:color="0000FF"/>
        </w:rPr>
        <w:t>https://wagner.nyu.edu/adjunct/files/gradingGuidelines.pdf</w:t>
      </w:r>
    </w:p>
    <w:p w14:paraId="03433BFB" w14:textId="77777777" w:rsidR="00E42D87" w:rsidRDefault="00E42D87">
      <w:pPr>
        <w:pStyle w:val="BodyText"/>
        <w:ind w:left="0"/>
        <w:rPr>
          <w:rFonts w:ascii="Arial Narrow"/>
        </w:rPr>
      </w:pPr>
    </w:p>
    <w:p w14:paraId="4560C115" w14:textId="77777777" w:rsidR="00E42D87" w:rsidRDefault="00E42D87">
      <w:pPr>
        <w:pStyle w:val="BodyText"/>
        <w:spacing w:before="145"/>
        <w:ind w:left="0"/>
        <w:rPr>
          <w:rFonts w:ascii="Arial Narrow"/>
        </w:rPr>
      </w:pPr>
    </w:p>
    <w:p w14:paraId="2BDC259D" w14:textId="77777777" w:rsidR="00E42D87" w:rsidRDefault="00401D1A">
      <w:pPr>
        <w:pStyle w:val="Heading1"/>
      </w:pP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Integrity</w:t>
      </w:r>
    </w:p>
    <w:p w14:paraId="379BC07E" w14:textId="77777777" w:rsidR="00E42D87" w:rsidRDefault="00401D1A">
      <w:pPr>
        <w:pStyle w:val="BodyText"/>
        <w:spacing w:before="244" w:line="276" w:lineRule="auto"/>
        <w:ind w:right="198"/>
      </w:pP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uphold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highest</w:t>
      </w:r>
      <w:r>
        <w:rPr>
          <w:spacing w:val="-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honesty,</w:t>
      </w:r>
      <w:r>
        <w:rPr>
          <w:spacing w:val="-9"/>
        </w:rPr>
        <w:t xml:space="preserve"> </w:t>
      </w:r>
      <w:r>
        <w:t>integrity</w:t>
      </w:r>
      <w:r w:rsidR="00CD1A70">
        <w:t>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professionalism in all </w:t>
      </w:r>
      <w:r w:rsidR="00CD1A70">
        <w:t>activities</w:t>
      </w:r>
      <w:r>
        <w:t xml:space="preserve"> and assignments.</w:t>
      </w:r>
      <w:r>
        <w:rPr>
          <w:spacing w:val="40"/>
        </w:rPr>
        <w:t xml:space="preserve"> </w:t>
      </w:r>
      <w:r>
        <w:t xml:space="preserve">It is expected that there shall be absolutely no </w:t>
      </w:r>
      <w:r w:rsidR="00292040">
        <w:t>deception</w:t>
      </w:r>
      <w:r>
        <w:t xml:space="preserve"> regarding the student’s </w:t>
      </w:r>
      <w:r w:rsidR="00292040">
        <w:t>presentation</w:t>
      </w:r>
      <w:r>
        <w:t xml:space="preserve">, </w:t>
      </w:r>
      <w:r w:rsidR="00292040">
        <w:t>participation</w:t>
      </w:r>
      <w:r w:rsidR="00CD1A70">
        <w:t>,</w:t>
      </w:r>
      <w:r>
        <w:t xml:space="preserve"> or performance.</w:t>
      </w:r>
      <w:r>
        <w:rPr>
          <w:spacing w:val="40"/>
        </w:rPr>
        <w:t xml:space="preserve"> </w:t>
      </w:r>
      <w:r>
        <w:t>All references are to be properly sourced.</w:t>
      </w:r>
    </w:p>
    <w:p w14:paraId="6D346E0C" w14:textId="77777777" w:rsidR="00E42D87" w:rsidRDefault="00401D1A">
      <w:pPr>
        <w:pStyle w:val="BodyText"/>
        <w:spacing w:before="201" w:line="276" w:lineRule="auto"/>
      </w:pPr>
      <w:r>
        <w:t>Plagiarism</w:t>
      </w:r>
      <w:r>
        <w:rPr>
          <w:spacing w:val="-5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borrowing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 w:rsidR="00292040"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full credit. Students are expected to demonstrate how what they have learned reﬂects an understanding of the research and </w:t>
      </w:r>
      <w:r w:rsidR="00292040">
        <w:t>expertise</w:t>
      </w:r>
      <w:r>
        <w:t xml:space="preserve"> of scholars and other appropriate experts.</w:t>
      </w:r>
    </w:p>
    <w:p w14:paraId="0F6EBF1E" w14:textId="77777777" w:rsidR="00E42D87" w:rsidRDefault="00401D1A">
      <w:pPr>
        <w:pStyle w:val="BodyText"/>
        <w:spacing w:line="276" w:lineRule="auto"/>
      </w:pPr>
      <w:r>
        <w:t>Accordingly,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recognize</w:t>
      </w:r>
      <w:r>
        <w:rPr>
          <w:spacing w:val="-8"/>
        </w:rPr>
        <w:t xml:space="preserve"> </w:t>
      </w:r>
      <w:r>
        <w:t>others’</w:t>
      </w:r>
      <w:r>
        <w:rPr>
          <w:spacing w:val="-8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teachings,</w:t>
      </w:r>
      <w:r>
        <w:rPr>
          <w:spacing w:val="-8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of authors, lecturers, or one’s peers, in all academic projects.</w:t>
      </w:r>
    </w:p>
    <w:p w14:paraId="26A6A603" w14:textId="77777777" w:rsidR="00E42D87" w:rsidRDefault="00401D1A">
      <w:pPr>
        <w:pStyle w:val="BodyText"/>
        <w:spacing w:before="243"/>
        <w:rPr>
          <w:rFonts w:ascii="Arial Narrow"/>
        </w:rPr>
      </w:pPr>
      <w:r>
        <w:t>Wagner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Code:</w:t>
      </w:r>
      <w:r>
        <w:rPr>
          <w:spacing w:val="-11"/>
        </w:rPr>
        <w:t xml:space="preserve"> </w:t>
      </w:r>
      <w:r>
        <w:t>(</w:t>
      </w:r>
      <w:r>
        <w:rPr>
          <w:color w:val="0000FF"/>
          <w:u w:val="single" w:color="0000FF"/>
        </w:rPr>
        <w:t>h</w:t>
      </w:r>
      <w:r w:rsidR="00CD1A70">
        <w:rPr>
          <w:color w:val="0000FF"/>
          <w:u w:val="single" w:color="0000FF"/>
        </w:rPr>
        <w:t>tt</w:t>
      </w:r>
      <w:r>
        <w:rPr>
          <w:color w:val="0000FF"/>
          <w:u w:val="single" w:color="0000FF"/>
        </w:rPr>
        <w:t>ps://wagner.nyu.edu/students/policies/academic-</w:t>
      </w:r>
      <w:r>
        <w:rPr>
          <w:color w:val="0000FF"/>
          <w:spacing w:val="-2"/>
          <w:u w:val="single" w:color="0000FF"/>
        </w:rPr>
        <w:t>code.php</w:t>
      </w:r>
      <w:r>
        <w:rPr>
          <w:rFonts w:ascii="Arial Narrow"/>
          <w:spacing w:val="-2"/>
        </w:rPr>
        <w:t>)</w:t>
      </w:r>
    </w:p>
    <w:p w14:paraId="623B78D6" w14:textId="77777777" w:rsidR="00E42D87" w:rsidRDefault="00E42D87">
      <w:pPr>
        <w:rPr>
          <w:rFonts w:ascii="Arial Narrow"/>
        </w:rPr>
        <w:sectPr w:rsidR="00E42D87">
          <w:pgSz w:w="12240" w:h="15840"/>
          <w:pgMar w:top="1380" w:right="1280" w:bottom="1040" w:left="1280" w:header="0" w:footer="844" w:gutter="0"/>
          <w:cols w:space="720"/>
        </w:sectPr>
      </w:pPr>
    </w:p>
    <w:p w14:paraId="1E9788FA" w14:textId="77777777" w:rsidR="00E42D87" w:rsidRDefault="00401D1A">
      <w:pPr>
        <w:pStyle w:val="Heading1"/>
        <w:spacing w:before="38"/>
      </w:pPr>
      <w:r>
        <w:lastRenderedPageBreak/>
        <w:t>COURSE</w:t>
      </w:r>
      <w:r>
        <w:rPr>
          <w:spacing w:val="-5"/>
        </w:rPr>
        <w:t xml:space="preserve"> </w:t>
      </w:r>
      <w:r>
        <w:rPr>
          <w:spacing w:val="-2"/>
        </w:rPr>
        <w:t>SYLLABUS</w:t>
      </w:r>
    </w:p>
    <w:p w14:paraId="366EB37D" w14:textId="77777777" w:rsidR="00E42D87" w:rsidRDefault="00401D1A">
      <w:pPr>
        <w:pStyle w:val="BodyText"/>
        <w:spacing w:before="286" w:line="300" w:lineRule="auto"/>
        <w:ind w:right="219"/>
        <w:rPr>
          <w:rFonts w:ascii="Arial Narrow"/>
        </w:rPr>
      </w:pPr>
      <w:r>
        <w:rPr>
          <w:b/>
        </w:rPr>
        <w:t>*</w:t>
      </w:r>
      <w:r>
        <w:rPr>
          <w:rFonts w:ascii="Arial Narrow"/>
        </w:rPr>
        <w:t>PLEASE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NOTE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THAT</w:t>
      </w:r>
      <w:r>
        <w:rPr>
          <w:rFonts w:ascii="Arial Narrow"/>
          <w:spacing w:val="-1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SYLLABUS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MAY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MODIFIED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BEFORE</w:t>
      </w:r>
      <w:r>
        <w:rPr>
          <w:rFonts w:ascii="Arial Narrow"/>
          <w:spacing w:val="-14"/>
        </w:rPr>
        <w:t xml:space="preserve"> </w:t>
      </w:r>
      <w:r>
        <w:rPr>
          <w:rFonts w:ascii="Arial Narrow"/>
        </w:rPr>
        <w:t>AND/OR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DURING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COURSE OF THE SEMESTER.</w:t>
      </w:r>
      <w:r>
        <w:rPr>
          <w:rFonts w:ascii="Arial Narrow"/>
          <w:spacing w:val="40"/>
        </w:rPr>
        <w:t xml:space="preserve"> </w:t>
      </w:r>
      <w:r>
        <w:rPr>
          <w:rFonts w:ascii="Arial Narrow"/>
        </w:rPr>
        <w:t>I WILL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ADVISE STUDENTS</w:t>
      </w:r>
      <w:r>
        <w:rPr>
          <w:rFonts w:ascii="Arial Narrow"/>
          <w:spacing w:val="40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ANY CHANGES MADE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AFTER THE CLASS </w:t>
      </w:r>
      <w:r>
        <w:rPr>
          <w:rFonts w:ascii="Arial Narrow"/>
          <w:spacing w:val="-2"/>
        </w:rPr>
        <w:t>BEGINS</w:t>
      </w:r>
    </w:p>
    <w:p w14:paraId="4FE8A5FD" w14:textId="77777777" w:rsidR="00E42D87" w:rsidRDefault="00401D1A">
      <w:pPr>
        <w:pStyle w:val="BodyText"/>
        <w:spacing w:before="133" w:line="276" w:lineRule="auto"/>
      </w:pP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texts:</w:t>
      </w:r>
      <w:r>
        <w:rPr>
          <w:b/>
          <w:spacing w:val="-5"/>
        </w:rPr>
        <w:t xml:space="preserve"> </w:t>
      </w:r>
      <w:proofErr w:type="spellStart"/>
      <w:r>
        <w:t>Chirelstein</w:t>
      </w:r>
      <w:proofErr w:type="spellEnd"/>
      <w:r>
        <w:t>,</w:t>
      </w:r>
      <w:r>
        <w:rPr>
          <w:spacing w:val="-5"/>
        </w:rPr>
        <w:t xml:space="preserve"> </w:t>
      </w:r>
      <w:r>
        <w:t>Marvin</w:t>
      </w:r>
      <w:r>
        <w:rPr>
          <w:spacing w:val="-6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rPr>
          <w:u w:val="single"/>
        </w:rPr>
        <w:t>Concepts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Case</w:t>
      </w:r>
      <w:r>
        <w:rPr>
          <w:spacing w:val="-5"/>
          <w:u w:val="single"/>
        </w:rPr>
        <w:t xml:space="preserve"> </w:t>
      </w:r>
      <w:r>
        <w:rPr>
          <w:u w:val="single"/>
        </w:rPr>
        <w:t>Analysis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Law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Contracts</w:t>
      </w:r>
      <w:r>
        <w:t>,</w:t>
      </w:r>
      <w:r>
        <w:rPr>
          <w:spacing w:val="-5"/>
        </w:rPr>
        <w:t xml:space="preserve"> </w:t>
      </w:r>
      <w:r>
        <w:t>7</w:t>
      </w:r>
      <w:proofErr w:type="spellStart"/>
      <w:r>
        <w:rPr>
          <w:position w:val="5"/>
          <w:sz w:val="16"/>
        </w:rPr>
        <w:t>th</w:t>
      </w:r>
      <w:proofErr w:type="spellEnd"/>
      <w:r>
        <w:rPr>
          <w:spacing w:val="40"/>
          <w:position w:val="5"/>
          <w:sz w:val="16"/>
        </w:rPr>
        <w:t xml:space="preserve"> </w:t>
      </w:r>
      <w:r w:rsidR="00292040">
        <w:t>Edition</w:t>
      </w:r>
      <w:r>
        <w:t xml:space="preserve">, </w:t>
      </w:r>
      <w:r w:rsidR="00292040">
        <w:t>Foundation</w:t>
      </w:r>
      <w:r>
        <w:t xml:space="preserve"> Press, 2013;</w:t>
      </w:r>
    </w:p>
    <w:p w14:paraId="2B34C41C" w14:textId="77777777" w:rsidR="00E42D87" w:rsidRDefault="00401D1A">
      <w:pPr>
        <w:pStyle w:val="BodyText"/>
        <w:spacing w:before="200" w:line="276" w:lineRule="auto"/>
      </w:pPr>
      <w:r>
        <w:t>Barne</w:t>
      </w:r>
      <w:r w:rsidR="00292040">
        <w:t>tt</w:t>
      </w:r>
      <w:r>
        <w:t>,</w:t>
      </w:r>
      <w:r>
        <w:rPr>
          <w:spacing w:val="-3"/>
        </w:rPr>
        <w:t xml:space="preserve"> </w:t>
      </w:r>
      <w:r>
        <w:t>Rachel</w:t>
      </w:r>
      <w:r>
        <w:rPr>
          <w:spacing w:val="-3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Short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3"/>
          <w:u w:val="single"/>
        </w:rPr>
        <w:t xml:space="preserve"> </w:t>
      </w:r>
      <w:r>
        <w:rPr>
          <w:u w:val="single"/>
        </w:rPr>
        <w:t>Happy</w:t>
      </w:r>
      <w:r>
        <w:rPr>
          <w:spacing w:val="-3"/>
          <w:u w:val="single"/>
        </w:rPr>
        <w:t xml:space="preserve"> </w:t>
      </w:r>
      <w:r>
        <w:rPr>
          <w:u w:val="single"/>
        </w:rPr>
        <w:t>Guide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Business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Contracts</w:t>
      </w:r>
      <w:r>
        <w:t>,</w:t>
      </w:r>
      <w:r>
        <w:rPr>
          <w:spacing w:val="-3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Publishing,</w:t>
      </w:r>
      <w:r>
        <w:rPr>
          <w:spacing w:val="-3"/>
        </w:rPr>
        <w:t xml:space="preserve"> </w:t>
      </w:r>
      <w:r>
        <w:t xml:space="preserve">2nd </w:t>
      </w:r>
      <w:r w:rsidR="00292040">
        <w:t>Edition</w:t>
      </w:r>
      <w:r>
        <w:t>, 2021.</w:t>
      </w:r>
    </w:p>
    <w:p w14:paraId="225440EA" w14:textId="77777777" w:rsidR="00E42D87" w:rsidRDefault="00E42D87">
      <w:pPr>
        <w:pStyle w:val="BodyText"/>
        <w:ind w:left="0"/>
      </w:pPr>
    </w:p>
    <w:p w14:paraId="154B0336" w14:textId="77777777" w:rsidR="00E42D87" w:rsidRDefault="00E42D87">
      <w:pPr>
        <w:pStyle w:val="BodyText"/>
        <w:spacing w:before="152"/>
        <w:ind w:left="0"/>
      </w:pPr>
    </w:p>
    <w:p w14:paraId="79C6FCEA" w14:textId="77777777" w:rsidR="00E42D87" w:rsidRDefault="00401D1A">
      <w:pPr>
        <w:pStyle w:val="Heading1"/>
      </w:pPr>
      <w:r>
        <w:t>Class</w:t>
      </w:r>
      <w:r>
        <w:rPr>
          <w:spacing w:val="-2"/>
        </w:rPr>
        <w:t xml:space="preserve"> </w:t>
      </w:r>
      <w:r>
        <w:t>I:</w:t>
      </w:r>
      <w:r>
        <w:rPr>
          <w:spacing w:val="50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Contracts</w:t>
      </w:r>
    </w:p>
    <w:p w14:paraId="61E19617" w14:textId="77777777" w:rsidR="00E42D87" w:rsidRDefault="00401D1A">
      <w:pPr>
        <w:pStyle w:val="BodyText"/>
        <w:spacing w:before="244" w:line="276" w:lineRule="auto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oﬀer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contract.</w:t>
      </w:r>
    </w:p>
    <w:p w14:paraId="2647DE94" w14:textId="77777777" w:rsidR="00E42D87" w:rsidRDefault="00401D1A">
      <w:pPr>
        <w:pStyle w:val="BodyText"/>
        <w:spacing w:before="200" w:line="276" w:lineRule="auto"/>
        <w:ind w:right="130"/>
      </w:pP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 w:rsidR="00292040">
        <w:t>written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covered in that class and posted it on the Contracts Course website under Contents, subheading: Class Outlines.</w:t>
      </w:r>
      <w:r>
        <w:rPr>
          <w:spacing w:val="40"/>
        </w:rPr>
        <w:t xml:space="preserve"> </w:t>
      </w:r>
      <w:r>
        <w:t>I have lee space on the outline for a student to take notes.</w:t>
      </w:r>
    </w:p>
    <w:p w14:paraId="2E328EA9" w14:textId="77777777" w:rsidR="00E42D87" w:rsidRDefault="00401D1A">
      <w:pPr>
        <w:pStyle w:val="BodyText"/>
        <w:spacing w:before="201" w:line="276" w:lineRule="auto"/>
        <w:ind w:right="423"/>
      </w:pPr>
      <w:r>
        <w:t xml:space="preserve">Readings: </w:t>
      </w:r>
      <w:proofErr w:type="spellStart"/>
      <w:r>
        <w:t>Chirelstein</w:t>
      </w:r>
      <w:proofErr w:type="spellEnd"/>
      <w:r>
        <w:t xml:space="preserve">, </w:t>
      </w:r>
      <w:r>
        <w:rPr>
          <w:u w:val="single"/>
        </w:rPr>
        <w:t>Concepts and Case Analysis in the Law of Contracts,</w:t>
      </w:r>
      <w:r>
        <w:t xml:space="preserve"> Chapter 1, Background</w:t>
      </w:r>
      <w:r>
        <w:rPr>
          <w:spacing w:val="-7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pp.</w:t>
      </w:r>
      <w:r>
        <w:rPr>
          <w:spacing w:val="-7"/>
        </w:rPr>
        <w:t xml:space="preserve"> </w:t>
      </w:r>
      <w:r>
        <w:t>1-11;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2,</w:t>
      </w:r>
      <w:r>
        <w:rPr>
          <w:spacing w:val="-7"/>
        </w:rPr>
        <w:t xml:space="preserve"> </w:t>
      </w:r>
      <w:r w:rsidR="00292040">
        <w:t>Consideration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Bargained-for-Exchange,</w:t>
      </w:r>
      <w:r>
        <w:rPr>
          <w:spacing w:val="-7"/>
        </w:rPr>
        <w:t xml:space="preserve"> </w:t>
      </w:r>
      <w:r>
        <w:t xml:space="preserve">pp. 12-35, Chapter 3, Contract </w:t>
      </w:r>
      <w:r w:rsidR="00292040">
        <w:t>Formation</w:t>
      </w:r>
      <w:r>
        <w:t>, pp 36-72.</w:t>
      </w:r>
    </w:p>
    <w:p w14:paraId="6497BA64" w14:textId="77777777" w:rsidR="00E42D87" w:rsidRDefault="00401D1A">
      <w:pPr>
        <w:spacing w:before="234" w:line="312" w:lineRule="auto"/>
        <w:ind w:left="160" w:right="219"/>
        <w:rPr>
          <w:rFonts w:ascii="Arial"/>
          <w:sz w:val="24"/>
        </w:rPr>
      </w:pP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rFonts w:ascii="Arial"/>
          <w:i/>
          <w:sz w:val="24"/>
        </w:rPr>
        <w:t>Balfour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v.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Balfour</w:t>
      </w:r>
      <w:r>
        <w:rPr>
          <w:rFonts w:ascii="Arial"/>
          <w:sz w:val="24"/>
        </w:rPr>
        <w:t>,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K.B.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571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(1919)</w:t>
      </w:r>
      <w:r>
        <w:rPr>
          <w:rFonts w:ascii="Arial"/>
          <w:spacing w:val="-5"/>
        </w:rPr>
        <w:t xml:space="preserve"> </w:t>
      </w:r>
      <w:r>
        <w:rPr>
          <w:rFonts w:ascii="Arial"/>
          <w:sz w:val="24"/>
        </w:rPr>
        <w:t>This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cases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assigned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this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course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can be found at the Contracts Class website under Content, Subsection Cases.</w:t>
      </w:r>
    </w:p>
    <w:p w14:paraId="2BD675BB" w14:textId="77777777" w:rsidR="00E42D87" w:rsidRDefault="00401D1A">
      <w:pPr>
        <w:pStyle w:val="BodyText"/>
        <w:spacing w:before="124" w:line="276" w:lineRule="auto"/>
        <w:ind w:right="198"/>
      </w:pPr>
      <w:r>
        <w:t>Assignment:</w:t>
      </w:r>
      <w:r>
        <w:rPr>
          <w:spacing w:val="40"/>
        </w:rPr>
        <w:t xml:space="preserve"> </w:t>
      </w:r>
      <w:r w:rsidR="00292040">
        <w:t>After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rPr>
          <w:i/>
        </w:rPr>
        <w:t>Balfour</w:t>
      </w:r>
      <w:r>
        <w:rPr>
          <w:i/>
          <w:spacing w:val="-4"/>
        </w:rPr>
        <w:t xml:space="preserve"> </w:t>
      </w:r>
      <w:r>
        <w:rPr>
          <w:i/>
        </w:rPr>
        <w:t>v.</w:t>
      </w:r>
      <w:r>
        <w:rPr>
          <w:i/>
          <w:spacing w:val="-5"/>
        </w:rPr>
        <w:t xml:space="preserve"> </w:t>
      </w:r>
      <w:r>
        <w:rPr>
          <w:i/>
        </w:rPr>
        <w:t>Balfour</w:t>
      </w:r>
      <w:r>
        <w:rPr>
          <w:i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class,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 along with the decision of the court and be prepared to recite and discuss them.</w:t>
      </w:r>
      <w:r>
        <w:rPr>
          <w:spacing w:val="40"/>
        </w:rPr>
        <w:t xml:space="preserve"> </w:t>
      </w:r>
      <w:r>
        <w:t xml:space="preserve">This assignment will </w:t>
      </w:r>
      <w:r>
        <w:rPr>
          <w:b/>
        </w:rPr>
        <w:t xml:space="preserve">not </w:t>
      </w:r>
      <w:r>
        <w:t>be handed in. We will review this assignment in this Class I.</w:t>
      </w:r>
    </w:p>
    <w:p w14:paraId="5D6F53E2" w14:textId="77777777" w:rsidR="00E42D87" w:rsidRDefault="00401D1A">
      <w:pPr>
        <w:pStyle w:val="BodyText"/>
        <w:spacing w:before="200" w:line="276" w:lineRule="auto"/>
        <w:ind w:right="198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plain</w:t>
      </w:r>
      <w:r w:rsidR="00292040">
        <w:t>ti</w:t>
      </w:r>
      <w:r>
        <w:t>ﬀ (individual bringing the lawsuit)</w:t>
      </w:r>
      <w:r>
        <w:rPr>
          <w:spacing w:val="40"/>
        </w:rPr>
        <w:t xml:space="preserve"> </w:t>
      </w:r>
      <w:r>
        <w:t>or the defendant</w:t>
      </w:r>
      <w:r>
        <w:rPr>
          <w:spacing w:val="40"/>
        </w:rPr>
        <w:t xml:space="preserve"> </w:t>
      </w:r>
      <w:r>
        <w:t xml:space="preserve">(individual defending the charges). I will explain this further in class I and make the assignments. This will be the class </w:t>
      </w:r>
      <w:r w:rsidR="00292040">
        <w:t>presentation</w:t>
      </w:r>
      <w:r>
        <w:t xml:space="preserve"> referred to in the syllabus in the grading </w:t>
      </w:r>
      <w:r w:rsidR="00292040">
        <w:t>section</w:t>
      </w:r>
      <w:r>
        <w:t>, P.3.</w:t>
      </w:r>
    </w:p>
    <w:p w14:paraId="12F1F3D9" w14:textId="77777777" w:rsidR="00E42D87" w:rsidRDefault="00401D1A" w:rsidP="00CD1A70">
      <w:pPr>
        <w:spacing w:before="201" w:line="273" w:lineRule="auto"/>
        <w:ind w:left="160" w:right="260"/>
        <w:sectPr w:rsidR="00E42D87">
          <w:pgSz w:w="12240" w:h="15840"/>
          <w:pgMar w:top="1360" w:right="1280" w:bottom="1040" w:left="1280" w:header="0" w:footer="844" w:gutter="0"/>
          <w:cols w:space="720"/>
        </w:sectPr>
      </w:pPr>
      <w:r>
        <w:rPr>
          <w:sz w:val="24"/>
        </w:rPr>
        <w:t xml:space="preserve">Also read </w:t>
      </w:r>
      <w:r w:rsidR="00292040">
        <w:rPr>
          <w:sz w:val="24"/>
        </w:rPr>
        <w:t>Presidential</w:t>
      </w:r>
      <w:r>
        <w:rPr>
          <w:sz w:val="24"/>
        </w:rPr>
        <w:t xml:space="preserve"> </w:t>
      </w:r>
      <w:r w:rsidR="00292040">
        <w:rPr>
          <w:sz w:val="24"/>
        </w:rPr>
        <w:t>Executive</w:t>
      </w:r>
      <w:r>
        <w:rPr>
          <w:sz w:val="24"/>
        </w:rPr>
        <w:t xml:space="preserve"> Order 13950, h</w:t>
      </w:r>
      <w:r w:rsidR="00CD1A70">
        <w:rPr>
          <w:sz w:val="24"/>
        </w:rPr>
        <w:t>tt</w:t>
      </w:r>
      <w:r>
        <w:rPr>
          <w:sz w:val="24"/>
        </w:rPr>
        <w:t>ps://</w:t>
      </w:r>
      <w:hyperlink r:id="rId10">
        <w:r>
          <w:rPr>
            <w:sz w:val="24"/>
          </w:rPr>
          <w:t>www.federalregister.gov/documents/</w:t>
        </w:r>
      </w:hyperlink>
      <w:r>
        <w:rPr>
          <w:sz w:val="24"/>
        </w:rPr>
        <w:t xml:space="preserve"> 2020/09/28/2020-21534/</w:t>
      </w:r>
      <w:r w:rsidR="00292040">
        <w:rPr>
          <w:sz w:val="24"/>
        </w:rPr>
        <w:t>combating</w:t>
      </w:r>
      <w:r>
        <w:rPr>
          <w:sz w:val="24"/>
        </w:rPr>
        <w:t xml:space="preserve">-race-and-sex-stereotyping, and </w:t>
      </w:r>
      <w:r w:rsidR="00292040">
        <w:rPr>
          <w:sz w:val="24"/>
        </w:rPr>
        <w:t>Presidential</w:t>
      </w:r>
      <w:r>
        <w:rPr>
          <w:sz w:val="24"/>
        </w:rPr>
        <w:t xml:space="preserve"> </w:t>
      </w:r>
      <w:r w:rsidR="00292040">
        <w:rPr>
          <w:sz w:val="24"/>
        </w:rPr>
        <w:t>Executive</w:t>
      </w:r>
      <w:r>
        <w:rPr>
          <w:sz w:val="24"/>
        </w:rPr>
        <w:t xml:space="preserve"> Order</w:t>
      </w:r>
      <w:r>
        <w:rPr>
          <w:spacing w:val="-8"/>
          <w:sz w:val="24"/>
        </w:rPr>
        <w:t xml:space="preserve"> </w:t>
      </w:r>
      <w:r>
        <w:rPr>
          <w:sz w:val="24"/>
        </w:rPr>
        <w:t>13985,</w:t>
      </w:r>
      <w:r>
        <w:rPr>
          <w:spacing w:val="-8"/>
          <w:sz w:val="24"/>
        </w:rPr>
        <w:t xml:space="preserve"> </w:t>
      </w:r>
      <w:r>
        <w:rPr>
          <w:u w:val="single"/>
        </w:rPr>
        <w:t>h</w:t>
      </w:r>
      <w:r w:rsidR="00CD1A70">
        <w:rPr>
          <w:u w:val="single"/>
        </w:rPr>
        <w:t>tt</w:t>
      </w:r>
      <w:r>
        <w:rPr>
          <w:u w:val="single"/>
        </w:rPr>
        <w:t>ps://</w:t>
      </w:r>
      <w:hyperlink r:id="rId11">
        <w:r>
          <w:rPr>
            <w:u w:val="single"/>
          </w:rPr>
          <w:t>www.whitehouse.gov/brieﬁng-room/presiden</w:t>
        </w:r>
        <w:r w:rsidR="00CD1A70">
          <w:rPr>
            <w:u w:val="single"/>
          </w:rPr>
          <w:t>ti</w:t>
        </w:r>
        <w:r>
          <w:rPr>
            <w:u w:val="single"/>
          </w:rPr>
          <w:t>al-ac</w:t>
        </w:r>
        <w:r w:rsidR="00CD1A70">
          <w:rPr>
            <w:u w:val="single"/>
          </w:rPr>
          <w:t>ti</w:t>
        </w:r>
        <w:r>
          <w:rPr>
            <w:u w:val="single"/>
          </w:rPr>
          <w:t>ons/2021/01/20/execu</w:t>
        </w:r>
        <w:r w:rsidR="00CD1A70">
          <w:rPr>
            <w:u w:val="single"/>
          </w:rPr>
          <w:t>ti</w:t>
        </w:r>
        <w:r>
          <w:rPr>
            <w:u w:val="single"/>
          </w:rPr>
          <w:t>ve-</w:t>
        </w:r>
      </w:hyperlink>
      <w:r>
        <w:rPr>
          <w:spacing w:val="-2"/>
          <w:u w:val="single"/>
        </w:rPr>
        <w:t>order-advancing-racial-equity-and-support-for-underserved-communi</w:t>
      </w:r>
      <w:r w:rsidR="00CD1A70">
        <w:rPr>
          <w:spacing w:val="-2"/>
          <w:u w:val="single"/>
        </w:rPr>
        <w:t>ti</w:t>
      </w:r>
      <w:r>
        <w:rPr>
          <w:spacing w:val="-2"/>
          <w:u w:val="single"/>
        </w:rPr>
        <w:t>es-through-the-federal-</w:t>
      </w:r>
    </w:p>
    <w:p w14:paraId="67249123" w14:textId="77777777" w:rsidR="00E42D87" w:rsidRDefault="00401D1A" w:rsidP="00CD1A70">
      <w:pPr>
        <w:spacing w:before="38" w:line="276" w:lineRule="auto"/>
        <w:ind w:right="198"/>
        <w:rPr>
          <w:sz w:val="24"/>
        </w:rPr>
      </w:pPr>
      <w:r>
        <w:rPr>
          <w:u w:val="single"/>
        </w:rPr>
        <w:lastRenderedPageBreak/>
        <w:t>government/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relate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contracts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permissible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 w:rsidR="00292040">
        <w:rPr>
          <w:sz w:val="24"/>
        </w:rPr>
        <w:t>promoting</w:t>
      </w:r>
      <w:r>
        <w:rPr>
          <w:sz w:val="24"/>
        </w:rPr>
        <w:t xml:space="preserve"> diversity.</w:t>
      </w:r>
    </w:p>
    <w:p w14:paraId="00E0EC98" w14:textId="77777777" w:rsidR="00E42D87" w:rsidRDefault="00401D1A">
      <w:pPr>
        <w:pStyle w:val="BodyText"/>
        <w:spacing w:before="200" w:line="276" w:lineRule="auto"/>
        <w:ind w:right="219"/>
      </w:pPr>
      <w:r>
        <w:t xml:space="preserve">Please use the Discussions </w:t>
      </w:r>
      <w:r w:rsidR="00292040">
        <w:t>section</w:t>
      </w:r>
      <w:r>
        <w:t xml:space="preserve"> of Brightspace to consider and respond to the </w:t>
      </w:r>
      <w:r w:rsidR="00292040">
        <w:t>questions</w:t>
      </w:r>
      <w:r>
        <w:t xml:space="preserve"> I have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react</w:t>
      </w:r>
      <w:r>
        <w:rPr>
          <w:spacing w:val="-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student.</w:t>
      </w:r>
      <w:r>
        <w:rPr>
          <w:spacing w:val="4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 be following the discussion during the week.</w:t>
      </w:r>
    </w:p>
    <w:p w14:paraId="4FE146E1" w14:textId="77777777" w:rsidR="00E42D87" w:rsidRDefault="00401D1A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201" w:line="276" w:lineRule="auto"/>
        <w:ind w:right="247"/>
        <w:rPr>
          <w:sz w:val="24"/>
        </w:rPr>
      </w:pPr>
      <w:r>
        <w:rPr>
          <w:sz w:val="24"/>
        </w:rPr>
        <w:t xml:space="preserve">Order 13950 is </w:t>
      </w:r>
      <w:r w:rsidR="00292040">
        <w:rPr>
          <w:sz w:val="24"/>
        </w:rPr>
        <w:t>entitled</w:t>
      </w:r>
      <w:r>
        <w:rPr>
          <w:sz w:val="24"/>
        </w:rPr>
        <w:t xml:space="preserve"> “</w:t>
      </w:r>
      <w:r w:rsidR="00292040">
        <w:rPr>
          <w:sz w:val="24"/>
        </w:rPr>
        <w:t>Executive</w:t>
      </w:r>
      <w:r>
        <w:rPr>
          <w:sz w:val="24"/>
        </w:rPr>
        <w:t xml:space="preserve"> Order on </w:t>
      </w:r>
      <w:r w:rsidR="00292040">
        <w:rPr>
          <w:sz w:val="24"/>
        </w:rPr>
        <w:t>Combating</w:t>
      </w:r>
      <w:r>
        <w:rPr>
          <w:sz w:val="24"/>
        </w:rPr>
        <w:t xml:space="preserve"> Race and Sex Stereotyping”. Order 13985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 w:rsidR="00292040">
        <w:rPr>
          <w:sz w:val="24"/>
        </w:rPr>
        <w:t>entitled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 w:rsidR="00292040"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 w:rsidR="00292040"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Advancing</w:t>
      </w:r>
      <w:r>
        <w:rPr>
          <w:spacing w:val="-3"/>
          <w:sz w:val="24"/>
        </w:rPr>
        <w:t xml:space="preserve"> </w:t>
      </w:r>
      <w:r>
        <w:rPr>
          <w:sz w:val="24"/>
        </w:rPr>
        <w:t>Racial</w:t>
      </w:r>
      <w:r>
        <w:rPr>
          <w:spacing w:val="-3"/>
          <w:sz w:val="24"/>
        </w:rPr>
        <w:t xml:space="preserve"> </w:t>
      </w:r>
      <w:r>
        <w:rPr>
          <w:sz w:val="24"/>
        </w:rPr>
        <w:t>Equity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Underserved </w:t>
      </w:r>
      <w:r w:rsidR="00292040">
        <w:rPr>
          <w:sz w:val="24"/>
        </w:rPr>
        <w:t>Communities</w:t>
      </w:r>
      <w:r>
        <w:rPr>
          <w:sz w:val="24"/>
        </w:rPr>
        <w:t xml:space="preserve"> Through the Federal Government. How do these orders diﬀer?</w:t>
      </w:r>
    </w:p>
    <w:p w14:paraId="10690068" w14:textId="77777777" w:rsidR="00E42D87" w:rsidRDefault="00401D1A">
      <w:pPr>
        <w:pStyle w:val="ListParagraph"/>
        <w:numPr>
          <w:ilvl w:val="0"/>
          <w:numId w:val="1"/>
        </w:numPr>
        <w:tabs>
          <w:tab w:val="left" w:pos="518"/>
        </w:tabs>
        <w:ind w:left="518" w:hanging="358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they</w:t>
      </w:r>
      <w:r>
        <w:rPr>
          <w:spacing w:val="9"/>
          <w:sz w:val="24"/>
        </w:rPr>
        <w:t xml:space="preserve"> </w:t>
      </w:r>
      <w:r>
        <w:rPr>
          <w:sz w:val="24"/>
        </w:rPr>
        <w:t>have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same</w:t>
      </w:r>
      <w:r>
        <w:rPr>
          <w:spacing w:val="9"/>
          <w:sz w:val="24"/>
        </w:rPr>
        <w:t xml:space="preserve"> </w:t>
      </w:r>
      <w:r>
        <w:rPr>
          <w:sz w:val="24"/>
        </w:rPr>
        <w:t>goals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 w:rsidR="00292040">
        <w:rPr>
          <w:sz w:val="24"/>
        </w:rPr>
        <w:t>attitudes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diﬀerent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ones?</w:t>
      </w:r>
    </w:p>
    <w:p w14:paraId="27414C7B" w14:textId="77777777" w:rsidR="00E42D87" w:rsidRDefault="00401D1A">
      <w:pPr>
        <w:pStyle w:val="ListParagraph"/>
        <w:numPr>
          <w:ilvl w:val="0"/>
          <w:numId w:val="1"/>
        </w:numPr>
        <w:tabs>
          <w:tab w:val="left" w:pos="518"/>
        </w:tabs>
        <w:spacing w:before="244"/>
        <w:ind w:left="518" w:hanging="358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forbid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contracts?</w:t>
      </w:r>
    </w:p>
    <w:p w14:paraId="0F1FD517" w14:textId="77777777" w:rsidR="00E42D87" w:rsidRDefault="00401D1A">
      <w:pPr>
        <w:pStyle w:val="ListParagraph"/>
        <w:numPr>
          <w:ilvl w:val="0"/>
          <w:numId w:val="1"/>
        </w:numPr>
        <w:tabs>
          <w:tab w:val="left" w:pos="518"/>
        </w:tabs>
        <w:spacing w:before="245"/>
        <w:ind w:left="518" w:hanging="358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disagree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with?</w:t>
      </w:r>
    </w:p>
    <w:p w14:paraId="533E94FE" w14:textId="77777777" w:rsidR="00E42D87" w:rsidRDefault="00E42D87">
      <w:pPr>
        <w:pStyle w:val="BodyText"/>
        <w:ind w:left="0"/>
      </w:pPr>
    </w:p>
    <w:p w14:paraId="22E6B29C" w14:textId="77777777" w:rsidR="00E42D87" w:rsidRDefault="00E42D87">
      <w:pPr>
        <w:pStyle w:val="BodyText"/>
        <w:spacing w:before="195"/>
        <w:ind w:left="0"/>
      </w:pPr>
    </w:p>
    <w:p w14:paraId="075ED874" w14:textId="77777777" w:rsidR="00E42D87" w:rsidRDefault="00401D1A">
      <w:pPr>
        <w:pStyle w:val="Heading1"/>
      </w:pPr>
      <w:r>
        <w:t>Class</w:t>
      </w:r>
      <w:r>
        <w:rPr>
          <w:spacing w:val="4"/>
        </w:rPr>
        <w:t xml:space="preserve"> </w:t>
      </w:r>
      <w:r>
        <w:t>II:</w:t>
      </w:r>
      <w:r>
        <w:rPr>
          <w:spacing w:val="3"/>
        </w:rPr>
        <w:t xml:space="preserve"> </w:t>
      </w:r>
      <w:r>
        <w:t>Elements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 w:rsidR="00292040">
        <w:t>Contracts</w:t>
      </w:r>
      <w:r w:rsidR="00292040">
        <w:rPr>
          <w:spacing w:val="3"/>
        </w:rPr>
        <w:t>:</w:t>
      </w:r>
      <w:r>
        <w:rPr>
          <w:spacing w:val="3"/>
        </w:rPr>
        <w:t xml:space="preserve"> </w:t>
      </w:r>
      <w:r>
        <w:t>Considera</w:t>
      </w:r>
      <w:r w:rsidR="00292040">
        <w:t>ti</w:t>
      </w:r>
      <w:r>
        <w:t>on;</w:t>
      </w:r>
      <w:r>
        <w:rPr>
          <w:spacing w:val="4"/>
        </w:rPr>
        <w:t xml:space="preserve"> </w:t>
      </w:r>
      <w:r>
        <w:t>promissory</w:t>
      </w:r>
      <w:r>
        <w:rPr>
          <w:spacing w:val="4"/>
        </w:rPr>
        <w:t xml:space="preserve"> </w:t>
      </w:r>
      <w:r>
        <w:rPr>
          <w:spacing w:val="-2"/>
        </w:rPr>
        <w:t>estoppel.</w:t>
      </w:r>
    </w:p>
    <w:p w14:paraId="5CA27C15" w14:textId="77777777" w:rsidR="00E42D87" w:rsidRDefault="00401D1A">
      <w:pPr>
        <w:pStyle w:val="BodyText"/>
        <w:spacing w:before="278" w:line="288" w:lineRule="auto"/>
        <w:ind w:right="130" w:firstLine="54"/>
      </w:pPr>
      <w:r>
        <w:t xml:space="preserve">We will </w:t>
      </w:r>
      <w:r w:rsidR="00292040">
        <w:t>continue</w:t>
      </w:r>
      <w:r>
        <w:t xml:space="preserve"> to study the basic terms of a contract and discuss how they apply to </w:t>
      </w:r>
      <w:r>
        <w:rPr>
          <w:rFonts w:ascii="Arial" w:hAnsi="Arial"/>
          <w:i/>
        </w:rPr>
        <w:t>Carlill v. Carbonic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Smoke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Ball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i/>
          <w:sz w:val="22"/>
        </w:rPr>
        <w:t>Wheeler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v.</w:t>
      </w:r>
      <w:r>
        <w:rPr>
          <w:rFonts w:ascii="Arial" w:hAnsi="Arial"/>
          <w:i/>
          <w:spacing w:val="-4"/>
          <w:sz w:val="22"/>
        </w:rPr>
        <w:t xml:space="preserve"> </w:t>
      </w:r>
      <w:r>
        <w:rPr>
          <w:rFonts w:ascii="Arial" w:hAnsi="Arial"/>
          <w:i/>
          <w:sz w:val="22"/>
        </w:rPr>
        <w:t>White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two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cases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“briefed”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this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class as assigned below.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 xml:space="preserve">How to brief a case will have been discussed in Class I. </w:t>
      </w:r>
      <w:r>
        <w:t xml:space="preserve">We will study in this class </w:t>
      </w:r>
      <w:r w:rsidR="00292040">
        <w:t>consideration</w:t>
      </w:r>
      <w:r>
        <w:t>, including promissory estoppel.</w:t>
      </w:r>
    </w:p>
    <w:p w14:paraId="607F1655" w14:textId="77777777" w:rsidR="00E42D87" w:rsidRDefault="00401D1A">
      <w:pPr>
        <w:pStyle w:val="BodyText"/>
        <w:spacing w:before="191" w:line="276" w:lineRule="auto"/>
        <w:ind w:right="321"/>
      </w:pPr>
      <w:r>
        <w:t xml:space="preserve">Reading: </w:t>
      </w:r>
      <w:proofErr w:type="spellStart"/>
      <w:r>
        <w:t>Chirelstein</w:t>
      </w:r>
      <w:proofErr w:type="spellEnd"/>
      <w:r>
        <w:t xml:space="preserve">, </w:t>
      </w:r>
      <w:r>
        <w:rPr>
          <w:u w:val="single"/>
        </w:rPr>
        <w:t>Concepts and Case Analysis in the Law of Contracts,</w:t>
      </w:r>
      <w:r>
        <w:rPr>
          <w:spacing w:val="40"/>
        </w:rPr>
        <w:t xml:space="preserve"> </w:t>
      </w:r>
      <w:r>
        <w:t>Chapter 4, Unfairness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Unconscionability,</w:t>
      </w:r>
      <w:r>
        <w:rPr>
          <w:spacing w:val="-8"/>
        </w:rPr>
        <w:t xml:space="preserve"> </w:t>
      </w:r>
      <w:r>
        <w:t>pp</w:t>
      </w:r>
      <w:r>
        <w:rPr>
          <w:spacing w:val="-8"/>
        </w:rPr>
        <w:t xml:space="preserve"> </w:t>
      </w:r>
      <w:r>
        <w:t>82-96</w:t>
      </w:r>
      <w:r>
        <w:rPr>
          <w:spacing w:val="-8"/>
        </w:rPr>
        <w:t xml:space="preserve"> </w:t>
      </w:r>
      <w:r>
        <w:t>Chapter</w:t>
      </w:r>
      <w:r>
        <w:rPr>
          <w:spacing w:val="-8"/>
        </w:rPr>
        <w:t xml:space="preserve"> </w:t>
      </w:r>
      <w:r>
        <w:t>6,</w:t>
      </w:r>
      <w:r>
        <w:rPr>
          <w:spacing w:val="-8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Breach,</w:t>
      </w:r>
      <w:r>
        <w:rPr>
          <w:spacing w:val="-8"/>
        </w:rPr>
        <w:t xml:space="preserve"> </w:t>
      </w:r>
      <w:r>
        <w:t>pp</w:t>
      </w:r>
      <w:r>
        <w:rPr>
          <w:spacing w:val="-8"/>
        </w:rPr>
        <w:t xml:space="preserve"> </w:t>
      </w:r>
      <w:r>
        <w:t>128-130 (bo</w:t>
      </w:r>
      <w:r w:rsidR="00292040">
        <w:t>tt</w:t>
      </w:r>
      <w:r>
        <w:t>om of page).</w:t>
      </w:r>
    </w:p>
    <w:p w14:paraId="06889984" w14:textId="77777777" w:rsidR="00E42D87" w:rsidRDefault="00401D1A">
      <w:pPr>
        <w:spacing w:before="238" w:line="278" w:lineRule="auto"/>
        <w:ind w:left="160" w:right="198"/>
        <w:rPr>
          <w:sz w:val="24"/>
        </w:rPr>
      </w:pPr>
      <w:r>
        <w:rPr>
          <w:rFonts w:ascii="Arial" w:hAnsi="Arial"/>
          <w:sz w:val="24"/>
        </w:rPr>
        <w:t xml:space="preserve">Assignment: Read and “brief” </w:t>
      </w:r>
      <w:r>
        <w:rPr>
          <w:rFonts w:ascii="Arial" w:hAnsi="Arial"/>
          <w:i/>
          <w:sz w:val="24"/>
        </w:rPr>
        <w:t xml:space="preserve">Carlill v. Carbonic Smoke Ball Co. </w:t>
      </w:r>
      <w:r>
        <w:rPr>
          <w:rFonts w:ascii="Arial" w:hAnsi="Arial"/>
        </w:rPr>
        <w:t xml:space="preserve">[1893] Q.B. 256 (C.A.)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i/>
        </w:rPr>
        <w:t>Wheeler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v.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White,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</w:rPr>
        <w:t>No.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A-10598,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Supreme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Court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Texas,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398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W.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2d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93,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1965.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b/>
        </w:rPr>
        <w:t>H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 your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brief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Carlill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v.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Carbolic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Smoke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Ball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Co.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graded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assignment.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292040">
        <w:rPr>
          <w:sz w:val="24"/>
        </w:rPr>
        <w:t>writing</w:t>
      </w:r>
      <w:r>
        <w:rPr>
          <w:sz w:val="24"/>
        </w:rPr>
        <w:t xml:space="preserve"> need not be more than one to three pages, </w:t>
      </w:r>
      <w:r w:rsidR="00CD1A70">
        <w:rPr>
          <w:sz w:val="24"/>
        </w:rPr>
        <w:t>double-spaced</w:t>
      </w:r>
      <w:r>
        <w:rPr>
          <w:sz w:val="24"/>
        </w:rPr>
        <w:t xml:space="preserve">. You need not hand in the brief for </w:t>
      </w:r>
      <w:r>
        <w:rPr>
          <w:i/>
          <w:sz w:val="24"/>
        </w:rPr>
        <w:t xml:space="preserve">Wheeler v. White, </w:t>
      </w:r>
      <w:r>
        <w:rPr>
          <w:sz w:val="24"/>
        </w:rPr>
        <w:t>though you may want to refer to it in class.</w:t>
      </w:r>
    </w:p>
    <w:p w14:paraId="4176203D" w14:textId="77777777" w:rsidR="00E42D87" w:rsidRDefault="00E42D87">
      <w:pPr>
        <w:pStyle w:val="BodyText"/>
        <w:ind w:left="0"/>
      </w:pPr>
    </w:p>
    <w:p w14:paraId="6BBFA258" w14:textId="77777777" w:rsidR="00E42D87" w:rsidRDefault="00E42D87">
      <w:pPr>
        <w:pStyle w:val="BodyText"/>
        <w:spacing w:before="145"/>
        <w:ind w:left="0"/>
      </w:pPr>
    </w:p>
    <w:p w14:paraId="31C3F02C" w14:textId="77777777" w:rsidR="00E42D87" w:rsidRDefault="00401D1A">
      <w:pPr>
        <w:pStyle w:val="Heading1"/>
        <w:spacing w:before="1" w:line="276" w:lineRule="auto"/>
        <w:ind w:right="1267"/>
      </w:pPr>
      <w:r>
        <w:t>Class</w:t>
      </w:r>
      <w:r>
        <w:rPr>
          <w:spacing w:val="-6"/>
        </w:rPr>
        <w:t xml:space="preserve"> </w:t>
      </w:r>
      <w:r>
        <w:t>III:</w:t>
      </w:r>
      <w:r>
        <w:rPr>
          <w:spacing w:val="-7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 w:rsidR="00292040">
        <w:t>Contracts</w:t>
      </w:r>
      <w:r w:rsidR="00292040">
        <w:rPr>
          <w:spacing w:val="-7"/>
        </w:rPr>
        <w:t>:</w:t>
      </w:r>
      <w:r>
        <w:rPr>
          <w:spacing w:val="-7"/>
        </w:rPr>
        <w:t xml:space="preserve"> </w:t>
      </w:r>
      <w:r>
        <w:t>breach,</w:t>
      </w:r>
      <w:r>
        <w:rPr>
          <w:spacing w:val="-7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adhesion,</w:t>
      </w:r>
      <w:r>
        <w:rPr>
          <w:spacing w:val="-7"/>
        </w:rPr>
        <w:t xml:space="preserve"> </w:t>
      </w:r>
      <w:r>
        <w:t>statute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frauds, misrepresenta</w:t>
      </w:r>
      <w:r w:rsidR="00292040">
        <w:t>ti</w:t>
      </w:r>
      <w:r>
        <w:t>on, mistake, impossibility, and remedies.</w:t>
      </w:r>
    </w:p>
    <w:p w14:paraId="44E19888" w14:textId="77777777" w:rsidR="00E42D87" w:rsidRDefault="00401D1A">
      <w:pPr>
        <w:pStyle w:val="BodyText"/>
        <w:spacing w:before="200" w:line="276" w:lineRule="auto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ﬁnish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discussing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contract,</w:t>
      </w:r>
      <w:r>
        <w:rPr>
          <w:spacing w:val="-6"/>
        </w:rPr>
        <w:t xml:space="preserve"> </w:t>
      </w:r>
      <w:r w:rsidR="00CD1A70">
        <w:t>mistakes</w:t>
      </w:r>
      <w:r>
        <w:t xml:space="preserve"> and remedies.</w:t>
      </w:r>
    </w:p>
    <w:p w14:paraId="1DA57D5D" w14:textId="77777777" w:rsidR="00E42D87" w:rsidRDefault="00E42D87">
      <w:pPr>
        <w:spacing w:line="276" w:lineRule="auto"/>
        <w:sectPr w:rsidR="00E42D87">
          <w:pgSz w:w="12240" w:h="15840"/>
          <w:pgMar w:top="1360" w:right="1280" w:bottom="1040" w:left="1280" w:header="0" w:footer="844" w:gutter="0"/>
          <w:cols w:space="720"/>
        </w:sectPr>
      </w:pPr>
    </w:p>
    <w:p w14:paraId="70C71819" w14:textId="77777777" w:rsidR="00E42D87" w:rsidRDefault="00401D1A">
      <w:pPr>
        <w:spacing w:before="38" w:line="266" w:lineRule="auto"/>
        <w:ind w:left="160"/>
        <w:rPr>
          <w:i/>
        </w:rPr>
      </w:pPr>
      <w:r>
        <w:rPr>
          <w:sz w:val="24"/>
        </w:rPr>
        <w:lastRenderedPageBreak/>
        <w:t>Readings:</w:t>
      </w:r>
      <w:r>
        <w:rPr>
          <w:spacing w:val="-6"/>
          <w:sz w:val="24"/>
        </w:rPr>
        <w:t xml:space="preserve"> </w:t>
      </w:r>
      <w:proofErr w:type="spellStart"/>
      <w:r>
        <w:t>Chirelstein</w:t>
      </w:r>
      <w:proofErr w:type="spellEnd"/>
      <w:r>
        <w:t>,</w:t>
      </w:r>
      <w:r>
        <w:rPr>
          <w:spacing w:val="-7"/>
        </w:rPr>
        <w:t xml:space="preserve"> </w:t>
      </w:r>
      <w:r>
        <w:rPr>
          <w:u w:val="single"/>
        </w:rPr>
        <w:t>Concepts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Case</w:t>
      </w:r>
      <w:r>
        <w:rPr>
          <w:spacing w:val="-6"/>
          <w:u w:val="single"/>
        </w:rPr>
        <w:t xml:space="preserve"> </w:t>
      </w:r>
      <w:r>
        <w:rPr>
          <w:u w:val="single"/>
        </w:rPr>
        <w:t>Analysis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Law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Contracts,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Mistake</w:t>
      </w:r>
      <w:r>
        <w:rPr>
          <w:spacing w:val="-6"/>
        </w:rPr>
        <w:t xml:space="preserve"> </w:t>
      </w:r>
      <w:r>
        <w:t>and Impossibility, pp 170-184 (last full paragraph), Chapter 8, Rem</w:t>
      </w:r>
      <w:r>
        <w:rPr>
          <w:i/>
        </w:rPr>
        <w:t>edies, pp 193-221.</w:t>
      </w:r>
    </w:p>
    <w:p w14:paraId="20F46395" w14:textId="77777777" w:rsidR="00E42D87" w:rsidRDefault="00401D1A">
      <w:pPr>
        <w:spacing w:before="240" w:line="312" w:lineRule="auto"/>
        <w:ind w:left="160"/>
        <w:rPr>
          <w:rFonts w:ascii="Arial"/>
          <w:sz w:val="24"/>
        </w:rPr>
      </w:pPr>
      <w:r>
        <w:rPr>
          <w:sz w:val="24"/>
        </w:rPr>
        <w:t>Assignment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rFonts w:ascii="Arial"/>
          <w:sz w:val="24"/>
        </w:rPr>
        <w:t>Read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Hadley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v.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Baxendale,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sz w:val="24"/>
        </w:rPr>
        <w:t>156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Eng.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Rep.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145</w:t>
      </w:r>
      <w:r>
        <w:rPr>
          <w:rFonts w:ascii="Arial"/>
          <w:spacing w:val="-4"/>
          <w:sz w:val="24"/>
        </w:rPr>
        <w:t xml:space="preserve"> </w:t>
      </w:r>
      <w:r w:rsidR="00292040">
        <w:rPr>
          <w:rFonts w:ascii="Arial"/>
          <w:sz w:val="24"/>
        </w:rPr>
        <w:t>(</w:t>
      </w:r>
      <w:r w:rsidR="00292040">
        <w:rPr>
          <w:rFonts w:ascii="Arial"/>
          <w:spacing w:val="-4"/>
          <w:sz w:val="24"/>
        </w:rPr>
        <w:t>Court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Exchequer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 xml:space="preserve">1854) and </w:t>
      </w:r>
      <w:r>
        <w:rPr>
          <w:rFonts w:ascii="Arial"/>
          <w:i/>
          <w:sz w:val="24"/>
        </w:rPr>
        <w:t xml:space="preserve">Wood v. Boynton, </w:t>
      </w:r>
      <w:r>
        <w:rPr>
          <w:rFonts w:ascii="Arial"/>
          <w:sz w:val="24"/>
        </w:rPr>
        <w:t>Supreme Court of Wisconsin, 64 Wis. 265; 25 N. W. 42; 1885.</w:t>
      </w:r>
    </w:p>
    <w:p w14:paraId="5A9CFF34" w14:textId="77777777" w:rsidR="00E42D87" w:rsidRDefault="00401D1A">
      <w:pPr>
        <w:pStyle w:val="BodyText"/>
        <w:spacing w:line="216" w:lineRule="exact"/>
      </w:pPr>
      <w:r>
        <w:t>Complete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Chirelstein</w:t>
      </w:r>
      <w:proofErr w:type="spellEnd"/>
      <w:r>
        <w:t>,</w:t>
      </w:r>
      <w:r>
        <w:rPr>
          <w:spacing w:val="-2"/>
        </w:rPr>
        <w:t xml:space="preserve"> </w:t>
      </w:r>
      <w:r>
        <w:rPr>
          <w:u w:val="single"/>
        </w:rPr>
        <w:t>Concepts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Case</w:t>
      </w:r>
      <w:r>
        <w:rPr>
          <w:spacing w:val="-3"/>
          <w:u w:val="single"/>
        </w:rPr>
        <w:t xml:space="preserve"> </w:t>
      </w:r>
      <w:r>
        <w:rPr>
          <w:u w:val="single"/>
        </w:rPr>
        <w:t>Analysis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Law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of</w:t>
      </w:r>
    </w:p>
    <w:p w14:paraId="53F750F2" w14:textId="77777777" w:rsidR="00E42D87" w:rsidRDefault="00401D1A">
      <w:pPr>
        <w:pStyle w:val="BodyText"/>
        <w:spacing w:before="44" w:line="276" w:lineRule="auto"/>
      </w:pPr>
      <w:r>
        <w:rPr>
          <w:u w:val="single"/>
        </w:rPr>
        <w:t>Contracts</w:t>
      </w:r>
      <w:r>
        <w:rPr>
          <w:spacing w:val="-5"/>
          <w:u w:val="single"/>
        </w:rPr>
        <w:t xml:space="preserve"> </w:t>
      </w:r>
      <w:r>
        <w:rPr>
          <w:u w:val="single"/>
        </w:rP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 w:rsidR="00292040">
        <w:t>questions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 xml:space="preserve">have before the ﬁrst exam, which will be taken by you </w:t>
      </w:r>
      <w:r w:rsidR="00CD1A70">
        <w:t>online</w:t>
      </w:r>
      <w:r>
        <w:t xml:space="preserve"> at a </w:t>
      </w:r>
      <w:r w:rsidR="00292040">
        <w:t>Time</w:t>
      </w:r>
      <w:r>
        <w:t xml:space="preserve"> of your choosing, within a speciﬁed period, between Class III and Class IV. I will explain further in class</w:t>
      </w:r>
    </w:p>
    <w:p w14:paraId="51E932B3" w14:textId="77777777" w:rsidR="00E42D87" w:rsidRDefault="00E42D87">
      <w:pPr>
        <w:pStyle w:val="BodyText"/>
        <w:ind w:left="0"/>
      </w:pPr>
    </w:p>
    <w:p w14:paraId="7A4ACE3F" w14:textId="77777777" w:rsidR="00E42D87" w:rsidRDefault="00E42D87">
      <w:pPr>
        <w:pStyle w:val="BodyText"/>
        <w:spacing w:before="151"/>
        <w:ind w:left="0"/>
      </w:pPr>
    </w:p>
    <w:p w14:paraId="22D74332" w14:textId="77777777" w:rsidR="00E42D87" w:rsidRDefault="00401D1A">
      <w:pPr>
        <w:pStyle w:val="Heading1"/>
        <w:spacing w:before="1"/>
      </w:pPr>
      <w:r>
        <w:t>Classes</w:t>
      </w:r>
      <w:r>
        <w:rPr>
          <w:spacing w:val="-6"/>
        </w:rPr>
        <w:t xml:space="preserve"> </w:t>
      </w:r>
      <w:r>
        <w:t>IV:</w:t>
      </w:r>
      <w:r>
        <w:rPr>
          <w:spacing w:val="-7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rPr>
          <w:spacing w:val="-2"/>
        </w:rPr>
        <w:t>Contracts</w:t>
      </w:r>
    </w:p>
    <w:p w14:paraId="373995D4" w14:textId="77777777" w:rsidR="00E42D87" w:rsidRDefault="00401D1A">
      <w:pPr>
        <w:pStyle w:val="BodyText"/>
        <w:spacing w:before="244" w:line="276" w:lineRule="auto"/>
        <w:ind w:right="23"/>
      </w:pPr>
      <w:r>
        <w:t>During the course of one’s professional life, it is likely one will be asked to sign, as either employer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employee,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contract.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classes</w:t>
      </w:r>
      <w:r w:rsidR="00CD1A70">
        <w:t>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study the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standard provisions that appear in other agreements.</w:t>
      </w:r>
    </w:p>
    <w:p w14:paraId="3735B67D" w14:textId="77777777" w:rsidR="00E42D87" w:rsidRDefault="00401D1A">
      <w:pPr>
        <w:pStyle w:val="BodyText"/>
        <w:spacing w:before="200" w:line="276" w:lineRule="auto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provided;</w:t>
      </w:r>
      <w:r>
        <w:rPr>
          <w:spacing w:val="-5"/>
        </w:rPr>
        <w:t xml:space="preserve"> </w:t>
      </w:r>
      <w:r w:rsidR="00CD1A70">
        <w:t>terms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contract;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cancel</w:t>
      </w:r>
      <w:r>
        <w:rPr>
          <w:spacing w:val="-5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without cause); renewal rights-</w:t>
      </w:r>
      <w:r w:rsidR="00292040">
        <w:t>automatic</w:t>
      </w:r>
      <w:r>
        <w:t xml:space="preserve"> or </w:t>
      </w:r>
      <w:r w:rsidR="00292040">
        <w:t>notice</w:t>
      </w:r>
      <w:r>
        <w:t xml:space="preserve"> required; and non-compete clauses.</w:t>
      </w:r>
    </w:p>
    <w:p w14:paraId="22A6B666" w14:textId="77777777" w:rsidR="00E42D87" w:rsidRDefault="00401D1A">
      <w:pPr>
        <w:pStyle w:val="BodyText"/>
        <w:spacing w:before="201" w:line="273" w:lineRule="auto"/>
        <w:rPr>
          <w:sz w:val="22"/>
        </w:rPr>
      </w:pPr>
      <w:r>
        <w:t>Readings: Barne</w:t>
      </w:r>
      <w:r w:rsidR="00292040">
        <w:t>tt</w:t>
      </w:r>
      <w:r>
        <w:t xml:space="preserve">, Rachel J., </w:t>
      </w:r>
      <w:r>
        <w:rPr>
          <w:u w:val="single"/>
        </w:rPr>
        <w:t>A Short &amp; Happy Guide to Business Contracts</w:t>
      </w:r>
      <w:r>
        <w:t>, West Academic Publishing,</w:t>
      </w:r>
      <w:r>
        <w:rPr>
          <w:spacing w:val="-4"/>
        </w:rPr>
        <w:t xml:space="preserve"> </w:t>
      </w:r>
      <w:r>
        <w:t>2nd</w:t>
      </w:r>
      <w:r>
        <w:rPr>
          <w:spacing w:val="-4"/>
        </w:rPr>
        <w:t xml:space="preserve"> </w:t>
      </w:r>
      <w:r w:rsidR="00292040">
        <w:t>Edition</w:t>
      </w:r>
      <w:r>
        <w:t>,</w:t>
      </w:r>
      <w:r>
        <w:rPr>
          <w:spacing w:val="-4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292040">
        <w:t>termination</w:t>
      </w:r>
      <w:r>
        <w:t>,</w:t>
      </w:r>
      <w:r>
        <w:rPr>
          <w:spacing w:val="-4"/>
        </w:rPr>
        <w:t xml:space="preserve"> </w:t>
      </w:r>
      <w:r>
        <w:t>pp</w:t>
      </w:r>
      <w:r>
        <w:rPr>
          <w:spacing w:val="-4"/>
        </w:rPr>
        <w:t xml:space="preserve"> </w:t>
      </w:r>
      <w:r>
        <w:t>5-21,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terms,</w:t>
      </w:r>
      <w:r>
        <w:rPr>
          <w:spacing w:val="-4"/>
        </w:rPr>
        <w:t xml:space="preserve"> </w:t>
      </w:r>
      <w:r>
        <w:t>pp</w:t>
      </w:r>
      <w:r>
        <w:rPr>
          <w:spacing w:val="-4"/>
        </w:rPr>
        <w:t xml:space="preserve"> </w:t>
      </w:r>
      <w:r>
        <w:t>24-</w:t>
      </w:r>
      <w:r>
        <w:rPr>
          <w:spacing w:val="-4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26, Insurance, pp 55-57, </w:t>
      </w:r>
      <w:r w:rsidR="00292040">
        <w:t>Representations</w:t>
      </w:r>
      <w:r>
        <w:t xml:space="preserve"> and </w:t>
      </w:r>
      <w:r w:rsidR="00292040">
        <w:t>Warrants</w:t>
      </w:r>
      <w:r>
        <w:t>, pp 59-66, I</w:t>
      </w:r>
      <w:r>
        <w:rPr>
          <w:sz w:val="22"/>
        </w:rPr>
        <w:t>ndemniﬁca</w:t>
      </w:r>
      <w:r w:rsidR="00292040">
        <w:rPr>
          <w:sz w:val="22"/>
        </w:rPr>
        <w:t>ti</w:t>
      </w:r>
      <w:r>
        <w:rPr>
          <w:sz w:val="22"/>
        </w:rPr>
        <w:t>on, pp 66–87, Conﬁden</w:t>
      </w:r>
      <w:r w:rsidR="00292040">
        <w:rPr>
          <w:sz w:val="22"/>
        </w:rPr>
        <w:t>ti</w:t>
      </w:r>
      <w:r>
        <w:rPr>
          <w:sz w:val="22"/>
        </w:rPr>
        <w:t>ality, pp 87-96.</w:t>
      </w:r>
    </w:p>
    <w:p w14:paraId="70B02A7D" w14:textId="77777777" w:rsidR="00E42D87" w:rsidRDefault="00401D1A">
      <w:pPr>
        <w:spacing w:before="229" w:line="278" w:lineRule="auto"/>
        <w:ind w:left="160" w:firstLine="54"/>
        <w:rPr>
          <w:sz w:val="24"/>
        </w:rPr>
      </w:pPr>
      <w:r>
        <w:rPr>
          <w:sz w:val="24"/>
        </w:rPr>
        <w:t>Assignment:</w:t>
      </w:r>
      <w:r>
        <w:rPr>
          <w:spacing w:val="-9"/>
          <w:sz w:val="24"/>
        </w:rPr>
        <w:t xml:space="preserve"> </w:t>
      </w:r>
      <w:r>
        <w:rPr>
          <w:rFonts w:ascii="Arial"/>
          <w:sz w:val="24"/>
        </w:rPr>
        <w:t>Read</w:t>
      </w:r>
      <w:r>
        <w:rPr>
          <w:rFonts w:ascii="Arial"/>
          <w:spacing w:val="40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Broadcas</w:t>
      </w:r>
      <w:r w:rsidR="00292040">
        <w:rPr>
          <w:i/>
          <w:sz w:val="24"/>
        </w:rPr>
        <w:t>ti</w:t>
      </w:r>
      <w:r>
        <w:rPr>
          <w:i/>
          <w:sz w:val="24"/>
        </w:rPr>
        <w:t>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Companies,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Inc.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Wolf,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52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N.Y.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2d.394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(1981)</w:t>
      </w:r>
      <w:r>
        <w:rPr>
          <w:i/>
          <w:spacing w:val="-9"/>
          <w:sz w:val="24"/>
        </w:rPr>
        <w:t xml:space="preserve"> </w:t>
      </w:r>
      <w:r>
        <w:rPr>
          <w:rFonts w:ascii="Arial"/>
          <w:sz w:val="24"/>
        </w:rPr>
        <w:t xml:space="preserve">and </w:t>
      </w:r>
      <w:proofErr w:type="spellStart"/>
      <w:r>
        <w:rPr>
          <w:i/>
          <w:sz w:val="24"/>
        </w:rPr>
        <w:t>Coady</w:t>
      </w:r>
      <w:proofErr w:type="spellEnd"/>
      <w:r>
        <w:rPr>
          <w:i/>
          <w:sz w:val="24"/>
        </w:rPr>
        <w:t xml:space="preserve"> v. Harpo Produc</w:t>
      </w:r>
      <w:r w:rsidR="00292040">
        <w:rPr>
          <w:i/>
          <w:sz w:val="24"/>
        </w:rPr>
        <w:t>ti</w:t>
      </w:r>
      <w:r>
        <w:rPr>
          <w:i/>
          <w:sz w:val="24"/>
        </w:rPr>
        <w:t>ons, Inc</w:t>
      </w:r>
      <w:r>
        <w:rPr>
          <w:sz w:val="24"/>
        </w:rPr>
        <w:t>., No. 1-99-0481, Circuit court of Cook County, (Ill.) 1</w:t>
      </w:r>
      <w:proofErr w:type="spellStart"/>
      <w:r>
        <w:rPr>
          <w:position w:val="5"/>
          <w:sz w:val="16"/>
        </w:rPr>
        <w:t>st</w:t>
      </w:r>
      <w:proofErr w:type="spellEnd"/>
      <w:r>
        <w:rPr>
          <w:spacing w:val="21"/>
          <w:position w:val="5"/>
          <w:sz w:val="16"/>
        </w:rPr>
        <w:t xml:space="preserve"> </w:t>
      </w:r>
      <w:r>
        <w:rPr>
          <w:sz w:val="24"/>
        </w:rPr>
        <w:t>District, September 30, 1999</w:t>
      </w:r>
    </w:p>
    <w:p w14:paraId="315AE988" w14:textId="77777777" w:rsidR="00E42D87" w:rsidRDefault="00401D1A">
      <w:pPr>
        <w:pStyle w:val="BodyText"/>
        <w:spacing w:before="196" w:line="276" w:lineRule="auto"/>
      </w:pPr>
      <w:r>
        <w:t>For</w:t>
      </w:r>
      <w:r>
        <w:rPr>
          <w:spacing w:val="-7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V,</w:t>
      </w:r>
      <w:r>
        <w:rPr>
          <w:spacing w:val="-7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samples:</w:t>
      </w:r>
      <w:r>
        <w:rPr>
          <w:spacing w:val="-7"/>
        </w:rPr>
        <w:t xml:space="preserve"> </w:t>
      </w:r>
      <w:r>
        <w:t>minor’s</w:t>
      </w:r>
      <w:r>
        <w:rPr>
          <w:spacing w:val="-7"/>
        </w:rPr>
        <w:t xml:space="preserve"> </w:t>
      </w:r>
      <w:r>
        <w:t>release,</w:t>
      </w:r>
      <w:r>
        <w:rPr>
          <w:spacing w:val="-7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 xml:space="preserve">employment </w:t>
      </w:r>
      <w:r>
        <w:rPr>
          <w:spacing w:val="-2"/>
        </w:rPr>
        <w:t>agreements.</w:t>
      </w:r>
    </w:p>
    <w:p w14:paraId="07BDE472" w14:textId="77777777" w:rsidR="00E42D87" w:rsidRDefault="00401D1A">
      <w:pPr>
        <w:pStyle w:val="BodyText"/>
        <w:spacing w:before="201" w:line="276" w:lineRule="auto"/>
      </w:pPr>
      <w:r>
        <w:t xml:space="preserve">On April </w:t>
      </w:r>
      <w:r w:rsidR="00CD1A70">
        <w:t>23, 2024</w:t>
      </w:r>
      <w:r>
        <w:t xml:space="preserve">, The Federal Trade Commission published its order </w:t>
      </w:r>
      <w:r w:rsidR="00292040">
        <w:t>prohibiting</w:t>
      </w:r>
      <w:r>
        <w:t xml:space="preserve"> non-compete clauses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contracts.</w:t>
      </w:r>
      <w:r>
        <w:rPr>
          <w:spacing w:val="-7"/>
        </w:rPr>
        <w:t xml:space="preserve"> </w:t>
      </w:r>
      <w:r>
        <w:rPr>
          <w:spacing w:val="-12"/>
          <w:u w:val="single"/>
        </w:rPr>
        <w:t xml:space="preserve"> </w:t>
      </w:r>
      <w:r>
        <w:rPr>
          <w:u w:val="single"/>
        </w:rPr>
        <w:t>h</w:t>
      </w:r>
      <w:r w:rsidR="00CD1A70">
        <w:rPr>
          <w:u w:val="single"/>
        </w:rPr>
        <w:t>tt</w:t>
      </w:r>
      <w:r>
        <w:rPr>
          <w:u w:val="single"/>
        </w:rPr>
        <w:t>ps://</w:t>
      </w:r>
      <w:hyperlink r:id="rId12">
        <w:r>
          <w:rPr>
            <w:u w:val="single"/>
          </w:rPr>
          <w:t>www.ec.gov/legal-library/browse/rules/noncompete-</w:t>
        </w:r>
      </w:hyperlink>
      <w:r>
        <w:t xml:space="preserve"> </w:t>
      </w:r>
      <w:r>
        <w:rPr>
          <w:u w:val="single"/>
        </w:rPr>
        <w:t>rulemaking</w:t>
      </w:r>
      <w:r>
        <w:t xml:space="preserve">. Please read so we can discuss in class your </w:t>
      </w:r>
      <w:r w:rsidR="00292040">
        <w:t>reaction</w:t>
      </w:r>
      <w:r>
        <w:t xml:space="preserve"> to the new rules.</w:t>
      </w:r>
    </w:p>
    <w:p w14:paraId="1AF19B52" w14:textId="77777777" w:rsidR="00E42D87" w:rsidRDefault="00E42D87">
      <w:pPr>
        <w:pStyle w:val="BodyText"/>
        <w:ind w:left="0"/>
      </w:pPr>
    </w:p>
    <w:p w14:paraId="41E04B37" w14:textId="77777777" w:rsidR="00E42D87" w:rsidRDefault="00E42D87">
      <w:pPr>
        <w:pStyle w:val="BodyText"/>
        <w:spacing w:before="151"/>
        <w:ind w:left="0"/>
      </w:pPr>
    </w:p>
    <w:p w14:paraId="54B2602F" w14:textId="77777777" w:rsidR="00E42D87" w:rsidRDefault="00401D1A">
      <w:pPr>
        <w:pStyle w:val="Heading1"/>
      </w:pPr>
      <w:r>
        <w:t>Class</w:t>
      </w:r>
      <w:r>
        <w:rPr>
          <w:spacing w:val="-7"/>
        </w:rPr>
        <w:t xml:space="preserve"> </w:t>
      </w:r>
      <w:r>
        <w:t>V:</w:t>
      </w:r>
      <w:r>
        <w:rPr>
          <w:spacing w:val="42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2"/>
        </w:rPr>
        <w:t>con</w:t>
      </w:r>
      <w:r w:rsidR="00292040">
        <w:rPr>
          <w:spacing w:val="-2"/>
        </w:rPr>
        <w:t>ti</w:t>
      </w:r>
      <w:r>
        <w:rPr>
          <w:spacing w:val="-2"/>
        </w:rPr>
        <w:t>nued</w:t>
      </w:r>
    </w:p>
    <w:p w14:paraId="5A20D7CB" w14:textId="77777777" w:rsidR="00E42D87" w:rsidRDefault="00E42D87">
      <w:pPr>
        <w:sectPr w:rsidR="00E42D87">
          <w:pgSz w:w="12240" w:h="15840"/>
          <w:pgMar w:top="1360" w:right="1280" w:bottom="1040" w:left="1280" w:header="0" w:footer="844" w:gutter="0"/>
          <w:cols w:space="720"/>
        </w:sectPr>
      </w:pPr>
    </w:p>
    <w:p w14:paraId="39037617" w14:textId="77777777" w:rsidR="00E42D87" w:rsidRDefault="00401D1A">
      <w:pPr>
        <w:pStyle w:val="BodyText"/>
        <w:spacing w:before="38" w:line="276" w:lineRule="auto"/>
      </w:pPr>
      <w:r>
        <w:lastRenderedPageBreak/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class</w:t>
      </w:r>
      <w:r>
        <w:rPr>
          <w:spacing w:val="4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provisions:</w:t>
      </w:r>
      <w:r>
        <w:rPr>
          <w:spacing w:val="-4"/>
        </w:rPr>
        <w:t xml:space="preserve"> </w:t>
      </w:r>
      <w:r>
        <w:t>exclusivity;</w:t>
      </w:r>
      <w:r>
        <w:rPr>
          <w:spacing w:val="-4"/>
        </w:rPr>
        <w:t xml:space="preserve"> </w:t>
      </w:r>
      <w:r w:rsidR="00292040">
        <w:t>objectivity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business ethics clauses; ownership of </w:t>
      </w:r>
      <w:r w:rsidR="00292040">
        <w:t>materials;</w:t>
      </w:r>
      <w:r>
        <w:t xml:space="preserve"> copyright; </w:t>
      </w:r>
      <w:r w:rsidR="00292040">
        <w:t>arbitration</w:t>
      </w:r>
      <w:r>
        <w:t>;</w:t>
      </w:r>
      <w:r>
        <w:rPr>
          <w:spacing w:val="40"/>
        </w:rPr>
        <w:t xml:space="preserve"> </w:t>
      </w:r>
      <w:r>
        <w:t>Force majeure; applicable state law; and merger clauses.</w:t>
      </w:r>
    </w:p>
    <w:p w14:paraId="54D6270C" w14:textId="77777777" w:rsidR="00E42D87" w:rsidRDefault="00401D1A">
      <w:pPr>
        <w:spacing w:before="201" w:line="276" w:lineRule="auto"/>
        <w:ind w:left="160" w:right="198"/>
      </w:pPr>
      <w:r>
        <w:rPr>
          <w:sz w:val="24"/>
        </w:rPr>
        <w:t>Readings:</w:t>
      </w:r>
      <w:r>
        <w:rPr>
          <w:spacing w:val="-3"/>
          <w:sz w:val="24"/>
        </w:rPr>
        <w:t xml:space="preserve"> </w:t>
      </w:r>
      <w:r>
        <w:rPr>
          <w:sz w:val="24"/>
        </w:rPr>
        <w:t>Barne</w:t>
      </w:r>
      <w:r w:rsidR="00292040">
        <w:rPr>
          <w:sz w:val="24"/>
        </w:rPr>
        <w:t>tt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Rachel</w:t>
      </w:r>
      <w:r>
        <w:rPr>
          <w:spacing w:val="-3"/>
          <w:sz w:val="24"/>
        </w:rPr>
        <w:t xml:space="preserve"> </w:t>
      </w:r>
      <w:r>
        <w:rPr>
          <w:sz w:val="24"/>
        </w:rPr>
        <w:t>J.,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Short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&amp;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Happy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Guide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Business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Contracts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West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Academic Publishing, 2nd </w:t>
      </w:r>
      <w:r w:rsidR="00292040">
        <w:rPr>
          <w:sz w:val="24"/>
        </w:rPr>
        <w:t>Edition</w:t>
      </w:r>
      <w:r>
        <w:rPr>
          <w:sz w:val="24"/>
        </w:rPr>
        <w:t xml:space="preserve"> 2021, Force Majeure, assignment, choice of law, pp 113-134, i</w:t>
      </w:r>
      <w:r>
        <w:t xml:space="preserve">ndependent contractor clause, pp 144 – 146, </w:t>
      </w:r>
      <w:r w:rsidR="00292040">
        <w:t>Notices</w:t>
      </w:r>
      <w:r>
        <w:t xml:space="preserve"> pp 146–149, </w:t>
      </w:r>
      <w:r w:rsidR="00292040">
        <w:t>entire</w:t>
      </w:r>
      <w:r>
        <w:t xml:space="preserve"> agreement, pp 150-152, severability, pp 157-159, non-waiver, pp 160-161, </w:t>
      </w:r>
      <w:r>
        <w:rPr>
          <w:sz w:val="24"/>
        </w:rPr>
        <w:t>NDA’s and conﬁden</w:t>
      </w:r>
      <w:r w:rsidR="00292040">
        <w:rPr>
          <w:sz w:val="24"/>
        </w:rPr>
        <w:t>ti</w:t>
      </w:r>
      <w:r>
        <w:rPr>
          <w:sz w:val="24"/>
        </w:rPr>
        <w:t xml:space="preserve">ality, pp </w:t>
      </w:r>
      <w:r>
        <w:t>193-205.</w:t>
      </w:r>
    </w:p>
    <w:p w14:paraId="36A4D745" w14:textId="77777777" w:rsidR="00E42D87" w:rsidRDefault="00401D1A">
      <w:pPr>
        <w:pStyle w:val="BodyText"/>
        <w:spacing w:before="200" w:line="276" w:lineRule="auto"/>
        <w:ind w:right="320"/>
      </w:pPr>
      <w:r>
        <w:t xml:space="preserve">Assignment: Please read this short </w:t>
      </w:r>
      <w:r w:rsidR="00292040">
        <w:t>article</w:t>
      </w:r>
      <w:r>
        <w:t xml:space="preserve"> about a Canadian man, Philip </w:t>
      </w:r>
      <w:proofErr w:type="spellStart"/>
      <w:r>
        <w:t>Tsotsos</w:t>
      </w:r>
      <w:proofErr w:type="spellEnd"/>
      <w:r>
        <w:t>, who is suing “his</w:t>
      </w:r>
      <w:r>
        <w:rPr>
          <w:spacing w:val="-3"/>
        </w:rPr>
        <w:t xml:space="preserve"> </w:t>
      </w:r>
      <w:r>
        <w:t>friends”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 w:rsidR="00292040">
        <w:t>tt</w:t>
      </w:r>
      <w:r>
        <w:t>ery</w:t>
      </w:r>
      <w:r>
        <w:rPr>
          <w:spacing w:val="-3"/>
        </w:rPr>
        <w:t xml:space="preserve"> </w:t>
      </w:r>
      <w:r>
        <w:t>pool:</w:t>
      </w:r>
      <w:r>
        <w:rPr>
          <w:spacing w:val="-3"/>
        </w:rPr>
        <w:t xml:space="preserve"> </w:t>
      </w:r>
      <w:hyperlink r:id="rId13" w:history="1">
        <w:r w:rsidR="00CD1A70" w:rsidRPr="006D5B38">
          <w:rPr>
            <w:rStyle w:val="Hyperlink"/>
          </w:rPr>
          <w:t>www.dailymail.co.uk/news/article-10775127/Pizza-</w:t>
        </w:r>
      </w:hyperlink>
      <w:r>
        <w:rPr>
          <w:spacing w:val="-2"/>
        </w:rPr>
        <w:t>delivery-driver-sues-16-friends-won-1M-lo</w:t>
      </w:r>
      <w:r w:rsidR="00CD1A70">
        <w:rPr>
          <w:spacing w:val="-2"/>
        </w:rPr>
        <w:t>tt</w:t>
      </w:r>
      <w:r>
        <w:rPr>
          <w:spacing w:val="-2"/>
        </w:rPr>
        <w:t>ery-prize-didnt-anything.html</w:t>
      </w:r>
    </w:p>
    <w:p w14:paraId="6CE338B9" w14:textId="77777777" w:rsidR="00E42D87" w:rsidRDefault="00401D1A">
      <w:pPr>
        <w:pStyle w:val="BodyText"/>
        <w:spacing w:before="201" w:line="276" w:lineRule="auto"/>
        <w:ind w:right="219"/>
      </w:pPr>
      <w:r>
        <w:t>Do you think the elements are there to form a valid contract? In a few paragraphs, analyze the facts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arguments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shouldn't</w:t>
      </w:r>
      <w:r>
        <w:rPr>
          <w:spacing w:val="-5"/>
        </w:rPr>
        <w:t xml:space="preserve"> </w:t>
      </w:r>
      <w:r>
        <w:t xml:space="preserve">be awarded a </w:t>
      </w:r>
      <w:r w:rsidR="00292040">
        <w:t>portion</w:t>
      </w:r>
      <w:r>
        <w:t xml:space="preserve"> of the winnings</w:t>
      </w:r>
      <w:r>
        <w:rPr>
          <w:spacing w:val="40"/>
        </w:rPr>
        <w:t xml:space="preserve"> </w:t>
      </w:r>
      <w:r>
        <w:t>(For the purpose of this assignment, do not be concerned that Canadian law may diﬀer from American contact law).</w:t>
      </w:r>
    </w:p>
    <w:p w14:paraId="6403F60F" w14:textId="77777777" w:rsidR="00E42D87" w:rsidRDefault="00401D1A">
      <w:pPr>
        <w:spacing w:before="200" w:line="276" w:lineRule="auto"/>
        <w:ind w:left="160" w:right="507"/>
        <w:jc w:val="both"/>
        <w:rPr>
          <w:b/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class,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divide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break-out</w:t>
      </w:r>
      <w:r>
        <w:rPr>
          <w:spacing w:val="-6"/>
          <w:sz w:val="24"/>
        </w:rPr>
        <w:t xml:space="preserve"> </w:t>
      </w:r>
      <w:r>
        <w:rPr>
          <w:sz w:val="24"/>
        </w:rPr>
        <w:t>sessions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assigned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argue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behalf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Mr. </w:t>
      </w:r>
      <w:proofErr w:type="spellStart"/>
      <w:r>
        <w:rPr>
          <w:sz w:val="24"/>
        </w:rPr>
        <w:t>Tsotsos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 w:rsidR="00292040">
        <w:rPr>
          <w:sz w:val="24"/>
        </w:rPr>
        <w:t>tt</w:t>
      </w:r>
      <w:r>
        <w:rPr>
          <w:sz w:val="24"/>
        </w:rPr>
        <w:t>ery</w:t>
      </w:r>
      <w:r>
        <w:rPr>
          <w:spacing w:val="-1"/>
          <w:sz w:val="24"/>
        </w:rPr>
        <w:t xml:space="preserve"> </w:t>
      </w:r>
      <w:r>
        <w:rPr>
          <w:sz w:val="24"/>
        </w:rPr>
        <w:t>pool</w:t>
      </w:r>
      <w:r>
        <w:rPr>
          <w:spacing w:val="-1"/>
          <w:sz w:val="24"/>
        </w:rPr>
        <w:t xml:space="preserve"> </w:t>
      </w:r>
      <w:r>
        <w:rPr>
          <w:sz w:val="24"/>
        </w:rPr>
        <w:t>group.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 w:rsidR="00292040">
        <w:rPr>
          <w:b/>
          <w:sz w:val="24"/>
        </w:rPr>
        <w:t>written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1-3pages.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graded assignment.</w:t>
      </w:r>
    </w:p>
    <w:p w14:paraId="07038A06" w14:textId="77777777" w:rsidR="00E42D87" w:rsidRDefault="00401D1A">
      <w:pPr>
        <w:pStyle w:val="BodyText"/>
        <w:spacing w:before="201" w:line="276" w:lineRule="auto"/>
        <w:ind w:right="519"/>
        <w:jc w:val="both"/>
      </w:pPr>
      <w:r>
        <w:t>Also,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reﬂec</w:t>
      </w:r>
      <w:r w:rsidR="00292040">
        <w:t>ti</w:t>
      </w:r>
      <w:r>
        <w:t>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 employment or other types of contracts.</w:t>
      </w:r>
    </w:p>
    <w:p w14:paraId="2DD2C33A" w14:textId="77777777" w:rsidR="00E42D87" w:rsidRDefault="00401D1A">
      <w:pPr>
        <w:pStyle w:val="BodyText"/>
        <w:spacing w:before="200" w:line="276" w:lineRule="auto"/>
        <w:ind w:right="639"/>
        <w:jc w:val="both"/>
      </w:pPr>
      <w:r>
        <w:t>Bring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292040">
        <w:t>question</w:t>
      </w:r>
      <w:r>
        <w:t xml:space="preserve"> 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class.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 xml:space="preserve">about such contracts so I can allot suﬃcient </w:t>
      </w:r>
      <w:r w:rsidR="00292040">
        <w:t>Time</w:t>
      </w:r>
      <w:r>
        <w:t xml:space="preserve"> for this discussion.</w:t>
      </w:r>
    </w:p>
    <w:p w14:paraId="099840A5" w14:textId="77777777" w:rsidR="00E42D87" w:rsidRDefault="00E42D87">
      <w:pPr>
        <w:pStyle w:val="BodyText"/>
        <w:ind w:left="0"/>
      </w:pPr>
    </w:p>
    <w:p w14:paraId="30F4B2BD" w14:textId="77777777" w:rsidR="00E42D87" w:rsidRDefault="00E42D87">
      <w:pPr>
        <w:pStyle w:val="BodyText"/>
        <w:spacing w:before="151"/>
        <w:ind w:left="0"/>
      </w:pPr>
    </w:p>
    <w:p w14:paraId="3679CA5D" w14:textId="77777777" w:rsidR="00E42D87" w:rsidRDefault="00401D1A">
      <w:pPr>
        <w:pStyle w:val="Heading1"/>
        <w:jc w:val="both"/>
      </w:pPr>
      <w:r>
        <w:t>Class</w:t>
      </w:r>
      <w:r>
        <w:rPr>
          <w:spacing w:val="-6"/>
        </w:rPr>
        <w:t xml:space="preserve"> </w:t>
      </w:r>
      <w:r>
        <w:t>VI:</w:t>
      </w:r>
      <w:r>
        <w:rPr>
          <w:spacing w:val="4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Agreements,</w:t>
      </w:r>
      <w:r>
        <w:rPr>
          <w:spacing w:val="-6"/>
        </w:rPr>
        <w:t xml:space="preserve"> </w:t>
      </w:r>
      <w:r>
        <w:t>Fundraiser</w:t>
      </w:r>
      <w:r>
        <w:rPr>
          <w:spacing w:val="-5"/>
        </w:rPr>
        <w:t xml:space="preserve"> </w:t>
      </w:r>
      <w:r>
        <w:t>Agreements;</w:t>
      </w:r>
      <w:r>
        <w:rPr>
          <w:spacing w:val="-5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Co-venture</w:t>
      </w:r>
      <w:r>
        <w:rPr>
          <w:spacing w:val="-5"/>
        </w:rPr>
        <w:t xml:space="preserve"> </w:t>
      </w:r>
      <w:r>
        <w:rPr>
          <w:spacing w:val="-2"/>
        </w:rPr>
        <w:t>Agreements</w:t>
      </w:r>
    </w:p>
    <w:p w14:paraId="7955131F" w14:textId="77777777" w:rsidR="00E42D87" w:rsidRDefault="00401D1A">
      <w:pPr>
        <w:pStyle w:val="BodyText"/>
        <w:spacing w:before="245" w:line="276" w:lineRule="auto"/>
        <w:ind w:right="219"/>
      </w:pPr>
      <w:r>
        <w:t xml:space="preserve">In this class we will focus on both </w:t>
      </w:r>
      <w:r w:rsidR="00292040">
        <w:t>writing</w:t>
      </w:r>
      <w:r>
        <w:t xml:space="preserve"> and reading grant agreements, i.e. agreements whereby a charitable </w:t>
      </w:r>
      <w:r w:rsidR="00292040">
        <w:t>organization</w:t>
      </w:r>
      <w:r>
        <w:t xml:space="preserve"> makes a grant of funds to another </w:t>
      </w:r>
      <w:r w:rsidR="00292040">
        <w:t>entity</w:t>
      </w:r>
      <w:r>
        <w:t>.</w:t>
      </w:r>
      <w:r>
        <w:rPr>
          <w:spacing w:val="40"/>
        </w:rPr>
        <w:t xml:space="preserve"> </w:t>
      </w:r>
      <w:r>
        <w:t>It is likely that many</w:t>
      </w:r>
      <w:r>
        <w:rPr>
          <w:spacing w:val="-3"/>
        </w:rPr>
        <w:t xml:space="preserve"> </w:t>
      </w:r>
      <w:r>
        <w:t>Wagner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 w:rsidR="00292040">
        <w:t>Time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careers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292040">
        <w:t>foundation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which gives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 w:rsidR="00292040">
        <w:t>organization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asks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grants.</w:t>
      </w:r>
      <w:r>
        <w:rPr>
          <w:spacing w:val="40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exempt</w:t>
      </w:r>
      <w:r>
        <w:rPr>
          <w:spacing w:val="-6"/>
        </w:rPr>
        <w:t xml:space="preserve"> </w:t>
      </w:r>
      <w:r w:rsidR="00292040">
        <w:t>organizations</w:t>
      </w:r>
      <w:r>
        <w:t xml:space="preserve"> are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IRS,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careful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abide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other </w:t>
      </w:r>
      <w:r w:rsidR="00292040">
        <w:t>regulations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status.</w:t>
      </w:r>
      <w:r>
        <w:rPr>
          <w:spacing w:val="40"/>
        </w:rPr>
        <w:t xml:space="preserve"> </w:t>
      </w:r>
      <w:r w:rsidR="00292040">
        <w:t>Thus,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worthwhile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speciﬁc</w:t>
      </w:r>
      <w:r>
        <w:rPr>
          <w:spacing w:val="-5"/>
        </w:rPr>
        <w:t xml:space="preserve"> </w:t>
      </w:r>
      <w:r>
        <w:t>terms and requirements of these agreements.</w:t>
      </w:r>
    </w:p>
    <w:p w14:paraId="4FCB7516" w14:textId="77777777" w:rsidR="00E42D87" w:rsidRDefault="00E42D87">
      <w:pPr>
        <w:spacing w:line="276" w:lineRule="auto"/>
        <w:sectPr w:rsidR="00E42D87">
          <w:pgSz w:w="12240" w:h="15840"/>
          <w:pgMar w:top="1360" w:right="1280" w:bottom="1040" w:left="1280" w:header="0" w:footer="844" w:gutter="0"/>
          <w:cols w:space="720"/>
        </w:sectPr>
      </w:pPr>
    </w:p>
    <w:p w14:paraId="4B57AB54" w14:textId="77777777" w:rsidR="00E42D87" w:rsidRDefault="00401D1A">
      <w:pPr>
        <w:pStyle w:val="BodyText"/>
        <w:spacing w:before="38" w:line="276" w:lineRule="auto"/>
        <w:ind w:right="198"/>
      </w:pPr>
      <w:r>
        <w:lastRenderedPageBreak/>
        <w:t xml:space="preserve">Many charitable </w:t>
      </w:r>
      <w:r w:rsidR="00292040">
        <w:t>organizations</w:t>
      </w:r>
      <w:r>
        <w:t xml:space="preserve"> hire fundraisers to help raise money in general or for a speciﬁc project.</w:t>
      </w:r>
      <w:r>
        <w:rPr>
          <w:spacing w:val="40"/>
        </w:rPr>
        <w:t xml:space="preserve"> </w:t>
      </w:r>
      <w:r>
        <w:t>These consultants generally have the status of independent contractor (in contrast to employee) and that legal diﬀerence will be reﬂected in their contract.</w:t>
      </w:r>
      <w:r>
        <w:rPr>
          <w:spacing w:val="40"/>
        </w:rPr>
        <w:t xml:space="preserve"> </w:t>
      </w:r>
      <w:r>
        <w:t xml:space="preserve">Also, under the charitable </w:t>
      </w:r>
      <w:r w:rsidR="00292040">
        <w:t>solicitation</w:t>
      </w:r>
      <w:r>
        <w:t xml:space="preserve"> statutes of many states, a wri</w:t>
      </w:r>
      <w:r w:rsidR="00292040">
        <w:t>tt</w:t>
      </w:r>
      <w:r>
        <w:t>en contract is required between a charity and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fundraiser.</w:t>
      </w:r>
      <w:r>
        <w:rPr>
          <w:spacing w:val="40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the basic elements required by law.</w:t>
      </w:r>
    </w:p>
    <w:p w14:paraId="7D54834A" w14:textId="77777777" w:rsidR="00E42D87" w:rsidRDefault="00401D1A">
      <w:pPr>
        <w:pStyle w:val="BodyText"/>
        <w:spacing w:before="201" w:line="276" w:lineRule="auto"/>
        <w:ind w:right="198"/>
      </w:pPr>
      <w:r>
        <w:t xml:space="preserve">Some </w:t>
      </w:r>
      <w:r w:rsidR="00292040">
        <w:t>charities</w:t>
      </w:r>
      <w:r>
        <w:t xml:space="preserve"> work with commercial companies which help raise funds for them by giving a share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proﬁts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charity.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co-ventures</w:t>
      </w:r>
      <w:r>
        <w:rPr>
          <w:spacing w:val="-8"/>
        </w:rPr>
        <w:t xml:space="preserve"> </w:t>
      </w:r>
      <w:r w:rsidR="00292040">
        <w:t>and, in some states,</w:t>
      </w:r>
      <w:r>
        <w:t xml:space="preserve"> a </w:t>
      </w:r>
      <w:r w:rsidR="00292040">
        <w:t>written</w:t>
      </w:r>
      <w:r>
        <w:t xml:space="preserve"> contract is required.</w:t>
      </w:r>
      <w:r>
        <w:rPr>
          <w:spacing w:val="40"/>
        </w:rPr>
        <w:t xml:space="preserve"> </w:t>
      </w:r>
      <w:r>
        <w:t>We will take a look at these agreements also.</w:t>
      </w:r>
    </w:p>
    <w:p w14:paraId="2E3D9C8E" w14:textId="77777777" w:rsidR="00E42D87" w:rsidRDefault="00401D1A">
      <w:pPr>
        <w:pStyle w:val="BodyText"/>
        <w:spacing w:before="200"/>
      </w:pPr>
      <w:r>
        <w:t>Readings:</w:t>
      </w:r>
      <w:r>
        <w:rPr>
          <w:spacing w:val="53"/>
        </w:rPr>
        <w:t xml:space="preserve"> </w:t>
      </w:r>
      <w:r>
        <w:t>Hopkins, Bruce R.,</w:t>
      </w:r>
      <w:r>
        <w:rPr>
          <w:spacing w:val="-1"/>
        </w:rPr>
        <w:t xml:space="preserve"> </w:t>
      </w:r>
      <w:r>
        <w:rPr>
          <w:u w:val="single"/>
        </w:rPr>
        <w:t>The Law of</w:t>
      </w:r>
      <w:r>
        <w:rPr>
          <w:spacing w:val="-1"/>
          <w:u w:val="single"/>
        </w:rPr>
        <w:t xml:space="preserve"> </w:t>
      </w:r>
      <w:r>
        <w:rPr>
          <w:u w:val="single"/>
        </w:rPr>
        <w:t>Fundraising,</w:t>
      </w:r>
      <w:r>
        <w:t xml:space="preserve"> John Wiley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Sons, 2009,</w:t>
      </w:r>
      <w:r>
        <w:rPr>
          <w:spacing w:val="-1"/>
        </w:rPr>
        <w:t xml:space="preserve"> </w:t>
      </w:r>
      <w:r w:rsidR="00292040">
        <w:t>Sections</w:t>
      </w:r>
      <w:r>
        <w:t xml:space="preserve"> </w:t>
      </w:r>
      <w:r>
        <w:rPr>
          <w:spacing w:val="-4"/>
        </w:rPr>
        <w:t>3.1,</w:t>
      </w:r>
    </w:p>
    <w:p w14:paraId="0CABB201" w14:textId="77777777" w:rsidR="00E42D87" w:rsidRDefault="00401D1A">
      <w:pPr>
        <w:pStyle w:val="BodyText"/>
        <w:spacing w:before="45" w:line="276" w:lineRule="auto"/>
      </w:pPr>
      <w:r>
        <w:t>3.2.</w:t>
      </w:r>
      <w:r>
        <w:rPr>
          <w:spacing w:val="-10"/>
        </w:rPr>
        <w:t xml:space="preserve"> </w:t>
      </w:r>
      <w:r>
        <w:t>3.6-3.8;</w:t>
      </w:r>
      <w:r>
        <w:rPr>
          <w:spacing w:val="-10"/>
        </w:rPr>
        <w:t xml:space="preserve"> </w:t>
      </w:r>
      <w:r>
        <w:t>3.11-3.13;</w:t>
      </w:r>
      <w:r>
        <w:rPr>
          <w:spacing w:val="-10"/>
        </w:rPr>
        <w:t xml:space="preserve"> </w:t>
      </w:r>
      <w:r>
        <w:t>8.6.;</w:t>
      </w:r>
      <w:r>
        <w:rPr>
          <w:spacing w:val="-10"/>
        </w:rPr>
        <w:t xml:space="preserve"> </w:t>
      </w:r>
      <w:r>
        <w:t>grant,</w:t>
      </w:r>
      <w:r>
        <w:rPr>
          <w:spacing w:val="-10"/>
        </w:rPr>
        <w:t xml:space="preserve"> </w:t>
      </w:r>
      <w:r>
        <w:t>fundraiser,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commercial</w:t>
      </w:r>
      <w:r>
        <w:rPr>
          <w:spacing w:val="-10"/>
        </w:rPr>
        <w:t xml:space="preserve"> </w:t>
      </w:r>
      <w:r>
        <w:t>co-venture</w:t>
      </w:r>
      <w:r>
        <w:rPr>
          <w:spacing w:val="-10"/>
        </w:rPr>
        <w:t xml:space="preserve"> </w:t>
      </w:r>
      <w:r>
        <w:t>agreements</w:t>
      </w:r>
      <w:r>
        <w:rPr>
          <w:spacing w:val="-10"/>
        </w:rPr>
        <w:t xml:space="preserve"> </w:t>
      </w:r>
      <w:r>
        <w:t xml:space="preserve">(These pages are posted under Other Readings, a </w:t>
      </w:r>
      <w:r w:rsidR="00292040">
        <w:t>subsection</w:t>
      </w:r>
      <w:r>
        <w:rPr>
          <w:spacing w:val="40"/>
        </w:rPr>
        <w:t xml:space="preserve"> </w:t>
      </w:r>
      <w:r>
        <w:t xml:space="preserve">of Contents, at the class website on </w:t>
      </w:r>
      <w:r>
        <w:rPr>
          <w:spacing w:val="-2"/>
        </w:rPr>
        <w:t>Brightspace).</w:t>
      </w:r>
    </w:p>
    <w:p w14:paraId="31D88F9B" w14:textId="77777777" w:rsidR="00E42D87" w:rsidRDefault="00401D1A">
      <w:pPr>
        <w:pStyle w:val="BodyText"/>
        <w:spacing w:before="200" w:line="276" w:lineRule="auto"/>
        <w:ind w:right="219"/>
      </w:pPr>
      <w:r>
        <w:t>Assignment:</w:t>
      </w:r>
      <w:r>
        <w:rPr>
          <w:spacing w:val="35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grant,</w:t>
      </w:r>
      <w:r>
        <w:rPr>
          <w:spacing w:val="-10"/>
        </w:rPr>
        <w:t xml:space="preserve"> </w:t>
      </w:r>
      <w:r>
        <w:t>fundraiser,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commercial</w:t>
      </w:r>
      <w:r>
        <w:rPr>
          <w:spacing w:val="-10"/>
        </w:rPr>
        <w:t xml:space="preserve"> </w:t>
      </w:r>
      <w:r>
        <w:t>co-venture</w:t>
      </w:r>
      <w:r>
        <w:rPr>
          <w:spacing w:val="-10"/>
        </w:rPr>
        <w:t xml:space="preserve"> </w:t>
      </w:r>
      <w:r>
        <w:t>agreements posted and be prepared to discuss them in class.</w:t>
      </w:r>
    </w:p>
    <w:p w14:paraId="5C09EC79" w14:textId="77777777" w:rsidR="00E42D87" w:rsidRDefault="00401D1A">
      <w:pPr>
        <w:pStyle w:val="BodyText"/>
        <w:spacing w:before="200" w:line="276" w:lineRule="auto"/>
        <w:ind w:right="639"/>
        <w:jc w:val="both"/>
      </w:pPr>
      <w:r>
        <w:t>Bring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292040">
        <w:t>question</w:t>
      </w:r>
      <w:r>
        <w:t xml:space="preserve"> 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class.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 xml:space="preserve">about such contracts so I can allot suﬃcient </w:t>
      </w:r>
      <w:r w:rsidR="00292040">
        <w:t>time</w:t>
      </w:r>
      <w:r>
        <w:t xml:space="preserve"> for this discussion.</w:t>
      </w:r>
    </w:p>
    <w:p w14:paraId="56BC08FC" w14:textId="50BD3DB6" w:rsidR="00E42D87" w:rsidRDefault="00401D1A" w:rsidP="00D95CC5">
      <w:pPr>
        <w:pStyle w:val="BodyText"/>
        <w:spacing w:before="201" w:after="240" w:line="276" w:lineRule="auto"/>
        <w:ind w:right="198"/>
      </w:pP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 w:rsidR="00CD1A70">
        <w:t>online</w:t>
      </w:r>
      <w:r>
        <w:rPr>
          <w:spacing w:val="-2"/>
        </w:rPr>
        <w:t xml:space="preserve"> </w:t>
      </w:r>
      <w:r w:rsidR="00292040">
        <w:t>after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292040"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choosing</w:t>
      </w:r>
      <w:r>
        <w:rPr>
          <w:spacing w:val="-2"/>
        </w:rPr>
        <w:t xml:space="preserve"> </w:t>
      </w:r>
      <w:r>
        <w:t xml:space="preserve">within the next three days. It is </w:t>
      </w:r>
      <w:r w:rsidR="00292040">
        <w:t>an</w:t>
      </w:r>
      <w:r>
        <w:t xml:space="preserve"> “open book” exam.</w:t>
      </w:r>
      <w:r w:rsidR="00D95CC5">
        <w:t xml:space="preserve"> </w:t>
      </w:r>
    </w:p>
    <w:p w14:paraId="635138E5" w14:textId="2E362C56" w:rsidR="00E42D87" w:rsidRDefault="00401D1A" w:rsidP="002B5791">
      <w:pPr>
        <w:pStyle w:val="BodyText"/>
        <w:spacing w:before="1560" w:line="720" w:lineRule="auto"/>
        <w:ind w:left="158"/>
        <w:sectPr w:rsidR="00E42D87">
          <w:pgSz w:w="12240" w:h="15840"/>
          <w:pgMar w:top="1360" w:right="1280" w:bottom="1040" w:left="1280" w:header="0" w:footer="844" w:gutter="0"/>
          <w:cols w:space="720"/>
        </w:sectPr>
      </w:pPr>
      <w:r>
        <w:t>Copyright</w:t>
      </w:r>
      <w:r>
        <w:rPr>
          <w:spacing w:val="5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Le</w:t>
      </w:r>
      <w:r w:rsidR="00292040">
        <w:t>tt</w:t>
      </w:r>
      <w:r>
        <w:t>y</w:t>
      </w:r>
      <w:r>
        <w:rPr>
          <w:spacing w:val="5"/>
        </w:rPr>
        <w:t xml:space="preserve"> </w:t>
      </w:r>
      <w:r>
        <w:t>Marcus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Tanc</w:t>
      </w:r>
      <w:proofErr w:type="spellEnd"/>
    </w:p>
    <w:p w14:paraId="3E008AD3" w14:textId="77777777" w:rsidR="00E42D87" w:rsidRDefault="00E42D87">
      <w:pPr>
        <w:pStyle w:val="BodyText"/>
        <w:spacing w:before="4"/>
        <w:ind w:left="0"/>
        <w:rPr>
          <w:sz w:val="16"/>
        </w:rPr>
      </w:pPr>
      <w:bookmarkStart w:id="0" w:name="_GoBack"/>
      <w:bookmarkEnd w:id="0"/>
    </w:p>
    <w:sectPr w:rsidR="00E42D87">
      <w:pgSz w:w="12240" w:h="15840"/>
      <w:pgMar w:top="1820" w:right="1280" w:bottom="1040" w:left="128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0A5B" w14:textId="77777777" w:rsidR="00E7750D" w:rsidRDefault="00E7750D">
      <w:r>
        <w:separator/>
      </w:r>
    </w:p>
  </w:endnote>
  <w:endnote w:type="continuationSeparator" w:id="0">
    <w:p w14:paraId="4750F847" w14:textId="77777777" w:rsidR="00E7750D" w:rsidRDefault="00E7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C9C2" w14:textId="77777777" w:rsidR="00E42D87" w:rsidRDefault="00401D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29448F77" wp14:editId="738B82A9">
              <wp:extent cx="466344" cy="137160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34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E3AFB" w14:textId="7F2746D6" w:rsidR="00E42D87" w:rsidRDefault="00401D1A" w:rsidP="001D0805">
                          <w:pPr>
                            <w:spacing w:line="197" w:lineRule="exact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D95CC5">
                            <w:rPr>
                              <w:rFonts w:ascii="Arial"/>
                              <w:spacing w:val="-1"/>
                              <w:sz w:val="1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  <w:r w:rsidR="00D95CC5">
                            <w:rPr>
                              <w:rFonts w:ascii="Arial"/>
                              <w:spacing w:val="-5"/>
                              <w:sz w:val="18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wrap="square" lIns="0" tIns="0" rIns="0" bIns="0" rtlCol="0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448F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36.7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" filled="f" stroked="f">
              <v:textbox inset="0,0,0,0">
                <w:txbxContent>
                  <w:p w14:paraId="38DE3AFB" w14:textId="7F2746D6" w:rsidR="00E42D87" w:rsidRDefault="00401D1A" w:rsidP="001D0805">
                    <w:pPr>
                      <w:spacing w:line="197" w:lineRule="exact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10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 w:rsidR="00D95CC5">
                      <w:rPr>
                        <w:rFonts w:ascii="Arial"/>
                        <w:spacing w:val="-1"/>
                        <w:sz w:val="18"/>
                      </w:rPr>
                      <w:ptab w:relativeTo="margin" w:alignment="center" w:leader="none"/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  <w:r w:rsidR="00D95CC5">
                      <w:rPr>
                        <w:rFonts w:ascii="Arial"/>
                        <w:spacing w:val="-5"/>
                        <w:sz w:val="18"/>
                      </w:rPr>
                      <w:ptab w:relativeTo="margin" w:alignment="center" w:leader="none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B51E5" w14:textId="77777777" w:rsidR="00E7750D" w:rsidRDefault="00E7750D">
      <w:r>
        <w:separator/>
      </w:r>
    </w:p>
  </w:footnote>
  <w:footnote w:type="continuationSeparator" w:id="0">
    <w:p w14:paraId="1421AB66" w14:textId="77777777" w:rsidR="00E7750D" w:rsidRDefault="00E7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1CAD"/>
    <w:multiLevelType w:val="hybridMultilevel"/>
    <w:tmpl w:val="C240A192"/>
    <w:lvl w:ilvl="0" w:tplc="F4C26138">
      <w:start w:val="1"/>
      <w:numFmt w:val="decimal"/>
      <w:lvlText w:val="%1)"/>
      <w:lvlJc w:val="left"/>
      <w:pPr>
        <w:ind w:left="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DAB8C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E49A6566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4EC67DC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8DA43E7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78EC93F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04FEF788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C1B6DDDE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 w:tplc="2AA2D06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0D4A5F"/>
    <w:multiLevelType w:val="hybridMultilevel"/>
    <w:tmpl w:val="BB9605FC"/>
    <w:lvl w:ilvl="0" w:tplc="D0A0135E">
      <w:start w:val="1"/>
      <w:numFmt w:val="upperLetter"/>
      <w:lvlText w:val="%1"/>
      <w:lvlJc w:val="left"/>
      <w:pPr>
        <w:ind w:left="5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287F8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05F01282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553C63DA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00A897D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0F8257CC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82D0EBCE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FCCA5610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 w:tplc="2394392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87"/>
    <w:rsid w:val="00037D0A"/>
    <w:rsid w:val="000A30D2"/>
    <w:rsid w:val="001D0805"/>
    <w:rsid w:val="00292040"/>
    <w:rsid w:val="002B5791"/>
    <w:rsid w:val="00401D1A"/>
    <w:rsid w:val="005B4759"/>
    <w:rsid w:val="00797D72"/>
    <w:rsid w:val="00CD1A70"/>
    <w:rsid w:val="00D95CC5"/>
    <w:rsid w:val="00E42D87"/>
    <w:rsid w:val="00E7750D"/>
    <w:rsid w:val="00F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6FC055"/>
  <w15:docId w15:val="{9EE2960E-E3A6-4C82-B77B-934CDB59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0"/>
      <w:ind w:left="51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  <w:style w:type="character" w:styleId="Hyperlink">
    <w:name w:val="Hyperlink"/>
    <w:basedOn w:val="DefaultParagraphFont"/>
    <w:uiPriority w:val="99"/>
    <w:unhideWhenUsed/>
    <w:rsid w:val="00CD1A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5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CC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5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CC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anchum@nyu.edu" TargetMode="External"/><Relationship Id="rId13" Type="http://schemas.openxmlformats.org/officeDocument/2006/relationships/hyperlink" Target="http://www.dailymail.co.uk/news/article-10775127/Pizza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.gov/legal-library/browse/rules/noncompet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itehouse.gov/brie&#64257;ng-room/presidenTal-acTons/2021/01/20/execuTve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deralregister.gov/document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4FF2-BC0B-41E1-BDB3-3C907FAD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2803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syllabus 5.07.2024    copy</vt:lpstr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syllabus 5.07.2024    copy</dc:title>
  <cp:lastModifiedBy>Seth Flynn</cp:lastModifiedBy>
  <cp:revision>4</cp:revision>
  <dcterms:created xsi:type="dcterms:W3CDTF">2024-09-11T15:28:00Z</dcterms:created>
  <dcterms:modified xsi:type="dcterms:W3CDTF">2024-09-12T16:00:00Z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Pages</vt:lpwstr>
  </property>
  <property fmtid="{D5CDD505-2E9C-101B-9397-08002B2CF9AE}" pid="4" name="LastSaved">
    <vt:filetime>2024-07-08T00:00:00Z</vt:filetime>
  </property>
  <property fmtid="{D5CDD505-2E9C-101B-9397-08002B2CF9AE}" pid="5" name="Producer">
    <vt:lpwstr>macOS Version 13.6.3 (Build 22G436) Quartz PDFContext</vt:lpwstr>
  </property>
  <property fmtid="{D5CDD505-2E9C-101B-9397-08002B2CF9AE}" pid="6" name="GrammarlyDocumentId">
    <vt:lpwstr>3ce4cc1b35b43582cb88dead68a02f1072cb72a51e6413e1509ffdf95cb31305</vt:lpwstr>
  </property>
</Properties>
</file>