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3BA" w:rsidRPr="00DF53BA" w:rsidRDefault="00DF53BA" w:rsidP="00DF53BA">
      <w:pPr>
        <w:spacing w:before="100" w:beforeAutospacing="1" w:after="100" w:afterAutospacing="1" w:line="240" w:lineRule="auto"/>
        <w:outlineLvl w:val="0"/>
        <w:rPr>
          <w:rFonts w:ascii="Lucida Sans Unicode" w:eastAsia="Times New Roman" w:hAnsi="Lucida Sans Unicode" w:cs="Lucida Sans Unicode"/>
          <w:color w:val="202122"/>
          <w:spacing w:val="3"/>
          <w:kern w:val="36"/>
          <w:sz w:val="48"/>
          <w:szCs w:val="48"/>
        </w:rPr>
      </w:pPr>
      <w:r w:rsidRPr="00DF53BA">
        <w:rPr>
          <w:rFonts w:ascii="Lucida Sans Unicode" w:eastAsia="Times New Roman" w:hAnsi="Lucida Sans Unicode" w:cs="Lucida Sans Unicode"/>
          <w:color w:val="202122"/>
          <w:spacing w:val="3"/>
          <w:kern w:val="36"/>
          <w:sz w:val="48"/>
          <w:szCs w:val="48"/>
        </w:rPr>
        <w:t>Course Syllabus</w:t>
      </w:r>
    </w:p>
    <w:p w:rsidR="00DF53BA" w:rsidRPr="00DF53BA" w:rsidRDefault="00DF53BA" w:rsidP="00DF53BA">
      <w:pPr>
        <w:spacing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sz w:val="24"/>
          <w:szCs w:val="24"/>
        </w:rPr>
        <w:pict>
          <v:rect id="_x0000_i1025" style="width:0;height:0" o:hrstd="t" o:hrnoshade="t" o:hr="t" fillcolor="#202122" stroked="f"/>
        </w:pict>
      </w:r>
    </w:p>
    <w:p w:rsidR="00DF53BA" w:rsidRPr="00DF53BA" w:rsidRDefault="00DF53BA" w:rsidP="00DF53BA">
      <w:pPr>
        <w:spacing w:before="262" w:after="0" w:line="240" w:lineRule="auto"/>
        <w:ind w:right="2831" w:firstLine="720"/>
        <w:jc w:val="center"/>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UPADM-GP 215.001  </w:t>
      </w:r>
    </w:p>
    <w:p w:rsidR="00DF53BA" w:rsidRPr="00DF53BA" w:rsidRDefault="00DF53BA" w:rsidP="00DF53BA">
      <w:pPr>
        <w:spacing w:after="0" w:line="240" w:lineRule="auto"/>
        <w:jc w:val="center"/>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The Politics of New York </w:t>
      </w:r>
    </w:p>
    <w:p w:rsidR="00DF53BA" w:rsidRPr="00DF53BA" w:rsidRDefault="00DF53BA" w:rsidP="00DF53BA">
      <w:pPr>
        <w:spacing w:after="0" w:line="240" w:lineRule="auto"/>
        <w:jc w:val="center"/>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Fall 2024</w:t>
      </w:r>
    </w:p>
    <w:p w:rsidR="00DF53BA" w:rsidRPr="00DF53BA" w:rsidRDefault="00DF53BA" w:rsidP="00DF53BA">
      <w:pPr>
        <w:spacing w:before="36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Instructor Information </w:t>
      </w:r>
    </w:p>
    <w:p w:rsidR="00DF53BA" w:rsidRPr="00DF53BA" w:rsidRDefault="00DF53BA" w:rsidP="00DF53BA">
      <w:pPr>
        <w:spacing w:before="9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Professor Mitchell L. Moss </w:t>
      </w:r>
    </w:p>
    <w:p w:rsidR="00DF53BA" w:rsidRPr="00DF53BA" w:rsidRDefault="00DF53BA" w:rsidP="00DF53BA">
      <w:pPr>
        <w:spacing w:after="0" w:line="240" w:lineRule="auto"/>
        <w:rPr>
          <w:rFonts w:ascii="Times New Roman" w:eastAsia="Times New Roman" w:hAnsi="Times New Roman" w:cs="Times New Roman"/>
          <w:sz w:val="24"/>
          <w:szCs w:val="24"/>
          <w:lang w:val="es-US"/>
        </w:rPr>
      </w:pPr>
      <w:r w:rsidRPr="00DF53BA">
        <w:rPr>
          <w:rFonts w:ascii="Times New Roman" w:eastAsia="Times New Roman" w:hAnsi="Times New Roman" w:cs="Times New Roman"/>
          <w:color w:val="000000"/>
          <w:lang w:val="es-US"/>
        </w:rPr>
        <w:t>o Email: </w:t>
      </w:r>
      <w:r w:rsidRPr="00DF53BA">
        <w:rPr>
          <w:rFonts w:ascii="Times New Roman" w:eastAsia="Times New Roman" w:hAnsi="Times New Roman" w:cs="Times New Roman"/>
          <w:color w:val="000000"/>
          <w:u w:val="single"/>
          <w:lang w:val="es-US"/>
        </w:rPr>
        <w:t>moss.mitchell@gmail.com</w:t>
      </w:r>
      <w:r w:rsidRPr="00DF53BA">
        <w:rPr>
          <w:rFonts w:ascii="Times New Roman" w:eastAsia="Times New Roman" w:hAnsi="Times New Roman" w:cs="Times New Roman"/>
          <w:color w:val="000000"/>
          <w:lang w:val="es-US"/>
        </w:rPr>
        <w:t> </w:t>
      </w:r>
    </w:p>
    <w:p w:rsidR="00DF53BA" w:rsidRPr="00DF53BA" w:rsidRDefault="00DF53BA" w:rsidP="00DF53BA">
      <w:pPr>
        <w:spacing w:before="8"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Teaching Assistant: Annie Nelson</w:t>
      </w:r>
    </w:p>
    <w:p w:rsidR="00DF53BA" w:rsidRPr="00DF53BA" w:rsidRDefault="00DF53BA" w:rsidP="00DF53BA">
      <w:pPr>
        <w:spacing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o Email: </w:t>
      </w:r>
      <w:hyperlink r:id="rId5" w:tgtFrame="_blank" w:history="1">
        <w:r w:rsidRPr="00DF53BA">
          <w:rPr>
            <w:rFonts w:ascii="Times New Roman" w:eastAsia="Times New Roman" w:hAnsi="Times New Roman" w:cs="Times New Roman"/>
            <w:color w:val="000000"/>
            <w:u w:val="single"/>
          </w:rPr>
          <w:t>nelson.annie@nyu.edu</w:t>
        </w:r>
      </w:hyperlink>
      <w:r w:rsidRPr="00DF53BA">
        <w:rPr>
          <w:rFonts w:ascii="Times New Roman" w:eastAsia="Times New Roman" w:hAnsi="Times New Roman" w:cs="Times New Roman"/>
          <w:color w:val="000000"/>
        </w:rPr>
        <w:t> </w:t>
      </w:r>
    </w:p>
    <w:p w:rsidR="00DF53BA" w:rsidRPr="00DF53BA" w:rsidRDefault="00DF53BA" w:rsidP="00DF53BA">
      <w:pPr>
        <w:spacing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o Office Hours: </w:t>
      </w:r>
    </w:p>
    <w:p w:rsidR="00DF53BA" w:rsidRPr="00DF53BA" w:rsidRDefault="00DF53BA" w:rsidP="00DF53BA">
      <w:pPr>
        <w:numPr>
          <w:ilvl w:val="0"/>
          <w:numId w:val="1"/>
        </w:numPr>
        <w:spacing w:after="0" w:line="240" w:lineRule="auto"/>
        <w:ind w:left="1440"/>
        <w:rPr>
          <w:rFonts w:ascii="Times New Roman" w:eastAsia="Times New Roman" w:hAnsi="Times New Roman" w:cs="Times New Roman"/>
          <w:color w:val="000000"/>
        </w:rPr>
      </w:pPr>
      <w:r w:rsidRPr="00DF53BA">
        <w:rPr>
          <w:rFonts w:ascii="Times New Roman" w:eastAsia="Times New Roman" w:hAnsi="Times New Roman" w:cs="Times New Roman"/>
          <w:color w:val="000000"/>
        </w:rPr>
        <w:t>Wednesdays 3:45 pm - 4:45 pm</w:t>
      </w:r>
    </w:p>
    <w:p w:rsidR="00DF53BA" w:rsidRPr="00DF53BA" w:rsidRDefault="00DF53BA" w:rsidP="00DF53BA">
      <w:pPr>
        <w:numPr>
          <w:ilvl w:val="0"/>
          <w:numId w:val="1"/>
        </w:numPr>
        <w:spacing w:after="0" w:line="240" w:lineRule="auto"/>
        <w:ind w:left="1440"/>
        <w:rPr>
          <w:rFonts w:ascii="Times New Roman" w:eastAsia="Times New Roman" w:hAnsi="Times New Roman" w:cs="Times New Roman"/>
          <w:color w:val="000000"/>
        </w:rPr>
      </w:pPr>
      <w:r w:rsidRPr="00DF53BA">
        <w:rPr>
          <w:rFonts w:ascii="Times New Roman" w:eastAsia="Times New Roman" w:hAnsi="Times New Roman" w:cs="Times New Roman"/>
          <w:color w:val="000000"/>
        </w:rPr>
        <w:t>Email to confirm</w:t>
      </w:r>
    </w:p>
    <w:p w:rsidR="00DF53BA" w:rsidRPr="00DF53BA" w:rsidRDefault="00DF53BA" w:rsidP="00DF53BA">
      <w:pPr>
        <w:spacing w:before="354"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Course Information </w:t>
      </w:r>
    </w:p>
    <w:p w:rsidR="00DF53BA" w:rsidRPr="00DF53BA" w:rsidRDefault="00DF53BA" w:rsidP="00DF53BA">
      <w:pPr>
        <w:spacing w:before="88"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Class Meeting Times: Wednesdays 4:55pm-6:35pm</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Class Location: 194 Mercer St Room 206</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Course Description </w:t>
      </w:r>
    </w:p>
    <w:p w:rsidR="00DF53BA" w:rsidRPr="00DF53BA" w:rsidRDefault="00DF53BA" w:rsidP="00DF53BA">
      <w:pPr>
        <w:spacing w:before="74" w:after="0" w:line="240" w:lineRule="auto"/>
        <w:ind w:right="198" w:firstLine="20"/>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New York City is the nation's largest city, with a municipal budget of more than $100 billion and 8.3 million people, including more than one-third who are foreign-born. The course will initially focus on what makes New York City different from other large cities. Class lectures will analyze the sources of power in New York City, the demographic, civic and economic forces that influence political life, and the role of the mayor, other elected officials, and state and regional agencies. The second part of the course explores public policies in key areas: public safety, economic development, education, transportation, and immigration.</w:t>
      </w:r>
    </w:p>
    <w:p w:rsidR="00DF53BA" w:rsidRPr="00DF53BA" w:rsidRDefault="00DF53BA" w:rsidP="00DF53BA">
      <w:pPr>
        <w:spacing w:before="306" w:after="0" w:line="240" w:lineRule="auto"/>
        <w:ind w:right="447"/>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The course readings are accessible online, and students will be expected to do them prior to the assigned class session. The course requirements will include a report on a public hearing, a midterm exam, and a group policy presentation and memo focusing on a current public policy or project in New York City. </w:t>
      </w:r>
    </w:p>
    <w:p w:rsidR="00DF53BA" w:rsidRPr="00DF53BA" w:rsidRDefault="00DF53BA" w:rsidP="00DF53BA">
      <w:pPr>
        <w:spacing w:before="377"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Course and Learning Objectives</w:t>
      </w:r>
    </w:p>
    <w:p w:rsidR="00DF53BA" w:rsidRPr="00DF53BA" w:rsidRDefault="00DF53BA" w:rsidP="00DF53BA">
      <w:pPr>
        <w:spacing w:before="78" w:after="0" w:line="240" w:lineRule="auto"/>
        <w:ind w:right="125"/>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xml:space="preserve">1. analyze the economic, political, technological, and demographic forces that influence </w:t>
      </w:r>
      <w:proofErr w:type="gramStart"/>
      <w:r w:rsidRPr="00DF53BA">
        <w:rPr>
          <w:rFonts w:ascii="Times New Roman" w:eastAsia="Times New Roman" w:hAnsi="Times New Roman" w:cs="Times New Roman"/>
          <w:color w:val="000000"/>
        </w:rPr>
        <w:t>New  York</w:t>
      </w:r>
      <w:proofErr w:type="gramEnd"/>
      <w:r w:rsidRPr="00DF53BA">
        <w:rPr>
          <w:rFonts w:ascii="Times New Roman" w:eastAsia="Times New Roman" w:hAnsi="Times New Roman" w:cs="Times New Roman"/>
          <w:color w:val="000000"/>
        </w:rPr>
        <w:t xml:space="preserve"> City’s growth and development; </w:t>
      </w:r>
    </w:p>
    <w:p w:rsidR="00DF53BA" w:rsidRPr="00DF53BA" w:rsidRDefault="00DF53BA" w:rsidP="00DF53BA">
      <w:pPr>
        <w:spacing w:before="11" w:after="0" w:line="240" w:lineRule="auto"/>
        <w:ind w:right="209"/>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2. identify the key actors, organizations, and political processes that influence planning and policy-making; </w:t>
      </w:r>
    </w:p>
    <w:p w:rsidR="00DF53BA" w:rsidRPr="00DF53BA" w:rsidRDefault="00DF53BA" w:rsidP="00DF53BA">
      <w:pPr>
        <w:spacing w:before="10"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3. understand how the media can drive city policies;</w:t>
      </w:r>
    </w:p>
    <w:p w:rsidR="00DF53BA" w:rsidRPr="00DF53BA" w:rsidRDefault="00DF53BA" w:rsidP="00DF53BA">
      <w:pPr>
        <w:spacing w:after="0" w:line="240" w:lineRule="auto"/>
        <w:ind w:right="89"/>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4. think critically about specific public policy debates (e.g., race relations, criminal justice, mass transit) and generate your own evaluations of proposed policies</w:t>
      </w:r>
    </w:p>
    <w:p w:rsidR="00DF53BA" w:rsidRPr="00DF53BA" w:rsidRDefault="00DF53BA" w:rsidP="00DF53BA">
      <w:pPr>
        <w:spacing w:after="0" w:line="240" w:lineRule="auto"/>
        <w:ind w:right="89"/>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5. demonstrate command of lecture concepts through persuasive writing reinforced by data, maps, and other visuals and through contributions to class discussions. </w:t>
      </w:r>
    </w:p>
    <w:p w:rsidR="00DF53BA" w:rsidRPr="00DF53BA" w:rsidRDefault="00DF53BA" w:rsidP="00DF53BA">
      <w:pPr>
        <w:spacing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Required Readings </w:t>
      </w:r>
    </w:p>
    <w:p w:rsidR="00DF53BA" w:rsidRPr="00DF53BA" w:rsidRDefault="00DF53BA" w:rsidP="00DF53BA">
      <w:pPr>
        <w:spacing w:before="78" w:after="0" w:line="240" w:lineRule="auto"/>
        <w:ind w:right="173"/>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lastRenderedPageBreak/>
        <w:t xml:space="preserve">Students will be expected to have read the required readings assigned for a given week prior to lecture. While all other required readings will be accessible online via Brightspace, students </w:t>
      </w:r>
      <w:proofErr w:type="gramStart"/>
      <w:r w:rsidRPr="00DF53BA">
        <w:rPr>
          <w:rFonts w:ascii="Times New Roman" w:eastAsia="Times New Roman" w:hAnsi="Times New Roman" w:cs="Times New Roman"/>
          <w:color w:val="000000"/>
        </w:rPr>
        <w:t>must  rent</w:t>
      </w:r>
      <w:proofErr w:type="gramEnd"/>
      <w:r w:rsidRPr="00DF53BA">
        <w:rPr>
          <w:rFonts w:ascii="Times New Roman" w:eastAsia="Times New Roman" w:hAnsi="Times New Roman" w:cs="Times New Roman"/>
          <w:color w:val="000000"/>
        </w:rPr>
        <w:t xml:space="preserve"> or purchase the following text at the NYU Bookstore or elsewhere: </w:t>
      </w:r>
    </w:p>
    <w:p w:rsidR="00DF53BA" w:rsidRPr="00DF53BA" w:rsidRDefault="00DF53BA" w:rsidP="00DF53BA">
      <w:pPr>
        <w:spacing w:before="268"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Caro, R. (1974). The power broker: Robert Moses and the fall of New York. Vintage. </w:t>
      </w:r>
    </w:p>
    <w:p w:rsidR="00DF53BA" w:rsidRPr="00DF53BA" w:rsidRDefault="00DF53BA" w:rsidP="00DF53BA">
      <w:pPr>
        <w:spacing w:before="249" w:after="0" w:line="240" w:lineRule="auto"/>
        <w:ind w:right="562"/>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xml:space="preserve">Immediately below each week’s required reading list is a set of suggested readings that </w:t>
      </w:r>
      <w:proofErr w:type="gramStart"/>
      <w:r w:rsidRPr="00DF53BA">
        <w:rPr>
          <w:rFonts w:ascii="Times New Roman" w:eastAsia="Times New Roman" w:hAnsi="Times New Roman" w:cs="Times New Roman"/>
          <w:color w:val="000000"/>
        </w:rPr>
        <w:t>I  encourage</w:t>
      </w:r>
      <w:proofErr w:type="gramEnd"/>
      <w:r w:rsidRPr="00DF53BA">
        <w:rPr>
          <w:rFonts w:ascii="Times New Roman" w:eastAsia="Times New Roman" w:hAnsi="Times New Roman" w:cs="Times New Roman"/>
          <w:color w:val="000000"/>
        </w:rPr>
        <w:t xml:space="preserve"> you to read but doing so is optional. To keep readings relevant to current events, readings will be updated a week before each class. Readings can be found in </w:t>
      </w:r>
      <w:proofErr w:type="gramStart"/>
      <w:r w:rsidRPr="00DF53BA">
        <w:rPr>
          <w:rFonts w:ascii="Times New Roman" w:eastAsia="Times New Roman" w:hAnsi="Times New Roman" w:cs="Times New Roman"/>
          <w:color w:val="000000"/>
        </w:rPr>
        <w:t>the  Lessons</w:t>
      </w:r>
      <w:proofErr w:type="gramEnd"/>
      <w:r w:rsidRPr="00DF53BA">
        <w:rPr>
          <w:rFonts w:ascii="Times New Roman" w:eastAsia="Times New Roman" w:hAnsi="Times New Roman" w:cs="Times New Roman"/>
          <w:color w:val="000000"/>
        </w:rPr>
        <w:t xml:space="preserve"> tab on Brightspace for that corresponding week. </w:t>
      </w:r>
    </w:p>
    <w:p w:rsidR="00DF53BA" w:rsidRPr="00DF53BA" w:rsidRDefault="00DF53BA" w:rsidP="00DF53BA">
      <w:pPr>
        <w:spacing w:before="36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Web Resources </w:t>
      </w:r>
    </w:p>
    <w:p w:rsidR="00DF53BA" w:rsidRPr="00DF53BA" w:rsidRDefault="00DF53BA" w:rsidP="00DF53BA">
      <w:pPr>
        <w:spacing w:before="78" w:after="0" w:line="240" w:lineRule="auto"/>
        <w:ind w:right="293"/>
        <w:jc w:val="both"/>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xml:space="preserve">The following are news publications, magazines, journals, blogs, and other providers of content focused on New York City and/or New York State politics, policy (budget, education, </w:t>
      </w:r>
      <w:proofErr w:type="gramStart"/>
      <w:r w:rsidRPr="00DF53BA">
        <w:rPr>
          <w:rFonts w:ascii="Times New Roman" w:eastAsia="Times New Roman" w:hAnsi="Times New Roman" w:cs="Times New Roman"/>
          <w:color w:val="000000"/>
        </w:rPr>
        <w:t>economic,  housing</w:t>
      </w:r>
      <w:proofErr w:type="gramEnd"/>
      <w:r w:rsidRPr="00DF53BA">
        <w:rPr>
          <w:rFonts w:ascii="Times New Roman" w:eastAsia="Times New Roman" w:hAnsi="Times New Roman" w:cs="Times New Roman"/>
          <w:color w:val="000000"/>
        </w:rPr>
        <w:t>, and transportation, to name a few), or (history of) capital planning.  </w:t>
      </w:r>
    </w:p>
    <w:p w:rsidR="00DF53BA" w:rsidRPr="00DF53BA" w:rsidRDefault="00DF53BA" w:rsidP="00DF53BA">
      <w:pPr>
        <w:spacing w:before="258"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News Sources </w:t>
      </w:r>
    </w:p>
    <w:p w:rsidR="00DF53BA" w:rsidRPr="00DF53BA" w:rsidRDefault="00DF53BA" w:rsidP="00DF53BA">
      <w:pPr>
        <w:spacing w:before="4"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proofErr w:type="spellStart"/>
      <w:r w:rsidRPr="00DF53BA">
        <w:rPr>
          <w:rFonts w:ascii="Times New Roman" w:eastAsia="Times New Roman" w:hAnsi="Times New Roman" w:cs="Times New Roman"/>
          <w:color w:val="000000"/>
          <w:u w:val="single"/>
        </w:rPr>
        <w:t>amNY</w:t>
      </w:r>
      <w:proofErr w:type="spellEnd"/>
      <w:r w:rsidRPr="00DF53BA">
        <w:rPr>
          <w:rFonts w:ascii="Times New Roman" w:eastAsia="Times New Roman" w:hAnsi="Times New Roman" w:cs="Times New Roman"/>
          <w:color w:val="000000"/>
          <w:u w:val="single"/>
        </w:rPr>
        <w:t>:</w:t>
      </w:r>
      <w:r w:rsidRPr="00DF53BA">
        <w:rPr>
          <w:rFonts w:ascii="Times New Roman" w:eastAsia="Times New Roman" w:hAnsi="Times New Roman" w:cs="Times New Roman"/>
          <w:color w:val="000000"/>
        </w:rPr>
        <w:t> amny.com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proofErr w:type="spellStart"/>
      <w:r w:rsidRPr="00DF53BA">
        <w:rPr>
          <w:rFonts w:ascii="Times New Roman" w:eastAsia="Times New Roman" w:hAnsi="Times New Roman" w:cs="Times New Roman"/>
          <w:color w:val="000000"/>
          <w:u w:val="single"/>
        </w:rPr>
        <w:t>Bklyner</w:t>
      </w:r>
      <w:proofErr w:type="spellEnd"/>
      <w:r w:rsidRPr="00DF53BA">
        <w:rPr>
          <w:rFonts w:ascii="Times New Roman" w:eastAsia="Times New Roman" w:hAnsi="Times New Roman" w:cs="Times New Roman"/>
          <w:color w:val="000000"/>
          <w:u w:val="single"/>
        </w:rPr>
        <w:t>.:</w:t>
      </w:r>
      <w:r w:rsidRPr="00DF53BA">
        <w:rPr>
          <w:rFonts w:ascii="Times New Roman" w:eastAsia="Times New Roman" w:hAnsi="Times New Roman" w:cs="Times New Roman"/>
          <w:color w:val="000000"/>
        </w:rPr>
        <w:t> bklyner.com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proofErr w:type="spellStart"/>
      <w:r w:rsidRPr="00DF53BA">
        <w:rPr>
          <w:rFonts w:ascii="Times New Roman" w:eastAsia="Times New Roman" w:hAnsi="Times New Roman" w:cs="Times New Roman"/>
          <w:color w:val="000000"/>
          <w:u w:val="single"/>
        </w:rPr>
        <w:t>Chalkbeat</w:t>
      </w:r>
      <w:proofErr w:type="spellEnd"/>
      <w:r w:rsidRPr="00DF53BA">
        <w:rPr>
          <w:rFonts w:ascii="Times New Roman" w:eastAsia="Times New Roman" w:hAnsi="Times New Roman" w:cs="Times New Roman"/>
          <w:color w:val="000000"/>
          <w:u w:val="single"/>
        </w:rPr>
        <w:t xml:space="preserve"> | New York</w:t>
      </w:r>
      <w:r w:rsidRPr="00DF53BA">
        <w:rPr>
          <w:rFonts w:ascii="Times New Roman" w:eastAsia="Times New Roman" w:hAnsi="Times New Roman" w:cs="Times New Roman"/>
          <w:color w:val="000000"/>
        </w:rPr>
        <w:t>: chalkbeat.org/</w:t>
      </w:r>
      <w:proofErr w:type="spellStart"/>
      <w:r w:rsidRPr="00DF53BA">
        <w:rPr>
          <w:rFonts w:ascii="Times New Roman" w:eastAsia="Times New Roman" w:hAnsi="Times New Roman" w:cs="Times New Roman"/>
          <w:color w:val="000000"/>
        </w:rPr>
        <w:t>ny</w:t>
      </w:r>
      <w:proofErr w:type="spellEnd"/>
      <w:r w:rsidRPr="00DF53BA">
        <w:rPr>
          <w:rFonts w:ascii="Times New Roman" w:eastAsia="Times New Roman" w:hAnsi="Times New Roman" w:cs="Times New Roman"/>
          <w:color w:val="000000"/>
        </w:rPr>
        <w:t>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THE CITY:</w:t>
      </w:r>
      <w:r w:rsidRPr="00DF53BA">
        <w:rPr>
          <w:rFonts w:ascii="Times New Roman" w:eastAsia="Times New Roman" w:hAnsi="Times New Roman" w:cs="Times New Roman"/>
          <w:color w:val="000000"/>
        </w:rPr>
        <w:t> </w:t>
      </w:r>
      <w:proofErr w:type="spellStart"/>
      <w:r w:rsidRPr="00DF53BA">
        <w:rPr>
          <w:rFonts w:ascii="Times New Roman" w:eastAsia="Times New Roman" w:hAnsi="Times New Roman" w:cs="Times New Roman"/>
          <w:color w:val="000000"/>
        </w:rPr>
        <w:t>city.nyc</w:t>
      </w:r>
      <w:proofErr w:type="spellEnd"/>
      <w:r w:rsidRPr="00DF53BA">
        <w:rPr>
          <w:rFonts w:ascii="Times New Roman" w:eastAsia="Times New Roman" w:hAnsi="Times New Roman" w:cs="Times New Roman"/>
          <w:color w:val="000000"/>
        </w:rPr>
        <w:t>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City &amp; State New York</w:t>
      </w:r>
      <w:r w:rsidRPr="00DF53BA">
        <w:rPr>
          <w:rFonts w:ascii="Times New Roman" w:eastAsia="Times New Roman" w:hAnsi="Times New Roman" w:cs="Times New Roman"/>
          <w:color w:val="000000"/>
        </w:rPr>
        <w:t>: cityandstateny.com </w:t>
      </w:r>
    </w:p>
    <w:p w:rsidR="00DF53BA" w:rsidRPr="00DF53BA" w:rsidRDefault="00DF53BA" w:rsidP="00DF53BA">
      <w:pPr>
        <w:spacing w:before="8"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City Journal: </w:t>
      </w:r>
      <w:r w:rsidRPr="00DF53BA">
        <w:rPr>
          <w:rFonts w:ascii="Times New Roman" w:eastAsia="Times New Roman" w:hAnsi="Times New Roman" w:cs="Times New Roman"/>
          <w:color w:val="000000"/>
        </w:rPr>
        <w:t>city-journal.org </w:t>
      </w:r>
    </w:p>
    <w:p w:rsidR="00DF53BA" w:rsidRPr="00DF53BA" w:rsidRDefault="00DF53BA" w:rsidP="00DF53BA">
      <w:pPr>
        <w:spacing w:before="4"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City Lab | New York: </w:t>
      </w:r>
      <w:r w:rsidRPr="00DF53BA">
        <w:rPr>
          <w:rFonts w:ascii="Times New Roman" w:eastAsia="Times New Roman" w:hAnsi="Times New Roman" w:cs="Times New Roman"/>
          <w:color w:val="000000"/>
        </w:rPr>
        <w:t>citylab.com/locations/cities/new-</w:t>
      </w:r>
      <w:proofErr w:type="spellStart"/>
      <w:r w:rsidRPr="00DF53BA">
        <w:rPr>
          <w:rFonts w:ascii="Times New Roman" w:eastAsia="Times New Roman" w:hAnsi="Times New Roman" w:cs="Times New Roman"/>
          <w:color w:val="000000"/>
        </w:rPr>
        <w:t>york</w:t>
      </w:r>
      <w:proofErr w:type="spellEnd"/>
      <w:r w:rsidRPr="00DF53BA">
        <w:rPr>
          <w:rFonts w:ascii="Times New Roman" w:eastAsia="Times New Roman" w:hAnsi="Times New Roman" w:cs="Times New Roman"/>
          <w:color w:val="000000"/>
        </w:rPr>
        <w:t>/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City Limits: </w:t>
      </w:r>
      <w:r w:rsidRPr="00DF53BA">
        <w:rPr>
          <w:rFonts w:ascii="Times New Roman" w:eastAsia="Times New Roman" w:hAnsi="Times New Roman" w:cs="Times New Roman"/>
          <w:color w:val="000000"/>
        </w:rPr>
        <w:t>citylimits.org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Crain’s Business New York</w:t>
      </w:r>
      <w:r w:rsidRPr="00DF53BA">
        <w:rPr>
          <w:rFonts w:ascii="Times New Roman" w:eastAsia="Times New Roman" w:hAnsi="Times New Roman" w:cs="Times New Roman"/>
          <w:color w:val="000000"/>
        </w:rPr>
        <w:t>: crainsnewyork.com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Curbed New York</w:t>
      </w:r>
      <w:r w:rsidRPr="00DF53BA">
        <w:rPr>
          <w:rFonts w:ascii="Times New Roman" w:eastAsia="Times New Roman" w:hAnsi="Times New Roman" w:cs="Times New Roman"/>
          <w:color w:val="000000"/>
        </w:rPr>
        <w:t>: ny.curbed.com </w:t>
      </w:r>
    </w:p>
    <w:p w:rsidR="00DF53BA" w:rsidRPr="00DF53BA" w:rsidRDefault="00DF53BA" w:rsidP="00DF53BA">
      <w:pPr>
        <w:spacing w:before="3" w:after="0" w:line="240" w:lineRule="auto"/>
        <w:ind w:right="2037"/>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Daily Intelligencer, New York Magazine:</w:t>
      </w:r>
      <w:r w:rsidRPr="00DF53BA">
        <w:rPr>
          <w:rFonts w:ascii="Times New Roman" w:eastAsia="Times New Roman" w:hAnsi="Times New Roman" w:cs="Times New Roman"/>
          <w:color w:val="000000"/>
        </w:rPr>
        <w:t> nymag.com/daily/intelligencer ● </w:t>
      </w:r>
      <w:r w:rsidRPr="00DF53BA">
        <w:rPr>
          <w:rFonts w:ascii="Times New Roman" w:eastAsia="Times New Roman" w:hAnsi="Times New Roman" w:cs="Times New Roman"/>
          <w:color w:val="000000"/>
          <w:u w:val="single"/>
        </w:rPr>
        <w:t>Daily Politics (NY Daily News blog): </w:t>
      </w:r>
      <w:r w:rsidRPr="00DF53BA">
        <w:rPr>
          <w:rFonts w:ascii="Times New Roman" w:eastAsia="Times New Roman" w:hAnsi="Times New Roman" w:cs="Times New Roman"/>
          <w:color w:val="000000"/>
        </w:rPr>
        <w:t>nydailynews.com/news/politics/ </w:t>
      </w:r>
    </w:p>
    <w:p w:rsidR="00DF53BA" w:rsidRPr="00DF53BA" w:rsidRDefault="00DF53BA" w:rsidP="00DF53BA">
      <w:pPr>
        <w:spacing w:before="7"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Gotham Gazette</w:t>
      </w:r>
      <w:r w:rsidRPr="00DF53BA">
        <w:rPr>
          <w:rFonts w:ascii="Times New Roman" w:eastAsia="Times New Roman" w:hAnsi="Times New Roman" w:cs="Times New Roman"/>
          <w:color w:val="000000"/>
        </w:rPr>
        <w:t>: gothamgazette.com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Gothamist</w:t>
      </w:r>
      <w:r w:rsidRPr="00DF53BA">
        <w:rPr>
          <w:rFonts w:ascii="Times New Roman" w:eastAsia="Times New Roman" w:hAnsi="Times New Roman" w:cs="Times New Roman"/>
          <w:color w:val="000000"/>
        </w:rPr>
        <w:t>: gothamist.com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New York Post: </w:t>
      </w:r>
      <w:r w:rsidRPr="00DF53BA">
        <w:rPr>
          <w:rFonts w:ascii="Times New Roman" w:eastAsia="Times New Roman" w:hAnsi="Times New Roman" w:cs="Times New Roman"/>
          <w:color w:val="000000"/>
        </w:rPr>
        <w:t>nypost.com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The New York Times | N.Y.: </w:t>
      </w:r>
      <w:r w:rsidRPr="00DF53BA">
        <w:rPr>
          <w:rFonts w:ascii="Times New Roman" w:eastAsia="Times New Roman" w:hAnsi="Times New Roman" w:cs="Times New Roman"/>
          <w:color w:val="000000"/>
        </w:rPr>
        <w:t>nytimes.com/section/</w:t>
      </w:r>
      <w:proofErr w:type="spellStart"/>
      <w:r w:rsidRPr="00DF53BA">
        <w:rPr>
          <w:rFonts w:ascii="Times New Roman" w:eastAsia="Times New Roman" w:hAnsi="Times New Roman" w:cs="Times New Roman"/>
          <w:color w:val="000000"/>
        </w:rPr>
        <w:t>nyregion</w:t>
      </w:r>
      <w:proofErr w:type="spellEnd"/>
      <w:r w:rsidRPr="00DF53BA">
        <w:rPr>
          <w:rFonts w:ascii="Times New Roman" w:eastAsia="Times New Roman" w:hAnsi="Times New Roman" w:cs="Times New Roman"/>
          <w:color w:val="000000"/>
        </w:rPr>
        <w:t> </w:t>
      </w:r>
    </w:p>
    <w:p w:rsidR="00DF53BA" w:rsidRPr="00DF53BA" w:rsidRDefault="00DF53BA" w:rsidP="00DF53BA">
      <w:pPr>
        <w:spacing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Next City</w:t>
      </w:r>
      <w:r w:rsidRPr="00DF53BA">
        <w:rPr>
          <w:rFonts w:ascii="Times New Roman" w:eastAsia="Times New Roman" w:hAnsi="Times New Roman" w:cs="Times New Roman"/>
          <w:color w:val="000000"/>
        </w:rPr>
        <w:t>: nextcity.org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Observer | Politics</w:t>
      </w:r>
      <w:r w:rsidRPr="00DF53BA">
        <w:rPr>
          <w:rFonts w:ascii="Times New Roman" w:eastAsia="Times New Roman" w:hAnsi="Times New Roman" w:cs="Times New Roman"/>
          <w:color w:val="000000"/>
        </w:rPr>
        <w:t>: observer.com/politics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Politico | New York</w:t>
      </w:r>
      <w:r w:rsidRPr="00DF53BA">
        <w:rPr>
          <w:rFonts w:ascii="Times New Roman" w:eastAsia="Times New Roman" w:hAnsi="Times New Roman" w:cs="Times New Roman"/>
          <w:color w:val="000000"/>
        </w:rPr>
        <w:t>: politico.com/states/new-</w:t>
      </w:r>
      <w:proofErr w:type="spellStart"/>
      <w:r w:rsidRPr="00DF53BA">
        <w:rPr>
          <w:rFonts w:ascii="Times New Roman" w:eastAsia="Times New Roman" w:hAnsi="Times New Roman" w:cs="Times New Roman"/>
          <w:color w:val="000000"/>
        </w:rPr>
        <w:t>york</w:t>
      </w:r>
      <w:proofErr w:type="spellEnd"/>
      <w:r w:rsidRPr="00DF53BA">
        <w:rPr>
          <w:rFonts w:ascii="Times New Roman" w:eastAsia="Times New Roman" w:hAnsi="Times New Roman" w:cs="Times New Roman"/>
          <w:color w:val="000000"/>
        </w:rPr>
        <w:t> </w:t>
      </w:r>
    </w:p>
    <w:p w:rsidR="00DF53BA" w:rsidRPr="00DF53BA" w:rsidRDefault="00DF53BA" w:rsidP="00DF53BA">
      <w:pPr>
        <w:spacing w:before="4"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proofErr w:type="spellStart"/>
      <w:r w:rsidRPr="00DF53BA">
        <w:rPr>
          <w:rFonts w:ascii="Times New Roman" w:eastAsia="Times New Roman" w:hAnsi="Times New Roman" w:cs="Times New Roman"/>
          <w:color w:val="000000"/>
          <w:u w:val="single"/>
        </w:rPr>
        <w:t>Streetsblog</w:t>
      </w:r>
      <w:proofErr w:type="spellEnd"/>
      <w:r w:rsidRPr="00DF53BA">
        <w:rPr>
          <w:rFonts w:ascii="Times New Roman" w:eastAsia="Times New Roman" w:hAnsi="Times New Roman" w:cs="Times New Roman"/>
          <w:color w:val="000000"/>
          <w:u w:val="single"/>
        </w:rPr>
        <w:t xml:space="preserve"> | NYC: </w:t>
      </w:r>
      <w:r w:rsidRPr="00DF53BA">
        <w:rPr>
          <w:rFonts w:ascii="Times New Roman" w:eastAsia="Times New Roman" w:hAnsi="Times New Roman" w:cs="Times New Roman"/>
          <w:color w:val="000000"/>
        </w:rPr>
        <w:t>nyc.streetsblog.org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Times Union | Capitol Confidential: </w:t>
      </w:r>
      <w:r w:rsidRPr="00DF53BA">
        <w:rPr>
          <w:rFonts w:ascii="Times New Roman" w:eastAsia="Times New Roman" w:hAnsi="Times New Roman" w:cs="Times New Roman"/>
          <w:color w:val="000000"/>
        </w:rPr>
        <w:t>blog.timesunion.com/capitol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The Village Voice: </w:t>
      </w:r>
      <w:r w:rsidRPr="00DF53BA">
        <w:rPr>
          <w:rFonts w:ascii="Times New Roman" w:eastAsia="Times New Roman" w:hAnsi="Times New Roman" w:cs="Times New Roman"/>
          <w:color w:val="000000"/>
        </w:rPr>
        <w:t>villagevoice.com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Wall Street Journal: </w:t>
      </w:r>
      <w:r w:rsidRPr="00DF53BA">
        <w:rPr>
          <w:rFonts w:ascii="Times New Roman" w:eastAsia="Times New Roman" w:hAnsi="Times New Roman" w:cs="Times New Roman"/>
          <w:color w:val="000000"/>
        </w:rPr>
        <w:t>wsj.com </w:t>
      </w:r>
    </w:p>
    <w:p w:rsidR="00DF53BA" w:rsidRPr="00DF53BA" w:rsidRDefault="00DF53BA" w:rsidP="00DF53BA">
      <w:pPr>
        <w:spacing w:before="248"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Academic Resources </w:t>
      </w:r>
    </w:p>
    <w:p w:rsidR="00DF53BA" w:rsidRPr="00DF53BA" w:rsidRDefault="00DF53BA" w:rsidP="00DF53BA">
      <w:pPr>
        <w:spacing w:before="4"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Center for an Urban Future</w:t>
      </w:r>
      <w:r w:rsidRPr="00DF53BA">
        <w:rPr>
          <w:rFonts w:ascii="Times New Roman" w:eastAsia="Times New Roman" w:hAnsi="Times New Roman" w:cs="Times New Roman"/>
          <w:color w:val="000000"/>
        </w:rPr>
        <w:t>: nycfuture.org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Center for New York City Affairs at The New School: </w:t>
      </w:r>
      <w:r w:rsidRPr="00DF53BA">
        <w:rPr>
          <w:rFonts w:ascii="Times New Roman" w:eastAsia="Times New Roman" w:hAnsi="Times New Roman" w:cs="Times New Roman"/>
          <w:color w:val="000000"/>
        </w:rPr>
        <w:t>centernyc.org </w:t>
      </w:r>
    </w:p>
    <w:p w:rsidR="00DF53BA" w:rsidRPr="00DF53BA" w:rsidRDefault="00DF53BA" w:rsidP="00DF53BA">
      <w:pPr>
        <w:spacing w:before="8"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Citizens Budget Commission</w:t>
      </w:r>
      <w:r w:rsidRPr="00DF53BA">
        <w:rPr>
          <w:rFonts w:ascii="Times New Roman" w:eastAsia="Times New Roman" w:hAnsi="Times New Roman" w:cs="Times New Roman"/>
          <w:color w:val="000000"/>
        </w:rPr>
        <w:t>: cbcny.org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Empire Center for Public Policy</w:t>
      </w:r>
      <w:r w:rsidRPr="00DF53BA">
        <w:rPr>
          <w:rFonts w:ascii="Times New Roman" w:eastAsia="Times New Roman" w:hAnsi="Times New Roman" w:cs="Times New Roman"/>
          <w:color w:val="000000"/>
        </w:rPr>
        <w:t>: empirecenter.org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Fiscal Policy Institute</w:t>
      </w:r>
      <w:r w:rsidRPr="00DF53BA">
        <w:rPr>
          <w:rFonts w:ascii="Times New Roman" w:eastAsia="Times New Roman" w:hAnsi="Times New Roman" w:cs="Times New Roman"/>
          <w:color w:val="000000"/>
        </w:rPr>
        <w:t>: fiscalpolicy.org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Manhattan Institute for Policy Research</w:t>
      </w:r>
      <w:r w:rsidRPr="00DF53BA">
        <w:rPr>
          <w:rFonts w:ascii="Times New Roman" w:eastAsia="Times New Roman" w:hAnsi="Times New Roman" w:cs="Times New Roman"/>
          <w:color w:val="000000"/>
        </w:rPr>
        <w:t>: manhattan-institute.org </w:t>
      </w:r>
    </w:p>
    <w:p w:rsidR="00DF53BA" w:rsidRPr="00DF53BA" w:rsidRDefault="00DF53BA" w:rsidP="00DF53BA">
      <w:pPr>
        <w:spacing w:before="4" w:after="0" w:line="240" w:lineRule="auto"/>
        <w:ind w:right="137"/>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lastRenderedPageBreak/>
        <w:t>● </w:t>
      </w:r>
      <w:r w:rsidRPr="00DF53BA">
        <w:rPr>
          <w:rFonts w:ascii="Times New Roman" w:eastAsia="Times New Roman" w:hAnsi="Times New Roman" w:cs="Times New Roman"/>
          <w:color w:val="000000"/>
          <w:u w:val="single"/>
        </w:rPr>
        <w:t>Museum of the City of New York | The Greatest Grid</w:t>
      </w:r>
      <w:r w:rsidRPr="00DF53BA">
        <w:rPr>
          <w:rFonts w:ascii="Times New Roman" w:eastAsia="Times New Roman" w:hAnsi="Times New Roman" w:cs="Times New Roman"/>
          <w:color w:val="000000"/>
        </w:rPr>
        <w:t xml:space="preserve">: </w:t>
      </w:r>
      <w:proofErr w:type="gramStart"/>
      <w:r w:rsidRPr="00DF53BA">
        <w:rPr>
          <w:rFonts w:ascii="Times New Roman" w:eastAsia="Times New Roman" w:hAnsi="Times New Roman" w:cs="Times New Roman"/>
          <w:color w:val="000000"/>
        </w:rPr>
        <w:t>thegreatestgrid.mcny.org  ●</w:t>
      </w:r>
      <w:proofErr w:type="gramEnd"/>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NYU Furman Center for Real Estate &amp; Urban Policy</w:t>
      </w:r>
      <w:r w:rsidRPr="00DF53BA">
        <w:rPr>
          <w:rFonts w:ascii="Times New Roman" w:eastAsia="Times New Roman" w:hAnsi="Times New Roman" w:cs="Times New Roman"/>
          <w:color w:val="000000"/>
        </w:rPr>
        <w:t>: furmancenter.org  ● </w:t>
      </w:r>
      <w:r w:rsidRPr="00DF53BA">
        <w:rPr>
          <w:rFonts w:ascii="Times New Roman" w:eastAsia="Times New Roman" w:hAnsi="Times New Roman" w:cs="Times New Roman"/>
          <w:color w:val="000000"/>
          <w:u w:val="single"/>
        </w:rPr>
        <w:t>NYU Rudin Center for Transportation Policy &amp; Management</w:t>
      </w:r>
      <w:r w:rsidRPr="00DF53BA">
        <w:rPr>
          <w:rFonts w:ascii="Times New Roman" w:eastAsia="Times New Roman" w:hAnsi="Times New Roman" w:cs="Times New Roman"/>
          <w:color w:val="000000"/>
        </w:rPr>
        <w:t>: wagner.nyu.edu/</w:t>
      </w:r>
      <w:proofErr w:type="spellStart"/>
      <w:r w:rsidRPr="00DF53BA">
        <w:rPr>
          <w:rFonts w:ascii="Times New Roman" w:eastAsia="Times New Roman" w:hAnsi="Times New Roman" w:cs="Times New Roman"/>
          <w:color w:val="000000"/>
        </w:rPr>
        <w:t>rudincenter</w:t>
      </w:r>
      <w:proofErr w:type="spellEnd"/>
      <w:r w:rsidRPr="00DF53BA">
        <w:rPr>
          <w:rFonts w:ascii="Times New Roman" w:eastAsia="Times New Roman" w:hAnsi="Times New Roman" w:cs="Times New Roman"/>
          <w:color w:val="000000"/>
        </w:rPr>
        <w:t>  </w:t>
      </w:r>
    </w:p>
    <w:p w:rsidR="00DF53BA" w:rsidRPr="00DF53BA" w:rsidRDefault="00DF53BA" w:rsidP="00DF53BA">
      <w:pPr>
        <w:spacing w:before="252"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Government Agencies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Department of City Planning: </w:t>
      </w:r>
      <w:r w:rsidRPr="00DF53BA">
        <w:rPr>
          <w:rFonts w:ascii="Times New Roman" w:eastAsia="Times New Roman" w:hAnsi="Times New Roman" w:cs="Times New Roman"/>
          <w:color w:val="000000"/>
        </w:rPr>
        <w:t>nyc.gov/planning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Independent Budget Office of the City of New York</w:t>
      </w:r>
      <w:r w:rsidRPr="00DF53BA">
        <w:rPr>
          <w:rFonts w:ascii="Times New Roman" w:eastAsia="Times New Roman" w:hAnsi="Times New Roman" w:cs="Times New Roman"/>
          <w:color w:val="000000"/>
        </w:rPr>
        <w:t>: ibo.nyc.ny.us </w:t>
      </w:r>
    </w:p>
    <w:p w:rsidR="00DF53BA" w:rsidRPr="00DF53BA" w:rsidRDefault="00DF53BA" w:rsidP="00DF53BA">
      <w:pPr>
        <w:spacing w:before="4" w:after="0" w:line="240" w:lineRule="auto"/>
        <w:ind w:right="1122"/>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Mayor’s Office of Management and Budget</w:t>
      </w:r>
      <w:r w:rsidRPr="00DF53BA">
        <w:rPr>
          <w:rFonts w:ascii="Times New Roman" w:eastAsia="Times New Roman" w:hAnsi="Times New Roman" w:cs="Times New Roman"/>
          <w:color w:val="000000"/>
        </w:rPr>
        <w:t>: www1.nyc.gov/site/omb/index.page ● </w:t>
      </w:r>
      <w:r w:rsidRPr="00DF53BA">
        <w:rPr>
          <w:rFonts w:ascii="Times New Roman" w:eastAsia="Times New Roman" w:hAnsi="Times New Roman" w:cs="Times New Roman"/>
          <w:color w:val="000000"/>
          <w:u w:val="single"/>
        </w:rPr>
        <w:t xml:space="preserve">NYC </w:t>
      </w:r>
      <w:proofErr w:type="spellStart"/>
      <w:r w:rsidRPr="00DF53BA">
        <w:rPr>
          <w:rFonts w:ascii="Times New Roman" w:eastAsia="Times New Roman" w:hAnsi="Times New Roman" w:cs="Times New Roman"/>
          <w:color w:val="000000"/>
          <w:u w:val="single"/>
        </w:rPr>
        <w:t>OpenData</w:t>
      </w:r>
      <w:proofErr w:type="spellEnd"/>
      <w:r w:rsidRPr="00DF53BA">
        <w:rPr>
          <w:rFonts w:ascii="Times New Roman" w:eastAsia="Times New Roman" w:hAnsi="Times New Roman" w:cs="Times New Roman"/>
          <w:color w:val="000000"/>
          <w:u w:val="single"/>
        </w:rPr>
        <w:t>: </w:t>
      </w:r>
      <w:r w:rsidRPr="00DF53BA">
        <w:rPr>
          <w:rFonts w:ascii="Times New Roman" w:eastAsia="Times New Roman" w:hAnsi="Times New Roman" w:cs="Times New Roman"/>
          <w:color w:val="000000"/>
        </w:rPr>
        <w:t>opendata.cityofnewyork.us  </w:t>
      </w:r>
    </w:p>
    <w:p w:rsidR="00DF53BA" w:rsidRPr="00DF53BA" w:rsidRDefault="00DF53BA" w:rsidP="00DF53BA">
      <w:pPr>
        <w:spacing w:before="7"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Office of the New York State Comptroller</w:t>
      </w:r>
      <w:r w:rsidRPr="00DF53BA">
        <w:rPr>
          <w:rFonts w:ascii="Times New Roman" w:eastAsia="Times New Roman" w:hAnsi="Times New Roman" w:cs="Times New Roman"/>
          <w:color w:val="000000"/>
        </w:rPr>
        <w:t>: osc.state.ny.us </w:t>
      </w:r>
    </w:p>
    <w:p w:rsidR="00DF53BA" w:rsidRPr="00DF53BA" w:rsidRDefault="00DF53BA" w:rsidP="00DF53BA">
      <w:pPr>
        <w:spacing w:before="248"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Podcasts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10 Blocks, City Journal</w:t>
      </w:r>
      <w:r w:rsidRPr="00DF53BA">
        <w:rPr>
          <w:rFonts w:ascii="Times New Roman" w:eastAsia="Times New Roman" w:hAnsi="Times New Roman" w:cs="Times New Roman"/>
          <w:color w:val="000000"/>
        </w:rPr>
        <w:t> </w:t>
      </w:r>
    </w:p>
    <w:p w:rsidR="00DF53BA" w:rsidRPr="00DF53BA" w:rsidRDefault="00DF53BA" w:rsidP="00DF53BA">
      <w:pPr>
        <w:spacing w:before="4"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The Bowery Boys: New York City History</w:t>
      </w:r>
      <w:r w:rsidRPr="00DF53BA">
        <w:rPr>
          <w:rFonts w:ascii="Times New Roman" w:eastAsia="Times New Roman" w:hAnsi="Times New Roman" w:cs="Times New Roman"/>
          <w:color w:val="000000"/>
        </w:rPr>
        <w:t>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Break in the Case, New York </w:t>
      </w:r>
      <w:r w:rsidRPr="00DF53BA">
        <w:rPr>
          <w:rFonts w:ascii="Times New Roman" w:eastAsia="Times New Roman" w:hAnsi="Times New Roman" w:cs="Times New Roman"/>
          <w:color w:val="000000"/>
        </w:rPr>
        <w:t>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The Brian Lehrer Show, WNYC</w:t>
      </w:r>
      <w:r w:rsidRPr="00DF53BA">
        <w:rPr>
          <w:rFonts w:ascii="Times New Roman" w:eastAsia="Times New Roman" w:hAnsi="Times New Roman" w:cs="Times New Roman"/>
          <w:color w:val="000000"/>
        </w:rPr>
        <w:t>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Brooklyn Deep Third Rail</w:t>
      </w:r>
      <w:r w:rsidRPr="00DF53BA">
        <w:rPr>
          <w:rFonts w:ascii="Times New Roman" w:eastAsia="Times New Roman" w:hAnsi="Times New Roman" w:cs="Times New Roman"/>
          <w:color w:val="000000"/>
        </w:rPr>
        <w:t>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Brooklyn, USA</w:t>
      </w:r>
      <w:r w:rsidRPr="00DF53BA">
        <w:rPr>
          <w:rFonts w:ascii="Times New Roman" w:eastAsia="Times New Roman" w:hAnsi="Times New Roman" w:cs="Times New Roman"/>
          <w:color w:val="000000"/>
        </w:rPr>
        <w:t> </w:t>
      </w:r>
    </w:p>
    <w:p w:rsidR="00DF53BA" w:rsidRPr="00DF53BA" w:rsidRDefault="00DF53BA" w:rsidP="00DF53BA">
      <w:pPr>
        <w:spacing w:before="8"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The City Concealed | THIRTEEN</w:t>
      </w:r>
      <w:r w:rsidRPr="00DF53BA">
        <w:rPr>
          <w:rFonts w:ascii="Times New Roman" w:eastAsia="Times New Roman" w:hAnsi="Times New Roman" w:cs="Times New Roman"/>
          <w:color w:val="000000"/>
        </w:rPr>
        <w:t> </w:t>
      </w:r>
    </w:p>
    <w:p w:rsidR="00DF53BA" w:rsidRPr="00DF53BA" w:rsidRDefault="00DF53BA" w:rsidP="00DF53BA">
      <w:pPr>
        <w:spacing w:before="4"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FAQ NYC</w:t>
      </w:r>
      <w:r w:rsidRPr="00DF53BA">
        <w:rPr>
          <w:rFonts w:ascii="Times New Roman" w:eastAsia="Times New Roman" w:hAnsi="Times New Roman" w:cs="Times New Roman"/>
          <w:color w:val="000000"/>
        </w:rPr>
        <w:t>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Flatbush + Main: A Podcast from the Brooklyn Historical Society</w:t>
      </w:r>
      <w:r w:rsidRPr="00DF53BA">
        <w:rPr>
          <w:rFonts w:ascii="Times New Roman" w:eastAsia="Times New Roman" w:hAnsi="Times New Roman" w:cs="Times New Roman"/>
          <w:color w:val="000000"/>
        </w:rPr>
        <w:t>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Firewall</w:t>
      </w:r>
      <w:r w:rsidRPr="00DF53BA">
        <w:rPr>
          <w:rFonts w:ascii="Times New Roman" w:eastAsia="Times New Roman" w:hAnsi="Times New Roman" w:cs="Times New Roman"/>
          <w:color w:val="000000"/>
        </w:rPr>
        <w:t>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Max &amp; Murphy, City Limits and Gotham Gazette</w:t>
      </w:r>
      <w:r w:rsidRPr="00DF53BA">
        <w:rPr>
          <w:rFonts w:ascii="Times New Roman" w:eastAsia="Times New Roman" w:hAnsi="Times New Roman" w:cs="Times New Roman"/>
          <w:color w:val="000000"/>
        </w:rPr>
        <w:t>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New York NOW, WMHT</w:t>
      </w:r>
      <w:r w:rsidRPr="00DF53BA">
        <w:rPr>
          <w:rFonts w:ascii="Times New Roman" w:eastAsia="Times New Roman" w:hAnsi="Times New Roman" w:cs="Times New Roman"/>
          <w:color w:val="000000"/>
        </w:rPr>
        <w:t>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NYCEDC Economic Snapshot</w:t>
      </w:r>
      <w:r w:rsidRPr="00DF53BA">
        <w:rPr>
          <w:rFonts w:ascii="Times New Roman" w:eastAsia="Times New Roman" w:hAnsi="Times New Roman" w:cs="Times New Roman"/>
          <w:color w:val="000000"/>
        </w:rPr>
        <w:t> </w:t>
      </w:r>
    </w:p>
    <w:p w:rsidR="00DF53BA" w:rsidRPr="00DF53BA" w:rsidRDefault="00DF53BA" w:rsidP="00DF53BA">
      <w:pPr>
        <w:spacing w:before="4"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Public Affairs and Government, CUNY - Baruch College</w:t>
      </w:r>
      <w:r w:rsidRPr="00DF53BA">
        <w:rPr>
          <w:rFonts w:ascii="Times New Roman" w:eastAsia="Times New Roman" w:hAnsi="Times New Roman" w:cs="Times New Roman"/>
          <w:color w:val="000000"/>
        </w:rPr>
        <w:t>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Secrets of NYC, NYC Media</w:t>
      </w:r>
      <w:r w:rsidRPr="00DF53BA">
        <w:rPr>
          <w:rFonts w:ascii="Times New Roman" w:eastAsia="Times New Roman" w:hAnsi="Times New Roman" w:cs="Times New Roman"/>
          <w:color w:val="000000"/>
        </w:rPr>
        <w:t>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What's the [DATA] Point? Citizens Budget Commission and Gotham Gazette</w:t>
      </w:r>
      <w:r w:rsidRPr="00DF53BA">
        <w:rPr>
          <w:rFonts w:ascii="Times New Roman" w:eastAsia="Times New Roman" w:hAnsi="Times New Roman" w:cs="Times New Roman"/>
          <w:color w:val="000000"/>
        </w:rPr>
        <w:t> </w:t>
      </w:r>
    </w:p>
    <w:p w:rsidR="00DF53BA" w:rsidRPr="00DF53BA" w:rsidRDefault="00DF53BA" w:rsidP="00DF53BA">
      <w:pPr>
        <w:spacing w:before="35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Brightspace </w:t>
      </w:r>
    </w:p>
    <w:p w:rsidR="00DF53BA" w:rsidRPr="00DF53BA" w:rsidRDefault="00DF53BA" w:rsidP="00DF53BA">
      <w:pPr>
        <w:spacing w:before="79"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Students will use Brightspace in this course to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view the most updated version of the course syllabus,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read course announcements,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access presentation slides used in previous weeks’ lectures</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retrieve any assigned and suggested readings (Lessons tab), and </w:t>
      </w:r>
    </w:p>
    <w:p w:rsidR="00DF53BA" w:rsidRPr="00DF53BA" w:rsidRDefault="00DF53BA" w:rsidP="00DF53BA">
      <w:pPr>
        <w:spacing w:before="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submit assignments. </w:t>
      </w:r>
    </w:p>
    <w:p w:rsidR="00DF53BA" w:rsidRPr="00DF53BA" w:rsidRDefault="00DF53BA" w:rsidP="00DF53BA">
      <w:pPr>
        <w:spacing w:before="354"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Academic Integrity </w:t>
      </w:r>
    </w:p>
    <w:p w:rsidR="00DF53BA" w:rsidRPr="00DF53BA" w:rsidRDefault="00DF53BA" w:rsidP="00DF53BA">
      <w:pPr>
        <w:spacing w:before="78" w:after="0" w:line="240" w:lineRule="auto"/>
        <w:ind w:right="28"/>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Academic integrity is a vital component of Wagner and NYU. All students enrolled in this class are required to read and abide by </w:t>
      </w:r>
      <w:r w:rsidRPr="00DF53BA">
        <w:rPr>
          <w:rFonts w:ascii="Times New Roman" w:eastAsia="Times New Roman" w:hAnsi="Times New Roman" w:cs="Times New Roman"/>
          <w:color w:val="000000"/>
          <w:u w:val="single"/>
        </w:rPr>
        <w:t>Wagner’s Academic Code</w:t>
      </w:r>
      <w:r w:rsidRPr="00DF53BA">
        <w:rPr>
          <w:rFonts w:ascii="Times New Roman" w:eastAsia="Times New Roman" w:hAnsi="Times New Roman" w:cs="Times New Roman"/>
          <w:color w:val="000000"/>
        </w:rPr>
        <w:t>. All Wagner students have already read and signed the </w:t>
      </w:r>
      <w:r w:rsidRPr="00DF53BA">
        <w:rPr>
          <w:rFonts w:ascii="Times New Roman" w:eastAsia="Times New Roman" w:hAnsi="Times New Roman" w:cs="Times New Roman"/>
          <w:color w:val="000000"/>
          <w:u w:val="single"/>
        </w:rPr>
        <w:t>Wagner Academic Oath</w:t>
      </w:r>
      <w:r w:rsidRPr="00DF53BA">
        <w:rPr>
          <w:rFonts w:ascii="Times New Roman" w:eastAsia="Times New Roman" w:hAnsi="Times New Roman" w:cs="Times New Roman"/>
          <w:color w:val="000000"/>
        </w:rPr>
        <w:t>. Plagiarism of any form will not be tolerated, and students  </w:t>
      </w:r>
    </w:p>
    <w:p w:rsidR="00DF53BA" w:rsidRPr="00DF53BA" w:rsidRDefault="00DF53BA" w:rsidP="00DF53BA">
      <w:pPr>
        <w:spacing w:before="8" w:after="0" w:line="240" w:lineRule="auto"/>
        <w:ind w:right="384"/>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in this class are expected to report violations to me. If any student in this class is unsure about what is expected of you and how to abide by the academic code, you should consult with me. </w:t>
      </w:r>
    </w:p>
    <w:p w:rsidR="00DF53BA" w:rsidRPr="00DF53BA" w:rsidRDefault="00DF53BA" w:rsidP="00DF53BA">
      <w:pPr>
        <w:spacing w:before="366"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Henry and Lucy Moses Center for Students with Disabilities at NYU </w:t>
      </w:r>
    </w:p>
    <w:p w:rsidR="00DF53BA" w:rsidRPr="00DF53BA" w:rsidRDefault="00DF53BA" w:rsidP="00DF53BA">
      <w:pPr>
        <w:spacing w:before="78"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Academic accommodations are available for students with disabilities. Please visit the </w:t>
      </w:r>
      <w:proofErr w:type="gramStart"/>
      <w:r w:rsidRPr="00DF53BA">
        <w:rPr>
          <w:rFonts w:ascii="Times New Roman" w:eastAsia="Times New Roman" w:hAnsi="Times New Roman" w:cs="Times New Roman"/>
          <w:color w:val="000000"/>
          <w:u w:val="single"/>
        </w:rPr>
        <w:t>Moses </w:t>
      </w:r>
      <w:r w:rsidRPr="00DF53BA">
        <w:rPr>
          <w:rFonts w:ascii="Times New Roman" w:eastAsia="Times New Roman" w:hAnsi="Times New Roman" w:cs="Times New Roman"/>
          <w:color w:val="000000"/>
        </w:rPr>
        <w:t> </w:t>
      </w:r>
      <w:r w:rsidRPr="00DF53BA">
        <w:rPr>
          <w:rFonts w:ascii="Times New Roman" w:eastAsia="Times New Roman" w:hAnsi="Times New Roman" w:cs="Times New Roman"/>
          <w:color w:val="000000"/>
          <w:u w:val="single"/>
        </w:rPr>
        <w:t>Center</w:t>
      </w:r>
      <w:proofErr w:type="gramEnd"/>
      <w:r w:rsidRPr="00DF53BA">
        <w:rPr>
          <w:rFonts w:ascii="Times New Roman" w:eastAsia="Times New Roman" w:hAnsi="Times New Roman" w:cs="Times New Roman"/>
          <w:color w:val="000000"/>
          <w:u w:val="single"/>
        </w:rPr>
        <w:t xml:space="preserve"> for Students with Disabilities (CSD) website </w:t>
      </w:r>
      <w:r w:rsidRPr="00DF53BA">
        <w:rPr>
          <w:rFonts w:ascii="Times New Roman" w:eastAsia="Times New Roman" w:hAnsi="Times New Roman" w:cs="Times New Roman"/>
          <w:color w:val="000000"/>
        </w:rPr>
        <w:t>and click on the Reasonable Accommodations and How to Register tab or call or email CSD (at 212-998-4980 or </w:t>
      </w:r>
      <w:r w:rsidRPr="00DF53BA">
        <w:rPr>
          <w:rFonts w:ascii="Times New Roman" w:eastAsia="Times New Roman" w:hAnsi="Times New Roman" w:cs="Times New Roman"/>
          <w:color w:val="000000"/>
          <w:u w:val="single"/>
        </w:rPr>
        <w:t>mosescsd@nyu.edu</w:t>
      </w:r>
      <w:r w:rsidRPr="00DF53BA">
        <w:rPr>
          <w:rFonts w:ascii="Times New Roman" w:eastAsia="Times New Roman" w:hAnsi="Times New Roman" w:cs="Times New Roman"/>
          <w:color w:val="000000"/>
        </w:rPr>
        <w:t xml:space="preserve">) for information. Students </w:t>
      </w:r>
      <w:r w:rsidRPr="00DF53BA">
        <w:rPr>
          <w:rFonts w:ascii="Times New Roman" w:eastAsia="Times New Roman" w:hAnsi="Times New Roman" w:cs="Times New Roman"/>
          <w:color w:val="000000"/>
        </w:rPr>
        <w:lastRenderedPageBreak/>
        <w:t>requesting academic accommodations are strongly advised to reach out to the Moses Center as early as possible in the semester for assistance. </w:t>
      </w:r>
    </w:p>
    <w:p w:rsidR="00DF53BA" w:rsidRPr="00DF53BA" w:rsidRDefault="00DF53BA" w:rsidP="00DF53BA">
      <w:pPr>
        <w:spacing w:before="362"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NYU’s Calendar Policy on Religious Holidays </w:t>
      </w:r>
    </w:p>
    <w:p w:rsidR="00DF53BA" w:rsidRPr="00DF53BA" w:rsidRDefault="00DF53BA" w:rsidP="00DF53BA">
      <w:pPr>
        <w:spacing w:before="78" w:after="0" w:line="240" w:lineRule="auto"/>
        <w:ind w:right="139"/>
        <w:rPr>
          <w:rFonts w:ascii="Times New Roman" w:eastAsia="Times New Roman" w:hAnsi="Times New Roman" w:cs="Times New Roman"/>
          <w:sz w:val="24"/>
          <w:szCs w:val="24"/>
        </w:rPr>
      </w:pPr>
      <w:r w:rsidRPr="00DF53BA">
        <w:rPr>
          <w:rFonts w:ascii="Times New Roman" w:eastAsia="Times New Roman" w:hAnsi="Times New Roman" w:cs="Times New Roman"/>
          <w:color w:val="000000"/>
          <w:u w:val="single"/>
        </w:rPr>
        <w:t>NYU’s Calendar Policy on Religious Holidays </w:t>
      </w:r>
      <w:r w:rsidRPr="00DF53BA">
        <w:rPr>
          <w:rFonts w:ascii="Times New Roman" w:eastAsia="Times New Roman" w:hAnsi="Times New Roman" w:cs="Times New Roman"/>
          <w:color w:val="000000"/>
        </w:rPr>
        <w:t xml:space="preserve">states that members of any religious group </w:t>
      </w:r>
      <w:proofErr w:type="gramStart"/>
      <w:r w:rsidRPr="00DF53BA">
        <w:rPr>
          <w:rFonts w:ascii="Times New Roman" w:eastAsia="Times New Roman" w:hAnsi="Times New Roman" w:cs="Times New Roman"/>
          <w:color w:val="000000"/>
        </w:rPr>
        <w:t>may,  without</w:t>
      </w:r>
      <w:proofErr w:type="gramEnd"/>
      <w:r w:rsidRPr="00DF53BA">
        <w:rPr>
          <w:rFonts w:ascii="Times New Roman" w:eastAsia="Times New Roman" w:hAnsi="Times New Roman" w:cs="Times New Roman"/>
          <w:color w:val="000000"/>
        </w:rPr>
        <w:t xml:space="preserve"> penalty, absent themselves from classes when required in compliance with their religious obligations. Please notify me in advance of religious holidays that might coincide with exams to schedule mutually acceptable alternatives. </w:t>
      </w:r>
    </w:p>
    <w:p w:rsidR="00DF53BA" w:rsidRPr="00DF53BA" w:rsidRDefault="00DF53BA" w:rsidP="00DF53BA">
      <w:pPr>
        <w:spacing w:before="362"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Assignments and Grading </w:t>
      </w:r>
    </w:p>
    <w:p w:rsidR="00DF53BA" w:rsidRPr="00DF53BA" w:rsidRDefault="00DF53BA" w:rsidP="00DF53BA">
      <w:pPr>
        <w:spacing w:before="79" w:after="0" w:line="240" w:lineRule="auto"/>
        <w:ind w:right="17"/>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xml:space="preserve">Assignments must be submitted as a Word Document to Brightspace by the due date and time denoted on the syllabus. It is your responsibility to check that the uploaded assignment is in the correct file format and accessible, or the assignment will be penalized for lateness. All submitted assignments will be run through Brightspace’s built-in </w:t>
      </w:r>
      <w:proofErr w:type="spellStart"/>
      <w:r w:rsidRPr="00DF53BA">
        <w:rPr>
          <w:rFonts w:ascii="Times New Roman" w:eastAsia="Times New Roman" w:hAnsi="Times New Roman" w:cs="Times New Roman"/>
          <w:color w:val="000000"/>
        </w:rPr>
        <w:t>TurnItIn</w:t>
      </w:r>
      <w:proofErr w:type="spellEnd"/>
      <w:r w:rsidRPr="00DF53BA">
        <w:rPr>
          <w:rFonts w:ascii="Times New Roman" w:eastAsia="Times New Roman" w:hAnsi="Times New Roman" w:cs="Times New Roman"/>
          <w:color w:val="000000"/>
        </w:rPr>
        <w:t xml:space="preserve"> application. Your final grade for </w:t>
      </w:r>
      <w:proofErr w:type="gramStart"/>
      <w:r w:rsidRPr="00DF53BA">
        <w:rPr>
          <w:rFonts w:ascii="Times New Roman" w:eastAsia="Times New Roman" w:hAnsi="Times New Roman" w:cs="Times New Roman"/>
          <w:color w:val="000000"/>
        </w:rPr>
        <w:t>this  course</w:t>
      </w:r>
      <w:proofErr w:type="gramEnd"/>
      <w:r w:rsidRPr="00DF53BA">
        <w:rPr>
          <w:rFonts w:ascii="Times New Roman" w:eastAsia="Times New Roman" w:hAnsi="Times New Roman" w:cs="Times New Roman"/>
          <w:color w:val="000000"/>
        </w:rPr>
        <w:t xml:space="preserve"> will be calculated as follows: </w:t>
      </w:r>
    </w:p>
    <w:p w:rsidR="00DF53BA" w:rsidRPr="00DF53BA" w:rsidRDefault="00DF53BA" w:rsidP="00DF53BA">
      <w:pPr>
        <w:spacing w:before="79" w:after="0" w:line="240" w:lineRule="auto"/>
        <w:ind w:right="17"/>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Class Participation (10%) </w:t>
      </w:r>
    </w:p>
    <w:p w:rsidR="00DF53BA" w:rsidRPr="00DF53BA" w:rsidRDefault="00DF53BA" w:rsidP="00DF53BA">
      <w:pPr>
        <w:spacing w:before="73" w:after="0" w:line="240" w:lineRule="auto"/>
        <w:ind w:right="163"/>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During many classes, there will be allocated time for students to discuss their opinions on that week’s assigned readings. Students are expected to come to class prepared to share their perspectives on course material. </w:t>
      </w:r>
    </w:p>
    <w:p w:rsidR="00DF53BA" w:rsidRPr="00DF53BA" w:rsidRDefault="00DF53BA" w:rsidP="00DF53BA">
      <w:pPr>
        <w:spacing w:before="79" w:after="0" w:line="240" w:lineRule="auto"/>
        <w:ind w:right="17"/>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Public Hearing Report (10%) </w:t>
      </w:r>
    </w:p>
    <w:p w:rsidR="00DF53BA" w:rsidRPr="00DF53BA" w:rsidRDefault="00DF53BA" w:rsidP="00DF53BA">
      <w:pPr>
        <w:spacing w:before="73" w:after="0" w:line="240" w:lineRule="auto"/>
        <w:ind w:right="163"/>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In the first five weeks of the course, students are expected to attend a meeting of either a city council committee, community board, or the Panel for Educational Policy, Students will write a brief report of at least 750 words on one policy topic discussed in the hearing, including key issues, relevant actors, and decisions made (if any).</w:t>
      </w:r>
      <w:r w:rsidRPr="00DF53BA">
        <w:rPr>
          <w:rFonts w:ascii="Times New Roman" w:eastAsia="Times New Roman" w:hAnsi="Times New Roman" w:cs="Times New Roman"/>
          <w:color w:val="000000"/>
          <w:u w:val="single"/>
        </w:rPr>
        <w:t> This assignment is due Wednesday, October 9th. </w:t>
      </w:r>
    </w:p>
    <w:p w:rsidR="00DF53BA" w:rsidRPr="00DF53BA" w:rsidRDefault="00DF53BA" w:rsidP="00DF53BA">
      <w:pPr>
        <w:spacing w:before="73" w:after="0" w:line="240" w:lineRule="auto"/>
        <w:ind w:right="163"/>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Take-Home Midterm Exam (30%) </w:t>
      </w:r>
    </w:p>
    <w:p w:rsidR="00DF53BA" w:rsidRPr="00DF53BA" w:rsidRDefault="00DF53BA" w:rsidP="00DF53BA">
      <w:pPr>
        <w:spacing w:before="79" w:after="0" w:line="240" w:lineRule="auto"/>
        <w:ind w:right="562"/>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The midterm exam will be a take-home assignment in which students will compose short answer responses to a set of prompts relating to the course topics covered during the first half of the semester. Students are expected to formulate answers using all relevant course materials, write with brevity and purpose, and properly cite all your sources. We will post detailed instructions for the midterm two weeks prior to the due date. </w:t>
      </w:r>
      <w:r w:rsidRPr="00DF53BA">
        <w:rPr>
          <w:rFonts w:ascii="Times New Roman" w:eastAsia="Times New Roman" w:hAnsi="Times New Roman" w:cs="Times New Roman"/>
          <w:color w:val="000000"/>
          <w:u w:val="single"/>
        </w:rPr>
        <w:t>This assignment is due Wednesday, October 23rd. </w:t>
      </w:r>
    </w:p>
    <w:p w:rsidR="00DF53BA" w:rsidRPr="00DF53BA" w:rsidRDefault="00DF53BA" w:rsidP="00DF53BA">
      <w:pPr>
        <w:spacing w:before="326"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 xml:space="preserve">Group Policy </w:t>
      </w:r>
      <w:proofErr w:type="gramStart"/>
      <w:r w:rsidRPr="00DF53BA">
        <w:rPr>
          <w:rFonts w:ascii="Times New Roman" w:eastAsia="Times New Roman" w:hAnsi="Times New Roman" w:cs="Times New Roman"/>
          <w:b/>
          <w:bCs/>
          <w:color w:val="000000"/>
        </w:rPr>
        <w:t>Presentation  (</w:t>
      </w:r>
      <w:proofErr w:type="gramEnd"/>
      <w:r w:rsidRPr="00DF53BA">
        <w:rPr>
          <w:rFonts w:ascii="Times New Roman" w:eastAsia="Times New Roman" w:hAnsi="Times New Roman" w:cs="Times New Roman"/>
          <w:b/>
          <w:bCs/>
          <w:color w:val="000000"/>
        </w:rPr>
        <w:t>20%) </w:t>
      </w:r>
    </w:p>
    <w:p w:rsidR="00DF53BA" w:rsidRPr="00DF53BA" w:rsidRDefault="00DF53BA" w:rsidP="00DF53BA">
      <w:pPr>
        <w:spacing w:before="73"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Students will work in groups of two to present a on a policy or initiative currently under consideration by New York City government officials. Students will be paired based on area of policy interest among the following five issue areas: housing/land use, education, public safety, transportation and immigration. Presentations should last roughly 15 minutes, with 10 minutes reserved for questions and feedback. </w:t>
      </w:r>
      <w:r w:rsidRPr="00DF53BA">
        <w:rPr>
          <w:rFonts w:ascii="Times New Roman" w:eastAsia="Times New Roman" w:hAnsi="Times New Roman" w:cs="Times New Roman"/>
          <w:color w:val="000000"/>
          <w:u w:val="single"/>
        </w:rPr>
        <w:t>These presentations will occur over the course of three class periods from November 27th through December 11th. </w:t>
      </w:r>
    </w:p>
    <w:p w:rsidR="00DF53BA" w:rsidRPr="00DF53BA" w:rsidRDefault="00DF53BA" w:rsidP="00DF53BA">
      <w:pPr>
        <w:spacing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Policy Memo (30%)</w:t>
      </w:r>
    </w:p>
    <w:p w:rsidR="00DF53BA" w:rsidRPr="00DF53BA" w:rsidRDefault="00DF53BA" w:rsidP="00DF53BA">
      <w:pPr>
        <w:spacing w:before="73" w:after="0" w:line="240" w:lineRule="auto"/>
        <w:ind w:right="44"/>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 xml:space="preserve">Students will write a 1,500 - </w:t>
      </w:r>
      <w:proofErr w:type="gramStart"/>
      <w:r w:rsidRPr="00DF53BA">
        <w:rPr>
          <w:rFonts w:ascii="Times New Roman" w:eastAsia="Times New Roman" w:hAnsi="Times New Roman" w:cs="Times New Roman"/>
          <w:color w:val="000000"/>
        </w:rPr>
        <w:t>2,000 word</w:t>
      </w:r>
      <w:proofErr w:type="gramEnd"/>
      <w:r w:rsidRPr="00DF53BA">
        <w:rPr>
          <w:rFonts w:ascii="Times New Roman" w:eastAsia="Times New Roman" w:hAnsi="Times New Roman" w:cs="Times New Roman"/>
          <w:color w:val="000000"/>
        </w:rPr>
        <w:t xml:space="preserve"> policy memo on the same topic they presented to the class. While the policy presentations will be delivered in groups (for which groups receive a singular grade), the policy memos will be submitted and graded individually; groups may share research and ideas, but the reports should be written separately. </w:t>
      </w:r>
      <w:r w:rsidRPr="00DF53BA">
        <w:rPr>
          <w:rFonts w:ascii="Times New Roman" w:eastAsia="Times New Roman" w:hAnsi="Times New Roman" w:cs="Times New Roman"/>
          <w:color w:val="000000"/>
          <w:u w:val="single"/>
        </w:rPr>
        <w:t>These memos are due on Friday, December 13th, and instructions will be posted later in the course.</w:t>
      </w:r>
    </w:p>
    <w:p w:rsidR="00DF53BA" w:rsidRPr="00DF53BA" w:rsidRDefault="00DF53BA" w:rsidP="00DF53BA">
      <w:pPr>
        <w:spacing w:before="73" w:after="0" w:line="240" w:lineRule="auto"/>
        <w:ind w:right="44"/>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Late Policy </w:t>
      </w:r>
    </w:p>
    <w:p w:rsidR="00DF53BA" w:rsidRPr="00DF53BA" w:rsidRDefault="00DF53BA" w:rsidP="00DF53BA">
      <w:pPr>
        <w:spacing w:before="118" w:after="0" w:line="240" w:lineRule="auto"/>
        <w:ind w:right="72"/>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lastRenderedPageBreak/>
        <w:t xml:space="preserve">Assignment deadline extensions will be </w:t>
      </w:r>
      <w:bookmarkStart w:id="0" w:name="_GoBack"/>
      <w:bookmarkEnd w:id="0"/>
      <w:r w:rsidRPr="00DF53BA">
        <w:rPr>
          <w:rFonts w:ascii="Times New Roman" w:eastAsia="Times New Roman" w:hAnsi="Times New Roman" w:cs="Times New Roman"/>
          <w:color w:val="000000"/>
        </w:rPr>
        <w:t>granted in cases of emergencies. Assignments submitted late without extensions will be penalized.  </w:t>
      </w:r>
    </w:p>
    <w:p w:rsidR="00DF53BA" w:rsidRPr="00DF53BA" w:rsidRDefault="00DF53BA" w:rsidP="00DF53BA">
      <w:pPr>
        <w:spacing w:before="456" w:after="0" w:line="240" w:lineRule="auto"/>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Overview of the Semester</w:t>
      </w:r>
    </w:p>
    <w:tbl>
      <w:tblPr>
        <w:tblStyle w:val="TableGrid"/>
        <w:tblW w:w="0" w:type="auto"/>
        <w:tblLook w:val="04A0" w:firstRow="1" w:lastRow="0" w:firstColumn="1" w:lastColumn="0" w:noHBand="0" w:noVBand="1"/>
      </w:tblPr>
      <w:tblGrid>
        <w:gridCol w:w="809"/>
        <w:gridCol w:w="1274"/>
        <w:gridCol w:w="7267"/>
      </w:tblGrid>
      <w:tr w:rsidR="00DF53BA" w:rsidRPr="00DF53BA" w:rsidTr="00DF53BA">
        <w:trPr>
          <w:trHeight w:val="410"/>
        </w:trPr>
        <w:tc>
          <w:tcPr>
            <w:tcW w:w="0" w:type="auto"/>
            <w:hideMark/>
          </w:tcPr>
          <w:p w:rsidR="00DF53BA" w:rsidRPr="00DF53BA" w:rsidRDefault="00DF53BA" w:rsidP="00DF53BA">
            <w:pPr>
              <w:jc w:val="center"/>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Week </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Date </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Lecture Topic and Deliverables</w:t>
            </w:r>
          </w:p>
        </w:tc>
      </w:tr>
      <w:tr w:rsidR="00DF53BA" w:rsidRPr="00DF53BA" w:rsidTr="00DF53BA">
        <w:trPr>
          <w:trHeight w:val="465"/>
        </w:trPr>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1 </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09/04/2024 </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What Makes New York New York</w:t>
            </w:r>
          </w:p>
          <w:p w:rsidR="00DF53BA" w:rsidRPr="00DF53BA" w:rsidRDefault="00DF53BA" w:rsidP="00DF53BA">
            <w:pPr>
              <w:numPr>
                <w:ilvl w:val="0"/>
                <w:numId w:val="2"/>
              </w:numPr>
              <w:ind w:left="0"/>
              <w:rPr>
                <w:rFonts w:ascii="Times New Roman" w:eastAsia="Times New Roman" w:hAnsi="Times New Roman" w:cs="Times New Roman"/>
                <w:color w:val="000000"/>
              </w:rPr>
            </w:pPr>
            <w:r w:rsidRPr="00DF53BA">
              <w:rPr>
                <w:rFonts w:ascii="Times New Roman" w:eastAsia="Times New Roman" w:hAnsi="Times New Roman" w:cs="Times New Roman"/>
                <w:color w:val="000000"/>
              </w:rPr>
              <w:t>Immigration and demographic change</w:t>
            </w:r>
          </w:p>
        </w:tc>
      </w:tr>
      <w:tr w:rsidR="00DF53BA" w:rsidRPr="00DF53BA" w:rsidTr="00DF53BA">
        <w:trPr>
          <w:trHeight w:val="465"/>
        </w:trPr>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2</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09/11/2024</w:t>
            </w:r>
          </w:p>
        </w:tc>
        <w:tc>
          <w:tcPr>
            <w:tcW w:w="0" w:type="auto"/>
            <w:hideMark/>
          </w:tcPr>
          <w:p w:rsidR="00DF53BA" w:rsidRPr="00DF53BA" w:rsidRDefault="00DF53BA" w:rsidP="00DF53BA">
            <w:pPr>
              <w:spacing w:before="47"/>
              <w:ind w:right="-20"/>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The Sources of Power in NYC, Pt. I - City Charter &amp; Roles of Elected Officials</w:t>
            </w:r>
          </w:p>
        </w:tc>
      </w:tr>
      <w:tr w:rsidR="00DF53BA" w:rsidRPr="00DF53BA" w:rsidTr="00DF53BA">
        <w:trPr>
          <w:trHeight w:val="810"/>
        </w:trPr>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3</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09/18/2024</w:t>
            </w:r>
          </w:p>
        </w:tc>
        <w:tc>
          <w:tcPr>
            <w:tcW w:w="0" w:type="auto"/>
            <w:hideMark/>
          </w:tcPr>
          <w:p w:rsidR="00DF53BA" w:rsidRPr="00DF53BA" w:rsidRDefault="00DF53BA" w:rsidP="00DF53BA">
            <w:pPr>
              <w:spacing w:before="47"/>
              <w:ind w:right="-20"/>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The Sources of Power in NYC, Pt. II - The State and Federal Role in New York City </w:t>
            </w:r>
          </w:p>
          <w:p w:rsidR="00DF53BA" w:rsidRPr="00DF53BA" w:rsidRDefault="00DF53BA" w:rsidP="00DF53BA">
            <w:pPr>
              <w:numPr>
                <w:ilvl w:val="0"/>
                <w:numId w:val="3"/>
              </w:numPr>
              <w:spacing w:before="47"/>
              <w:ind w:left="0" w:right="-20"/>
              <w:rPr>
                <w:rFonts w:ascii="Times New Roman" w:eastAsia="Times New Roman" w:hAnsi="Times New Roman" w:cs="Times New Roman"/>
                <w:color w:val="000000"/>
              </w:rPr>
            </w:pPr>
            <w:r w:rsidRPr="00DF53BA">
              <w:rPr>
                <w:rFonts w:ascii="Times New Roman" w:eastAsia="Times New Roman" w:hAnsi="Times New Roman" w:cs="Times New Roman"/>
                <w:color w:val="000000"/>
              </w:rPr>
              <w:t>MTA &amp; Port Authority </w:t>
            </w:r>
          </w:p>
        </w:tc>
      </w:tr>
      <w:tr w:rsidR="00DF53BA" w:rsidRPr="00DF53BA" w:rsidTr="00DF53BA">
        <w:trPr>
          <w:trHeight w:val="405"/>
        </w:trPr>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4</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09/25/2024</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How a Mayor Shapes Policy - Giuliani, Bloomberg, De Blasio, Adams</w:t>
            </w:r>
          </w:p>
        </w:tc>
      </w:tr>
      <w:tr w:rsidR="00DF53BA" w:rsidRPr="00DF53BA" w:rsidTr="00DF53BA">
        <w:trPr>
          <w:trHeight w:val="405"/>
        </w:trPr>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5</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10/02/2024</w:t>
            </w:r>
          </w:p>
        </w:tc>
        <w:tc>
          <w:tcPr>
            <w:tcW w:w="0" w:type="auto"/>
            <w:hideMark/>
          </w:tcPr>
          <w:p w:rsidR="00DF53BA" w:rsidRPr="00DF53BA" w:rsidRDefault="00DF53BA" w:rsidP="00DF53BA">
            <w:pPr>
              <w:spacing w:after="240"/>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How NYC Raises and Spends Money</w:t>
            </w:r>
          </w:p>
        </w:tc>
      </w:tr>
      <w:tr w:rsidR="00DF53BA" w:rsidRPr="00DF53BA" w:rsidTr="00DF53BA">
        <w:trPr>
          <w:trHeight w:val="410"/>
        </w:trPr>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6</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10/09/2024</w:t>
            </w:r>
          </w:p>
        </w:tc>
        <w:tc>
          <w:tcPr>
            <w:tcW w:w="0" w:type="auto"/>
            <w:hideMark/>
          </w:tcPr>
          <w:p w:rsidR="00DF53BA" w:rsidRPr="00DF53BA" w:rsidRDefault="00DF53BA" w:rsidP="00DF53BA">
            <w:pPr>
              <w:spacing w:before="47"/>
              <w:ind w:right="-20"/>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How Urban Planning Has Shaped New York</w:t>
            </w:r>
          </w:p>
          <w:p w:rsidR="00DF53BA" w:rsidRPr="00DF53BA" w:rsidRDefault="00DF53BA" w:rsidP="00DF53BA">
            <w:pPr>
              <w:numPr>
                <w:ilvl w:val="0"/>
                <w:numId w:val="4"/>
              </w:numPr>
              <w:spacing w:before="47"/>
              <w:ind w:left="0" w:right="-20"/>
              <w:rPr>
                <w:rFonts w:ascii="Times New Roman" w:eastAsia="Times New Roman" w:hAnsi="Times New Roman" w:cs="Times New Roman"/>
                <w:color w:val="000000"/>
              </w:rPr>
            </w:pPr>
            <w:r w:rsidRPr="00DF53BA">
              <w:rPr>
                <w:rFonts w:ascii="Times New Roman" w:eastAsia="Times New Roman" w:hAnsi="Times New Roman" w:cs="Times New Roman"/>
                <w:color w:val="000000"/>
              </w:rPr>
              <w:t>Robert Moses and </w:t>
            </w:r>
            <w:r w:rsidRPr="00DF53BA">
              <w:rPr>
                <w:rFonts w:ascii="Times New Roman" w:eastAsia="Times New Roman" w:hAnsi="Times New Roman" w:cs="Times New Roman"/>
                <w:i/>
                <w:iCs/>
                <w:color w:val="000000"/>
              </w:rPr>
              <w:t>The Power Broker</w:t>
            </w:r>
          </w:p>
          <w:p w:rsidR="00DF53BA" w:rsidRPr="00DF53BA" w:rsidRDefault="00DF53BA" w:rsidP="00DF53BA">
            <w:pPr>
              <w:rPr>
                <w:rFonts w:ascii="Times New Roman" w:eastAsia="Times New Roman" w:hAnsi="Times New Roman" w:cs="Times New Roman"/>
                <w:sz w:val="24"/>
                <w:szCs w:val="24"/>
              </w:rPr>
            </w:pPr>
          </w:p>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Submit public hearing report to Brightspace by 4:55pm</w:t>
            </w:r>
          </w:p>
          <w:p w:rsidR="00DF53BA" w:rsidRPr="00DF53BA" w:rsidRDefault="00DF53BA" w:rsidP="00DF53BA">
            <w:pPr>
              <w:rPr>
                <w:rFonts w:ascii="Times New Roman" w:eastAsia="Times New Roman" w:hAnsi="Times New Roman" w:cs="Times New Roman"/>
                <w:sz w:val="24"/>
                <w:szCs w:val="24"/>
              </w:rPr>
            </w:pPr>
          </w:p>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Midterm instructions posted to Brightspace</w:t>
            </w:r>
          </w:p>
        </w:tc>
      </w:tr>
      <w:tr w:rsidR="00DF53BA" w:rsidRPr="00DF53BA" w:rsidTr="00DF53BA">
        <w:trPr>
          <w:trHeight w:val="405"/>
        </w:trPr>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7</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10/16/2024</w:t>
            </w:r>
          </w:p>
        </w:tc>
        <w:tc>
          <w:tcPr>
            <w:tcW w:w="0" w:type="auto"/>
            <w:hideMark/>
          </w:tcPr>
          <w:p w:rsidR="00DF53BA" w:rsidRPr="00DF53BA" w:rsidRDefault="00DF53BA" w:rsidP="00DF53BA">
            <w:pPr>
              <w:spacing w:before="47"/>
              <w:ind w:right="-20"/>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Guest Lecture with B.J. Jones, Director of the "New" New York</w:t>
            </w:r>
          </w:p>
        </w:tc>
      </w:tr>
      <w:tr w:rsidR="00DF53BA" w:rsidRPr="00DF53BA" w:rsidTr="00DF53BA">
        <w:trPr>
          <w:trHeight w:val="555"/>
        </w:trPr>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8 </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10/23/2024</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The Politics of Public Safety </w:t>
            </w:r>
          </w:p>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Submit midterm exam to Brightspace by 4:55 p.m.</w:t>
            </w:r>
          </w:p>
        </w:tc>
      </w:tr>
      <w:tr w:rsidR="00DF53BA" w:rsidRPr="00DF53BA" w:rsidTr="00DF53BA">
        <w:trPr>
          <w:trHeight w:val="555"/>
        </w:trPr>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9</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10/30/2024 </w:t>
            </w:r>
          </w:p>
        </w:tc>
        <w:tc>
          <w:tcPr>
            <w:tcW w:w="0" w:type="auto"/>
            <w:hideMark/>
          </w:tcPr>
          <w:p w:rsidR="00DF53BA" w:rsidRPr="00DF53BA" w:rsidRDefault="00DF53BA" w:rsidP="00DF53BA">
            <w:pPr>
              <w:ind w:right="466"/>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Policy Case Study - Rikers Island</w:t>
            </w:r>
          </w:p>
        </w:tc>
      </w:tr>
      <w:tr w:rsidR="00DF53BA" w:rsidRPr="00DF53BA" w:rsidTr="00DF53BA">
        <w:trPr>
          <w:trHeight w:val="405"/>
        </w:trPr>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10</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11/6/2024 </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Policy Case Study - Right to Shelter</w:t>
            </w:r>
          </w:p>
        </w:tc>
      </w:tr>
      <w:tr w:rsidR="00DF53BA" w:rsidRPr="00DF53BA" w:rsidTr="00DF53BA">
        <w:trPr>
          <w:trHeight w:val="410"/>
        </w:trPr>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11</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11/13/2024</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Student policy presentations</w:t>
            </w:r>
          </w:p>
        </w:tc>
      </w:tr>
      <w:tr w:rsidR="00DF53BA" w:rsidRPr="00DF53BA" w:rsidTr="00DF53BA">
        <w:trPr>
          <w:trHeight w:val="405"/>
        </w:trPr>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12</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11/20/2024</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Student policy presentations</w:t>
            </w:r>
          </w:p>
        </w:tc>
      </w:tr>
      <w:tr w:rsidR="00DF53BA" w:rsidRPr="00DF53BA" w:rsidTr="00DF53BA">
        <w:trPr>
          <w:trHeight w:val="660"/>
        </w:trPr>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13</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11/27/2024</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b/>
                <w:bCs/>
                <w:color w:val="000000"/>
              </w:rPr>
              <w:t>ZOOM CLASS: </w:t>
            </w:r>
            <w:r w:rsidRPr="00DF53BA">
              <w:rPr>
                <w:rFonts w:ascii="Times New Roman" w:eastAsia="Times New Roman" w:hAnsi="Times New Roman" w:cs="Times New Roman"/>
                <w:color w:val="000000"/>
              </w:rPr>
              <w:t>How Disasters Shape NYC Policies, The 1832 Cholera Epidemic, 1918 Flu, September 11th, the 2008 Financial Crisis, COVID-19</w:t>
            </w:r>
          </w:p>
        </w:tc>
      </w:tr>
      <w:tr w:rsidR="00DF53BA" w:rsidRPr="00DF53BA" w:rsidTr="00DF53BA">
        <w:trPr>
          <w:trHeight w:val="405"/>
        </w:trPr>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14</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12/04/2024</w:t>
            </w:r>
          </w:p>
        </w:tc>
        <w:tc>
          <w:tcPr>
            <w:tcW w:w="0" w:type="auto"/>
            <w:hideMark/>
          </w:tcPr>
          <w:p w:rsidR="00DF53BA" w:rsidRPr="00DF53BA" w:rsidRDefault="00DF53BA" w:rsidP="00DF53BA">
            <w:pPr>
              <w:rPr>
                <w:rFonts w:ascii="Times New Roman" w:eastAsia="Times New Roman" w:hAnsi="Times New Roman" w:cs="Times New Roman"/>
                <w:sz w:val="24"/>
                <w:szCs w:val="24"/>
              </w:rPr>
            </w:pPr>
            <w:r w:rsidRPr="00DF53BA">
              <w:rPr>
                <w:rFonts w:ascii="Times New Roman" w:eastAsia="Times New Roman" w:hAnsi="Times New Roman" w:cs="Times New Roman"/>
                <w:color w:val="000000"/>
              </w:rPr>
              <w:t>Student policy presentations</w:t>
            </w:r>
          </w:p>
        </w:tc>
      </w:tr>
    </w:tbl>
    <w:p w:rsidR="00DF53BA" w:rsidRPr="00DF53BA" w:rsidRDefault="00DF53BA" w:rsidP="00DF53BA">
      <w:pPr>
        <w:spacing w:before="456" w:after="0" w:line="240" w:lineRule="auto"/>
        <w:rPr>
          <w:rFonts w:ascii="Times New Roman" w:eastAsia="Times New Roman" w:hAnsi="Times New Roman" w:cs="Times New Roman"/>
          <w:sz w:val="24"/>
          <w:szCs w:val="24"/>
        </w:rPr>
      </w:pPr>
    </w:p>
    <w:p w:rsidR="00894D6B" w:rsidRDefault="00894D6B"/>
    <w:sectPr w:rsidR="00894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C6976"/>
    <w:multiLevelType w:val="multilevel"/>
    <w:tmpl w:val="22A6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586894"/>
    <w:multiLevelType w:val="multilevel"/>
    <w:tmpl w:val="91E8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540B9D"/>
    <w:multiLevelType w:val="multilevel"/>
    <w:tmpl w:val="7CA4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E1147A"/>
    <w:multiLevelType w:val="multilevel"/>
    <w:tmpl w:val="8758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BA"/>
    <w:rsid w:val="00894D6B"/>
    <w:rsid w:val="00D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7A9B2-30CD-4B99-834B-2DE64362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F53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3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F53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53BA"/>
    <w:rPr>
      <w:b/>
      <w:bCs/>
    </w:rPr>
  </w:style>
  <w:style w:type="character" w:styleId="Hyperlink">
    <w:name w:val="Hyperlink"/>
    <w:basedOn w:val="DefaultParagraphFont"/>
    <w:uiPriority w:val="99"/>
    <w:semiHidden/>
    <w:unhideWhenUsed/>
    <w:rsid w:val="00DF53BA"/>
    <w:rPr>
      <w:color w:val="0000FF"/>
      <w:u w:val="single"/>
    </w:rPr>
  </w:style>
  <w:style w:type="character" w:styleId="Emphasis">
    <w:name w:val="Emphasis"/>
    <w:basedOn w:val="DefaultParagraphFont"/>
    <w:uiPriority w:val="20"/>
    <w:qFormat/>
    <w:rsid w:val="00DF53BA"/>
    <w:rPr>
      <w:i/>
      <w:iCs/>
    </w:rPr>
  </w:style>
  <w:style w:type="table" w:styleId="TableGrid">
    <w:name w:val="Table Grid"/>
    <w:basedOn w:val="TableNormal"/>
    <w:uiPriority w:val="39"/>
    <w:rsid w:val="00DF5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520854">
      <w:bodyDiv w:val="1"/>
      <w:marLeft w:val="0"/>
      <w:marRight w:val="0"/>
      <w:marTop w:val="0"/>
      <w:marBottom w:val="0"/>
      <w:divBdr>
        <w:top w:val="none" w:sz="0" w:space="0" w:color="auto"/>
        <w:left w:val="none" w:sz="0" w:space="0" w:color="auto"/>
        <w:bottom w:val="none" w:sz="0" w:space="0" w:color="auto"/>
        <w:right w:val="none" w:sz="0" w:space="0" w:color="auto"/>
      </w:divBdr>
      <w:divsChild>
        <w:div w:id="738601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lson.annie@ny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9561</Characters>
  <Application>Microsoft Office Word</Application>
  <DocSecurity>0</DocSecurity>
  <Lines>79</Lines>
  <Paragraphs>22</Paragraphs>
  <ScaleCrop>false</ScaleCrop>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Harris</dc:creator>
  <cp:keywords/>
  <dc:description/>
  <cp:lastModifiedBy>Christopher Harris</cp:lastModifiedBy>
  <cp:revision>1</cp:revision>
  <dcterms:created xsi:type="dcterms:W3CDTF">2024-12-11T21:48:00Z</dcterms:created>
  <dcterms:modified xsi:type="dcterms:W3CDTF">2024-12-11T21:48:00Z</dcterms:modified>
</cp:coreProperties>
</file>