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11B1" w14:textId="08601094" w:rsidR="00123C80" w:rsidRPr="00C069E0" w:rsidRDefault="00123C80" w:rsidP="00C069E0">
      <w:pPr>
        <w:pStyle w:val="Heading1"/>
        <w:keepNext w:val="0"/>
        <w:keepLines w:val="0"/>
        <w:spacing w:before="0" w:after="0" w:line="240" w:lineRule="auto"/>
        <w:jc w:val="center"/>
        <w:rPr>
          <w:rFonts w:asciiTheme="majorHAnsi" w:hAnsiTheme="majorHAnsi" w:cstheme="majorHAnsi"/>
          <w:b/>
          <w:sz w:val="22"/>
          <w:szCs w:val="22"/>
        </w:rPr>
      </w:pPr>
      <w:r w:rsidRPr="00C069E0">
        <w:rPr>
          <w:rFonts w:asciiTheme="majorHAnsi" w:hAnsiTheme="majorHAnsi" w:cstheme="majorHAnsi"/>
          <w:b/>
          <w:noProof/>
          <w:sz w:val="22"/>
          <w:szCs w:val="22"/>
          <w:lang w:val="en-US"/>
        </w:rPr>
        <w:drawing>
          <wp:inline distT="0" distB="0" distL="0" distR="0" wp14:anchorId="49CF6310" wp14:editId="294C2531">
            <wp:extent cx="5943600" cy="668655"/>
            <wp:effectExtent l="0" t="0" r="0" b="0"/>
            <wp:docPr id="1" name="Picture 1" title="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gner.nyu.edu/files/contact/img/WagnerLogo-FullNameHorizontal-Black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14:paraId="6748863D" w14:textId="77777777" w:rsidR="00795C7D" w:rsidRPr="00C069E0" w:rsidRDefault="00795C7D" w:rsidP="00C069E0">
      <w:pPr>
        <w:pStyle w:val="Heading1"/>
        <w:keepNext w:val="0"/>
        <w:keepLines w:val="0"/>
        <w:tabs>
          <w:tab w:val="right" w:pos="2160"/>
          <w:tab w:val="left" w:pos="7200"/>
        </w:tabs>
        <w:spacing w:before="0" w:after="0" w:line="240" w:lineRule="auto"/>
        <w:jc w:val="center"/>
        <w:rPr>
          <w:rFonts w:asciiTheme="majorHAnsi" w:hAnsiTheme="majorHAnsi" w:cstheme="majorHAnsi"/>
          <w:b/>
          <w:sz w:val="22"/>
          <w:szCs w:val="22"/>
        </w:rPr>
      </w:pPr>
    </w:p>
    <w:p w14:paraId="72857B06" w14:textId="14893425" w:rsidR="00D63730" w:rsidRPr="00C069E0" w:rsidRDefault="00795C7D" w:rsidP="00C069E0">
      <w:pPr>
        <w:pStyle w:val="Heading1"/>
        <w:keepNext w:val="0"/>
        <w:keepLines w:val="0"/>
        <w:tabs>
          <w:tab w:val="right" w:pos="2160"/>
          <w:tab w:val="left" w:pos="7200"/>
        </w:tabs>
        <w:spacing w:before="0" w:after="0" w:line="240" w:lineRule="auto"/>
        <w:jc w:val="center"/>
        <w:rPr>
          <w:rFonts w:asciiTheme="majorHAnsi" w:hAnsiTheme="majorHAnsi" w:cstheme="majorHAnsi"/>
          <w:b/>
          <w:sz w:val="22"/>
          <w:szCs w:val="22"/>
        </w:rPr>
      </w:pPr>
      <w:r w:rsidRPr="00C069E0">
        <w:rPr>
          <w:rFonts w:asciiTheme="majorHAnsi" w:hAnsiTheme="majorHAnsi" w:cstheme="majorHAnsi"/>
          <w:b/>
          <w:sz w:val="22"/>
          <w:szCs w:val="22"/>
        </w:rPr>
        <w:t xml:space="preserve">UPADM-GP 111: </w:t>
      </w:r>
      <w:r w:rsidR="00D63730" w:rsidRPr="00C069E0">
        <w:rPr>
          <w:rFonts w:asciiTheme="majorHAnsi" w:hAnsiTheme="majorHAnsi" w:cstheme="majorHAnsi"/>
          <w:b/>
          <w:sz w:val="22"/>
          <w:szCs w:val="22"/>
        </w:rPr>
        <w:t>Quantitative Analysis for Public Policy</w:t>
      </w:r>
    </w:p>
    <w:p w14:paraId="263FBA2D" w14:textId="541E0AAB" w:rsidR="007E684E" w:rsidRPr="00C069E0" w:rsidRDefault="00AB76F1" w:rsidP="00C069E0">
      <w:pPr>
        <w:pStyle w:val="Heading1"/>
        <w:keepNext w:val="0"/>
        <w:keepLines w:val="0"/>
        <w:tabs>
          <w:tab w:val="right" w:pos="2160"/>
          <w:tab w:val="left" w:pos="7200"/>
        </w:tabs>
        <w:spacing w:before="0" w:after="0" w:line="240" w:lineRule="auto"/>
        <w:ind w:left="2520" w:right="2160"/>
        <w:jc w:val="center"/>
        <w:rPr>
          <w:rFonts w:asciiTheme="majorHAnsi" w:hAnsiTheme="majorHAnsi" w:cstheme="majorHAnsi"/>
          <w:b/>
          <w:sz w:val="22"/>
          <w:szCs w:val="22"/>
        </w:rPr>
      </w:pPr>
      <w:r>
        <w:rPr>
          <w:rFonts w:asciiTheme="majorHAnsi" w:hAnsiTheme="majorHAnsi" w:cstheme="majorHAnsi"/>
          <w:b/>
          <w:sz w:val="22"/>
          <w:szCs w:val="22"/>
        </w:rPr>
        <w:t xml:space="preserve">Fall </w:t>
      </w:r>
      <w:r w:rsidR="00DF3947" w:rsidRPr="00C069E0">
        <w:rPr>
          <w:rFonts w:asciiTheme="majorHAnsi" w:hAnsiTheme="majorHAnsi" w:cstheme="majorHAnsi"/>
          <w:b/>
          <w:sz w:val="22"/>
          <w:szCs w:val="22"/>
        </w:rPr>
        <w:t>20</w:t>
      </w:r>
      <w:r w:rsidR="006D1BD2" w:rsidRPr="00C069E0">
        <w:rPr>
          <w:rFonts w:asciiTheme="majorHAnsi" w:hAnsiTheme="majorHAnsi" w:cstheme="majorHAnsi"/>
          <w:b/>
          <w:sz w:val="22"/>
          <w:szCs w:val="22"/>
        </w:rPr>
        <w:t>2</w:t>
      </w:r>
      <w:r w:rsidR="00062E20" w:rsidRPr="00C069E0">
        <w:rPr>
          <w:rFonts w:asciiTheme="majorHAnsi" w:hAnsiTheme="majorHAnsi" w:cstheme="majorHAnsi"/>
          <w:b/>
          <w:sz w:val="22"/>
          <w:szCs w:val="22"/>
        </w:rPr>
        <w:t>4</w:t>
      </w:r>
    </w:p>
    <w:p w14:paraId="6EA22743" w14:textId="77777777" w:rsidR="00795C7D" w:rsidRPr="00C069E0" w:rsidRDefault="00795C7D" w:rsidP="00C069E0">
      <w:pPr>
        <w:spacing w:line="240" w:lineRule="auto"/>
        <w:rPr>
          <w:rFonts w:asciiTheme="majorHAnsi" w:hAnsiTheme="majorHAnsi" w:cstheme="majorHAnsi"/>
        </w:rPr>
      </w:pPr>
      <w:bookmarkStart w:id="0" w:name="_kx8j0nerse72" w:colFirst="0" w:colLast="0"/>
      <w:bookmarkEnd w:id="0"/>
    </w:p>
    <w:p w14:paraId="4B413593" w14:textId="77777777" w:rsidR="001855AF" w:rsidRPr="00C069E0" w:rsidRDefault="00601C9D" w:rsidP="00C069E0">
      <w:pPr>
        <w:pStyle w:val="Heading2"/>
        <w:keepNext w:val="0"/>
        <w:keepLines w:val="0"/>
        <w:spacing w:before="0" w:after="0" w:line="240" w:lineRule="auto"/>
        <w:rPr>
          <w:rFonts w:asciiTheme="majorHAnsi" w:hAnsiTheme="majorHAnsi" w:cstheme="majorHAnsi"/>
          <w:b w:val="0"/>
          <w:sz w:val="22"/>
          <w:szCs w:val="22"/>
        </w:rPr>
      </w:pPr>
      <w:r w:rsidRPr="00C069E0">
        <w:rPr>
          <w:rFonts w:asciiTheme="majorHAnsi" w:hAnsiTheme="majorHAnsi" w:cstheme="majorHAnsi"/>
          <w:sz w:val="22"/>
          <w:szCs w:val="22"/>
        </w:rPr>
        <w:t>Instructor Information</w:t>
      </w:r>
    </w:p>
    <w:p w14:paraId="1FB12697" w14:textId="1DB523E2" w:rsidR="001855AF" w:rsidRPr="00C069E0" w:rsidRDefault="00501EBD" w:rsidP="00C069E0">
      <w:pPr>
        <w:pStyle w:val="ListParagraph"/>
        <w:numPr>
          <w:ilvl w:val="0"/>
          <w:numId w:val="24"/>
        </w:numPr>
        <w:spacing w:line="240" w:lineRule="auto"/>
        <w:rPr>
          <w:rFonts w:asciiTheme="majorHAnsi" w:hAnsiTheme="majorHAnsi" w:cstheme="majorHAnsi"/>
        </w:rPr>
      </w:pPr>
      <w:r w:rsidRPr="00C069E0">
        <w:rPr>
          <w:rFonts w:asciiTheme="majorHAnsi" w:hAnsiTheme="majorHAnsi" w:cstheme="majorHAnsi"/>
        </w:rPr>
        <w:t>Doris Zah</w:t>
      </w:r>
      <w:r w:rsidR="00BB5842" w:rsidRPr="00C069E0">
        <w:rPr>
          <w:rFonts w:asciiTheme="majorHAnsi" w:hAnsiTheme="majorHAnsi" w:cstheme="majorHAnsi"/>
        </w:rPr>
        <w:t>ner</w:t>
      </w:r>
    </w:p>
    <w:p w14:paraId="6A222EB1" w14:textId="5933A723" w:rsidR="001855AF" w:rsidRPr="00C069E0" w:rsidRDefault="00EF0734" w:rsidP="00C069E0">
      <w:pPr>
        <w:pStyle w:val="ListParagraph"/>
        <w:numPr>
          <w:ilvl w:val="0"/>
          <w:numId w:val="24"/>
        </w:numPr>
        <w:spacing w:line="240" w:lineRule="auto"/>
        <w:rPr>
          <w:rFonts w:asciiTheme="majorHAnsi" w:hAnsiTheme="majorHAnsi" w:cstheme="majorHAnsi"/>
        </w:rPr>
      </w:pPr>
      <w:r w:rsidRPr="00C069E0">
        <w:rPr>
          <w:rFonts w:asciiTheme="majorHAnsi" w:hAnsiTheme="majorHAnsi" w:cstheme="majorHAnsi"/>
        </w:rPr>
        <w:t>Email:</w:t>
      </w:r>
      <w:r w:rsidR="00501EBD" w:rsidRPr="00C069E0">
        <w:rPr>
          <w:rFonts w:asciiTheme="majorHAnsi" w:hAnsiTheme="majorHAnsi" w:cstheme="majorHAnsi"/>
        </w:rPr>
        <w:t xml:space="preserve"> </w:t>
      </w:r>
      <w:hyperlink r:id="rId9" w:history="1">
        <w:r w:rsidR="00501EBD" w:rsidRPr="00C069E0">
          <w:rPr>
            <w:rStyle w:val="Hyperlink"/>
            <w:rFonts w:asciiTheme="majorHAnsi" w:hAnsiTheme="majorHAnsi" w:cstheme="majorHAnsi"/>
          </w:rPr>
          <w:t>dzahner@nyu.edu</w:t>
        </w:r>
      </w:hyperlink>
    </w:p>
    <w:p w14:paraId="7BE900B7" w14:textId="433805E9" w:rsidR="001855AF" w:rsidRPr="00C069E0" w:rsidRDefault="00EF0734" w:rsidP="00C069E0">
      <w:pPr>
        <w:pStyle w:val="ListParagraph"/>
        <w:numPr>
          <w:ilvl w:val="0"/>
          <w:numId w:val="24"/>
        </w:numPr>
        <w:spacing w:line="240" w:lineRule="auto"/>
        <w:rPr>
          <w:rFonts w:asciiTheme="majorHAnsi" w:hAnsiTheme="majorHAnsi" w:cstheme="majorHAnsi"/>
        </w:rPr>
      </w:pPr>
      <w:r w:rsidRPr="00C069E0">
        <w:rPr>
          <w:rFonts w:asciiTheme="majorHAnsi" w:hAnsiTheme="majorHAnsi" w:cstheme="majorHAnsi"/>
        </w:rPr>
        <w:t>Office H</w:t>
      </w:r>
      <w:r w:rsidR="00601C9D" w:rsidRPr="00C069E0">
        <w:rPr>
          <w:rFonts w:asciiTheme="majorHAnsi" w:hAnsiTheme="majorHAnsi" w:cstheme="majorHAnsi"/>
        </w:rPr>
        <w:t>ours</w:t>
      </w:r>
      <w:r w:rsidR="004B07C0" w:rsidRPr="00C069E0">
        <w:rPr>
          <w:rFonts w:asciiTheme="majorHAnsi" w:hAnsiTheme="majorHAnsi" w:cstheme="majorHAnsi"/>
        </w:rPr>
        <w:t xml:space="preserve">: </w:t>
      </w:r>
      <w:r w:rsidR="00501EBD" w:rsidRPr="00C069E0">
        <w:rPr>
          <w:rFonts w:asciiTheme="majorHAnsi" w:hAnsiTheme="majorHAnsi" w:cstheme="majorHAnsi"/>
        </w:rPr>
        <w:t>B</w:t>
      </w:r>
      <w:r w:rsidR="004B07C0" w:rsidRPr="00C069E0">
        <w:rPr>
          <w:rFonts w:asciiTheme="majorHAnsi" w:hAnsiTheme="majorHAnsi" w:cstheme="majorHAnsi"/>
        </w:rPr>
        <w:t>y appointment</w:t>
      </w:r>
    </w:p>
    <w:p w14:paraId="388442A2" w14:textId="77777777" w:rsidR="00501EBD" w:rsidRPr="00C069E0" w:rsidRDefault="00501EBD" w:rsidP="00C069E0">
      <w:pPr>
        <w:spacing w:line="240" w:lineRule="auto"/>
        <w:rPr>
          <w:rFonts w:asciiTheme="majorHAnsi" w:hAnsiTheme="majorHAnsi" w:cstheme="majorHAnsi"/>
        </w:rPr>
      </w:pPr>
    </w:p>
    <w:p w14:paraId="16EFBEA0" w14:textId="374D0BF8" w:rsidR="00F2440F" w:rsidRPr="00F2440F" w:rsidRDefault="00501EBD" w:rsidP="00F2440F">
      <w:pPr>
        <w:pStyle w:val="Heading2"/>
        <w:keepNext w:val="0"/>
        <w:keepLines w:val="0"/>
        <w:spacing w:before="0" w:after="0" w:line="240" w:lineRule="auto"/>
        <w:rPr>
          <w:rFonts w:asciiTheme="majorHAnsi" w:hAnsiTheme="majorHAnsi" w:cstheme="majorHAnsi"/>
          <w:b w:val="0"/>
          <w:sz w:val="22"/>
          <w:szCs w:val="22"/>
        </w:rPr>
      </w:pPr>
      <w:r w:rsidRPr="00C069E0">
        <w:rPr>
          <w:rFonts w:asciiTheme="majorHAnsi" w:hAnsiTheme="majorHAnsi" w:cstheme="majorHAnsi"/>
          <w:sz w:val="22"/>
          <w:szCs w:val="22"/>
        </w:rPr>
        <w:t>Teaching Assistant Information</w:t>
      </w:r>
    </w:p>
    <w:p w14:paraId="14DA8A4E" w14:textId="15CECE1C" w:rsidR="00062E20" w:rsidRPr="00C069E0" w:rsidRDefault="00F2440F" w:rsidP="00F2440F">
      <w:pPr>
        <w:pStyle w:val="ListParagraph"/>
        <w:numPr>
          <w:ilvl w:val="0"/>
          <w:numId w:val="24"/>
        </w:numPr>
        <w:spacing w:line="240" w:lineRule="auto"/>
        <w:rPr>
          <w:rFonts w:asciiTheme="majorHAnsi" w:hAnsiTheme="majorHAnsi" w:cstheme="majorHAnsi"/>
        </w:rPr>
      </w:pPr>
      <w:proofErr w:type="spellStart"/>
      <w:r w:rsidRPr="00F2440F">
        <w:rPr>
          <w:rFonts w:asciiTheme="majorHAnsi" w:hAnsiTheme="majorHAnsi" w:cstheme="majorHAnsi"/>
        </w:rPr>
        <w:t>Rishitha</w:t>
      </w:r>
      <w:proofErr w:type="spellEnd"/>
      <w:r w:rsidRPr="00F2440F">
        <w:rPr>
          <w:rFonts w:asciiTheme="majorHAnsi" w:hAnsiTheme="majorHAnsi" w:cstheme="majorHAnsi"/>
        </w:rPr>
        <w:t xml:space="preserve"> </w:t>
      </w:r>
      <w:proofErr w:type="spellStart"/>
      <w:r w:rsidRPr="00F2440F">
        <w:rPr>
          <w:rFonts w:asciiTheme="majorHAnsi" w:hAnsiTheme="majorHAnsi" w:cstheme="majorHAnsi"/>
        </w:rPr>
        <w:t>Peddireddy</w:t>
      </w:r>
      <w:proofErr w:type="spellEnd"/>
    </w:p>
    <w:p w14:paraId="37959B38" w14:textId="09C601F4" w:rsidR="00F2440F" w:rsidRPr="00F2440F" w:rsidRDefault="00501EBD" w:rsidP="00F2440F">
      <w:pPr>
        <w:pStyle w:val="ListParagraph"/>
        <w:numPr>
          <w:ilvl w:val="0"/>
          <w:numId w:val="24"/>
        </w:numPr>
        <w:spacing w:line="240" w:lineRule="auto"/>
        <w:rPr>
          <w:rFonts w:asciiTheme="majorHAnsi" w:hAnsiTheme="majorHAnsi" w:cstheme="majorHAnsi"/>
        </w:rPr>
      </w:pPr>
      <w:r w:rsidRPr="00C069E0">
        <w:rPr>
          <w:rFonts w:asciiTheme="majorHAnsi" w:hAnsiTheme="majorHAnsi" w:cstheme="majorHAnsi"/>
        </w:rPr>
        <w:t xml:space="preserve">Email: </w:t>
      </w:r>
      <w:hyperlink r:id="rId10" w:history="1">
        <w:r w:rsidR="00F2440F" w:rsidRPr="00C83C32">
          <w:rPr>
            <w:rStyle w:val="Hyperlink"/>
            <w:rFonts w:asciiTheme="majorHAnsi" w:hAnsiTheme="majorHAnsi" w:cstheme="majorHAnsi"/>
          </w:rPr>
          <w:t>rrp4753@nyu.edu</w:t>
        </w:r>
      </w:hyperlink>
    </w:p>
    <w:p w14:paraId="70E4A833" w14:textId="14FD72CE" w:rsidR="00501EBD" w:rsidRPr="00C069E0" w:rsidRDefault="00086E12" w:rsidP="00C069E0">
      <w:pPr>
        <w:pStyle w:val="ListParagraph"/>
        <w:numPr>
          <w:ilvl w:val="0"/>
          <w:numId w:val="24"/>
        </w:numPr>
        <w:spacing w:line="240" w:lineRule="auto"/>
        <w:rPr>
          <w:rFonts w:asciiTheme="majorHAnsi" w:hAnsiTheme="majorHAnsi" w:cstheme="majorHAnsi"/>
        </w:rPr>
      </w:pPr>
      <w:r w:rsidRPr="00C069E0">
        <w:rPr>
          <w:rFonts w:asciiTheme="majorHAnsi" w:hAnsiTheme="majorHAnsi" w:cstheme="majorHAnsi"/>
        </w:rPr>
        <w:t xml:space="preserve">Office Hours: </w:t>
      </w:r>
      <w:r w:rsidR="00062E20" w:rsidRPr="00C069E0">
        <w:rPr>
          <w:rFonts w:asciiTheme="majorHAnsi" w:hAnsiTheme="majorHAnsi" w:cstheme="majorHAnsi"/>
        </w:rPr>
        <w:t>TBD</w:t>
      </w:r>
    </w:p>
    <w:p w14:paraId="02BD380E" w14:textId="77777777" w:rsidR="005A4915" w:rsidRPr="00C069E0" w:rsidRDefault="005A4915" w:rsidP="00C069E0">
      <w:pPr>
        <w:pStyle w:val="Heading2"/>
        <w:spacing w:before="0" w:after="0" w:line="240" w:lineRule="auto"/>
        <w:rPr>
          <w:rFonts w:asciiTheme="majorHAnsi" w:hAnsiTheme="majorHAnsi" w:cstheme="majorHAnsi"/>
          <w:sz w:val="22"/>
          <w:szCs w:val="22"/>
        </w:rPr>
      </w:pPr>
      <w:bookmarkStart w:id="1" w:name="_appoem67ki5z" w:colFirst="0" w:colLast="0"/>
      <w:bookmarkEnd w:id="1"/>
    </w:p>
    <w:p w14:paraId="1AFBB6A2" w14:textId="72BAC8FB" w:rsidR="00345B88" w:rsidRPr="00C069E0" w:rsidRDefault="00345B88" w:rsidP="00C069E0">
      <w:pPr>
        <w:pStyle w:val="Heading2"/>
        <w:spacing w:before="0" w:after="0" w:line="240" w:lineRule="auto"/>
        <w:rPr>
          <w:rFonts w:asciiTheme="majorHAnsi" w:hAnsiTheme="majorHAnsi" w:cstheme="majorHAnsi"/>
          <w:sz w:val="22"/>
          <w:szCs w:val="22"/>
        </w:rPr>
      </w:pPr>
      <w:r w:rsidRPr="00C069E0">
        <w:rPr>
          <w:rFonts w:asciiTheme="majorHAnsi" w:hAnsiTheme="majorHAnsi" w:cstheme="majorHAnsi"/>
          <w:sz w:val="22"/>
          <w:szCs w:val="22"/>
        </w:rPr>
        <w:t>Course Information</w:t>
      </w:r>
    </w:p>
    <w:p w14:paraId="6309036F" w14:textId="7D24E0E0" w:rsidR="00345B88" w:rsidRPr="00C069E0" w:rsidRDefault="00345B88" w:rsidP="00C069E0">
      <w:pPr>
        <w:pStyle w:val="ListParagraph"/>
        <w:numPr>
          <w:ilvl w:val="0"/>
          <w:numId w:val="25"/>
        </w:numPr>
        <w:spacing w:line="240" w:lineRule="auto"/>
        <w:rPr>
          <w:rFonts w:asciiTheme="majorHAnsi" w:hAnsiTheme="majorHAnsi" w:cstheme="majorHAnsi"/>
        </w:rPr>
      </w:pPr>
      <w:r w:rsidRPr="00C069E0">
        <w:rPr>
          <w:rFonts w:asciiTheme="majorHAnsi" w:hAnsiTheme="majorHAnsi" w:cstheme="majorHAnsi"/>
        </w:rPr>
        <w:t>Class Meeting Times:</w:t>
      </w:r>
      <w:r w:rsidR="004E4AE0" w:rsidRPr="00C069E0">
        <w:rPr>
          <w:rFonts w:asciiTheme="majorHAnsi" w:hAnsiTheme="majorHAnsi" w:cstheme="majorHAnsi"/>
        </w:rPr>
        <w:t xml:space="preserve"> </w:t>
      </w:r>
      <w:r w:rsidR="00F2440F">
        <w:rPr>
          <w:rFonts w:asciiTheme="majorHAnsi" w:hAnsiTheme="majorHAnsi" w:cstheme="majorHAnsi"/>
        </w:rPr>
        <w:tab/>
        <w:t>Thursdays</w:t>
      </w:r>
      <w:r w:rsidR="00CE7D55" w:rsidRPr="00C069E0">
        <w:rPr>
          <w:rFonts w:asciiTheme="majorHAnsi" w:hAnsiTheme="majorHAnsi" w:cstheme="majorHAnsi"/>
        </w:rPr>
        <w:t>,</w:t>
      </w:r>
      <w:r w:rsidR="005A4915" w:rsidRPr="00C069E0">
        <w:rPr>
          <w:rFonts w:asciiTheme="majorHAnsi" w:hAnsiTheme="majorHAnsi" w:cstheme="majorHAnsi"/>
        </w:rPr>
        <w:t xml:space="preserve"> </w:t>
      </w:r>
      <w:r w:rsidR="009466A5" w:rsidRPr="00C069E0">
        <w:rPr>
          <w:rFonts w:asciiTheme="majorHAnsi" w:hAnsiTheme="majorHAnsi" w:cstheme="majorHAnsi"/>
        </w:rPr>
        <w:t>0</w:t>
      </w:r>
      <w:r w:rsidR="00F2440F">
        <w:rPr>
          <w:rFonts w:asciiTheme="majorHAnsi" w:hAnsiTheme="majorHAnsi" w:cstheme="majorHAnsi"/>
        </w:rPr>
        <w:t>9</w:t>
      </w:r>
      <w:r w:rsidR="009466A5" w:rsidRPr="00C069E0">
        <w:rPr>
          <w:rFonts w:asciiTheme="majorHAnsi" w:hAnsiTheme="majorHAnsi" w:cstheme="majorHAnsi"/>
        </w:rPr>
        <w:t>/</w:t>
      </w:r>
      <w:r w:rsidR="00F2440F">
        <w:rPr>
          <w:rFonts w:asciiTheme="majorHAnsi" w:hAnsiTheme="majorHAnsi" w:cstheme="majorHAnsi"/>
        </w:rPr>
        <w:t>03</w:t>
      </w:r>
      <w:r w:rsidR="009466A5" w:rsidRPr="00C069E0">
        <w:rPr>
          <w:rFonts w:asciiTheme="majorHAnsi" w:hAnsiTheme="majorHAnsi" w:cstheme="majorHAnsi"/>
        </w:rPr>
        <w:t xml:space="preserve"> – </w:t>
      </w:r>
      <w:r w:rsidR="00F2440F">
        <w:rPr>
          <w:rFonts w:asciiTheme="majorHAnsi" w:hAnsiTheme="majorHAnsi" w:cstheme="majorHAnsi"/>
        </w:rPr>
        <w:t>12</w:t>
      </w:r>
      <w:r w:rsidR="009466A5" w:rsidRPr="00C069E0">
        <w:rPr>
          <w:rFonts w:asciiTheme="majorHAnsi" w:hAnsiTheme="majorHAnsi" w:cstheme="majorHAnsi"/>
        </w:rPr>
        <w:t>/</w:t>
      </w:r>
      <w:r w:rsidR="00F2440F">
        <w:rPr>
          <w:rFonts w:asciiTheme="majorHAnsi" w:hAnsiTheme="majorHAnsi" w:cstheme="majorHAnsi"/>
        </w:rPr>
        <w:t>12</w:t>
      </w:r>
      <w:r w:rsidR="00917B22" w:rsidRPr="00C069E0">
        <w:rPr>
          <w:rFonts w:asciiTheme="majorHAnsi" w:hAnsiTheme="majorHAnsi" w:cstheme="majorHAnsi"/>
        </w:rPr>
        <w:t xml:space="preserve">, </w:t>
      </w:r>
      <w:r w:rsidR="00F2440F">
        <w:rPr>
          <w:rFonts w:asciiTheme="majorHAnsi" w:hAnsiTheme="majorHAnsi" w:cstheme="majorHAnsi"/>
        </w:rPr>
        <w:t>11:00am</w:t>
      </w:r>
      <w:r w:rsidR="00917B22" w:rsidRPr="00C069E0">
        <w:rPr>
          <w:rFonts w:asciiTheme="majorHAnsi" w:hAnsiTheme="majorHAnsi" w:cstheme="majorHAnsi"/>
        </w:rPr>
        <w:t xml:space="preserve"> – </w:t>
      </w:r>
      <w:r w:rsidR="00F2440F">
        <w:rPr>
          <w:rFonts w:asciiTheme="majorHAnsi" w:hAnsiTheme="majorHAnsi" w:cstheme="majorHAnsi"/>
        </w:rPr>
        <w:t>1</w:t>
      </w:r>
      <w:r w:rsidR="00917B22" w:rsidRPr="00C069E0">
        <w:rPr>
          <w:rFonts w:asciiTheme="majorHAnsi" w:hAnsiTheme="majorHAnsi" w:cstheme="majorHAnsi"/>
        </w:rPr>
        <w:t>:</w:t>
      </w:r>
      <w:r w:rsidR="00F2440F">
        <w:rPr>
          <w:rFonts w:asciiTheme="majorHAnsi" w:hAnsiTheme="majorHAnsi" w:cstheme="majorHAnsi"/>
        </w:rPr>
        <w:t>30</w:t>
      </w:r>
      <w:r w:rsidR="00BD7224" w:rsidRPr="00C069E0">
        <w:rPr>
          <w:rFonts w:asciiTheme="majorHAnsi" w:hAnsiTheme="majorHAnsi" w:cstheme="majorHAnsi"/>
        </w:rPr>
        <w:t xml:space="preserve"> pm</w:t>
      </w:r>
    </w:p>
    <w:p w14:paraId="2F7F0343" w14:textId="6D79D704" w:rsidR="00345B88" w:rsidRPr="00C069E0" w:rsidRDefault="00345B88" w:rsidP="00C069E0">
      <w:pPr>
        <w:pStyle w:val="ListParagraph"/>
        <w:numPr>
          <w:ilvl w:val="0"/>
          <w:numId w:val="25"/>
        </w:numPr>
        <w:spacing w:line="240" w:lineRule="auto"/>
        <w:rPr>
          <w:rFonts w:asciiTheme="majorHAnsi" w:hAnsiTheme="majorHAnsi" w:cstheme="majorHAnsi"/>
        </w:rPr>
      </w:pPr>
      <w:r w:rsidRPr="00C069E0">
        <w:rPr>
          <w:rFonts w:asciiTheme="majorHAnsi" w:hAnsiTheme="majorHAnsi" w:cstheme="majorHAnsi"/>
        </w:rPr>
        <w:t>Class Location:</w:t>
      </w:r>
      <w:r w:rsidR="004E4AE0" w:rsidRPr="00C069E0">
        <w:rPr>
          <w:rFonts w:asciiTheme="majorHAnsi" w:hAnsiTheme="majorHAnsi" w:cstheme="majorHAnsi"/>
        </w:rPr>
        <w:t xml:space="preserve"> </w:t>
      </w:r>
      <w:r w:rsidR="00116BE1" w:rsidRPr="00C069E0">
        <w:rPr>
          <w:rFonts w:asciiTheme="majorHAnsi" w:hAnsiTheme="majorHAnsi" w:cstheme="majorHAnsi"/>
        </w:rPr>
        <w:tab/>
      </w:r>
      <w:r w:rsidR="00ED6F4C" w:rsidRPr="00C069E0">
        <w:rPr>
          <w:rFonts w:asciiTheme="majorHAnsi" w:hAnsiTheme="majorHAnsi" w:cstheme="majorHAnsi"/>
        </w:rPr>
        <w:tab/>
      </w:r>
      <w:r w:rsidR="00F2440F">
        <w:rPr>
          <w:rFonts w:asciiTheme="majorHAnsi" w:hAnsiTheme="majorHAnsi" w:cstheme="majorHAnsi"/>
        </w:rPr>
        <w:t>194 Mercer Street, Room 305</w:t>
      </w:r>
    </w:p>
    <w:p w14:paraId="52EC9729" w14:textId="127BC5BC" w:rsidR="00501EBD" w:rsidRPr="00C069E0" w:rsidRDefault="00501EBD" w:rsidP="00C069E0">
      <w:pPr>
        <w:pStyle w:val="ListParagraph"/>
        <w:numPr>
          <w:ilvl w:val="0"/>
          <w:numId w:val="25"/>
        </w:numPr>
        <w:spacing w:line="240" w:lineRule="auto"/>
        <w:rPr>
          <w:rFonts w:asciiTheme="majorHAnsi" w:hAnsiTheme="majorHAnsi" w:cstheme="majorHAnsi"/>
        </w:rPr>
      </w:pPr>
      <w:r w:rsidRPr="00C069E0">
        <w:rPr>
          <w:rFonts w:asciiTheme="majorHAnsi" w:hAnsiTheme="majorHAnsi" w:cstheme="majorHAnsi"/>
        </w:rPr>
        <w:t xml:space="preserve">Lab Meeting Times: </w:t>
      </w:r>
      <w:r w:rsidR="00116BE1" w:rsidRPr="00C069E0">
        <w:rPr>
          <w:rFonts w:asciiTheme="majorHAnsi" w:hAnsiTheme="majorHAnsi" w:cstheme="majorHAnsi"/>
        </w:rPr>
        <w:tab/>
      </w:r>
      <w:r w:rsidR="00F2440F">
        <w:rPr>
          <w:rFonts w:asciiTheme="majorHAnsi" w:hAnsiTheme="majorHAnsi" w:cstheme="majorHAnsi"/>
        </w:rPr>
        <w:t>Fridays</w:t>
      </w:r>
      <w:r w:rsidR="00CE7D55" w:rsidRPr="00C069E0">
        <w:rPr>
          <w:rFonts w:asciiTheme="majorHAnsi" w:hAnsiTheme="majorHAnsi" w:cstheme="majorHAnsi"/>
        </w:rPr>
        <w:t xml:space="preserve">, </w:t>
      </w:r>
      <w:r w:rsidR="009466A5" w:rsidRPr="00C069E0">
        <w:rPr>
          <w:rFonts w:asciiTheme="majorHAnsi" w:hAnsiTheme="majorHAnsi" w:cstheme="majorHAnsi"/>
        </w:rPr>
        <w:t>0</w:t>
      </w:r>
      <w:r w:rsidR="00F2440F">
        <w:rPr>
          <w:rFonts w:asciiTheme="majorHAnsi" w:hAnsiTheme="majorHAnsi" w:cstheme="majorHAnsi"/>
        </w:rPr>
        <w:t>9</w:t>
      </w:r>
      <w:r w:rsidR="00CE7D55" w:rsidRPr="00C069E0">
        <w:rPr>
          <w:rFonts w:asciiTheme="majorHAnsi" w:hAnsiTheme="majorHAnsi" w:cstheme="majorHAnsi"/>
        </w:rPr>
        <w:t>/</w:t>
      </w:r>
      <w:r w:rsidR="00F2440F">
        <w:rPr>
          <w:rFonts w:asciiTheme="majorHAnsi" w:hAnsiTheme="majorHAnsi" w:cstheme="majorHAnsi"/>
        </w:rPr>
        <w:t>03</w:t>
      </w:r>
      <w:r w:rsidR="00CE7D55" w:rsidRPr="00C069E0">
        <w:rPr>
          <w:rFonts w:asciiTheme="majorHAnsi" w:hAnsiTheme="majorHAnsi" w:cstheme="majorHAnsi"/>
        </w:rPr>
        <w:t xml:space="preserve"> – </w:t>
      </w:r>
      <w:r w:rsidR="00F2440F">
        <w:rPr>
          <w:rFonts w:asciiTheme="majorHAnsi" w:hAnsiTheme="majorHAnsi" w:cstheme="majorHAnsi"/>
        </w:rPr>
        <w:t>12</w:t>
      </w:r>
      <w:r w:rsidR="00CE7D55" w:rsidRPr="00C069E0">
        <w:rPr>
          <w:rFonts w:asciiTheme="majorHAnsi" w:hAnsiTheme="majorHAnsi" w:cstheme="majorHAnsi"/>
        </w:rPr>
        <w:t>/</w:t>
      </w:r>
      <w:r w:rsidR="00F2440F">
        <w:rPr>
          <w:rFonts w:asciiTheme="majorHAnsi" w:hAnsiTheme="majorHAnsi" w:cstheme="majorHAnsi"/>
        </w:rPr>
        <w:t>12</w:t>
      </w:r>
      <w:r w:rsidR="00CE7D55" w:rsidRPr="00C069E0">
        <w:rPr>
          <w:rFonts w:asciiTheme="majorHAnsi" w:hAnsiTheme="majorHAnsi" w:cstheme="majorHAnsi"/>
        </w:rPr>
        <w:t xml:space="preserve">, </w:t>
      </w:r>
      <w:r w:rsidR="009466A5" w:rsidRPr="00C069E0">
        <w:rPr>
          <w:rFonts w:asciiTheme="majorHAnsi" w:hAnsiTheme="majorHAnsi" w:cstheme="majorHAnsi"/>
        </w:rPr>
        <w:t>8</w:t>
      </w:r>
      <w:r w:rsidR="006D1BD2" w:rsidRPr="00C069E0">
        <w:rPr>
          <w:rFonts w:asciiTheme="majorHAnsi" w:hAnsiTheme="majorHAnsi" w:cstheme="majorHAnsi"/>
        </w:rPr>
        <w:t xml:space="preserve">:00 – </w:t>
      </w:r>
      <w:r w:rsidR="009466A5" w:rsidRPr="00C069E0">
        <w:rPr>
          <w:rFonts w:asciiTheme="majorHAnsi" w:hAnsiTheme="majorHAnsi" w:cstheme="majorHAnsi"/>
        </w:rPr>
        <w:t>9</w:t>
      </w:r>
      <w:r w:rsidR="006D1BD2" w:rsidRPr="00C069E0">
        <w:rPr>
          <w:rFonts w:asciiTheme="majorHAnsi" w:hAnsiTheme="majorHAnsi" w:cstheme="majorHAnsi"/>
        </w:rPr>
        <w:t>:00</w:t>
      </w:r>
      <w:r w:rsidR="009466A5" w:rsidRPr="00C069E0">
        <w:rPr>
          <w:rFonts w:asciiTheme="majorHAnsi" w:hAnsiTheme="majorHAnsi" w:cstheme="majorHAnsi"/>
        </w:rPr>
        <w:t>a</w:t>
      </w:r>
      <w:r w:rsidR="006D1BD2" w:rsidRPr="00C069E0">
        <w:rPr>
          <w:rFonts w:asciiTheme="majorHAnsi" w:hAnsiTheme="majorHAnsi" w:cstheme="majorHAnsi"/>
        </w:rPr>
        <w:t xml:space="preserve">m </w:t>
      </w:r>
    </w:p>
    <w:p w14:paraId="0CD6DC56" w14:textId="5A32A70B" w:rsidR="008064F0" w:rsidRPr="00C069E0" w:rsidRDefault="00501EBD" w:rsidP="00C069E0">
      <w:pPr>
        <w:pStyle w:val="ListParagraph"/>
        <w:numPr>
          <w:ilvl w:val="0"/>
          <w:numId w:val="25"/>
        </w:numPr>
        <w:spacing w:line="240" w:lineRule="auto"/>
        <w:rPr>
          <w:rFonts w:asciiTheme="majorHAnsi" w:hAnsiTheme="majorHAnsi" w:cstheme="majorHAnsi"/>
        </w:rPr>
      </w:pPr>
      <w:r w:rsidRPr="00C069E0">
        <w:rPr>
          <w:rFonts w:asciiTheme="majorHAnsi" w:hAnsiTheme="majorHAnsi" w:cstheme="majorHAnsi"/>
        </w:rPr>
        <w:t xml:space="preserve">Lab Location: </w:t>
      </w:r>
      <w:r w:rsidR="00116BE1" w:rsidRPr="00C069E0">
        <w:rPr>
          <w:rFonts w:asciiTheme="majorHAnsi" w:hAnsiTheme="majorHAnsi" w:cstheme="majorHAnsi"/>
        </w:rPr>
        <w:tab/>
      </w:r>
      <w:r w:rsidR="00116BE1" w:rsidRPr="00C069E0">
        <w:rPr>
          <w:rFonts w:asciiTheme="majorHAnsi" w:hAnsiTheme="majorHAnsi" w:cstheme="majorHAnsi"/>
        </w:rPr>
        <w:tab/>
      </w:r>
      <w:r w:rsidR="00F2440F" w:rsidRPr="00F2440F">
        <w:rPr>
          <w:rFonts w:asciiTheme="majorHAnsi" w:hAnsiTheme="majorHAnsi" w:cstheme="majorHAnsi"/>
        </w:rPr>
        <w:t>194 Mercer S</w:t>
      </w:r>
      <w:r w:rsidR="00F2440F">
        <w:rPr>
          <w:rFonts w:asciiTheme="majorHAnsi" w:hAnsiTheme="majorHAnsi" w:cstheme="majorHAnsi"/>
        </w:rPr>
        <w:t xml:space="preserve">treet, </w:t>
      </w:r>
      <w:r w:rsidR="00F2440F" w:rsidRPr="00F2440F">
        <w:rPr>
          <w:rFonts w:asciiTheme="majorHAnsi" w:hAnsiTheme="majorHAnsi" w:cstheme="majorHAnsi"/>
        </w:rPr>
        <w:t>Room 204</w:t>
      </w:r>
    </w:p>
    <w:p w14:paraId="6560D22D" w14:textId="77777777" w:rsidR="00251D87" w:rsidRPr="00C069E0" w:rsidRDefault="00251D87" w:rsidP="00C069E0">
      <w:pPr>
        <w:pStyle w:val="Heading2"/>
        <w:keepNext w:val="0"/>
        <w:keepLines w:val="0"/>
        <w:spacing w:before="0" w:after="0" w:line="240" w:lineRule="auto"/>
        <w:rPr>
          <w:rFonts w:asciiTheme="majorHAnsi" w:hAnsiTheme="majorHAnsi" w:cstheme="majorHAnsi"/>
          <w:sz w:val="22"/>
          <w:szCs w:val="22"/>
        </w:rPr>
      </w:pPr>
    </w:p>
    <w:p w14:paraId="34CD58FA" w14:textId="5A3604BE" w:rsidR="001855AF" w:rsidRPr="00C069E0" w:rsidRDefault="00601C9D" w:rsidP="00C069E0">
      <w:pPr>
        <w:pStyle w:val="Heading2"/>
        <w:keepNext w:val="0"/>
        <w:keepLines w:val="0"/>
        <w:spacing w:before="0" w:after="0" w:line="240" w:lineRule="auto"/>
        <w:rPr>
          <w:rFonts w:asciiTheme="majorHAnsi" w:hAnsiTheme="majorHAnsi" w:cstheme="majorHAnsi"/>
          <w:sz w:val="22"/>
          <w:szCs w:val="22"/>
        </w:rPr>
      </w:pPr>
      <w:r w:rsidRPr="00C069E0">
        <w:rPr>
          <w:rFonts w:asciiTheme="majorHAnsi" w:hAnsiTheme="majorHAnsi" w:cstheme="majorHAnsi"/>
          <w:sz w:val="22"/>
          <w:szCs w:val="22"/>
        </w:rPr>
        <w:t xml:space="preserve">Course </w:t>
      </w:r>
      <w:r w:rsidR="00BF6878" w:rsidRPr="00C069E0">
        <w:rPr>
          <w:rFonts w:asciiTheme="majorHAnsi" w:hAnsiTheme="majorHAnsi" w:cstheme="majorHAnsi"/>
          <w:sz w:val="22"/>
          <w:szCs w:val="22"/>
        </w:rPr>
        <w:t>Description</w:t>
      </w:r>
    </w:p>
    <w:p w14:paraId="264632CF" w14:textId="77777777" w:rsidR="00EB597C" w:rsidRPr="00C069E0" w:rsidRDefault="00EB597C" w:rsidP="00C069E0">
      <w:pPr>
        <w:spacing w:line="240" w:lineRule="auto"/>
        <w:rPr>
          <w:rFonts w:asciiTheme="majorHAnsi" w:hAnsiTheme="majorHAnsi" w:cstheme="majorHAnsi"/>
        </w:rPr>
      </w:pPr>
      <w:r w:rsidRPr="00C069E0">
        <w:rPr>
          <w:rFonts w:asciiTheme="majorHAnsi" w:hAnsiTheme="majorHAnsi" w:cstheme="majorHAnsi"/>
        </w:rPr>
        <w:t>Introduces students to basic statistical methods and their application to management, policy, and financial decision-making. Covers the essential elements of descriptive statistics and univariate and bivariate statistical inference and introduces multivariate analysis. Emphasizes applied statistics and data analysis in addition to statistical theory. Encourages a critical approach to reviewing statistical findings and using statistical reasoning in decision-making.</w:t>
      </w:r>
    </w:p>
    <w:p w14:paraId="6E17F182" w14:textId="77777777" w:rsidR="00EB597C" w:rsidRPr="00C069E0" w:rsidRDefault="00EB597C" w:rsidP="00C069E0">
      <w:pPr>
        <w:spacing w:line="240" w:lineRule="auto"/>
        <w:rPr>
          <w:rFonts w:asciiTheme="majorHAnsi" w:hAnsiTheme="majorHAnsi" w:cstheme="majorHAnsi"/>
        </w:rPr>
      </w:pPr>
    </w:p>
    <w:p w14:paraId="6AE15B16" w14:textId="0BBE103D" w:rsidR="00953B93" w:rsidRDefault="00EB597C" w:rsidP="00C069E0">
      <w:pPr>
        <w:spacing w:line="240" w:lineRule="auto"/>
        <w:rPr>
          <w:rFonts w:asciiTheme="majorHAnsi" w:hAnsiTheme="majorHAnsi" w:cstheme="majorHAnsi"/>
        </w:rPr>
      </w:pPr>
      <w:r w:rsidRPr="00C069E0">
        <w:rPr>
          <w:rFonts w:asciiTheme="majorHAnsi" w:hAnsiTheme="majorHAnsi" w:cstheme="majorHAnsi"/>
        </w:rPr>
        <w:t>Translation: In this class, you will learn about how to use data to think about social science questions. This course is introductory only in the sense that we assume no prior knowledge of statistics or advanced mathematics. We plan to move fast and help you acquire the tools you need to be successful in a rapidly evolving field, to be able to perform your own independent analysis in a variety</w:t>
      </w:r>
      <w:r w:rsidR="00116BE1" w:rsidRPr="00C069E0">
        <w:rPr>
          <w:rFonts w:asciiTheme="majorHAnsi" w:hAnsiTheme="majorHAnsi" w:cstheme="majorHAnsi"/>
        </w:rPr>
        <w:t xml:space="preserve"> of contexts, to understand</w:t>
      </w:r>
      <w:r w:rsidRPr="00C069E0">
        <w:rPr>
          <w:rFonts w:asciiTheme="majorHAnsi" w:hAnsiTheme="majorHAnsi" w:cstheme="majorHAnsi"/>
        </w:rPr>
        <w:t xml:space="preserve"> </w:t>
      </w:r>
      <w:r w:rsidR="00116BE1" w:rsidRPr="00C069E0">
        <w:rPr>
          <w:rFonts w:asciiTheme="majorHAnsi" w:hAnsiTheme="majorHAnsi" w:cstheme="majorHAnsi"/>
        </w:rPr>
        <w:t xml:space="preserve">published </w:t>
      </w:r>
      <w:r w:rsidRPr="00C069E0">
        <w:rPr>
          <w:rFonts w:asciiTheme="majorHAnsi" w:hAnsiTheme="majorHAnsi" w:cstheme="majorHAnsi"/>
        </w:rPr>
        <w:t xml:space="preserve">research, and to be a sophisticated consumer of quantitative information. You will leave this class with technical skills that you can use and a better ability to understand the world around you. </w:t>
      </w:r>
    </w:p>
    <w:p w14:paraId="3952BD80" w14:textId="77777777" w:rsidR="00AB76F1" w:rsidRDefault="00AB76F1" w:rsidP="00C069E0">
      <w:pPr>
        <w:spacing w:line="240" w:lineRule="auto"/>
        <w:rPr>
          <w:rFonts w:asciiTheme="majorHAnsi" w:hAnsiTheme="majorHAnsi" w:cstheme="majorHAnsi"/>
        </w:rPr>
      </w:pPr>
    </w:p>
    <w:p w14:paraId="521E6042" w14:textId="77777777" w:rsidR="00AB76F1" w:rsidRPr="00C069E0" w:rsidRDefault="00AB76F1" w:rsidP="00C069E0">
      <w:pPr>
        <w:spacing w:line="240" w:lineRule="auto"/>
        <w:rPr>
          <w:rFonts w:asciiTheme="majorHAnsi" w:hAnsiTheme="majorHAnsi" w:cstheme="majorHAnsi"/>
        </w:rPr>
      </w:pPr>
    </w:p>
    <w:p w14:paraId="597FA7B2" w14:textId="77777777" w:rsidR="00116BE1" w:rsidRPr="00C069E0" w:rsidRDefault="00116BE1" w:rsidP="00C069E0">
      <w:pPr>
        <w:spacing w:line="240" w:lineRule="auto"/>
        <w:rPr>
          <w:rFonts w:asciiTheme="majorHAnsi" w:hAnsiTheme="majorHAnsi" w:cstheme="majorHAnsi"/>
          <w:b/>
        </w:rPr>
      </w:pPr>
      <w:bookmarkStart w:id="2" w:name="_5xalllw3lf0c" w:colFirst="0" w:colLast="0"/>
      <w:bookmarkEnd w:id="2"/>
      <w:r w:rsidRPr="00C069E0">
        <w:rPr>
          <w:rFonts w:asciiTheme="majorHAnsi" w:hAnsiTheme="majorHAnsi" w:cstheme="majorHAnsi"/>
        </w:rPr>
        <w:br w:type="page"/>
      </w:r>
    </w:p>
    <w:p w14:paraId="6956B1A7" w14:textId="14068742" w:rsidR="001855AF" w:rsidRPr="00C069E0" w:rsidRDefault="00601C9D" w:rsidP="00C069E0">
      <w:pPr>
        <w:pStyle w:val="Heading2"/>
        <w:keepNext w:val="0"/>
        <w:keepLines w:val="0"/>
        <w:spacing w:before="0" w:after="0" w:line="240" w:lineRule="auto"/>
        <w:rPr>
          <w:rFonts w:asciiTheme="majorHAnsi" w:hAnsiTheme="majorHAnsi" w:cstheme="majorHAnsi"/>
          <w:sz w:val="22"/>
          <w:szCs w:val="22"/>
        </w:rPr>
      </w:pPr>
      <w:r w:rsidRPr="00C069E0">
        <w:rPr>
          <w:rFonts w:asciiTheme="majorHAnsi" w:hAnsiTheme="majorHAnsi" w:cstheme="majorHAnsi"/>
          <w:sz w:val="22"/>
          <w:szCs w:val="22"/>
        </w:rPr>
        <w:lastRenderedPageBreak/>
        <w:t xml:space="preserve">Course </w:t>
      </w:r>
      <w:r w:rsidR="009363D8" w:rsidRPr="00C069E0">
        <w:rPr>
          <w:rFonts w:asciiTheme="majorHAnsi" w:hAnsiTheme="majorHAnsi" w:cstheme="majorHAnsi"/>
          <w:sz w:val="22"/>
          <w:szCs w:val="22"/>
        </w:rPr>
        <w:t>and Learning Objectives</w:t>
      </w:r>
    </w:p>
    <w:p w14:paraId="3461DC17" w14:textId="77777777" w:rsidR="00116BE1" w:rsidRPr="00C069E0" w:rsidRDefault="00116BE1" w:rsidP="00C069E0">
      <w:pPr>
        <w:spacing w:line="240" w:lineRule="auto"/>
        <w:rPr>
          <w:rFonts w:asciiTheme="majorHAnsi" w:hAnsiTheme="majorHAnsi" w:cstheme="majorHAnsi"/>
          <w:bCs/>
        </w:rPr>
      </w:pPr>
      <w:r w:rsidRPr="00C069E0">
        <w:rPr>
          <w:rFonts w:asciiTheme="majorHAnsi" w:hAnsiTheme="majorHAnsi" w:cstheme="majorHAnsi"/>
          <w:bCs/>
        </w:rPr>
        <w:t>By the end of the semester, you should be able to:</w:t>
      </w:r>
    </w:p>
    <w:p w14:paraId="29453B0B" w14:textId="090FF610" w:rsidR="00116BE1" w:rsidRPr="00C069E0" w:rsidRDefault="00116BE1" w:rsidP="00C069E0">
      <w:pPr>
        <w:numPr>
          <w:ilvl w:val="0"/>
          <w:numId w:val="40"/>
        </w:numPr>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hAnsiTheme="majorHAnsi" w:cstheme="majorHAnsi"/>
          <w:b/>
          <w:bCs/>
        </w:rPr>
      </w:pPr>
      <w:r w:rsidRPr="00C069E0">
        <w:rPr>
          <w:rFonts w:asciiTheme="majorHAnsi" w:hAnsiTheme="majorHAnsi" w:cstheme="majorHAnsi"/>
          <w:bCs/>
        </w:rPr>
        <w:t>have a broader and more general understanding of statistics and social science research when reading articles, both academic and general;</w:t>
      </w:r>
    </w:p>
    <w:p w14:paraId="5FF6E2EB" w14:textId="77777777" w:rsidR="00116BE1" w:rsidRPr="00C069E0" w:rsidRDefault="00116BE1" w:rsidP="00C069E0">
      <w:pPr>
        <w:numPr>
          <w:ilvl w:val="0"/>
          <w:numId w:val="40"/>
        </w:numPr>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hAnsiTheme="majorHAnsi" w:cstheme="majorHAnsi"/>
          <w:b/>
          <w:bCs/>
        </w:rPr>
      </w:pPr>
      <w:r w:rsidRPr="00C069E0">
        <w:rPr>
          <w:rFonts w:asciiTheme="majorHAnsi" w:hAnsiTheme="majorHAnsi" w:cstheme="majorHAnsi"/>
          <w:bCs/>
        </w:rPr>
        <w:t xml:space="preserve">be able to identify the appropriate statistical analyses to apply to specific research questions; </w:t>
      </w:r>
    </w:p>
    <w:p w14:paraId="1D6C4DFB" w14:textId="77777777" w:rsidR="00116BE1" w:rsidRPr="00C069E0" w:rsidRDefault="00116BE1" w:rsidP="00C069E0">
      <w:pPr>
        <w:numPr>
          <w:ilvl w:val="0"/>
          <w:numId w:val="40"/>
        </w:numPr>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hAnsiTheme="majorHAnsi" w:cstheme="majorHAnsi"/>
          <w:b/>
          <w:bCs/>
        </w:rPr>
      </w:pPr>
      <w:r w:rsidRPr="00C069E0">
        <w:rPr>
          <w:rFonts w:asciiTheme="majorHAnsi" w:hAnsiTheme="majorHAnsi" w:cstheme="majorHAnsi"/>
          <w:bCs/>
        </w:rPr>
        <w:t>be proficient in using Excel for conducting statistical analyses and;</w:t>
      </w:r>
    </w:p>
    <w:p w14:paraId="0CA1C07B" w14:textId="3024EF8B" w:rsidR="00116BE1" w:rsidRPr="00C069E0" w:rsidRDefault="00116BE1" w:rsidP="00C069E0">
      <w:pPr>
        <w:numPr>
          <w:ilvl w:val="0"/>
          <w:numId w:val="40"/>
        </w:numPr>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hAnsiTheme="majorHAnsi" w:cstheme="majorHAnsi"/>
          <w:b/>
          <w:bCs/>
        </w:rPr>
      </w:pPr>
      <w:r w:rsidRPr="00C069E0">
        <w:rPr>
          <w:rFonts w:asciiTheme="majorHAnsi" w:hAnsiTheme="majorHAnsi" w:cstheme="majorHAnsi"/>
          <w:bCs/>
        </w:rPr>
        <w:t>be able to form conclusions based upon results of the statistical analyses</w:t>
      </w:r>
      <w:r w:rsidRPr="00C069E0">
        <w:rPr>
          <w:rFonts w:asciiTheme="majorHAnsi" w:hAnsiTheme="majorHAnsi" w:cstheme="majorHAnsi"/>
          <w:b/>
          <w:bCs/>
        </w:rPr>
        <w:t>.</w:t>
      </w:r>
    </w:p>
    <w:p w14:paraId="4E135C47" w14:textId="77777777" w:rsidR="00DE387D" w:rsidRPr="00C069E0" w:rsidRDefault="00DE387D" w:rsidP="00C069E0">
      <w:pPr>
        <w:spacing w:line="240" w:lineRule="auto"/>
        <w:rPr>
          <w:rFonts w:asciiTheme="majorHAnsi" w:hAnsiTheme="majorHAnsi" w:cstheme="majorHAnsi"/>
        </w:rPr>
      </w:pPr>
    </w:p>
    <w:p w14:paraId="539A57F2" w14:textId="71D55BBC" w:rsidR="004604E6" w:rsidRPr="00C069E0" w:rsidRDefault="004D7473" w:rsidP="00C069E0">
      <w:pPr>
        <w:pStyle w:val="Heading3"/>
        <w:spacing w:before="0" w:after="0" w:line="240" w:lineRule="auto"/>
        <w:rPr>
          <w:rFonts w:asciiTheme="majorHAnsi" w:hAnsiTheme="majorHAnsi" w:cstheme="majorHAnsi"/>
          <w:b/>
          <w:color w:val="auto"/>
          <w:sz w:val="22"/>
          <w:szCs w:val="22"/>
        </w:rPr>
      </w:pPr>
      <w:bookmarkStart w:id="3" w:name="_u95d5zrdds3z" w:colFirst="0" w:colLast="0"/>
      <w:bookmarkEnd w:id="3"/>
      <w:r w:rsidRPr="00C069E0">
        <w:rPr>
          <w:rFonts w:asciiTheme="majorHAnsi" w:hAnsiTheme="majorHAnsi" w:cstheme="majorHAnsi"/>
          <w:b/>
          <w:color w:val="auto"/>
          <w:sz w:val="22"/>
          <w:szCs w:val="22"/>
        </w:rPr>
        <w:t>Learning Assessment Table</w:t>
      </w:r>
    </w:p>
    <w:tbl>
      <w:tblPr>
        <w:tblStyle w:val="TableGrid"/>
        <w:tblW w:w="0" w:type="auto"/>
        <w:jc w:val="center"/>
        <w:tblLook w:val="04A0" w:firstRow="1" w:lastRow="0" w:firstColumn="1" w:lastColumn="0" w:noHBand="0" w:noVBand="1"/>
        <w:tblDescription w:val="Learning Assessment Table"/>
      </w:tblPr>
      <w:tblGrid>
        <w:gridCol w:w="3408"/>
        <w:gridCol w:w="3128"/>
      </w:tblGrid>
      <w:tr w:rsidR="0068308A" w:rsidRPr="00C069E0" w14:paraId="5C483744" w14:textId="77777777" w:rsidTr="00116BE1">
        <w:trPr>
          <w:trHeight w:val="288"/>
          <w:tblHeader/>
          <w:jc w:val="center"/>
        </w:trPr>
        <w:tc>
          <w:tcPr>
            <w:tcW w:w="0" w:type="auto"/>
            <w:hideMark/>
          </w:tcPr>
          <w:p w14:paraId="6574DD61" w14:textId="77777777" w:rsidR="0068308A" w:rsidRPr="00C069E0" w:rsidRDefault="0068308A" w:rsidP="00C069E0">
            <w:pPr>
              <w:jc w:val="center"/>
              <w:rPr>
                <w:rFonts w:asciiTheme="majorHAnsi" w:eastAsia="Times New Roman" w:hAnsiTheme="majorHAnsi" w:cstheme="majorHAnsi"/>
                <w:color w:val="auto"/>
              </w:rPr>
            </w:pPr>
            <w:r w:rsidRPr="00C069E0">
              <w:rPr>
                <w:rFonts w:asciiTheme="majorHAnsi" w:eastAsia="Times New Roman" w:hAnsiTheme="majorHAnsi" w:cstheme="majorHAnsi"/>
                <w:b/>
                <w:bCs/>
                <w:shd w:val="clear" w:color="auto" w:fill="FFFFFF"/>
              </w:rPr>
              <w:t>Course Learning Objective Covered</w:t>
            </w:r>
          </w:p>
        </w:tc>
        <w:tc>
          <w:tcPr>
            <w:tcW w:w="0" w:type="auto"/>
            <w:hideMark/>
          </w:tcPr>
          <w:p w14:paraId="4F5DCB2C" w14:textId="77777777" w:rsidR="0068308A" w:rsidRPr="00C069E0" w:rsidRDefault="0068308A" w:rsidP="00C069E0">
            <w:pPr>
              <w:jc w:val="center"/>
              <w:rPr>
                <w:rFonts w:asciiTheme="majorHAnsi" w:eastAsia="Times New Roman" w:hAnsiTheme="majorHAnsi" w:cstheme="majorHAnsi"/>
                <w:color w:val="auto"/>
              </w:rPr>
            </w:pPr>
            <w:r w:rsidRPr="00C069E0">
              <w:rPr>
                <w:rFonts w:asciiTheme="majorHAnsi" w:eastAsia="Times New Roman" w:hAnsiTheme="majorHAnsi" w:cstheme="majorHAnsi"/>
                <w:b/>
                <w:bCs/>
                <w:shd w:val="clear" w:color="auto" w:fill="FFFFFF"/>
              </w:rPr>
              <w:t>Corresponding Assignment Title</w:t>
            </w:r>
          </w:p>
        </w:tc>
      </w:tr>
      <w:tr w:rsidR="0068308A" w:rsidRPr="00C069E0" w14:paraId="4746F929" w14:textId="77777777" w:rsidTr="00116BE1">
        <w:trPr>
          <w:trHeight w:val="288"/>
          <w:jc w:val="center"/>
        </w:trPr>
        <w:tc>
          <w:tcPr>
            <w:tcW w:w="0" w:type="auto"/>
            <w:hideMark/>
          </w:tcPr>
          <w:p w14:paraId="597D1533" w14:textId="193F2101" w:rsidR="0068308A" w:rsidRPr="00C069E0" w:rsidRDefault="00116BE1" w:rsidP="00C069E0">
            <w:pPr>
              <w:jc w:val="center"/>
              <w:rPr>
                <w:rFonts w:asciiTheme="majorHAnsi" w:eastAsia="Times New Roman" w:hAnsiTheme="majorHAnsi" w:cstheme="majorHAnsi"/>
                <w:color w:val="auto"/>
              </w:rPr>
            </w:pPr>
            <w:r w:rsidRPr="00C069E0">
              <w:rPr>
                <w:rFonts w:asciiTheme="majorHAnsi" w:eastAsia="Times New Roman" w:hAnsiTheme="majorHAnsi" w:cstheme="majorHAnsi"/>
                <w:shd w:val="clear" w:color="auto" w:fill="FFFFFF"/>
              </w:rPr>
              <w:t>#</w:t>
            </w:r>
            <w:r w:rsidR="008F3A16" w:rsidRPr="00C069E0">
              <w:rPr>
                <w:rFonts w:asciiTheme="majorHAnsi" w:eastAsia="Times New Roman" w:hAnsiTheme="majorHAnsi" w:cstheme="majorHAnsi"/>
                <w:shd w:val="clear" w:color="auto" w:fill="FFFFFF"/>
              </w:rPr>
              <w:t>1,</w:t>
            </w:r>
            <w:r w:rsidRPr="00C069E0">
              <w:rPr>
                <w:rFonts w:asciiTheme="majorHAnsi" w:eastAsia="Times New Roman" w:hAnsiTheme="majorHAnsi" w:cstheme="majorHAnsi"/>
                <w:shd w:val="clear" w:color="auto" w:fill="FFFFFF"/>
              </w:rPr>
              <w:t>3</w:t>
            </w:r>
          </w:p>
        </w:tc>
        <w:tc>
          <w:tcPr>
            <w:tcW w:w="0" w:type="auto"/>
            <w:hideMark/>
          </w:tcPr>
          <w:p w14:paraId="2EA33C24" w14:textId="0263E0DD" w:rsidR="0068308A" w:rsidRPr="00C069E0" w:rsidRDefault="00116BE1" w:rsidP="00C069E0">
            <w:pPr>
              <w:jc w:val="center"/>
              <w:rPr>
                <w:rFonts w:asciiTheme="majorHAnsi" w:eastAsia="Times New Roman" w:hAnsiTheme="majorHAnsi" w:cstheme="majorHAnsi"/>
                <w:color w:val="auto"/>
              </w:rPr>
            </w:pPr>
            <w:r w:rsidRPr="00C069E0">
              <w:rPr>
                <w:rFonts w:asciiTheme="majorHAnsi" w:eastAsia="Times New Roman" w:hAnsiTheme="majorHAnsi" w:cstheme="majorHAnsi"/>
                <w:shd w:val="clear" w:color="auto" w:fill="FFFFFF"/>
              </w:rPr>
              <w:t>Homework 1</w:t>
            </w:r>
          </w:p>
        </w:tc>
      </w:tr>
      <w:tr w:rsidR="00116BE1" w:rsidRPr="00C069E0" w14:paraId="181CA53A" w14:textId="77777777" w:rsidTr="00116BE1">
        <w:trPr>
          <w:trHeight w:val="288"/>
          <w:jc w:val="center"/>
        </w:trPr>
        <w:tc>
          <w:tcPr>
            <w:tcW w:w="0" w:type="auto"/>
          </w:tcPr>
          <w:p w14:paraId="1B38B063" w14:textId="25E1E8F9"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w:t>
            </w:r>
            <w:r w:rsidR="008F3A16" w:rsidRPr="00C069E0">
              <w:rPr>
                <w:rFonts w:asciiTheme="majorHAnsi" w:eastAsia="Times New Roman" w:hAnsiTheme="majorHAnsi" w:cstheme="majorHAnsi"/>
                <w:shd w:val="clear" w:color="auto" w:fill="FFFFFF"/>
              </w:rPr>
              <w:t>1,</w:t>
            </w:r>
            <w:r w:rsidRPr="00C069E0">
              <w:rPr>
                <w:rFonts w:asciiTheme="majorHAnsi" w:eastAsia="Times New Roman" w:hAnsiTheme="majorHAnsi" w:cstheme="majorHAnsi"/>
                <w:shd w:val="clear" w:color="auto" w:fill="FFFFFF"/>
              </w:rPr>
              <w:t>2</w:t>
            </w:r>
          </w:p>
        </w:tc>
        <w:tc>
          <w:tcPr>
            <w:tcW w:w="0" w:type="auto"/>
          </w:tcPr>
          <w:p w14:paraId="68D39589" w14:textId="688C4745"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Homework 2</w:t>
            </w:r>
          </w:p>
        </w:tc>
      </w:tr>
      <w:tr w:rsidR="00116BE1" w:rsidRPr="00C069E0" w14:paraId="2A402E47" w14:textId="77777777" w:rsidTr="00116BE1">
        <w:trPr>
          <w:trHeight w:val="288"/>
          <w:jc w:val="center"/>
        </w:trPr>
        <w:tc>
          <w:tcPr>
            <w:tcW w:w="0" w:type="auto"/>
          </w:tcPr>
          <w:p w14:paraId="7F126652" w14:textId="78E636DE"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#1, 2, 3, 4</w:t>
            </w:r>
          </w:p>
        </w:tc>
        <w:tc>
          <w:tcPr>
            <w:tcW w:w="0" w:type="auto"/>
          </w:tcPr>
          <w:p w14:paraId="7FEC6088" w14:textId="0772E183"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Homework 3</w:t>
            </w:r>
          </w:p>
        </w:tc>
      </w:tr>
      <w:tr w:rsidR="00116BE1" w:rsidRPr="00C069E0" w14:paraId="6EA0ABEE" w14:textId="77777777" w:rsidTr="00116BE1">
        <w:trPr>
          <w:trHeight w:val="288"/>
          <w:jc w:val="center"/>
        </w:trPr>
        <w:tc>
          <w:tcPr>
            <w:tcW w:w="0" w:type="auto"/>
          </w:tcPr>
          <w:p w14:paraId="5BA1F939" w14:textId="32D3DC09"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#1, 2, 3, 4</w:t>
            </w:r>
          </w:p>
        </w:tc>
        <w:tc>
          <w:tcPr>
            <w:tcW w:w="0" w:type="auto"/>
          </w:tcPr>
          <w:p w14:paraId="6FE2E60E" w14:textId="6D27EC91"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Homework 4</w:t>
            </w:r>
          </w:p>
        </w:tc>
      </w:tr>
      <w:tr w:rsidR="00116BE1" w:rsidRPr="00C069E0" w14:paraId="53EE8848" w14:textId="77777777" w:rsidTr="00116BE1">
        <w:trPr>
          <w:trHeight w:val="288"/>
          <w:jc w:val="center"/>
        </w:trPr>
        <w:tc>
          <w:tcPr>
            <w:tcW w:w="0" w:type="auto"/>
          </w:tcPr>
          <w:p w14:paraId="16C50662" w14:textId="04AD02A4"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#1, 2, 3, 4</w:t>
            </w:r>
          </w:p>
        </w:tc>
        <w:tc>
          <w:tcPr>
            <w:tcW w:w="0" w:type="auto"/>
          </w:tcPr>
          <w:p w14:paraId="1F928B16" w14:textId="03CAAE02"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Homework 5</w:t>
            </w:r>
          </w:p>
        </w:tc>
      </w:tr>
      <w:tr w:rsidR="00116BE1" w:rsidRPr="00C069E0" w14:paraId="31A3330E" w14:textId="77777777" w:rsidTr="00116BE1">
        <w:trPr>
          <w:trHeight w:val="288"/>
          <w:jc w:val="center"/>
        </w:trPr>
        <w:tc>
          <w:tcPr>
            <w:tcW w:w="0" w:type="auto"/>
          </w:tcPr>
          <w:p w14:paraId="59987E82" w14:textId="7C4AF7FC"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#1, 2, 4</w:t>
            </w:r>
          </w:p>
        </w:tc>
        <w:tc>
          <w:tcPr>
            <w:tcW w:w="0" w:type="auto"/>
          </w:tcPr>
          <w:p w14:paraId="4A3A1778" w14:textId="6544DE30"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Midterm Exam</w:t>
            </w:r>
          </w:p>
        </w:tc>
      </w:tr>
      <w:tr w:rsidR="00116BE1" w:rsidRPr="00C069E0" w14:paraId="296E757E" w14:textId="77777777" w:rsidTr="00116BE1">
        <w:trPr>
          <w:trHeight w:val="288"/>
          <w:jc w:val="center"/>
        </w:trPr>
        <w:tc>
          <w:tcPr>
            <w:tcW w:w="0" w:type="auto"/>
          </w:tcPr>
          <w:p w14:paraId="5F1FDCDD" w14:textId="63187768"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#1, 2, 3, 4</w:t>
            </w:r>
          </w:p>
        </w:tc>
        <w:tc>
          <w:tcPr>
            <w:tcW w:w="0" w:type="auto"/>
          </w:tcPr>
          <w:p w14:paraId="6468F43B" w14:textId="16A2059F"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Homework 6</w:t>
            </w:r>
          </w:p>
        </w:tc>
      </w:tr>
      <w:tr w:rsidR="00116BE1" w:rsidRPr="00C069E0" w14:paraId="1678B0A8" w14:textId="77777777" w:rsidTr="00116BE1">
        <w:trPr>
          <w:trHeight w:val="288"/>
          <w:jc w:val="center"/>
        </w:trPr>
        <w:tc>
          <w:tcPr>
            <w:tcW w:w="0" w:type="auto"/>
          </w:tcPr>
          <w:p w14:paraId="72D44D27" w14:textId="3CA9AA2C"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#1, 2, 3, 4</w:t>
            </w:r>
          </w:p>
        </w:tc>
        <w:tc>
          <w:tcPr>
            <w:tcW w:w="0" w:type="auto"/>
          </w:tcPr>
          <w:p w14:paraId="55A0D783" w14:textId="1C06958D"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Homework 7</w:t>
            </w:r>
          </w:p>
        </w:tc>
      </w:tr>
      <w:tr w:rsidR="00116BE1" w:rsidRPr="00C069E0" w14:paraId="620B7A18" w14:textId="77777777" w:rsidTr="00116BE1">
        <w:trPr>
          <w:trHeight w:val="288"/>
          <w:jc w:val="center"/>
        </w:trPr>
        <w:tc>
          <w:tcPr>
            <w:tcW w:w="0" w:type="auto"/>
          </w:tcPr>
          <w:p w14:paraId="230DC2B8" w14:textId="53F22835"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 xml:space="preserve">#1, 2, 3, 4, </w:t>
            </w:r>
          </w:p>
        </w:tc>
        <w:tc>
          <w:tcPr>
            <w:tcW w:w="0" w:type="auto"/>
          </w:tcPr>
          <w:p w14:paraId="61F3D3A6" w14:textId="59D192F0"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Homework 8</w:t>
            </w:r>
          </w:p>
        </w:tc>
      </w:tr>
      <w:tr w:rsidR="00116BE1" w:rsidRPr="00C069E0" w14:paraId="1667181B" w14:textId="77777777" w:rsidTr="00116BE1">
        <w:trPr>
          <w:trHeight w:val="288"/>
          <w:jc w:val="center"/>
        </w:trPr>
        <w:tc>
          <w:tcPr>
            <w:tcW w:w="0" w:type="auto"/>
          </w:tcPr>
          <w:p w14:paraId="3C0E5CD8" w14:textId="0BFD6B60"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#1, 2, 3, 4</w:t>
            </w:r>
          </w:p>
        </w:tc>
        <w:tc>
          <w:tcPr>
            <w:tcW w:w="0" w:type="auto"/>
          </w:tcPr>
          <w:p w14:paraId="0E0CA6C9" w14:textId="7DCCF29D"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Homework 9</w:t>
            </w:r>
          </w:p>
        </w:tc>
      </w:tr>
      <w:tr w:rsidR="00116BE1" w:rsidRPr="00C069E0" w14:paraId="7F47090E" w14:textId="77777777" w:rsidTr="00116BE1">
        <w:trPr>
          <w:trHeight w:val="288"/>
          <w:jc w:val="center"/>
        </w:trPr>
        <w:tc>
          <w:tcPr>
            <w:tcW w:w="0" w:type="auto"/>
          </w:tcPr>
          <w:p w14:paraId="22DDFF5F" w14:textId="140CE77E"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#1, 2, 3, 4</w:t>
            </w:r>
          </w:p>
        </w:tc>
        <w:tc>
          <w:tcPr>
            <w:tcW w:w="0" w:type="auto"/>
          </w:tcPr>
          <w:p w14:paraId="399AB60E" w14:textId="05580A27"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Homework 10</w:t>
            </w:r>
          </w:p>
        </w:tc>
      </w:tr>
      <w:tr w:rsidR="00116BE1" w:rsidRPr="00C069E0" w14:paraId="62058B71" w14:textId="77777777" w:rsidTr="00116BE1">
        <w:trPr>
          <w:trHeight w:val="288"/>
          <w:jc w:val="center"/>
        </w:trPr>
        <w:tc>
          <w:tcPr>
            <w:tcW w:w="0" w:type="auto"/>
          </w:tcPr>
          <w:p w14:paraId="0CD6B2D0" w14:textId="4E19874B"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#1, 2, 3, 4</w:t>
            </w:r>
          </w:p>
        </w:tc>
        <w:tc>
          <w:tcPr>
            <w:tcW w:w="0" w:type="auto"/>
          </w:tcPr>
          <w:p w14:paraId="23968F56" w14:textId="1D8A34C4" w:rsidR="00116BE1" w:rsidRPr="00C069E0" w:rsidRDefault="00116BE1" w:rsidP="00C069E0">
            <w:pPr>
              <w:jc w:val="center"/>
              <w:rPr>
                <w:rFonts w:asciiTheme="majorHAnsi" w:eastAsia="Times New Roman" w:hAnsiTheme="majorHAnsi" w:cstheme="majorHAnsi"/>
                <w:shd w:val="clear" w:color="auto" w:fill="FFFFFF"/>
              </w:rPr>
            </w:pPr>
            <w:r w:rsidRPr="00C069E0">
              <w:rPr>
                <w:rFonts w:asciiTheme="majorHAnsi" w:eastAsia="Times New Roman" w:hAnsiTheme="majorHAnsi" w:cstheme="majorHAnsi"/>
                <w:shd w:val="clear" w:color="auto" w:fill="FFFFFF"/>
              </w:rPr>
              <w:t>Final Project</w:t>
            </w:r>
          </w:p>
        </w:tc>
      </w:tr>
    </w:tbl>
    <w:p w14:paraId="2575F5F2" w14:textId="77777777" w:rsidR="004D7473" w:rsidRPr="00C069E0" w:rsidRDefault="004D7473" w:rsidP="00C069E0">
      <w:pPr>
        <w:spacing w:line="240" w:lineRule="auto"/>
        <w:rPr>
          <w:rFonts w:asciiTheme="majorHAnsi" w:hAnsiTheme="majorHAnsi" w:cstheme="majorHAnsi"/>
        </w:rPr>
      </w:pPr>
    </w:p>
    <w:p w14:paraId="3244E376" w14:textId="2FD58FFC" w:rsidR="008A11B6" w:rsidRPr="00C069E0" w:rsidRDefault="00BA1D0C" w:rsidP="00C069E0">
      <w:pPr>
        <w:pStyle w:val="Heading2"/>
        <w:spacing w:before="0" w:after="0" w:line="240" w:lineRule="auto"/>
        <w:rPr>
          <w:rFonts w:asciiTheme="majorHAnsi" w:hAnsiTheme="majorHAnsi" w:cstheme="majorHAnsi"/>
          <w:b w:val="0"/>
          <w:sz w:val="22"/>
          <w:szCs w:val="22"/>
        </w:rPr>
      </w:pPr>
      <w:bookmarkStart w:id="4" w:name="_frwo5pn64ahu" w:colFirst="0" w:colLast="0"/>
      <w:bookmarkEnd w:id="4"/>
      <w:r w:rsidRPr="00C069E0">
        <w:rPr>
          <w:rFonts w:asciiTheme="majorHAnsi" w:hAnsiTheme="majorHAnsi" w:cstheme="majorHAnsi"/>
          <w:sz w:val="22"/>
          <w:szCs w:val="22"/>
        </w:rPr>
        <w:t>Textbooks and Material</w:t>
      </w:r>
      <w:r w:rsidR="008A11B6" w:rsidRPr="00C069E0">
        <w:rPr>
          <w:rFonts w:asciiTheme="majorHAnsi" w:hAnsiTheme="majorHAnsi" w:cstheme="majorHAnsi"/>
          <w:sz w:val="22"/>
          <w:szCs w:val="22"/>
        </w:rPr>
        <w:t>s</w:t>
      </w:r>
    </w:p>
    <w:p w14:paraId="109AAE48" w14:textId="2BD32C64" w:rsidR="00112704" w:rsidRPr="00C069E0" w:rsidRDefault="00BA1D0C" w:rsidP="00C069E0">
      <w:pPr>
        <w:spacing w:line="240" w:lineRule="auto"/>
        <w:rPr>
          <w:rFonts w:asciiTheme="majorHAnsi" w:hAnsiTheme="majorHAnsi" w:cstheme="majorHAnsi"/>
        </w:rPr>
      </w:pPr>
      <w:r w:rsidRPr="00C069E0">
        <w:rPr>
          <w:rFonts w:asciiTheme="majorHAnsi" w:hAnsiTheme="majorHAnsi" w:cstheme="majorHAnsi"/>
        </w:rPr>
        <w:t>Reading</w:t>
      </w:r>
      <w:r w:rsidR="00116BE1" w:rsidRPr="00C069E0">
        <w:rPr>
          <w:rFonts w:asciiTheme="majorHAnsi" w:hAnsiTheme="majorHAnsi" w:cstheme="majorHAnsi"/>
        </w:rPr>
        <w:t>s for this class will come from a textbook</w:t>
      </w:r>
      <w:r w:rsidRPr="00C069E0">
        <w:rPr>
          <w:rFonts w:asciiTheme="majorHAnsi" w:hAnsiTheme="majorHAnsi" w:cstheme="majorHAnsi"/>
        </w:rPr>
        <w:t>, listed below, and from other handouts and materials that I will produce and post on the NYU Classes website.</w:t>
      </w:r>
    </w:p>
    <w:p w14:paraId="5DFA9735" w14:textId="77777777" w:rsidR="00ED6F4C" w:rsidRPr="00C069E0" w:rsidRDefault="00ED6F4C" w:rsidP="00C069E0">
      <w:pPr>
        <w:spacing w:line="240" w:lineRule="auto"/>
        <w:rPr>
          <w:rFonts w:asciiTheme="majorHAnsi" w:hAnsiTheme="majorHAnsi" w:cstheme="majorHAnsi"/>
        </w:rPr>
      </w:pPr>
    </w:p>
    <w:p w14:paraId="64BCE940" w14:textId="7782617D" w:rsidR="00BA1D0C" w:rsidRPr="00C069E0" w:rsidRDefault="00BA1D0C" w:rsidP="00C069E0">
      <w:pPr>
        <w:pStyle w:val="Heading3"/>
        <w:spacing w:before="0" w:after="0" w:line="240" w:lineRule="auto"/>
        <w:rPr>
          <w:rFonts w:asciiTheme="majorHAnsi" w:hAnsiTheme="majorHAnsi" w:cstheme="majorHAnsi"/>
          <w:sz w:val="22"/>
          <w:szCs w:val="22"/>
        </w:rPr>
      </w:pPr>
      <w:r w:rsidRPr="00C069E0">
        <w:rPr>
          <w:rFonts w:asciiTheme="majorHAnsi" w:hAnsiTheme="majorHAnsi" w:cstheme="majorHAnsi"/>
          <w:sz w:val="22"/>
          <w:szCs w:val="22"/>
        </w:rPr>
        <w:t>Required:</w:t>
      </w:r>
    </w:p>
    <w:p w14:paraId="3FC21175" w14:textId="1AF03445" w:rsidR="00C61F77" w:rsidRPr="00C069E0" w:rsidRDefault="00C61F77" w:rsidP="00C069E0">
      <w:pPr>
        <w:numPr>
          <w:ilvl w:val="0"/>
          <w:numId w:val="41"/>
        </w:numPr>
        <w:spacing w:line="240" w:lineRule="auto"/>
        <w:ind w:left="360"/>
        <w:rPr>
          <w:rFonts w:asciiTheme="majorHAnsi" w:hAnsiTheme="majorHAnsi" w:cstheme="majorHAnsi"/>
        </w:rPr>
      </w:pPr>
      <w:r w:rsidRPr="00C069E0">
        <w:rPr>
          <w:rFonts w:asciiTheme="majorHAnsi" w:hAnsiTheme="majorHAnsi" w:cstheme="majorHAnsi"/>
        </w:rPr>
        <w:t xml:space="preserve">Anderson, D. R., Sweeney, D. J., Williams, T. A., </w:t>
      </w:r>
      <w:proofErr w:type="spellStart"/>
      <w:r w:rsidRPr="00C069E0">
        <w:rPr>
          <w:rFonts w:asciiTheme="majorHAnsi" w:hAnsiTheme="majorHAnsi" w:cstheme="majorHAnsi"/>
        </w:rPr>
        <w:t>Camm</w:t>
      </w:r>
      <w:proofErr w:type="spellEnd"/>
      <w:r w:rsidRPr="00C069E0">
        <w:rPr>
          <w:rFonts w:asciiTheme="majorHAnsi" w:hAnsiTheme="majorHAnsi" w:cstheme="majorHAnsi"/>
        </w:rPr>
        <w:t xml:space="preserve">, J. D., &amp; Cochran, J. J. (2020). </w:t>
      </w:r>
      <w:r w:rsidRPr="00C069E0">
        <w:rPr>
          <w:rFonts w:asciiTheme="majorHAnsi" w:hAnsiTheme="majorHAnsi" w:cstheme="majorHAnsi"/>
          <w:i/>
        </w:rPr>
        <w:t>Modern business statistics with Microsoft Excel</w:t>
      </w:r>
      <w:r w:rsidRPr="00C069E0">
        <w:rPr>
          <w:rFonts w:asciiTheme="majorHAnsi" w:hAnsiTheme="majorHAnsi" w:cstheme="majorHAnsi"/>
        </w:rPr>
        <w:t xml:space="preserve">. New York: Cengage Learning. </w:t>
      </w:r>
    </w:p>
    <w:p w14:paraId="1FA0C20E" w14:textId="57DBE9F3" w:rsidR="005A4915" w:rsidRPr="00C069E0" w:rsidRDefault="00C61F77" w:rsidP="00C069E0">
      <w:pPr>
        <w:numPr>
          <w:ilvl w:val="0"/>
          <w:numId w:val="41"/>
        </w:numPr>
        <w:spacing w:line="240" w:lineRule="auto"/>
        <w:ind w:left="360"/>
        <w:rPr>
          <w:rFonts w:asciiTheme="majorHAnsi" w:hAnsiTheme="majorHAnsi" w:cstheme="majorHAnsi"/>
        </w:rPr>
      </w:pPr>
      <w:r w:rsidRPr="00C069E0">
        <w:rPr>
          <w:rFonts w:asciiTheme="majorHAnsi" w:hAnsiTheme="majorHAnsi" w:cstheme="majorHAnsi"/>
        </w:rPr>
        <w:t>MindTap for Essentials of Modern Business Statistics with Microsoft® Excel®, 8th Edition (NOTE: This is the required courseware connected to the required textbook; an e-book is included in MindTap so you do not need to purchase the textbook separately unless you require a physical copy of the book).</w:t>
      </w:r>
    </w:p>
    <w:p w14:paraId="4D47282E" w14:textId="77777777" w:rsidR="00F800FA" w:rsidRPr="00C069E0" w:rsidRDefault="00F800FA" w:rsidP="00C069E0">
      <w:pPr>
        <w:spacing w:line="240" w:lineRule="auto"/>
        <w:rPr>
          <w:rFonts w:asciiTheme="majorHAnsi" w:hAnsiTheme="majorHAnsi" w:cstheme="majorHAnsi"/>
        </w:rPr>
      </w:pPr>
    </w:p>
    <w:p w14:paraId="13F7CD22" w14:textId="1AF5A326" w:rsidR="00F800FA" w:rsidRPr="00C069E0" w:rsidRDefault="00F800FA" w:rsidP="00C069E0">
      <w:pPr>
        <w:spacing w:line="240" w:lineRule="auto"/>
        <w:rPr>
          <w:rFonts w:asciiTheme="majorHAnsi" w:hAnsiTheme="majorHAnsi" w:cstheme="majorHAnsi"/>
        </w:rPr>
      </w:pPr>
      <w:r w:rsidRPr="00C069E0">
        <w:rPr>
          <w:rFonts w:asciiTheme="majorHAnsi" w:hAnsiTheme="majorHAnsi" w:cstheme="majorHAnsi"/>
        </w:rPr>
        <w:t xml:space="preserve">To promote affordability, NYU has partnered with the NYU Bookstore to offer course material through the Follett ACCESS program to give you substantial savings. The book for this course will be delivered to you digitally through the Cengage Unlimited platform. The cost of the platform is $60.00, which will be added as a “book charge” to your bursar bill, this is a savings of $64.99 over the publisher's direct price.  </w:t>
      </w:r>
    </w:p>
    <w:p w14:paraId="248543EE" w14:textId="77777777" w:rsidR="00F800FA" w:rsidRPr="00C069E0" w:rsidRDefault="00F800FA" w:rsidP="00C069E0">
      <w:pPr>
        <w:spacing w:line="240" w:lineRule="auto"/>
        <w:rPr>
          <w:rFonts w:asciiTheme="majorHAnsi" w:hAnsiTheme="majorHAnsi" w:cstheme="majorHAnsi"/>
        </w:rPr>
      </w:pPr>
      <w:r w:rsidRPr="00C069E0">
        <w:rPr>
          <w:rFonts w:asciiTheme="majorHAnsi" w:hAnsiTheme="majorHAnsi" w:cstheme="majorHAnsi"/>
        </w:rPr>
        <w:t>Your instructor will provide you with a handout explaining how to access the book and</w:t>
      </w:r>
    </w:p>
    <w:p w14:paraId="00898CBC" w14:textId="4F4A3AFB" w:rsidR="00F800FA" w:rsidRPr="00C069E0" w:rsidRDefault="00F800FA" w:rsidP="00C069E0">
      <w:pPr>
        <w:spacing w:line="240" w:lineRule="auto"/>
        <w:rPr>
          <w:rFonts w:asciiTheme="majorHAnsi" w:hAnsiTheme="majorHAnsi" w:cstheme="majorHAnsi"/>
        </w:rPr>
      </w:pPr>
      <w:r w:rsidRPr="00C069E0">
        <w:rPr>
          <w:rFonts w:asciiTheme="majorHAnsi" w:hAnsiTheme="majorHAnsi" w:cstheme="majorHAnsi"/>
        </w:rPr>
        <w:t>platform. Should you choose to remove yourself from the program and find your course materials elsewhere, you must login here to the student portal and opt out of having the course materials provided to you by February 7th otherwise your bursar account will be charged.</w:t>
      </w:r>
    </w:p>
    <w:p w14:paraId="6DC59EE6" w14:textId="357075E6" w:rsidR="00F800FA" w:rsidRPr="00C069E0" w:rsidRDefault="00F800FA" w:rsidP="00C069E0">
      <w:pPr>
        <w:spacing w:line="240" w:lineRule="auto"/>
        <w:rPr>
          <w:rFonts w:asciiTheme="majorHAnsi" w:hAnsiTheme="majorHAnsi" w:cstheme="majorHAnsi"/>
        </w:rPr>
      </w:pPr>
    </w:p>
    <w:p w14:paraId="3667C97A" w14:textId="46A92DC1" w:rsidR="00493501" w:rsidRPr="00C069E0" w:rsidRDefault="00493501" w:rsidP="00C069E0">
      <w:pPr>
        <w:spacing w:line="240" w:lineRule="auto"/>
        <w:rPr>
          <w:rFonts w:asciiTheme="majorHAnsi" w:hAnsiTheme="majorHAnsi" w:cstheme="majorHAnsi"/>
        </w:rPr>
      </w:pPr>
    </w:p>
    <w:p w14:paraId="634D162F" w14:textId="77777777" w:rsidR="00493501" w:rsidRPr="00C069E0" w:rsidRDefault="00493501" w:rsidP="00C069E0">
      <w:pPr>
        <w:spacing w:line="240" w:lineRule="auto"/>
        <w:rPr>
          <w:rFonts w:asciiTheme="majorHAnsi" w:hAnsiTheme="majorHAnsi" w:cstheme="majorHAnsi"/>
        </w:rPr>
      </w:pPr>
    </w:p>
    <w:p w14:paraId="1E069C9C" w14:textId="1F8305FD" w:rsidR="00116BE1" w:rsidRPr="00C069E0" w:rsidRDefault="00C61F77" w:rsidP="00C069E0">
      <w:pPr>
        <w:numPr>
          <w:ilvl w:val="0"/>
          <w:numId w:val="41"/>
        </w:numPr>
        <w:spacing w:line="240" w:lineRule="auto"/>
        <w:ind w:left="360"/>
        <w:rPr>
          <w:rFonts w:asciiTheme="majorHAnsi" w:hAnsiTheme="majorHAnsi" w:cstheme="majorHAnsi"/>
        </w:rPr>
      </w:pPr>
      <w:r w:rsidRPr="00C069E0">
        <w:rPr>
          <w:rFonts w:asciiTheme="majorHAnsi" w:hAnsiTheme="majorHAnsi" w:cstheme="majorHAnsi"/>
        </w:rPr>
        <w:lastRenderedPageBreak/>
        <w:t>Microsoft Excel in Office 365</w:t>
      </w:r>
    </w:p>
    <w:p w14:paraId="2CA48E6E" w14:textId="77777777" w:rsidR="006F2E44" w:rsidRPr="00C069E0" w:rsidRDefault="006F2E44" w:rsidP="00C069E0">
      <w:pPr>
        <w:spacing w:line="240" w:lineRule="auto"/>
        <w:rPr>
          <w:rFonts w:asciiTheme="majorHAnsi" w:hAnsiTheme="majorHAnsi" w:cstheme="majorHAnsi"/>
        </w:rPr>
      </w:pPr>
    </w:p>
    <w:p w14:paraId="20F75265" w14:textId="2286614A" w:rsidR="008064F0" w:rsidRPr="00C069E0" w:rsidRDefault="008064F0" w:rsidP="00C069E0">
      <w:pPr>
        <w:spacing w:line="240" w:lineRule="auto"/>
        <w:rPr>
          <w:rFonts w:asciiTheme="majorHAnsi" w:hAnsiTheme="majorHAnsi" w:cstheme="majorHAnsi"/>
        </w:rPr>
      </w:pPr>
      <w:bookmarkStart w:id="5" w:name="_l4ff759murgo" w:colFirst="0" w:colLast="0"/>
      <w:bookmarkEnd w:id="5"/>
      <w:r w:rsidRPr="00C069E0">
        <w:rPr>
          <w:rFonts w:asciiTheme="majorHAnsi" w:hAnsiTheme="majorHAnsi" w:cstheme="majorHAnsi"/>
        </w:rPr>
        <w:t xml:space="preserve">The course requires access to Excel.  Within Excel, the Data Analysis </w:t>
      </w:r>
      <w:proofErr w:type="spellStart"/>
      <w:r w:rsidRPr="00C069E0">
        <w:rPr>
          <w:rFonts w:asciiTheme="majorHAnsi" w:hAnsiTheme="majorHAnsi" w:cstheme="majorHAnsi"/>
        </w:rPr>
        <w:t>ToolPak</w:t>
      </w:r>
      <w:proofErr w:type="spellEnd"/>
      <w:r w:rsidRPr="00C069E0">
        <w:rPr>
          <w:rFonts w:asciiTheme="majorHAnsi" w:hAnsiTheme="majorHAnsi" w:cstheme="majorHAnsi"/>
        </w:rPr>
        <w:t xml:space="preserve"> should be installed.  Please download the full version of Excel, which is available through Office 365 (register </w:t>
      </w:r>
      <w:hyperlink r:id="rId11">
        <w:r w:rsidRPr="00C069E0">
          <w:rPr>
            <w:rFonts w:asciiTheme="majorHAnsi" w:hAnsiTheme="majorHAnsi" w:cstheme="majorHAnsi"/>
            <w:color w:val="1155CC"/>
            <w:u w:val="single"/>
          </w:rPr>
          <w:t>with your NYU email</w:t>
        </w:r>
      </w:hyperlink>
      <w:r w:rsidRPr="00C069E0">
        <w:rPr>
          <w:rFonts w:asciiTheme="majorHAnsi" w:hAnsiTheme="majorHAnsi" w:cstheme="majorHAnsi"/>
        </w:rPr>
        <w:t>). Instructions on how to download Office 365 are available here:</w:t>
      </w:r>
    </w:p>
    <w:p w14:paraId="184F1A8B" w14:textId="28C2CE9E" w:rsidR="009241C2" w:rsidRPr="00C069E0" w:rsidRDefault="008A7256" w:rsidP="00C069E0">
      <w:pPr>
        <w:spacing w:line="240" w:lineRule="auto"/>
        <w:rPr>
          <w:rFonts w:asciiTheme="majorHAnsi" w:hAnsiTheme="majorHAnsi" w:cstheme="majorHAnsi"/>
        </w:rPr>
      </w:pPr>
      <w:hyperlink r:id="rId12" w:history="1">
        <w:r w:rsidR="009241C2" w:rsidRPr="00C069E0">
          <w:rPr>
            <w:rStyle w:val="Hyperlink"/>
            <w:rFonts w:asciiTheme="majorHAnsi" w:hAnsiTheme="majorHAnsi" w:cstheme="majorHAnsi"/>
          </w:rPr>
          <w:t>https://www.microsoft.com/en-us/education/products/office</w:t>
        </w:r>
      </w:hyperlink>
    </w:p>
    <w:p w14:paraId="7911A7C5" w14:textId="0C0AED63" w:rsidR="009241C2" w:rsidRPr="00C069E0" w:rsidRDefault="008A7256" w:rsidP="00C069E0">
      <w:pPr>
        <w:spacing w:line="240" w:lineRule="auto"/>
        <w:rPr>
          <w:rFonts w:asciiTheme="majorHAnsi" w:hAnsiTheme="majorHAnsi" w:cstheme="majorHAnsi"/>
        </w:rPr>
      </w:pPr>
      <w:hyperlink r:id="rId13" w:history="1">
        <w:r w:rsidR="009241C2" w:rsidRPr="00C069E0">
          <w:rPr>
            <w:rStyle w:val="Hyperlink"/>
            <w:rFonts w:asciiTheme="majorHAnsi" w:hAnsiTheme="majorHAnsi" w:cstheme="majorHAnsi"/>
          </w:rPr>
          <w:t>https://www.nyu.edu/life/information-technology/computing-support/software/software/ms-office.html</w:t>
        </w:r>
      </w:hyperlink>
    </w:p>
    <w:p w14:paraId="5B98A4FA" w14:textId="77777777" w:rsidR="00C069E0" w:rsidRDefault="008064F0" w:rsidP="00C069E0">
      <w:pPr>
        <w:spacing w:line="240" w:lineRule="auto"/>
        <w:rPr>
          <w:rFonts w:asciiTheme="majorHAnsi" w:hAnsiTheme="majorHAnsi" w:cstheme="majorHAnsi"/>
          <w:b/>
        </w:rPr>
      </w:pPr>
      <w:r w:rsidRPr="00C069E0">
        <w:rPr>
          <w:rFonts w:asciiTheme="majorHAnsi" w:hAnsiTheme="majorHAnsi" w:cstheme="majorHAnsi"/>
          <w:b/>
        </w:rPr>
        <w:t xml:space="preserve">You must download the full version of Excel to your computer.  The online version will not be sufficient for this course.  </w:t>
      </w:r>
    </w:p>
    <w:p w14:paraId="70F4229E" w14:textId="77777777" w:rsidR="00C069E0" w:rsidRDefault="00C069E0" w:rsidP="00C069E0">
      <w:pPr>
        <w:spacing w:line="240" w:lineRule="auto"/>
        <w:rPr>
          <w:rFonts w:asciiTheme="majorHAnsi" w:hAnsiTheme="majorHAnsi" w:cstheme="majorHAnsi"/>
          <w:b/>
        </w:rPr>
      </w:pPr>
    </w:p>
    <w:p w14:paraId="5489565E" w14:textId="09FE0435" w:rsidR="00FA162C" w:rsidRPr="00C069E0" w:rsidRDefault="00FA162C" w:rsidP="00C069E0">
      <w:pPr>
        <w:spacing w:line="240" w:lineRule="auto"/>
        <w:rPr>
          <w:rFonts w:asciiTheme="majorHAnsi" w:hAnsiTheme="majorHAnsi" w:cstheme="majorHAnsi"/>
          <w:b/>
          <w:bCs/>
        </w:rPr>
      </w:pPr>
      <w:r w:rsidRPr="00C069E0">
        <w:rPr>
          <w:rFonts w:asciiTheme="majorHAnsi" w:hAnsiTheme="majorHAnsi" w:cstheme="majorHAnsi"/>
          <w:b/>
          <w:bCs/>
        </w:rPr>
        <w:t>Course Requirements and Grading</w:t>
      </w:r>
    </w:p>
    <w:p w14:paraId="71591F51" w14:textId="4F3EFF60" w:rsidR="00FA162C" w:rsidRPr="00C069E0" w:rsidRDefault="00FA162C" w:rsidP="00C069E0">
      <w:pPr>
        <w:spacing w:line="240" w:lineRule="auto"/>
        <w:rPr>
          <w:rFonts w:asciiTheme="majorHAnsi" w:hAnsiTheme="majorHAnsi" w:cstheme="majorHAnsi"/>
        </w:rPr>
      </w:pPr>
      <w:r w:rsidRPr="00C069E0">
        <w:rPr>
          <w:rFonts w:asciiTheme="majorHAnsi" w:hAnsiTheme="majorHAnsi" w:cstheme="majorHAnsi"/>
        </w:rPr>
        <w:t xml:space="preserve">Your performance in this class will be assessed through multiple assignment types. </w:t>
      </w:r>
      <w:r w:rsidR="00795C7D" w:rsidRPr="00C069E0">
        <w:rPr>
          <w:rFonts w:asciiTheme="majorHAnsi" w:hAnsiTheme="majorHAnsi" w:cstheme="majorHAnsi"/>
        </w:rPr>
        <w:t xml:space="preserve"> These components are weighted:</w:t>
      </w:r>
    </w:p>
    <w:p w14:paraId="0313595F" w14:textId="28693195" w:rsidR="00FA162C" w:rsidRPr="00C069E0" w:rsidRDefault="00E60201" w:rsidP="00C069E0">
      <w:pPr>
        <w:pStyle w:val="ListParagraph"/>
        <w:numPr>
          <w:ilvl w:val="0"/>
          <w:numId w:val="30"/>
        </w:numPr>
        <w:spacing w:line="240" w:lineRule="auto"/>
        <w:rPr>
          <w:rFonts w:asciiTheme="majorHAnsi" w:hAnsiTheme="majorHAnsi" w:cstheme="majorHAnsi"/>
        </w:rPr>
      </w:pPr>
      <w:r w:rsidRPr="00C069E0">
        <w:rPr>
          <w:rFonts w:asciiTheme="majorHAnsi" w:hAnsiTheme="majorHAnsi" w:cstheme="majorHAnsi"/>
        </w:rPr>
        <w:t>Pre-Class Quizzes: 10</w:t>
      </w:r>
      <w:r w:rsidR="00FA162C" w:rsidRPr="00C069E0">
        <w:rPr>
          <w:rFonts w:asciiTheme="majorHAnsi" w:hAnsiTheme="majorHAnsi" w:cstheme="majorHAnsi"/>
        </w:rPr>
        <w:t>%</w:t>
      </w:r>
    </w:p>
    <w:p w14:paraId="18583734" w14:textId="7958308A" w:rsidR="00FA162C" w:rsidRPr="00C069E0" w:rsidRDefault="00E60201" w:rsidP="00C069E0">
      <w:pPr>
        <w:pStyle w:val="ListParagraph"/>
        <w:numPr>
          <w:ilvl w:val="0"/>
          <w:numId w:val="30"/>
        </w:numPr>
        <w:spacing w:line="240" w:lineRule="auto"/>
        <w:rPr>
          <w:rFonts w:asciiTheme="majorHAnsi" w:hAnsiTheme="majorHAnsi" w:cstheme="majorHAnsi"/>
        </w:rPr>
      </w:pPr>
      <w:r w:rsidRPr="00C069E0">
        <w:rPr>
          <w:rFonts w:asciiTheme="majorHAnsi" w:hAnsiTheme="majorHAnsi" w:cstheme="majorHAnsi"/>
        </w:rPr>
        <w:t xml:space="preserve">Homework Assignments: </w:t>
      </w:r>
      <w:r w:rsidR="00195BAF" w:rsidRPr="00C069E0">
        <w:rPr>
          <w:rFonts w:asciiTheme="majorHAnsi" w:hAnsiTheme="majorHAnsi" w:cstheme="majorHAnsi"/>
        </w:rPr>
        <w:t>3</w:t>
      </w:r>
      <w:r w:rsidRPr="00C069E0">
        <w:rPr>
          <w:rFonts w:asciiTheme="majorHAnsi" w:hAnsiTheme="majorHAnsi" w:cstheme="majorHAnsi"/>
        </w:rPr>
        <w:t>0</w:t>
      </w:r>
      <w:r w:rsidR="00FA162C" w:rsidRPr="00C069E0">
        <w:rPr>
          <w:rFonts w:asciiTheme="majorHAnsi" w:hAnsiTheme="majorHAnsi" w:cstheme="majorHAnsi"/>
        </w:rPr>
        <w:t>%</w:t>
      </w:r>
    </w:p>
    <w:p w14:paraId="0B4A8762" w14:textId="2A2F2056" w:rsidR="00FA162C" w:rsidRPr="00C069E0" w:rsidRDefault="00E60201" w:rsidP="00C069E0">
      <w:pPr>
        <w:pStyle w:val="ListParagraph"/>
        <w:numPr>
          <w:ilvl w:val="0"/>
          <w:numId w:val="30"/>
        </w:numPr>
        <w:spacing w:line="240" w:lineRule="auto"/>
        <w:rPr>
          <w:rFonts w:asciiTheme="majorHAnsi" w:hAnsiTheme="majorHAnsi" w:cstheme="majorHAnsi"/>
        </w:rPr>
      </w:pPr>
      <w:r w:rsidRPr="00C069E0">
        <w:rPr>
          <w:rFonts w:asciiTheme="majorHAnsi" w:hAnsiTheme="majorHAnsi" w:cstheme="majorHAnsi"/>
        </w:rPr>
        <w:t>Midterm Exam: 30</w:t>
      </w:r>
      <w:r w:rsidR="00FA162C" w:rsidRPr="00C069E0">
        <w:rPr>
          <w:rFonts w:asciiTheme="majorHAnsi" w:hAnsiTheme="majorHAnsi" w:cstheme="majorHAnsi"/>
        </w:rPr>
        <w:t>%</w:t>
      </w:r>
    </w:p>
    <w:p w14:paraId="45387BA4" w14:textId="3FB9F019" w:rsidR="00FA162C" w:rsidRPr="00C069E0" w:rsidRDefault="00E60201" w:rsidP="00C069E0">
      <w:pPr>
        <w:pStyle w:val="ListParagraph"/>
        <w:numPr>
          <w:ilvl w:val="0"/>
          <w:numId w:val="30"/>
        </w:numPr>
        <w:spacing w:line="240" w:lineRule="auto"/>
        <w:rPr>
          <w:rFonts w:asciiTheme="majorHAnsi" w:hAnsiTheme="majorHAnsi" w:cstheme="majorHAnsi"/>
        </w:rPr>
      </w:pPr>
      <w:r w:rsidRPr="00C069E0">
        <w:rPr>
          <w:rFonts w:asciiTheme="majorHAnsi" w:hAnsiTheme="majorHAnsi" w:cstheme="majorHAnsi"/>
        </w:rPr>
        <w:t>Final Project</w:t>
      </w:r>
      <w:r w:rsidR="00FA162C" w:rsidRPr="00C069E0">
        <w:rPr>
          <w:rFonts w:asciiTheme="majorHAnsi" w:hAnsiTheme="majorHAnsi" w:cstheme="majorHAnsi"/>
        </w:rPr>
        <w:t>: 30%</w:t>
      </w:r>
    </w:p>
    <w:p w14:paraId="43A84FBE" w14:textId="26874A0C" w:rsidR="00E60201" w:rsidRPr="00C069E0" w:rsidRDefault="00E60201" w:rsidP="00C069E0">
      <w:pPr>
        <w:spacing w:line="240" w:lineRule="auto"/>
        <w:rPr>
          <w:rFonts w:asciiTheme="majorHAnsi" w:hAnsiTheme="majorHAnsi" w:cstheme="majorHAnsi"/>
        </w:rPr>
      </w:pPr>
    </w:p>
    <w:p w14:paraId="5F33BB40" w14:textId="77777777" w:rsidR="000216D2" w:rsidRPr="00C069E0" w:rsidRDefault="00FA162C" w:rsidP="00C069E0">
      <w:pPr>
        <w:pStyle w:val="Heading3"/>
        <w:spacing w:before="0" w:after="0" w:line="240" w:lineRule="auto"/>
        <w:rPr>
          <w:rFonts w:asciiTheme="majorHAnsi" w:hAnsiTheme="majorHAnsi" w:cstheme="majorHAnsi"/>
          <w:b/>
          <w:bCs/>
          <w:sz w:val="22"/>
          <w:szCs w:val="22"/>
        </w:rPr>
      </w:pPr>
      <w:r w:rsidRPr="00C069E0">
        <w:rPr>
          <w:rFonts w:asciiTheme="majorHAnsi" w:hAnsiTheme="majorHAnsi" w:cstheme="majorHAnsi"/>
          <w:b/>
          <w:bCs/>
          <w:sz w:val="22"/>
          <w:szCs w:val="22"/>
        </w:rPr>
        <w:t xml:space="preserve">Pre-class quizzes: </w:t>
      </w:r>
    </w:p>
    <w:p w14:paraId="05B8AF0D" w14:textId="6F1433D6" w:rsidR="00FA162C" w:rsidRPr="00C069E0" w:rsidRDefault="00FA162C" w:rsidP="00C069E0">
      <w:pPr>
        <w:spacing w:line="240" w:lineRule="auto"/>
        <w:rPr>
          <w:rFonts w:asciiTheme="majorHAnsi" w:hAnsiTheme="majorHAnsi" w:cstheme="majorHAnsi"/>
        </w:rPr>
      </w:pPr>
      <w:r w:rsidRPr="00C069E0">
        <w:rPr>
          <w:rFonts w:asciiTheme="majorHAnsi" w:hAnsiTheme="majorHAnsi" w:cstheme="majorHAnsi"/>
        </w:rPr>
        <w:t>These are available online in advance of class via</w:t>
      </w:r>
      <w:r w:rsidR="008E330B" w:rsidRPr="00C069E0">
        <w:rPr>
          <w:rFonts w:asciiTheme="majorHAnsi" w:hAnsiTheme="majorHAnsi" w:cstheme="majorHAnsi"/>
        </w:rPr>
        <w:t xml:space="preserve"> the</w:t>
      </w:r>
      <w:r w:rsidRPr="00C069E0">
        <w:rPr>
          <w:rFonts w:asciiTheme="majorHAnsi" w:hAnsiTheme="majorHAnsi" w:cstheme="majorHAnsi"/>
        </w:rPr>
        <w:t xml:space="preserve"> Quizzes </w:t>
      </w:r>
      <w:r w:rsidR="008E330B" w:rsidRPr="00C069E0">
        <w:rPr>
          <w:rFonts w:asciiTheme="majorHAnsi" w:hAnsiTheme="majorHAnsi" w:cstheme="majorHAnsi"/>
        </w:rPr>
        <w:t>section in Brightspace</w:t>
      </w:r>
      <w:r w:rsidRPr="00C069E0">
        <w:rPr>
          <w:rFonts w:asciiTheme="majorHAnsi" w:hAnsiTheme="majorHAnsi" w:cstheme="majorHAnsi"/>
        </w:rPr>
        <w:t>. These are multiple-choice questions based on the reading for that week as well as the past material for the course.  These questions focus on major themes to help you</w:t>
      </w:r>
      <w:r w:rsidR="009B006F" w:rsidRPr="00C069E0">
        <w:rPr>
          <w:rFonts w:asciiTheme="majorHAnsi" w:hAnsiTheme="majorHAnsi" w:cstheme="majorHAnsi"/>
        </w:rPr>
        <w:t xml:space="preserve"> identify and review critical concepts, prepare for class each week, and prepare for the exam. These are for you to do on your own, not as part of a group, because they are graded </w:t>
      </w:r>
      <w:r w:rsidR="008E330B" w:rsidRPr="00C069E0">
        <w:rPr>
          <w:rFonts w:asciiTheme="majorHAnsi" w:hAnsiTheme="majorHAnsi" w:cstheme="majorHAnsi"/>
        </w:rPr>
        <w:t>based on</w:t>
      </w:r>
      <w:r w:rsidR="009B006F" w:rsidRPr="00C069E0">
        <w:rPr>
          <w:rFonts w:asciiTheme="majorHAnsi" w:hAnsiTheme="majorHAnsi" w:cstheme="majorHAnsi"/>
        </w:rPr>
        <w:t xml:space="preserve"> how many you answer correctly. These should only take about 2-15 minutes to complete: only open the quiz when you are ready</w:t>
      </w:r>
      <w:r w:rsidR="00195BAF" w:rsidRPr="00C069E0">
        <w:rPr>
          <w:rFonts w:asciiTheme="majorHAnsi" w:hAnsiTheme="majorHAnsi" w:cstheme="majorHAnsi"/>
        </w:rPr>
        <w:t xml:space="preserve">. </w:t>
      </w:r>
      <w:r w:rsidR="00A66A07" w:rsidRPr="00C069E0">
        <w:rPr>
          <w:rFonts w:asciiTheme="majorHAnsi" w:hAnsiTheme="majorHAnsi" w:cstheme="majorHAnsi"/>
        </w:rPr>
        <w:t xml:space="preserve"> They need to be compl</w:t>
      </w:r>
      <w:r w:rsidR="00195BAF" w:rsidRPr="00C069E0">
        <w:rPr>
          <w:rFonts w:asciiTheme="majorHAnsi" w:hAnsiTheme="majorHAnsi" w:cstheme="majorHAnsi"/>
        </w:rPr>
        <w:t xml:space="preserve">eted by the </w:t>
      </w:r>
      <w:r w:rsidR="00F2440F" w:rsidRPr="00F2440F">
        <w:rPr>
          <w:rFonts w:asciiTheme="majorHAnsi" w:hAnsiTheme="majorHAnsi" w:cstheme="majorHAnsi"/>
          <w:b/>
          <w:bCs/>
        </w:rPr>
        <w:t>Wednesday</w:t>
      </w:r>
      <w:r w:rsidR="00F2440F">
        <w:rPr>
          <w:rFonts w:asciiTheme="majorHAnsi" w:hAnsiTheme="majorHAnsi" w:cstheme="majorHAnsi"/>
        </w:rPr>
        <w:t xml:space="preserve"> </w:t>
      </w:r>
      <w:r w:rsidR="00251D87" w:rsidRPr="00C069E0">
        <w:rPr>
          <w:rFonts w:asciiTheme="majorHAnsi" w:hAnsiTheme="majorHAnsi" w:cstheme="majorHAnsi"/>
        </w:rPr>
        <w:t xml:space="preserve">before </w:t>
      </w:r>
      <w:r w:rsidR="00EB7C33" w:rsidRPr="00C069E0">
        <w:rPr>
          <w:rFonts w:asciiTheme="majorHAnsi" w:hAnsiTheme="majorHAnsi" w:cstheme="majorHAnsi"/>
        </w:rPr>
        <w:t>the following</w:t>
      </w:r>
      <w:r w:rsidR="00195BAF" w:rsidRPr="00C069E0">
        <w:rPr>
          <w:rFonts w:asciiTheme="majorHAnsi" w:hAnsiTheme="majorHAnsi" w:cstheme="majorHAnsi"/>
        </w:rPr>
        <w:t xml:space="preserve"> class by 1</w:t>
      </w:r>
      <w:r w:rsidR="00251D87" w:rsidRPr="00C069E0">
        <w:rPr>
          <w:rFonts w:asciiTheme="majorHAnsi" w:hAnsiTheme="majorHAnsi" w:cstheme="majorHAnsi"/>
        </w:rPr>
        <w:t>1:59</w:t>
      </w:r>
      <w:r w:rsidR="00EB7C33" w:rsidRPr="00C069E0">
        <w:rPr>
          <w:rFonts w:asciiTheme="majorHAnsi" w:hAnsiTheme="majorHAnsi" w:cstheme="majorHAnsi"/>
        </w:rPr>
        <w:t xml:space="preserve"> </w:t>
      </w:r>
      <w:r w:rsidR="00195BAF" w:rsidRPr="00C069E0">
        <w:rPr>
          <w:rFonts w:asciiTheme="majorHAnsi" w:hAnsiTheme="majorHAnsi" w:cstheme="majorHAnsi"/>
        </w:rPr>
        <w:t>pm ET</w:t>
      </w:r>
      <w:r w:rsidR="00A66A07" w:rsidRPr="00C069E0">
        <w:rPr>
          <w:rFonts w:asciiTheme="majorHAnsi" w:hAnsiTheme="majorHAnsi" w:cstheme="majorHAnsi"/>
        </w:rPr>
        <w:t xml:space="preserve">. </w:t>
      </w:r>
    </w:p>
    <w:p w14:paraId="2B08002B" w14:textId="77777777" w:rsidR="00E60201" w:rsidRPr="00C069E0" w:rsidRDefault="00E60201" w:rsidP="00C069E0">
      <w:pPr>
        <w:spacing w:line="240" w:lineRule="auto"/>
        <w:rPr>
          <w:rFonts w:asciiTheme="majorHAnsi" w:hAnsiTheme="majorHAnsi" w:cstheme="majorHAnsi"/>
        </w:rPr>
      </w:pPr>
    </w:p>
    <w:p w14:paraId="6BCDEB6A" w14:textId="77777777" w:rsidR="008349A4" w:rsidRPr="00C069E0" w:rsidRDefault="006634E1" w:rsidP="00C069E0">
      <w:pPr>
        <w:pStyle w:val="Heading3"/>
        <w:spacing w:before="0" w:after="0" w:line="240" w:lineRule="auto"/>
        <w:rPr>
          <w:rFonts w:asciiTheme="majorHAnsi" w:hAnsiTheme="majorHAnsi" w:cstheme="majorHAnsi"/>
          <w:b/>
          <w:bCs/>
          <w:sz w:val="22"/>
          <w:szCs w:val="22"/>
        </w:rPr>
      </w:pPr>
      <w:r w:rsidRPr="00C069E0">
        <w:rPr>
          <w:rFonts w:asciiTheme="majorHAnsi" w:hAnsiTheme="majorHAnsi" w:cstheme="majorHAnsi"/>
          <w:b/>
          <w:bCs/>
          <w:sz w:val="22"/>
          <w:szCs w:val="22"/>
        </w:rPr>
        <w:t xml:space="preserve">Homework Assignments: </w:t>
      </w:r>
    </w:p>
    <w:p w14:paraId="27CE3B4C" w14:textId="542CB5FA" w:rsidR="006634E1" w:rsidRPr="00C069E0" w:rsidRDefault="006634E1" w:rsidP="00C069E0">
      <w:pPr>
        <w:spacing w:line="240" w:lineRule="auto"/>
        <w:rPr>
          <w:rFonts w:asciiTheme="majorHAnsi" w:hAnsiTheme="majorHAnsi" w:cstheme="majorHAnsi"/>
        </w:rPr>
      </w:pPr>
      <w:r w:rsidRPr="00C069E0">
        <w:rPr>
          <w:rFonts w:asciiTheme="majorHAnsi" w:hAnsiTheme="majorHAnsi" w:cstheme="majorHAnsi"/>
        </w:rPr>
        <w:t xml:space="preserve">Your homework assignments </w:t>
      </w:r>
      <w:r w:rsidR="009256C4" w:rsidRPr="00C069E0">
        <w:rPr>
          <w:rFonts w:asciiTheme="majorHAnsi" w:hAnsiTheme="majorHAnsi" w:cstheme="majorHAnsi"/>
        </w:rPr>
        <w:t>are posted online</w:t>
      </w:r>
      <w:r w:rsidR="00C61F77" w:rsidRPr="00C069E0">
        <w:rPr>
          <w:rFonts w:asciiTheme="majorHAnsi" w:hAnsiTheme="majorHAnsi" w:cstheme="majorHAnsi"/>
        </w:rPr>
        <w:t xml:space="preserve"> and are </w:t>
      </w:r>
      <w:r w:rsidRPr="00C069E0">
        <w:rPr>
          <w:rFonts w:asciiTheme="majorHAnsi" w:hAnsiTheme="majorHAnsi" w:cstheme="majorHAnsi"/>
        </w:rPr>
        <w:t xml:space="preserve">due before the next lecture. Your homework assignments will be graded based in part on how well you answer the questions. While you must turn in your own answers, it is acceptable to work on these with other people in the course. The </w:t>
      </w:r>
      <w:r w:rsidR="00F2440F">
        <w:rPr>
          <w:rFonts w:asciiTheme="majorHAnsi" w:hAnsiTheme="majorHAnsi" w:cstheme="majorHAnsi"/>
        </w:rPr>
        <w:t>Friday</w:t>
      </w:r>
      <w:r w:rsidRPr="00C069E0">
        <w:rPr>
          <w:rFonts w:asciiTheme="majorHAnsi" w:hAnsiTheme="majorHAnsi" w:cstheme="majorHAnsi"/>
        </w:rPr>
        <w:t xml:space="preserve"> lab section will address only the most difficult questions</w:t>
      </w:r>
      <w:r w:rsidR="00772218" w:rsidRPr="00C069E0">
        <w:rPr>
          <w:rFonts w:asciiTheme="majorHAnsi" w:hAnsiTheme="majorHAnsi" w:cstheme="majorHAnsi"/>
        </w:rPr>
        <w:t xml:space="preserve"> and will focus mostly on the Excel portion of the assignment</w:t>
      </w:r>
      <w:r w:rsidRPr="00C069E0">
        <w:rPr>
          <w:rFonts w:asciiTheme="majorHAnsi" w:hAnsiTheme="majorHAnsi" w:cstheme="majorHAnsi"/>
        </w:rPr>
        <w:t xml:space="preserve">, </w:t>
      </w:r>
      <w:r w:rsidRPr="00C069E0">
        <w:rPr>
          <w:rFonts w:asciiTheme="majorHAnsi" w:hAnsiTheme="majorHAnsi" w:cstheme="majorHAnsi"/>
          <w:b/>
        </w:rPr>
        <w:t xml:space="preserve">so </w:t>
      </w:r>
      <w:r w:rsidR="00772218" w:rsidRPr="00C069E0">
        <w:rPr>
          <w:rFonts w:asciiTheme="majorHAnsi" w:hAnsiTheme="majorHAnsi" w:cstheme="majorHAnsi"/>
          <w:b/>
        </w:rPr>
        <w:t xml:space="preserve">you must </w:t>
      </w:r>
      <w:r w:rsidRPr="00C069E0">
        <w:rPr>
          <w:rFonts w:asciiTheme="majorHAnsi" w:hAnsiTheme="majorHAnsi" w:cstheme="majorHAnsi"/>
          <w:b/>
        </w:rPr>
        <w:t>attempt your homework in advance</w:t>
      </w:r>
      <w:r w:rsidRPr="00C069E0">
        <w:rPr>
          <w:rFonts w:asciiTheme="majorHAnsi" w:hAnsiTheme="majorHAnsi" w:cstheme="majorHAnsi"/>
        </w:rPr>
        <w:t>.</w:t>
      </w:r>
    </w:p>
    <w:p w14:paraId="2DC59B71" w14:textId="77777777" w:rsidR="006634E1" w:rsidRPr="00C069E0" w:rsidRDefault="006634E1" w:rsidP="00C069E0">
      <w:pPr>
        <w:spacing w:line="240" w:lineRule="auto"/>
        <w:rPr>
          <w:rFonts w:asciiTheme="majorHAnsi" w:hAnsiTheme="majorHAnsi" w:cstheme="majorHAnsi"/>
        </w:rPr>
      </w:pPr>
    </w:p>
    <w:p w14:paraId="55D6A19C" w14:textId="71B37057" w:rsidR="00772218" w:rsidRPr="00C069E0" w:rsidRDefault="006634E1" w:rsidP="00C069E0">
      <w:pPr>
        <w:spacing w:line="240" w:lineRule="auto"/>
        <w:rPr>
          <w:rFonts w:asciiTheme="majorHAnsi" w:hAnsiTheme="majorHAnsi" w:cstheme="majorHAnsi"/>
        </w:rPr>
      </w:pPr>
      <w:r w:rsidRPr="00C069E0">
        <w:rPr>
          <w:rFonts w:asciiTheme="majorHAnsi" w:hAnsiTheme="majorHAnsi" w:cstheme="majorHAnsi"/>
        </w:rPr>
        <w:t xml:space="preserve">You must turn in your </w:t>
      </w:r>
      <w:proofErr w:type="spellStart"/>
      <w:r w:rsidR="00EB7C33" w:rsidRPr="00C069E0">
        <w:rPr>
          <w:rFonts w:asciiTheme="majorHAnsi" w:hAnsiTheme="majorHAnsi" w:cstheme="majorHAnsi"/>
        </w:rPr>
        <w:t>homeworks</w:t>
      </w:r>
      <w:proofErr w:type="spellEnd"/>
      <w:r w:rsidR="00EB7C33" w:rsidRPr="00C069E0">
        <w:rPr>
          <w:rFonts w:asciiTheme="majorHAnsi" w:hAnsiTheme="majorHAnsi" w:cstheme="majorHAnsi"/>
        </w:rPr>
        <w:t xml:space="preserve"> </w:t>
      </w:r>
      <w:r w:rsidR="00C61F77" w:rsidRPr="00C069E0">
        <w:rPr>
          <w:rFonts w:asciiTheme="majorHAnsi" w:hAnsiTheme="majorHAnsi" w:cstheme="majorHAnsi"/>
        </w:rPr>
        <w:t xml:space="preserve">via </w:t>
      </w:r>
      <w:r w:rsidR="009256C4" w:rsidRPr="00C069E0">
        <w:rPr>
          <w:rFonts w:asciiTheme="majorHAnsi" w:hAnsiTheme="majorHAnsi" w:cstheme="majorHAnsi"/>
        </w:rPr>
        <w:t>NYU Classes</w:t>
      </w:r>
      <w:r w:rsidR="00C61F77" w:rsidRPr="00C069E0">
        <w:rPr>
          <w:rFonts w:asciiTheme="majorHAnsi" w:hAnsiTheme="majorHAnsi" w:cstheme="majorHAnsi"/>
        </w:rPr>
        <w:t xml:space="preserve"> by</w:t>
      </w:r>
      <w:r w:rsidR="00EB7C33" w:rsidRPr="00C069E0">
        <w:rPr>
          <w:rFonts w:asciiTheme="majorHAnsi" w:hAnsiTheme="majorHAnsi" w:cstheme="majorHAnsi"/>
        </w:rPr>
        <w:t xml:space="preserve"> </w:t>
      </w:r>
      <w:r w:rsidR="00251D87" w:rsidRPr="00C069E0">
        <w:rPr>
          <w:rFonts w:asciiTheme="majorHAnsi" w:hAnsiTheme="majorHAnsi" w:cstheme="majorHAnsi"/>
        </w:rPr>
        <w:t xml:space="preserve">the </w:t>
      </w:r>
      <w:r w:rsidR="00F2440F" w:rsidRPr="00DF5A73">
        <w:rPr>
          <w:rFonts w:asciiTheme="majorHAnsi" w:hAnsiTheme="majorHAnsi" w:cstheme="majorHAnsi"/>
          <w:b/>
          <w:bCs/>
        </w:rPr>
        <w:t>Wednesday</w:t>
      </w:r>
      <w:r w:rsidR="00251D87" w:rsidRPr="00C069E0">
        <w:rPr>
          <w:rFonts w:asciiTheme="majorHAnsi" w:hAnsiTheme="majorHAnsi" w:cstheme="majorHAnsi"/>
        </w:rPr>
        <w:t xml:space="preserve"> before the following class by 11:59</w:t>
      </w:r>
      <w:r w:rsidR="00EB7C33" w:rsidRPr="00C069E0">
        <w:rPr>
          <w:rFonts w:asciiTheme="majorHAnsi" w:hAnsiTheme="majorHAnsi" w:cstheme="majorHAnsi"/>
        </w:rPr>
        <w:t>pm</w:t>
      </w:r>
      <w:r w:rsidR="00C61F77" w:rsidRPr="00C069E0">
        <w:rPr>
          <w:rFonts w:asciiTheme="majorHAnsi" w:hAnsiTheme="majorHAnsi" w:cstheme="majorHAnsi"/>
        </w:rPr>
        <w:t xml:space="preserve"> one week after it has been assigned</w:t>
      </w:r>
      <w:r w:rsidRPr="00C069E0">
        <w:rPr>
          <w:rFonts w:asciiTheme="majorHAnsi" w:hAnsiTheme="majorHAnsi" w:cstheme="majorHAnsi"/>
        </w:rPr>
        <w:t>.</w:t>
      </w:r>
      <w:r w:rsidR="00C61F77" w:rsidRPr="00C069E0">
        <w:rPr>
          <w:rFonts w:asciiTheme="majorHAnsi" w:hAnsiTheme="majorHAnsi" w:cstheme="majorHAnsi"/>
        </w:rPr>
        <w:t xml:space="preserve"> </w:t>
      </w:r>
      <w:r w:rsidR="00772218" w:rsidRPr="00DF5A73">
        <w:rPr>
          <w:rFonts w:asciiTheme="majorHAnsi" w:hAnsiTheme="majorHAnsi" w:cstheme="majorHAnsi"/>
          <w:b/>
          <w:bCs/>
        </w:rPr>
        <w:t xml:space="preserve">No late homework will </w:t>
      </w:r>
      <w:r w:rsidR="00DF3947" w:rsidRPr="00DF5A73">
        <w:rPr>
          <w:rFonts w:asciiTheme="majorHAnsi" w:hAnsiTheme="majorHAnsi" w:cstheme="majorHAnsi"/>
          <w:b/>
          <w:bCs/>
        </w:rPr>
        <w:t>be accepted.  No exceptions</w:t>
      </w:r>
      <w:r w:rsidR="00DF3947" w:rsidRPr="00C069E0">
        <w:rPr>
          <w:rFonts w:asciiTheme="majorHAnsi" w:hAnsiTheme="majorHAnsi" w:cstheme="majorHAnsi"/>
        </w:rPr>
        <w:t>.</w:t>
      </w:r>
    </w:p>
    <w:p w14:paraId="0A78BF91" w14:textId="77777777" w:rsidR="004206A5" w:rsidRPr="00C069E0" w:rsidRDefault="004206A5" w:rsidP="00C069E0">
      <w:pPr>
        <w:spacing w:line="240" w:lineRule="auto"/>
        <w:rPr>
          <w:rFonts w:asciiTheme="majorHAnsi" w:hAnsiTheme="majorHAnsi" w:cstheme="majorHAnsi"/>
        </w:rPr>
      </w:pPr>
    </w:p>
    <w:p w14:paraId="12426117" w14:textId="7B20E934" w:rsidR="00772218" w:rsidRPr="00C069E0" w:rsidRDefault="004A4F72" w:rsidP="00C069E0">
      <w:pPr>
        <w:pStyle w:val="Heading3"/>
        <w:spacing w:before="0" w:after="0" w:line="240" w:lineRule="auto"/>
        <w:rPr>
          <w:rFonts w:asciiTheme="majorHAnsi" w:hAnsiTheme="majorHAnsi" w:cstheme="majorHAnsi"/>
          <w:b/>
          <w:bCs/>
          <w:sz w:val="22"/>
          <w:szCs w:val="22"/>
        </w:rPr>
      </w:pPr>
      <w:r w:rsidRPr="00C069E0">
        <w:rPr>
          <w:rFonts w:asciiTheme="majorHAnsi" w:hAnsiTheme="majorHAnsi" w:cstheme="majorHAnsi"/>
          <w:b/>
          <w:bCs/>
          <w:sz w:val="22"/>
          <w:szCs w:val="22"/>
        </w:rPr>
        <w:t>Mi</w:t>
      </w:r>
      <w:r w:rsidR="00772218" w:rsidRPr="00C069E0">
        <w:rPr>
          <w:rFonts w:asciiTheme="majorHAnsi" w:hAnsiTheme="majorHAnsi" w:cstheme="majorHAnsi"/>
          <w:b/>
          <w:bCs/>
          <w:sz w:val="22"/>
          <w:szCs w:val="22"/>
        </w:rPr>
        <w:t xml:space="preserve">dterm Exam: </w:t>
      </w:r>
    </w:p>
    <w:p w14:paraId="365964D3" w14:textId="7F1999FB" w:rsidR="006634E1" w:rsidRPr="00C069E0" w:rsidRDefault="00772218" w:rsidP="00C069E0">
      <w:pPr>
        <w:spacing w:line="240" w:lineRule="auto"/>
        <w:rPr>
          <w:rFonts w:asciiTheme="majorHAnsi" w:hAnsiTheme="majorHAnsi" w:cstheme="majorHAnsi"/>
        </w:rPr>
      </w:pPr>
      <w:r w:rsidRPr="00C069E0">
        <w:rPr>
          <w:rFonts w:asciiTheme="majorHAnsi" w:hAnsiTheme="majorHAnsi" w:cstheme="majorHAnsi"/>
        </w:rPr>
        <w:t>The midterm exam will be give</w:t>
      </w:r>
      <w:r w:rsidR="00195BAF" w:rsidRPr="00C069E0">
        <w:rPr>
          <w:rFonts w:asciiTheme="majorHAnsi" w:hAnsiTheme="majorHAnsi" w:cstheme="majorHAnsi"/>
        </w:rPr>
        <w:t xml:space="preserve">n </w:t>
      </w:r>
      <w:r w:rsidR="00F2440F">
        <w:rPr>
          <w:rFonts w:asciiTheme="majorHAnsi" w:hAnsiTheme="majorHAnsi" w:cstheme="majorHAnsi"/>
        </w:rPr>
        <w:t>the week of October 24</w:t>
      </w:r>
      <w:r w:rsidR="00F2440F" w:rsidRPr="00F2440F">
        <w:rPr>
          <w:rFonts w:asciiTheme="majorHAnsi" w:hAnsiTheme="majorHAnsi" w:cstheme="majorHAnsi"/>
          <w:vertAlign w:val="superscript"/>
        </w:rPr>
        <w:t>th</w:t>
      </w:r>
      <w:r w:rsidR="00F2440F">
        <w:rPr>
          <w:rFonts w:asciiTheme="majorHAnsi" w:hAnsiTheme="majorHAnsi" w:cstheme="majorHAnsi"/>
        </w:rPr>
        <w:t xml:space="preserve"> through the 30</w:t>
      </w:r>
      <w:r w:rsidR="00F2440F" w:rsidRPr="00F2440F">
        <w:rPr>
          <w:rFonts w:asciiTheme="majorHAnsi" w:hAnsiTheme="majorHAnsi" w:cstheme="majorHAnsi"/>
          <w:vertAlign w:val="superscript"/>
        </w:rPr>
        <w:t>th</w:t>
      </w:r>
      <w:r w:rsidRPr="00C069E0">
        <w:rPr>
          <w:rFonts w:asciiTheme="majorHAnsi" w:hAnsiTheme="majorHAnsi" w:cstheme="majorHAnsi"/>
        </w:rPr>
        <w:t xml:space="preserve">. </w:t>
      </w:r>
      <w:r w:rsidR="006634E1" w:rsidRPr="00C069E0">
        <w:rPr>
          <w:rFonts w:asciiTheme="majorHAnsi" w:hAnsiTheme="majorHAnsi" w:cstheme="majorHAnsi"/>
        </w:rPr>
        <w:t>This</w:t>
      </w:r>
      <w:r w:rsidR="007E4C9C" w:rsidRPr="00C069E0">
        <w:rPr>
          <w:rFonts w:asciiTheme="majorHAnsi" w:hAnsiTheme="majorHAnsi" w:cstheme="majorHAnsi"/>
        </w:rPr>
        <w:t xml:space="preserve"> exam is </w:t>
      </w:r>
      <w:r w:rsidRPr="00C069E0">
        <w:rPr>
          <w:rFonts w:asciiTheme="majorHAnsi" w:hAnsiTheme="majorHAnsi" w:cstheme="majorHAnsi"/>
        </w:rPr>
        <w:t>open</w:t>
      </w:r>
      <w:r w:rsidR="006634E1" w:rsidRPr="00C069E0">
        <w:rPr>
          <w:rFonts w:asciiTheme="majorHAnsi" w:hAnsiTheme="majorHAnsi" w:cstheme="majorHAnsi"/>
        </w:rPr>
        <w:t xml:space="preserve"> book,</w:t>
      </w:r>
      <w:r w:rsidRPr="00C069E0">
        <w:rPr>
          <w:rFonts w:asciiTheme="majorHAnsi" w:hAnsiTheme="majorHAnsi" w:cstheme="majorHAnsi"/>
        </w:rPr>
        <w:t xml:space="preserve"> open notes, </w:t>
      </w:r>
      <w:r w:rsidR="006634E1" w:rsidRPr="00C069E0">
        <w:rPr>
          <w:rFonts w:asciiTheme="majorHAnsi" w:hAnsiTheme="majorHAnsi" w:cstheme="majorHAnsi"/>
        </w:rPr>
        <w:t>and entirely</w:t>
      </w:r>
      <w:r w:rsidR="007E4C9C" w:rsidRPr="00C069E0">
        <w:rPr>
          <w:rFonts w:asciiTheme="majorHAnsi" w:hAnsiTheme="majorHAnsi" w:cstheme="majorHAnsi"/>
        </w:rPr>
        <w:t xml:space="preserve"> online</w:t>
      </w:r>
      <w:r w:rsidRPr="00C069E0">
        <w:rPr>
          <w:rFonts w:asciiTheme="majorHAnsi" w:hAnsiTheme="majorHAnsi" w:cstheme="majorHAnsi"/>
        </w:rPr>
        <w:t xml:space="preserve">. </w:t>
      </w:r>
      <w:r w:rsidR="007E4C9C" w:rsidRPr="00C069E0">
        <w:rPr>
          <w:rFonts w:asciiTheme="majorHAnsi" w:hAnsiTheme="majorHAnsi" w:cstheme="majorHAnsi"/>
        </w:rPr>
        <w:t>It will not be timed, but you will need to complete the exam in one sitting.</w:t>
      </w:r>
      <w:r w:rsidR="008E330B" w:rsidRPr="00C069E0">
        <w:rPr>
          <w:rFonts w:asciiTheme="majorHAnsi" w:hAnsiTheme="majorHAnsi" w:cstheme="majorHAnsi"/>
        </w:rPr>
        <w:t xml:space="preserve"> </w:t>
      </w:r>
    </w:p>
    <w:p w14:paraId="5682A113" w14:textId="77777777" w:rsidR="00772218" w:rsidRPr="00C069E0" w:rsidRDefault="00772218" w:rsidP="00C069E0">
      <w:pPr>
        <w:spacing w:line="240" w:lineRule="auto"/>
        <w:rPr>
          <w:rFonts w:asciiTheme="majorHAnsi" w:hAnsiTheme="majorHAnsi" w:cstheme="majorHAnsi"/>
        </w:rPr>
      </w:pPr>
    </w:p>
    <w:p w14:paraId="0D1FD94C" w14:textId="6BDE8487" w:rsidR="007028A7" w:rsidRPr="00C069E0" w:rsidRDefault="006634E1" w:rsidP="00C069E0">
      <w:pPr>
        <w:pStyle w:val="Heading3"/>
        <w:spacing w:before="0" w:after="0" w:line="240" w:lineRule="auto"/>
        <w:rPr>
          <w:rFonts w:asciiTheme="majorHAnsi" w:hAnsiTheme="majorHAnsi" w:cstheme="majorHAnsi"/>
          <w:b/>
          <w:bCs/>
          <w:sz w:val="22"/>
          <w:szCs w:val="22"/>
        </w:rPr>
      </w:pPr>
      <w:r w:rsidRPr="00C069E0">
        <w:rPr>
          <w:rFonts w:asciiTheme="majorHAnsi" w:hAnsiTheme="majorHAnsi" w:cstheme="majorHAnsi"/>
          <w:b/>
          <w:bCs/>
          <w:sz w:val="22"/>
          <w:szCs w:val="22"/>
        </w:rPr>
        <w:t xml:space="preserve">Final </w:t>
      </w:r>
      <w:r w:rsidR="00772218" w:rsidRPr="00C069E0">
        <w:rPr>
          <w:rFonts w:asciiTheme="majorHAnsi" w:hAnsiTheme="majorHAnsi" w:cstheme="majorHAnsi"/>
          <w:b/>
          <w:bCs/>
          <w:sz w:val="22"/>
          <w:szCs w:val="22"/>
        </w:rPr>
        <w:t>Project</w:t>
      </w:r>
      <w:r w:rsidRPr="00C069E0">
        <w:rPr>
          <w:rFonts w:asciiTheme="majorHAnsi" w:hAnsiTheme="majorHAnsi" w:cstheme="majorHAnsi"/>
          <w:b/>
          <w:bCs/>
          <w:sz w:val="22"/>
          <w:szCs w:val="22"/>
        </w:rPr>
        <w:t xml:space="preserve">: </w:t>
      </w:r>
    </w:p>
    <w:p w14:paraId="5D753F2D" w14:textId="7A1FA160" w:rsidR="00F2440F" w:rsidRDefault="004206A5" w:rsidP="00C069E0">
      <w:pPr>
        <w:spacing w:line="240" w:lineRule="auto"/>
        <w:rPr>
          <w:rFonts w:asciiTheme="majorHAnsi" w:hAnsiTheme="majorHAnsi" w:cstheme="majorHAnsi"/>
        </w:rPr>
      </w:pPr>
      <w:r w:rsidRPr="00C069E0">
        <w:rPr>
          <w:rFonts w:asciiTheme="majorHAnsi" w:hAnsiTheme="majorHAnsi" w:cstheme="majorHAnsi"/>
        </w:rPr>
        <w:t xml:space="preserve">The final project will consist of a data set and some research questions.  </w:t>
      </w:r>
      <w:r w:rsidR="006634E1" w:rsidRPr="00C069E0">
        <w:rPr>
          <w:rFonts w:asciiTheme="majorHAnsi" w:hAnsiTheme="majorHAnsi" w:cstheme="majorHAnsi"/>
        </w:rPr>
        <w:t xml:space="preserve">You will </w:t>
      </w:r>
      <w:r w:rsidRPr="00C069E0">
        <w:rPr>
          <w:rFonts w:asciiTheme="majorHAnsi" w:hAnsiTheme="majorHAnsi" w:cstheme="majorHAnsi"/>
        </w:rPr>
        <w:t xml:space="preserve">conduct the appropriate statistical analyses and provide a </w:t>
      </w:r>
      <w:r w:rsidR="00DF5A73" w:rsidRPr="00C069E0">
        <w:rPr>
          <w:rFonts w:asciiTheme="majorHAnsi" w:hAnsiTheme="majorHAnsi" w:cstheme="majorHAnsi"/>
        </w:rPr>
        <w:t>write-up</w:t>
      </w:r>
      <w:r w:rsidR="006634E1" w:rsidRPr="00C069E0">
        <w:rPr>
          <w:rFonts w:asciiTheme="majorHAnsi" w:hAnsiTheme="majorHAnsi" w:cstheme="majorHAnsi"/>
        </w:rPr>
        <w:t xml:space="preserve"> </w:t>
      </w:r>
      <w:r w:rsidRPr="00C069E0">
        <w:rPr>
          <w:rFonts w:asciiTheme="majorHAnsi" w:hAnsiTheme="majorHAnsi" w:cstheme="majorHAnsi"/>
        </w:rPr>
        <w:t>of the results</w:t>
      </w:r>
      <w:r w:rsidR="006634E1" w:rsidRPr="00C069E0">
        <w:rPr>
          <w:rFonts w:asciiTheme="majorHAnsi" w:hAnsiTheme="majorHAnsi" w:cstheme="majorHAnsi"/>
        </w:rPr>
        <w:t xml:space="preserve">. This will be due at the end of the </w:t>
      </w:r>
      <w:r w:rsidRPr="00C069E0">
        <w:rPr>
          <w:rFonts w:asciiTheme="majorHAnsi" w:hAnsiTheme="majorHAnsi" w:cstheme="majorHAnsi"/>
        </w:rPr>
        <w:t xml:space="preserve">semester (in lieu of an in-person </w:t>
      </w:r>
      <w:r w:rsidR="006634E1" w:rsidRPr="00C069E0">
        <w:rPr>
          <w:rFonts w:asciiTheme="majorHAnsi" w:hAnsiTheme="majorHAnsi" w:cstheme="majorHAnsi"/>
        </w:rPr>
        <w:t>final exam). Details for this project will be released later in the co</w:t>
      </w:r>
      <w:r w:rsidRPr="00C069E0">
        <w:rPr>
          <w:rFonts w:asciiTheme="majorHAnsi" w:hAnsiTheme="majorHAnsi" w:cstheme="majorHAnsi"/>
        </w:rPr>
        <w:t>urse via</w:t>
      </w:r>
      <w:r w:rsidR="00DF5A73">
        <w:rPr>
          <w:rFonts w:asciiTheme="majorHAnsi" w:hAnsiTheme="majorHAnsi" w:cstheme="majorHAnsi"/>
        </w:rPr>
        <w:t xml:space="preserve"> Brightspace</w:t>
      </w:r>
      <w:r w:rsidRPr="00C069E0">
        <w:rPr>
          <w:rFonts w:asciiTheme="majorHAnsi" w:hAnsiTheme="majorHAnsi" w:cstheme="majorHAnsi"/>
        </w:rPr>
        <w:t xml:space="preserve">. This will </w:t>
      </w:r>
      <w:r w:rsidR="006634E1" w:rsidRPr="00C069E0">
        <w:rPr>
          <w:rFonts w:asciiTheme="majorHAnsi" w:hAnsiTheme="majorHAnsi" w:cstheme="majorHAnsi"/>
        </w:rPr>
        <w:t>be turned in</w:t>
      </w:r>
      <w:r w:rsidR="00DF5A73">
        <w:rPr>
          <w:rFonts w:asciiTheme="majorHAnsi" w:hAnsiTheme="majorHAnsi" w:cstheme="majorHAnsi"/>
        </w:rPr>
        <w:t xml:space="preserve"> </w:t>
      </w:r>
      <w:r w:rsidR="006634E1" w:rsidRPr="00C069E0">
        <w:rPr>
          <w:rFonts w:asciiTheme="majorHAnsi" w:hAnsiTheme="majorHAnsi" w:cstheme="majorHAnsi"/>
        </w:rPr>
        <w:t>online.</w:t>
      </w:r>
    </w:p>
    <w:p w14:paraId="29FC5FD8" w14:textId="66080A05" w:rsidR="00E879AD" w:rsidRPr="00F2440F" w:rsidRDefault="00E879AD" w:rsidP="00C069E0">
      <w:pPr>
        <w:spacing w:line="240" w:lineRule="auto"/>
        <w:rPr>
          <w:rFonts w:asciiTheme="majorHAnsi" w:hAnsiTheme="majorHAnsi" w:cstheme="majorHAnsi"/>
        </w:rPr>
      </w:pPr>
      <w:r w:rsidRPr="00C069E0">
        <w:rPr>
          <w:rFonts w:asciiTheme="majorHAnsi" w:hAnsiTheme="majorHAnsi" w:cstheme="majorHAnsi"/>
          <w:b/>
          <w:bCs/>
        </w:rPr>
        <w:lastRenderedPageBreak/>
        <w:t>Administrative Details</w:t>
      </w:r>
    </w:p>
    <w:p w14:paraId="0D635188" w14:textId="77777777" w:rsidR="00E879AD" w:rsidRPr="00C069E0" w:rsidRDefault="00E879AD" w:rsidP="00C069E0">
      <w:pPr>
        <w:spacing w:line="240" w:lineRule="auto"/>
        <w:rPr>
          <w:rFonts w:asciiTheme="majorHAnsi" w:hAnsiTheme="majorHAnsi" w:cstheme="majorHAnsi"/>
        </w:rPr>
      </w:pPr>
      <w:r w:rsidRPr="00C069E0">
        <w:rPr>
          <w:rFonts w:asciiTheme="majorHAnsi" w:hAnsiTheme="majorHAnsi" w:cstheme="majorHAnsi"/>
        </w:rPr>
        <w:t>This section provides a few other guidelines for the course.</w:t>
      </w:r>
    </w:p>
    <w:p w14:paraId="52B310C7" w14:textId="77777777" w:rsidR="004206A5" w:rsidRPr="00C069E0" w:rsidRDefault="004206A5" w:rsidP="00C069E0">
      <w:pPr>
        <w:spacing w:line="240" w:lineRule="auto"/>
        <w:rPr>
          <w:rFonts w:asciiTheme="majorHAnsi" w:hAnsiTheme="majorHAnsi" w:cstheme="majorHAnsi"/>
        </w:rPr>
      </w:pPr>
    </w:p>
    <w:p w14:paraId="413E451A" w14:textId="77777777" w:rsidR="00A133E9" w:rsidRPr="00C069E0" w:rsidRDefault="00E879AD" w:rsidP="00C069E0">
      <w:pPr>
        <w:pStyle w:val="Heading3"/>
        <w:spacing w:before="0" w:after="0" w:line="240" w:lineRule="auto"/>
        <w:rPr>
          <w:rFonts w:asciiTheme="majorHAnsi" w:hAnsiTheme="majorHAnsi" w:cstheme="majorHAnsi"/>
          <w:b/>
          <w:bCs/>
          <w:sz w:val="22"/>
          <w:szCs w:val="22"/>
        </w:rPr>
      </w:pPr>
      <w:r w:rsidRPr="00C069E0">
        <w:rPr>
          <w:rFonts w:asciiTheme="majorHAnsi" w:hAnsiTheme="majorHAnsi" w:cstheme="majorHAnsi"/>
          <w:b/>
          <w:bCs/>
          <w:sz w:val="22"/>
          <w:szCs w:val="22"/>
        </w:rPr>
        <w:t xml:space="preserve">Course Organization: </w:t>
      </w:r>
    </w:p>
    <w:p w14:paraId="0B0FA700" w14:textId="200DD97F" w:rsidR="00E879AD" w:rsidRPr="00C069E0" w:rsidRDefault="00E879AD" w:rsidP="00C069E0">
      <w:pPr>
        <w:spacing w:line="240" w:lineRule="auto"/>
        <w:rPr>
          <w:rFonts w:asciiTheme="majorHAnsi" w:hAnsiTheme="majorHAnsi" w:cstheme="majorHAnsi"/>
        </w:rPr>
      </w:pPr>
      <w:r w:rsidRPr="00C069E0">
        <w:rPr>
          <w:rFonts w:asciiTheme="majorHAnsi" w:hAnsiTheme="majorHAnsi" w:cstheme="majorHAnsi"/>
        </w:rPr>
        <w:t xml:space="preserve">This course has two </w:t>
      </w:r>
      <w:r w:rsidR="004206A5" w:rsidRPr="00C069E0">
        <w:rPr>
          <w:rFonts w:asciiTheme="majorHAnsi" w:hAnsiTheme="majorHAnsi" w:cstheme="majorHAnsi"/>
        </w:rPr>
        <w:t>weekly meetings</w:t>
      </w:r>
      <w:r w:rsidRPr="00C069E0">
        <w:rPr>
          <w:rFonts w:asciiTheme="majorHAnsi" w:hAnsiTheme="majorHAnsi" w:cstheme="majorHAnsi"/>
        </w:rPr>
        <w:t xml:space="preserve"> – a lecture and a lab section.</w:t>
      </w:r>
      <w:r w:rsidR="009256C4" w:rsidRPr="00C069E0">
        <w:rPr>
          <w:rFonts w:asciiTheme="majorHAnsi" w:hAnsiTheme="majorHAnsi" w:cstheme="majorHAnsi"/>
        </w:rPr>
        <w:t xml:space="preserve"> </w:t>
      </w:r>
      <w:r w:rsidR="00CF03A2" w:rsidRPr="00C069E0">
        <w:rPr>
          <w:rFonts w:asciiTheme="majorHAnsi" w:hAnsiTheme="majorHAnsi" w:cstheme="majorHAnsi"/>
        </w:rPr>
        <w:t xml:space="preserve"> </w:t>
      </w:r>
      <w:r w:rsidRPr="00C069E0">
        <w:rPr>
          <w:rFonts w:asciiTheme="majorHAnsi" w:hAnsiTheme="majorHAnsi" w:cstheme="majorHAnsi"/>
        </w:rPr>
        <w:t xml:space="preserve">The lectures will be based on, but not limited to, the readings listed for that lecture period: do </w:t>
      </w:r>
      <w:r w:rsidR="004206A5" w:rsidRPr="00C069E0">
        <w:rPr>
          <w:rFonts w:asciiTheme="majorHAnsi" w:hAnsiTheme="majorHAnsi" w:cstheme="majorHAnsi"/>
        </w:rPr>
        <w:t>the reading in advance of class.</w:t>
      </w:r>
      <w:r w:rsidRPr="00C069E0">
        <w:rPr>
          <w:rFonts w:asciiTheme="majorHAnsi" w:hAnsiTheme="majorHAnsi" w:cstheme="majorHAnsi"/>
        </w:rPr>
        <w:t xml:space="preserve"> In addition, you should review the past week’s homework solutions and make sure you remember the main points from the prior lecture as well. You will really need to do the reading to have success on the concept quizzes. </w:t>
      </w:r>
    </w:p>
    <w:p w14:paraId="56EC509B" w14:textId="77777777" w:rsidR="007C1A68" w:rsidRPr="00C069E0" w:rsidRDefault="007C1A68" w:rsidP="00C069E0">
      <w:pPr>
        <w:spacing w:line="240" w:lineRule="auto"/>
        <w:rPr>
          <w:rFonts w:asciiTheme="majorHAnsi" w:hAnsiTheme="majorHAnsi" w:cstheme="majorHAnsi"/>
        </w:rPr>
      </w:pPr>
    </w:p>
    <w:p w14:paraId="2AA9400D" w14:textId="46CB7E35" w:rsidR="00E879AD" w:rsidRPr="00C069E0" w:rsidRDefault="00F800FA" w:rsidP="00C069E0">
      <w:pPr>
        <w:spacing w:line="240" w:lineRule="auto"/>
        <w:rPr>
          <w:rFonts w:asciiTheme="majorHAnsi" w:hAnsiTheme="majorHAnsi" w:cstheme="majorHAnsi"/>
        </w:rPr>
      </w:pPr>
      <w:r w:rsidRPr="00C069E0">
        <w:rPr>
          <w:rFonts w:asciiTheme="majorHAnsi" w:hAnsiTheme="majorHAnsi" w:cstheme="majorHAnsi"/>
        </w:rPr>
        <w:t xml:space="preserve">Ms. </w:t>
      </w:r>
      <w:proofErr w:type="spellStart"/>
      <w:r w:rsidR="00F2440F">
        <w:rPr>
          <w:rFonts w:asciiTheme="majorHAnsi" w:hAnsiTheme="majorHAnsi" w:cstheme="majorHAnsi"/>
        </w:rPr>
        <w:t>Reshitha</w:t>
      </w:r>
      <w:proofErr w:type="spellEnd"/>
      <w:r w:rsidR="00F2440F">
        <w:rPr>
          <w:rFonts w:asciiTheme="majorHAnsi" w:hAnsiTheme="majorHAnsi" w:cstheme="majorHAnsi"/>
        </w:rPr>
        <w:t xml:space="preserve"> </w:t>
      </w:r>
      <w:proofErr w:type="spellStart"/>
      <w:r w:rsidR="00F2440F">
        <w:rPr>
          <w:rFonts w:asciiTheme="majorHAnsi" w:hAnsiTheme="majorHAnsi" w:cstheme="majorHAnsi"/>
        </w:rPr>
        <w:t>Peddireddy</w:t>
      </w:r>
      <w:proofErr w:type="spellEnd"/>
      <w:r w:rsidR="00F2440F">
        <w:rPr>
          <w:rFonts w:asciiTheme="majorHAnsi" w:hAnsiTheme="majorHAnsi" w:cstheme="majorHAnsi"/>
        </w:rPr>
        <w:t xml:space="preserve"> </w:t>
      </w:r>
      <w:r w:rsidR="00E879AD" w:rsidRPr="00C069E0">
        <w:rPr>
          <w:rFonts w:asciiTheme="majorHAnsi" w:hAnsiTheme="majorHAnsi" w:cstheme="majorHAnsi"/>
        </w:rPr>
        <w:t xml:space="preserve">will teach the lab section; this focuses mostly on broad discussions on the points raised by the more difficult homework problems or key skills students seem to be struggling with overall. Before you come to the lab section, </w:t>
      </w:r>
      <w:r w:rsidR="004206A5" w:rsidRPr="00C069E0">
        <w:rPr>
          <w:rFonts w:asciiTheme="majorHAnsi" w:hAnsiTheme="majorHAnsi" w:cstheme="majorHAnsi"/>
        </w:rPr>
        <w:t>start your</w:t>
      </w:r>
      <w:r w:rsidR="00E879AD" w:rsidRPr="00C069E0">
        <w:rPr>
          <w:rFonts w:asciiTheme="majorHAnsi" w:hAnsiTheme="majorHAnsi" w:cstheme="majorHAnsi"/>
        </w:rPr>
        <w:t xml:space="preserve"> homework. There will not be time in the lab sections to cover every homework question; you will get the most out of these by preparing in advance.</w:t>
      </w:r>
    </w:p>
    <w:p w14:paraId="31590BBE" w14:textId="77777777" w:rsidR="004206A5" w:rsidRPr="00C069E0" w:rsidRDefault="004206A5" w:rsidP="00C069E0">
      <w:pPr>
        <w:spacing w:line="240" w:lineRule="auto"/>
        <w:rPr>
          <w:rFonts w:asciiTheme="majorHAnsi" w:hAnsiTheme="majorHAnsi" w:cstheme="majorHAnsi"/>
        </w:rPr>
      </w:pPr>
    </w:p>
    <w:p w14:paraId="44435E62" w14:textId="77777777" w:rsidR="00A133E9" w:rsidRPr="00C069E0" w:rsidRDefault="00E879AD" w:rsidP="00C069E0">
      <w:pPr>
        <w:pStyle w:val="Heading3"/>
        <w:spacing w:before="0" w:after="0" w:line="240" w:lineRule="auto"/>
        <w:rPr>
          <w:rFonts w:asciiTheme="majorHAnsi" w:hAnsiTheme="majorHAnsi" w:cstheme="majorHAnsi"/>
          <w:b/>
          <w:bCs/>
          <w:sz w:val="22"/>
          <w:szCs w:val="22"/>
        </w:rPr>
      </w:pPr>
      <w:r w:rsidRPr="00C069E0">
        <w:rPr>
          <w:rFonts w:asciiTheme="majorHAnsi" w:hAnsiTheme="majorHAnsi" w:cstheme="majorHAnsi"/>
          <w:b/>
          <w:bCs/>
          <w:sz w:val="22"/>
          <w:szCs w:val="22"/>
        </w:rPr>
        <w:t xml:space="preserve">Office Hours/Additional Help: </w:t>
      </w:r>
    </w:p>
    <w:p w14:paraId="614B7D00" w14:textId="646C02B1" w:rsidR="00E879AD" w:rsidRPr="00C069E0" w:rsidRDefault="00E879AD" w:rsidP="00C069E0">
      <w:pPr>
        <w:spacing w:line="240" w:lineRule="auto"/>
        <w:rPr>
          <w:rFonts w:asciiTheme="majorHAnsi" w:hAnsiTheme="majorHAnsi" w:cstheme="majorHAnsi"/>
        </w:rPr>
      </w:pPr>
      <w:r w:rsidRPr="00C069E0">
        <w:rPr>
          <w:rFonts w:asciiTheme="majorHAnsi" w:hAnsiTheme="majorHAnsi" w:cstheme="majorHAnsi"/>
        </w:rPr>
        <w:t xml:space="preserve">I will </w:t>
      </w:r>
      <w:r w:rsidR="004206A5" w:rsidRPr="00C069E0">
        <w:rPr>
          <w:rFonts w:asciiTheme="majorHAnsi" w:hAnsiTheme="majorHAnsi" w:cstheme="majorHAnsi"/>
        </w:rPr>
        <w:t xml:space="preserve">hold office hours by appointment.  Typically, it’s best to schedule something with me for right after class. </w:t>
      </w:r>
      <w:r w:rsidR="007E4C9C" w:rsidRPr="00C069E0">
        <w:rPr>
          <w:rFonts w:asciiTheme="majorHAnsi" w:hAnsiTheme="majorHAnsi" w:cstheme="majorHAnsi"/>
        </w:rPr>
        <w:t xml:space="preserve">If this doesn’t work, we can find another time that works. </w:t>
      </w:r>
      <w:r w:rsidR="009256C4" w:rsidRPr="00C069E0">
        <w:rPr>
          <w:rFonts w:asciiTheme="majorHAnsi" w:hAnsiTheme="majorHAnsi" w:cstheme="majorHAnsi"/>
        </w:rPr>
        <w:t xml:space="preserve">There is also a lot of optional materials through MindTap.  These include Excel videos, applets, and ungraded practice problems. </w:t>
      </w:r>
    </w:p>
    <w:p w14:paraId="40243BD5" w14:textId="77777777" w:rsidR="004206A5" w:rsidRPr="00C069E0" w:rsidRDefault="004206A5" w:rsidP="00C069E0">
      <w:pPr>
        <w:spacing w:line="240" w:lineRule="auto"/>
        <w:rPr>
          <w:rFonts w:asciiTheme="majorHAnsi" w:hAnsiTheme="majorHAnsi" w:cstheme="majorHAnsi"/>
        </w:rPr>
      </w:pPr>
    </w:p>
    <w:p w14:paraId="1F987D74" w14:textId="77777777" w:rsidR="00A133E9" w:rsidRPr="00C069E0" w:rsidRDefault="00E879AD" w:rsidP="00C069E0">
      <w:pPr>
        <w:pStyle w:val="Heading3"/>
        <w:spacing w:before="0" w:after="0" w:line="240" w:lineRule="auto"/>
        <w:rPr>
          <w:rFonts w:asciiTheme="majorHAnsi" w:hAnsiTheme="majorHAnsi" w:cstheme="majorHAnsi"/>
          <w:b/>
          <w:bCs/>
          <w:sz w:val="22"/>
          <w:szCs w:val="22"/>
        </w:rPr>
      </w:pPr>
      <w:r w:rsidRPr="00C069E0">
        <w:rPr>
          <w:rFonts w:asciiTheme="majorHAnsi" w:hAnsiTheme="majorHAnsi" w:cstheme="majorHAnsi"/>
          <w:b/>
          <w:bCs/>
          <w:sz w:val="22"/>
          <w:szCs w:val="22"/>
        </w:rPr>
        <w:t xml:space="preserve">Email: </w:t>
      </w:r>
    </w:p>
    <w:p w14:paraId="71FEFA7F" w14:textId="2EEEF03C" w:rsidR="00E879AD" w:rsidRPr="00C069E0" w:rsidRDefault="00E879AD" w:rsidP="00C069E0">
      <w:pPr>
        <w:spacing w:line="240" w:lineRule="auto"/>
        <w:rPr>
          <w:rFonts w:asciiTheme="majorHAnsi" w:hAnsiTheme="majorHAnsi" w:cstheme="majorHAnsi"/>
        </w:rPr>
      </w:pPr>
      <w:r w:rsidRPr="00C069E0">
        <w:rPr>
          <w:rFonts w:asciiTheme="majorHAnsi" w:hAnsiTheme="majorHAnsi" w:cstheme="majorHAnsi"/>
        </w:rPr>
        <w:t xml:space="preserve">“Should we email you or email </w:t>
      </w:r>
      <w:r w:rsidR="00F800FA" w:rsidRPr="00C069E0">
        <w:rPr>
          <w:rFonts w:asciiTheme="majorHAnsi" w:hAnsiTheme="majorHAnsi" w:cstheme="majorHAnsi"/>
        </w:rPr>
        <w:t>the TA</w:t>
      </w:r>
      <w:r w:rsidRPr="00C069E0">
        <w:rPr>
          <w:rFonts w:asciiTheme="majorHAnsi" w:hAnsiTheme="majorHAnsi" w:cstheme="majorHAnsi"/>
        </w:rPr>
        <w:t xml:space="preserve">?” In general, you should copy both of us. </w:t>
      </w:r>
      <w:r w:rsidR="004206A5" w:rsidRPr="00C069E0">
        <w:rPr>
          <w:rFonts w:asciiTheme="majorHAnsi" w:hAnsiTheme="majorHAnsi" w:cstheme="majorHAnsi"/>
        </w:rPr>
        <w:t xml:space="preserve">Email is the quickest way to get a response from us regarding your questions for the course. </w:t>
      </w:r>
    </w:p>
    <w:p w14:paraId="62156C66" w14:textId="77777777" w:rsidR="004206A5" w:rsidRPr="00C069E0" w:rsidRDefault="004206A5" w:rsidP="00C069E0">
      <w:pPr>
        <w:spacing w:line="240" w:lineRule="auto"/>
        <w:rPr>
          <w:rFonts w:asciiTheme="majorHAnsi" w:hAnsiTheme="majorHAnsi" w:cstheme="majorHAnsi"/>
        </w:rPr>
      </w:pPr>
    </w:p>
    <w:p w14:paraId="23680FD4" w14:textId="77777777" w:rsidR="00A133E9" w:rsidRPr="00C069E0" w:rsidRDefault="00E879AD" w:rsidP="00C069E0">
      <w:pPr>
        <w:pStyle w:val="Heading3"/>
        <w:spacing w:before="0" w:after="0" w:line="240" w:lineRule="auto"/>
        <w:rPr>
          <w:rFonts w:asciiTheme="majorHAnsi" w:hAnsiTheme="majorHAnsi" w:cstheme="majorHAnsi"/>
          <w:b/>
          <w:bCs/>
          <w:sz w:val="22"/>
          <w:szCs w:val="22"/>
        </w:rPr>
      </w:pPr>
      <w:r w:rsidRPr="00C069E0">
        <w:rPr>
          <w:rFonts w:asciiTheme="majorHAnsi" w:hAnsiTheme="majorHAnsi" w:cstheme="majorHAnsi"/>
          <w:b/>
          <w:bCs/>
          <w:sz w:val="22"/>
          <w:szCs w:val="22"/>
        </w:rPr>
        <w:t xml:space="preserve">Late or Missing Assignments: </w:t>
      </w:r>
    </w:p>
    <w:p w14:paraId="7D82E3D5" w14:textId="16DAD801" w:rsidR="00E879AD" w:rsidRPr="00C069E0" w:rsidRDefault="004206A5" w:rsidP="00C069E0">
      <w:pPr>
        <w:spacing w:line="240" w:lineRule="auto"/>
        <w:rPr>
          <w:rFonts w:asciiTheme="majorHAnsi" w:hAnsiTheme="majorHAnsi" w:cstheme="majorHAnsi"/>
        </w:rPr>
      </w:pPr>
      <w:r w:rsidRPr="00C069E0">
        <w:rPr>
          <w:rFonts w:asciiTheme="majorHAnsi" w:hAnsiTheme="majorHAnsi" w:cstheme="majorHAnsi"/>
        </w:rPr>
        <w:t>No late assignments will be accepted and there are no exceptions. Yo</w:t>
      </w:r>
      <w:r w:rsidR="00E879AD" w:rsidRPr="00C069E0">
        <w:rPr>
          <w:rFonts w:asciiTheme="majorHAnsi" w:hAnsiTheme="majorHAnsi" w:cstheme="majorHAnsi"/>
        </w:rPr>
        <w:t>u must complete the concept question quizzes by their d</w:t>
      </w:r>
      <w:r w:rsidR="007C1A68" w:rsidRPr="00C069E0">
        <w:rPr>
          <w:rFonts w:asciiTheme="majorHAnsi" w:hAnsiTheme="majorHAnsi" w:cstheme="majorHAnsi"/>
        </w:rPr>
        <w:t>eadline and submit the homework online by the due date</w:t>
      </w:r>
      <w:r w:rsidRPr="00C069E0">
        <w:rPr>
          <w:rFonts w:asciiTheme="majorHAnsi" w:hAnsiTheme="majorHAnsi" w:cstheme="majorHAnsi"/>
        </w:rPr>
        <w:t>.</w:t>
      </w:r>
    </w:p>
    <w:p w14:paraId="0E6DAA67" w14:textId="77777777" w:rsidR="004206A5" w:rsidRPr="00C069E0" w:rsidRDefault="004206A5" w:rsidP="00C069E0">
      <w:pPr>
        <w:spacing w:line="240" w:lineRule="auto"/>
        <w:rPr>
          <w:rFonts w:asciiTheme="majorHAnsi" w:hAnsiTheme="majorHAnsi" w:cstheme="majorHAnsi"/>
        </w:rPr>
      </w:pPr>
    </w:p>
    <w:p w14:paraId="495AD1BD" w14:textId="77777777" w:rsidR="00A133E9" w:rsidRPr="00C069E0" w:rsidRDefault="00E879AD" w:rsidP="00C069E0">
      <w:pPr>
        <w:pStyle w:val="Heading3"/>
        <w:spacing w:before="0" w:after="0" w:line="240" w:lineRule="auto"/>
        <w:rPr>
          <w:rFonts w:asciiTheme="majorHAnsi" w:hAnsiTheme="majorHAnsi" w:cstheme="majorHAnsi"/>
          <w:b/>
          <w:bCs/>
          <w:sz w:val="22"/>
          <w:szCs w:val="22"/>
        </w:rPr>
      </w:pPr>
      <w:r w:rsidRPr="00C069E0">
        <w:rPr>
          <w:rFonts w:asciiTheme="majorHAnsi" w:hAnsiTheme="majorHAnsi" w:cstheme="majorHAnsi"/>
          <w:b/>
          <w:bCs/>
          <w:sz w:val="22"/>
          <w:szCs w:val="22"/>
        </w:rPr>
        <w:t xml:space="preserve">Special Requests: </w:t>
      </w:r>
    </w:p>
    <w:p w14:paraId="30895641" w14:textId="18F2FC5E" w:rsidR="00E879AD" w:rsidRPr="00C069E0" w:rsidRDefault="004206A5" w:rsidP="00C069E0">
      <w:pPr>
        <w:spacing w:line="240" w:lineRule="auto"/>
        <w:rPr>
          <w:rFonts w:asciiTheme="majorHAnsi" w:hAnsiTheme="majorHAnsi" w:cstheme="majorHAnsi"/>
        </w:rPr>
      </w:pPr>
      <w:r w:rsidRPr="00C069E0">
        <w:rPr>
          <w:rFonts w:asciiTheme="majorHAnsi" w:hAnsiTheme="majorHAnsi" w:cstheme="majorHAnsi"/>
        </w:rPr>
        <w:t>Excused absences</w:t>
      </w:r>
      <w:r w:rsidR="00E879AD" w:rsidRPr="00C069E0">
        <w:rPr>
          <w:rFonts w:asciiTheme="majorHAnsi" w:hAnsiTheme="majorHAnsi" w:cstheme="majorHAnsi"/>
        </w:rPr>
        <w:t xml:space="preserve"> and other accommodations should be requested and discussed in advance. A student with a qualified disability requesting a reasonable accommodation should do so through the Moses C</w:t>
      </w:r>
      <w:r w:rsidRPr="00C069E0">
        <w:rPr>
          <w:rFonts w:asciiTheme="majorHAnsi" w:hAnsiTheme="majorHAnsi" w:cstheme="majorHAnsi"/>
        </w:rPr>
        <w:t xml:space="preserve">enter. </w:t>
      </w:r>
    </w:p>
    <w:p w14:paraId="1FBEBA68" w14:textId="77777777" w:rsidR="00E879AD" w:rsidRPr="00C069E0" w:rsidRDefault="00E879AD" w:rsidP="00C069E0">
      <w:pPr>
        <w:spacing w:line="240" w:lineRule="auto"/>
        <w:rPr>
          <w:rFonts w:asciiTheme="majorHAnsi" w:hAnsiTheme="majorHAnsi" w:cstheme="majorHAnsi"/>
        </w:rPr>
      </w:pPr>
    </w:p>
    <w:p w14:paraId="0A169D8D" w14:textId="77777777" w:rsidR="00A133E9" w:rsidRPr="00C069E0" w:rsidRDefault="00E879AD" w:rsidP="00C069E0">
      <w:pPr>
        <w:pStyle w:val="Heading3"/>
        <w:spacing w:before="0" w:after="0" w:line="240" w:lineRule="auto"/>
        <w:rPr>
          <w:rFonts w:asciiTheme="majorHAnsi" w:hAnsiTheme="majorHAnsi" w:cstheme="majorHAnsi"/>
          <w:b/>
          <w:bCs/>
          <w:sz w:val="22"/>
          <w:szCs w:val="22"/>
        </w:rPr>
      </w:pPr>
      <w:r w:rsidRPr="00C069E0">
        <w:rPr>
          <w:rFonts w:asciiTheme="majorHAnsi" w:hAnsiTheme="majorHAnsi" w:cstheme="majorHAnsi"/>
          <w:b/>
          <w:bCs/>
          <w:sz w:val="22"/>
          <w:szCs w:val="22"/>
        </w:rPr>
        <w:t xml:space="preserve">The Course Website: </w:t>
      </w:r>
    </w:p>
    <w:p w14:paraId="031216B3" w14:textId="73FE6E5D" w:rsidR="00E879AD" w:rsidRPr="00C069E0" w:rsidRDefault="004206A5" w:rsidP="00C069E0">
      <w:pPr>
        <w:spacing w:line="240" w:lineRule="auto"/>
        <w:rPr>
          <w:rFonts w:asciiTheme="majorHAnsi" w:hAnsiTheme="majorHAnsi" w:cstheme="majorHAnsi"/>
        </w:rPr>
      </w:pPr>
      <w:r w:rsidRPr="00C069E0">
        <w:rPr>
          <w:rFonts w:asciiTheme="majorHAnsi" w:hAnsiTheme="majorHAnsi" w:cstheme="majorHAnsi"/>
        </w:rPr>
        <w:t xml:space="preserve">All of the materials you will need for the course will be posted on </w:t>
      </w:r>
      <w:r w:rsidR="00CF03A2" w:rsidRPr="00C069E0">
        <w:rPr>
          <w:rFonts w:asciiTheme="majorHAnsi" w:hAnsiTheme="majorHAnsi" w:cstheme="majorHAnsi"/>
        </w:rPr>
        <w:t>Brightspace</w:t>
      </w:r>
      <w:r w:rsidR="007E4C9C" w:rsidRPr="00C069E0">
        <w:rPr>
          <w:rFonts w:asciiTheme="majorHAnsi" w:hAnsiTheme="majorHAnsi" w:cstheme="majorHAnsi"/>
        </w:rPr>
        <w:t xml:space="preserve"> and via the online textbook and MindTap</w:t>
      </w:r>
      <w:r w:rsidRPr="00C069E0">
        <w:rPr>
          <w:rFonts w:asciiTheme="majorHAnsi" w:hAnsiTheme="majorHAnsi" w:cstheme="majorHAnsi"/>
        </w:rPr>
        <w:t xml:space="preserve">.  </w:t>
      </w:r>
      <w:r w:rsidR="00E879AD" w:rsidRPr="00C069E0">
        <w:rPr>
          <w:rFonts w:asciiTheme="majorHAnsi" w:hAnsiTheme="majorHAnsi" w:cstheme="majorHAnsi"/>
        </w:rPr>
        <w:t xml:space="preserve">You should regularly check the </w:t>
      </w:r>
      <w:r w:rsidR="00CF03A2" w:rsidRPr="00C069E0">
        <w:rPr>
          <w:rFonts w:asciiTheme="majorHAnsi" w:hAnsiTheme="majorHAnsi" w:cstheme="majorHAnsi"/>
        </w:rPr>
        <w:t xml:space="preserve">course </w:t>
      </w:r>
      <w:r w:rsidR="00E879AD" w:rsidRPr="00C069E0">
        <w:rPr>
          <w:rFonts w:asciiTheme="majorHAnsi" w:hAnsiTheme="majorHAnsi" w:cstheme="majorHAnsi"/>
        </w:rPr>
        <w:t>website and, of course, pay attention to course-related emails sent to you through it. These will often contain important announcements.</w:t>
      </w:r>
    </w:p>
    <w:p w14:paraId="3CC85FE4" w14:textId="77777777" w:rsidR="004206A5" w:rsidRPr="00C069E0" w:rsidRDefault="004206A5" w:rsidP="00C069E0">
      <w:pPr>
        <w:spacing w:line="240" w:lineRule="auto"/>
        <w:rPr>
          <w:rFonts w:asciiTheme="majorHAnsi" w:hAnsiTheme="majorHAnsi" w:cstheme="majorHAnsi"/>
        </w:rPr>
      </w:pPr>
    </w:p>
    <w:p w14:paraId="7FCCB76F" w14:textId="77777777" w:rsidR="00A133E9" w:rsidRPr="00C069E0" w:rsidRDefault="00E879AD" w:rsidP="00C069E0">
      <w:pPr>
        <w:pStyle w:val="Heading3"/>
        <w:spacing w:before="0" w:after="0" w:line="240" w:lineRule="auto"/>
        <w:rPr>
          <w:rFonts w:asciiTheme="majorHAnsi" w:hAnsiTheme="majorHAnsi" w:cstheme="majorHAnsi"/>
          <w:b/>
          <w:bCs/>
          <w:sz w:val="22"/>
          <w:szCs w:val="22"/>
        </w:rPr>
      </w:pPr>
      <w:r w:rsidRPr="00C069E0">
        <w:rPr>
          <w:rFonts w:asciiTheme="majorHAnsi" w:hAnsiTheme="majorHAnsi" w:cstheme="majorHAnsi"/>
          <w:b/>
          <w:bCs/>
          <w:sz w:val="22"/>
          <w:szCs w:val="22"/>
        </w:rPr>
        <w:t xml:space="preserve">Technology: </w:t>
      </w:r>
    </w:p>
    <w:p w14:paraId="63C9D8BB" w14:textId="33532669" w:rsidR="00275A59" w:rsidRPr="00C069E0" w:rsidRDefault="00E879AD" w:rsidP="00C069E0">
      <w:pPr>
        <w:spacing w:line="240" w:lineRule="auto"/>
        <w:rPr>
          <w:rFonts w:asciiTheme="majorHAnsi" w:hAnsiTheme="majorHAnsi" w:cstheme="majorHAnsi"/>
        </w:rPr>
      </w:pPr>
      <w:r w:rsidRPr="00C069E0">
        <w:rPr>
          <w:rFonts w:asciiTheme="majorHAnsi" w:hAnsiTheme="majorHAnsi" w:cstheme="majorHAnsi"/>
        </w:rPr>
        <w:t xml:space="preserve">This is a high-use course for technology – computers, cell phones, etc. are often useful in class for doing computations and accessing the course website. </w:t>
      </w:r>
      <w:r w:rsidR="00CF03A2" w:rsidRPr="00C069E0">
        <w:rPr>
          <w:rFonts w:asciiTheme="majorHAnsi" w:hAnsiTheme="majorHAnsi" w:cstheme="majorHAnsi"/>
        </w:rPr>
        <w:t xml:space="preserve">If you have a laptop, bring it to class since we will be using Microsoft Excel for our data analyses. </w:t>
      </w:r>
    </w:p>
    <w:p w14:paraId="366059F3" w14:textId="77777777" w:rsidR="00AB76F1" w:rsidRDefault="00AB76F1" w:rsidP="00C069E0">
      <w:pPr>
        <w:spacing w:line="240" w:lineRule="auto"/>
        <w:rPr>
          <w:rFonts w:asciiTheme="majorHAnsi" w:hAnsiTheme="majorHAnsi" w:cstheme="majorHAnsi"/>
        </w:rPr>
      </w:pPr>
    </w:p>
    <w:p w14:paraId="78266586" w14:textId="663482BE" w:rsidR="00AB76F1" w:rsidRPr="00AB76F1" w:rsidRDefault="00AB76F1" w:rsidP="00C069E0">
      <w:pPr>
        <w:spacing w:line="240" w:lineRule="auto"/>
        <w:rPr>
          <w:rFonts w:asciiTheme="majorHAnsi" w:hAnsiTheme="majorHAnsi" w:cstheme="majorHAnsi"/>
          <w:b/>
          <w:bCs/>
        </w:rPr>
      </w:pPr>
      <w:r w:rsidRPr="00AB76F1">
        <w:rPr>
          <w:rFonts w:asciiTheme="majorHAnsi" w:hAnsiTheme="majorHAnsi" w:cstheme="majorHAnsi"/>
          <w:b/>
          <w:bCs/>
        </w:rPr>
        <w:t>Generative AI</w:t>
      </w:r>
    </w:p>
    <w:p w14:paraId="55D7CEB8" w14:textId="23EC7F16" w:rsidR="00AB76F1" w:rsidRPr="00AB76F1" w:rsidRDefault="00AB76F1" w:rsidP="00C069E0">
      <w:pPr>
        <w:spacing w:line="240" w:lineRule="auto"/>
        <w:rPr>
          <w:rFonts w:asciiTheme="majorHAnsi" w:hAnsiTheme="majorHAnsi" w:cstheme="majorHAnsi"/>
        </w:rPr>
        <w:sectPr w:rsidR="00AB76F1" w:rsidRPr="00AB76F1">
          <w:footerReference w:type="default" r:id="rId14"/>
          <w:pgSz w:w="12240" w:h="15840"/>
          <w:pgMar w:top="1440" w:right="1440" w:bottom="1440" w:left="1440" w:header="0" w:footer="720" w:gutter="0"/>
          <w:pgNumType w:start="1"/>
          <w:cols w:space="720"/>
        </w:sectPr>
      </w:pPr>
      <w:r w:rsidRPr="00AB76F1">
        <w:rPr>
          <w:rFonts w:asciiTheme="majorHAnsi" w:hAnsiTheme="majorHAnsi" w:cstheme="majorHAnsi"/>
        </w:rPr>
        <w:t>Generative AI tools may be utilized in this course, provided that all instances of AI assistance are clearly cited along with the corresponding prompts.</w:t>
      </w:r>
      <w:r>
        <w:rPr>
          <w:rFonts w:asciiTheme="majorHAnsi" w:hAnsiTheme="majorHAnsi" w:cstheme="majorHAnsi"/>
        </w:rPr>
        <w:t xml:space="preserve"> </w:t>
      </w:r>
    </w:p>
    <w:tbl>
      <w:tblPr>
        <w:tblStyle w:val="TableGrid"/>
        <w:tblW w:w="12810" w:type="dxa"/>
        <w:tblLayout w:type="fixed"/>
        <w:tblLook w:val="04A0" w:firstRow="1" w:lastRow="0" w:firstColumn="1" w:lastColumn="0" w:noHBand="0" w:noVBand="1"/>
        <w:tblCaption w:val="Detailed Course Overview"/>
        <w:tblDescription w:val="This table presents information about the dates, lecture, topics, readings, homeworks, and labs.  "/>
      </w:tblPr>
      <w:tblGrid>
        <w:gridCol w:w="962"/>
        <w:gridCol w:w="1170"/>
        <w:gridCol w:w="4655"/>
        <w:gridCol w:w="1867"/>
        <w:gridCol w:w="1436"/>
        <w:gridCol w:w="1934"/>
        <w:gridCol w:w="786"/>
      </w:tblGrid>
      <w:tr w:rsidR="008C13D8" w:rsidRPr="00C069E0" w14:paraId="0DC5EBF9" w14:textId="77777777" w:rsidTr="000A57FA">
        <w:trPr>
          <w:tblHeader/>
        </w:trPr>
        <w:tc>
          <w:tcPr>
            <w:tcW w:w="962" w:type="dxa"/>
          </w:tcPr>
          <w:p w14:paraId="796B4084" w14:textId="77777777"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sz w:val="22"/>
                <w:szCs w:val="22"/>
              </w:rPr>
            </w:pPr>
            <w:r w:rsidRPr="00C069E0">
              <w:rPr>
                <w:rFonts w:asciiTheme="majorHAnsi" w:hAnsiTheme="majorHAnsi" w:cstheme="majorHAnsi"/>
                <w:b/>
                <w:sz w:val="22"/>
                <w:szCs w:val="22"/>
              </w:rPr>
              <w:lastRenderedPageBreak/>
              <w:t>Date</w:t>
            </w:r>
          </w:p>
        </w:tc>
        <w:tc>
          <w:tcPr>
            <w:tcW w:w="1170" w:type="dxa"/>
          </w:tcPr>
          <w:p w14:paraId="2296FF64" w14:textId="77777777"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sz w:val="22"/>
                <w:szCs w:val="22"/>
              </w:rPr>
            </w:pPr>
            <w:r w:rsidRPr="00C069E0">
              <w:rPr>
                <w:rFonts w:asciiTheme="majorHAnsi" w:hAnsiTheme="majorHAnsi" w:cstheme="majorHAnsi"/>
                <w:b/>
                <w:sz w:val="22"/>
                <w:szCs w:val="22"/>
              </w:rPr>
              <w:t>Lecture</w:t>
            </w:r>
          </w:p>
        </w:tc>
        <w:tc>
          <w:tcPr>
            <w:tcW w:w="4655" w:type="dxa"/>
          </w:tcPr>
          <w:p w14:paraId="15D06756" w14:textId="77777777"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sz w:val="22"/>
                <w:szCs w:val="22"/>
              </w:rPr>
            </w:pPr>
            <w:r w:rsidRPr="00C069E0">
              <w:rPr>
                <w:rFonts w:asciiTheme="majorHAnsi" w:hAnsiTheme="majorHAnsi" w:cstheme="majorHAnsi"/>
                <w:b/>
                <w:sz w:val="22"/>
                <w:szCs w:val="22"/>
              </w:rPr>
              <w:t>Topic</w:t>
            </w:r>
          </w:p>
        </w:tc>
        <w:tc>
          <w:tcPr>
            <w:tcW w:w="1867" w:type="dxa"/>
          </w:tcPr>
          <w:p w14:paraId="77191712" w14:textId="3A8C3362"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sz w:val="22"/>
                <w:szCs w:val="22"/>
              </w:rPr>
            </w:pPr>
            <w:r w:rsidRPr="00C069E0">
              <w:rPr>
                <w:rFonts w:asciiTheme="majorHAnsi" w:hAnsiTheme="majorHAnsi" w:cstheme="majorHAnsi"/>
                <w:b/>
                <w:sz w:val="22"/>
                <w:szCs w:val="22"/>
              </w:rPr>
              <w:t>Reading/MindTap</w:t>
            </w:r>
          </w:p>
        </w:tc>
        <w:tc>
          <w:tcPr>
            <w:tcW w:w="1436" w:type="dxa"/>
          </w:tcPr>
          <w:p w14:paraId="7367A141" w14:textId="63F02921"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sz w:val="22"/>
                <w:szCs w:val="22"/>
              </w:rPr>
            </w:pPr>
            <w:r w:rsidRPr="00C069E0">
              <w:rPr>
                <w:rFonts w:asciiTheme="majorHAnsi" w:hAnsiTheme="majorHAnsi" w:cstheme="majorHAnsi"/>
                <w:b/>
                <w:sz w:val="22"/>
                <w:szCs w:val="22"/>
              </w:rPr>
              <w:t>Quiz</w:t>
            </w:r>
          </w:p>
        </w:tc>
        <w:tc>
          <w:tcPr>
            <w:tcW w:w="1934" w:type="dxa"/>
          </w:tcPr>
          <w:p w14:paraId="5B42E040" w14:textId="2BFC23ED"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sz w:val="22"/>
                <w:szCs w:val="22"/>
              </w:rPr>
            </w:pPr>
            <w:r w:rsidRPr="00C069E0">
              <w:rPr>
                <w:rFonts w:asciiTheme="majorHAnsi" w:hAnsiTheme="majorHAnsi" w:cstheme="majorHAnsi"/>
                <w:b/>
                <w:sz w:val="22"/>
                <w:szCs w:val="22"/>
              </w:rPr>
              <w:t>HW</w:t>
            </w:r>
          </w:p>
        </w:tc>
        <w:tc>
          <w:tcPr>
            <w:tcW w:w="786" w:type="dxa"/>
          </w:tcPr>
          <w:p w14:paraId="69A22DDA" w14:textId="22420EEA"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sz w:val="22"/>
                <w:szCs w:val="22"/>
              </w:rPr>
            </w:pPr>
            <w:r w:rsidRPr="00C069E0">
              <w:rPr>
                <w:rFonts w:asciiTheme="majorHAnsi" w:hAnsiTheme="majorHAnsi" w:cstheme="majorHAnsi"/>
                <w:b/>
                <w:sz w:val="22"/>
                <w:szCs w:val="22"/>
              </w:rPr>
              <w:t xml:space="preserve">Lab? </w:t>
            </w:r>
          </w:p>
        </w:tc>
      </w:tr>
      <w:tr w:rsidR="008C13D8" w:rsidRPr="00C069E0" w14:paraId="4ED93963" w14:textId="77777777" w:rsidTr="000A57FA">
        <w:tc>
          <w:tcPr>
            <w:tcW w:w="962" w:type="dxa"/>
          </w:tcPr>
          <w:p w14:paraId="7CFA78E2" w14:textId="7708746E"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0</w:t>
            </w:r>
            <w:r w:rsidR="00F2440F">
              <w:rPr>
                <w:rFonts w:asciiTheme="majorHAnsi" w:hAnsiTheme="majorHAnsi" w:cstheme="majorHAnsi"/>
                <w:color w:val="auto"/>
                <w:sz w:val="22"/>
                <w:szCs w:val="22"/>
              </w:rPr>
              <w:t>9</w:t>
            </w:r>
            <w:r w:rsidRPr="00C069E0">
              <w:rPr>
                <w:rFonts w:asciiTheme="majorHAnsi" w:hAnsiTheme="majorHAnsi" w:cstheme="majorHAnsi"/>
                <w:color w:val="auto"/>
                <w:sz w:val="22"/>
                <w:szCs w:val="22"/>
              </w:rPr>
              <w:t>/</w:t>
            </w:r>
            <w:r w:rsidR="00F2440F">
              <w:rPr>
                <w:rFonts w:asciiTheme="majorHAnsi" w:hAnsiTheme="majorHAnsi" w:cstheme="majorHAnsi"/>
                <w:color w:val="auto"/>
                <w:sz w:val="22"/>
                <w:szCs w:val="22"/>
              </w:rPr>
              <w:t>05</w:t>
            </w:r>
          </w:p>
        </w:tc>
        <w:tc>
          <w:tcPr>
            <w:tcW w:w="1170" w:type="dxa"/>
          </w:tcPr>
          <w:p w14:paraId="2FFC769B" w14:textId="7A52EE47"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00</w:t>
            </w:r>
          </w:p>
        </w:tc>
        <w:tc>
          <w:tcPr>
            <w:tcW w:w="4655" w:type="dxa"/>
          </w:tcPr>
          <w:p w14:paraId="035EDF92" w14:textId="4B1345B7"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b/>
                <w:color w:val="auto"/>
                <w:sz w:val="22"/>
                <w:szCs w:val="22"/>
              </w:rPr>
              <w:t>Introduction to the Course</w:t>
            </w:r>
            <w:r w:rsidRPr="00C069E0">
              <w:rPr>
                <w:rFonts w:asciiTheme="majorHAnsi" w:hAnsiTheme="majorHAnsi" w:cstheme="majorHAnsi"/>
                <w:color w:val="auto"/>
                <w:sz w:val="22"/>
                <w:szCs w:val="22"/>
              </w:rPr>
              <w:br/>
              <w:t>We will discuss the role of quantitative methods in public policy and other social sciences. We will review the syllabus of this course and go through NYU Classes. We will also get Excel set up on everyone’s laptops</w:t>
            </w:r>
            <w:r w:rsidRPr="00C069E0">
              <w:rPr>
                <w:rFonts w:asciiTheme="majorHAnsi" w:hAnsiTheme="majorHAnsi" w:cstheme="majorHAnsi"/>
                <w:sz w:val="22"/>
                <w:szCs w:val="22"/>
              </w:rPr>
              <w:t xml:space="preserve">.  </w:t>
            </w:r>
          </w:p>
        </w:tc>
        <w:tc>
          <w:tcPr>
            <w:tcW w:w="1867" w:type="dxa"/>
          </w:tcPr>
          <w:p w14:paraId="2B5FC1EC" w14:textId="77777777"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Lecture 00</w:t>
            </w:r>
          </w:p>
          <w:p w14:paraId="15CCA2EC" w14:textId="77777777" w:rsidR="008C13D8" w:rsidRPr="00C069E0" w:rsidRDefault="008C13D8" w:rsidP="00C069E0">
            <w:pPr>
              <w:jc w:val="center"/>
              <w:rPr>
                <w:rFonts w:asciiTheme="majorHAnsi" w:hAnsiTheme="majorHAnsi" w:cstheme="majorHAnsi"/>
              </w:rPr>
            </w:pPr>
            <w:r w:rsidRPr="00C069E0">
              <w:rPr>
                <w:rFonts w:asciiTheme="majorHAnsi" w:hAnsiTheme="majorHAnsi" w:cstheme="majorHAnsi"/>
              </w:rPr>
              <w:t>Introductory Materials</w:t>
            </w:r>
          </w:p>
          <w:p w14:paraId="69B38D8C" w14:textId="593175D8" w:rsidR="008C13D8" w:rsidRPr="00C069E0" w:rsidRDefault="008C13D8" w:rsidP="00C069E0">
            <w:pPr>
              <w:jc w:val="center"/>
              <w:rPr>
                <w:rFonts w:asciiTheme="majorHAnsi" w:hAnsiTheme="majorHAnsi" w:cstheme="majorHAnsi"/>
              </w:rPr>
            </w:pPr>
            <w:r w:rsidRPr="00C069E0">
              <w:rPr>
                <w:rFonts w:asciiTheme="majorHAnsi" w:hAnsiTheme="majorHAnsi" w:cstheme="majorHAnsi"/>
              </w:rPr>
              <w:t>Chapter 1</w:t>
            </w:r>
          </w:p>
        </w:tc>
        <w:tc>
          <w:tcPr>
            <w:tcW w:w="1436" w:type="dxa"/>
          </w:tcPr>
          <w:p w14:paraId="3F99F40E" w14:textId="75A55821"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No</w:t>
            </w:r>
          </w:p>
        </w:tc>
        <w:tc>
          <w:tcPr>
            <w:tcW w:w="1934" w:type="dxa"/>
          </w:tcPr>
          <w:p w14:paraId="72517DD0" w14:textId="22B8C6BC"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None, but you should watch the introductory videos in MindTap</w:t>
            </w:r>
          </w:p>
        </w:tc>
        <w:tc>
          <w:tcPr>
            <w:tcW w:w="786" w:type="dxa"/>
          </w:tcPr>
          <w:p w14:paraId="1034A637" w14:textId="56124D17" w:rsidR="008C13D8" w:rsidRPr="00C069E0" w:rsidRDefault="00C20714"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Pr>
                <w:rFonts w:asciiTheme="majorHAnsi" w:hAnsiTheme="majorHAnsi" w:cstheme="majorHAnsi"/>
                <w:color w:val="auto"/>
                <w:sz w:val="22"/>
                <w:szCs w:val="22"/>
              </w:rPr>
              <w:t>No</w:t>
            </w:r>
          </w:p>
        </w:tc>
      </w:tr>
      <w:tr w:rsidR="008C13D8" w:rsidRPr="00C069E0" w14:paraId="5AD40EB2" w14:textId="77777777" w:rsidTr="000A57FA">
        <w:tc>
          <w:tcPr>
            <w:tcW w:w="962" w:type="dxa"/>
          </w:tcPr>
          <w:p w14:paraId="7E7B67A6" w14:textId="5BCA4EA8"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0</w:t>
            </w:r>
            <w:r w:rsidR="00F2440F">
              <w:rPr>
                <w:rFonts w:asciiTheme="majorHAnsi" w:hAnsiTheme="majorHAnsi" w:cstheme="majorHAnsi"/>
                <w:color w:val="auto"/>
                <w:sz w:val="22"/>
                <w:szCs w:val="22"/>
              </w:rPr>
              <w:t>9</w:t>
            </w:r>
            <w:r w:rsidRPr="00C069E0">
              <w:rPr>
                <w:rFonts w:asciiTheme="majorHAnsi" w:hAnsiTheme="majorHAnsi" w:cstheme="majorHAnsi"/>
                <w:color w:val="auto"/>
                <w:sz w:val="22"/>
                <w:szCs w:val="22"/>
              </w:rPr>
              <w:t>/</w:t>
            </w:r>
            <w:r w:rsidR="00F2440F">
              <w:rPr>
                <w:rFonts w:asciiTheme="majorHAnsi" w:hAnsiTheme="majorHAnsi" w:cstheme="majorHAnsi"/>
                <w:color w:val="auto"/>
                <w:sz w:val="22"/>
                <w:szCs w:val="22"/>
              </w:rPr>
              <w:t>12</w:t>
            </w:r>
          </w:p>
        </w:tc>
        <w:tc>
          <w:tcPr>
            <w:tcW w:w="1170" w:type="dxa"/>
          </w:tcPr>
          <w:p w14:paraId="5F443F98" w14:textId="5314AC95"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01</w:t>
            </w:r>
          </w:p>
        </w:tc>
        <w:tc>
          <w:tcPr>
            <w:tcW w:w="4655" w:type="dxa"/>
          </w:tcPr>
          <w:p w14:paraId="58488076" w14:textId="0453E472"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b/>
                <w:bCs/>
                <w:color w:val="auto"/>
                <w:sz w:val="22"/>
                <w:szCs w:val="22"/>
              </w:rPr>
              <w:t>Quantitative &amp; Qualitative Data &amp; Numerical Descriptive Measures</w:t>
            </w:r>
            <w:r w:rsidRPr="00C069E0">
              <w:rPr>
                <w:rFonts w:asciiTheme="majorHAnsi" w:hAnsiTheme="majorHAnsi" w:cstheme="majorHAnsi"/>
                <w:bCs/>
                <w:color w:val="auto"/>
                <w:sz w:val="22"/>
                <w:szCs w:val="22"/>
              </w:rPr>
              <w:br/>
              <w:t xml:space="preserve">We will cover the basics of descriptive statistics, which include categorizing variables, measuring center and spread, and work on some basic graphing in Excel.  </w:t>
            </w:r>
          </w:p>
        </w:tc>
        <w:tc>
          <w:tcPr>
            <w:tcW w:w="1867" w:type="dxa"/>
          </w:tcPr>
          <w:p w14:paraId="548BE9D9" w14:textId="77777777"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Chapters</w:t>
            </w:r>
          </w:p>
          <w:p w14:paraId="554074E6" w14:textId="36C53D69"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2 - 3</w:t>
            </w:r>
          </w:p>
        </w:tc>
        <w:tc>
          <w:tcPr>
            <w:tcW w:w="1436" w:type="dxa"/>
          </w:tcPr>
          <w:p w14:paraId="65FA834A" w14:textId="2F6118D0"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p w14:paraId="426DC892" w14:textId="397A092D" w:rsidR="008C13D8" w:rsidRPr="00C069E0" w:rsidRDefault="008C13D8" w:rsidP="00C069E0">
            <w:pPr>
              <w:rPr>
                <w:rFonts w:asciiTheme="majorHAnsi" w:hAnsiTheme="majorHAnsi" w:cstheme="majorHAnsi"/>
                <w:color w:val="auto"/>
              </w:rPr>
            </w:pPr>
            <w:r w:rsidRPr="00C069E0">
              <w:rPr>
                <w:rFonts w:asciiTheme="majorHAnsi" w:hAnsiTheme="majorHAnsi" w:cstheme="majorHAnsi"/>
                <w:color w:val="auto"/>
              </w:rPr>
              <w:t>Due 0</w:t>
            </w:r>
            <w:r w:rsidR="00685620">
              <w:rPr>
                <w:rFonts w:asciiTheme="majorHAnsi" w:hAnsiTheme="majorHAnsi" w:cstheme="majorHAnsi"/>
                <w:color w:val="auto"/>
              </w:rPr>
              <w:t>9</w:t>
            </w:r>
            <w:r w:rsidRPr="00C069E0">
              <w:rPr>
                <w:rFonts w:asciiTheme="majorHAnsi" w:hAnsiTheme="majorHAnsi" w:cstheme="majorHAnsi"/>
                <w:color w:val="auto"/>
              </w:rPr>
              <w:t>/</w:t>
            </w:r>
            <w:r w:rsidR="00685620">
              <w:rPr>
                <w:rFonts w:asciiTheme="majorHAnsi" w:hAnsiTheme="majorHAnsi" w:cstheme="majorHAnsi"/>
                <w:color w:val="auto"/>
              </w:rPr>
              <w:t>18</w:t>
            </w:r>
          </w:p>
          <w:p w14:paraId="45C51946" w14:textId="1E476F2D" w:rsidR="008C13D8" w:rsidRPr="00C069E0" w:rsidRDefault="008C13D8" w:rsidP="00C069E0">
            <w:pPr>
              <w:rPr>
                <w:rFonts w:asciiTheme="majorHAnsi" w:hAnsiTheme="majorHAnsi" w:cstheme="majorHAnsi"/>
                <w:color w:val="auto"/>
              </w:rPr>
            </w:pPr>
            <w:r w:rsidRPr="00C069E0">
              <w:rPr>
                <w:rFonts w:asciiTheme="majorHAnsi" w:hAnsiTheme="majorHAnsi" w:cstheme="majorHAnsi"/>
                <w:color w:val="auto"/>
              </w:rPr>
              <w:t>1</w:t>
            </w:r>
            <w:r w:rsidR="000A57FA">
              <w:rPr>
                <w:rFonts w:asciiTheme="majorHAnsi" w:hAnsiTheme="majorHAnsi" w:cstheme="majorHAnsi"/>
                <w:color w:val="auto"/>
              </w:rPr>
              <w:t xml:space="preserve">1:59 </w:t>
            </w:r>
            <w:r w:rsidRPr="00C069E0">
              <w:rPr>
                <w:rFonts w:asciiTheme="majorHAnsi" w:hAnsiTheme="majorHAnsi" w:cstheme="majorHAnsi"/>
                <w:color w:val="auto"/>
              </w:rPr>
              <w:t>pm</w:t>
            </w:r>
            <w:r w:rsidR="000A57FA">
              <w:rPr>
                <w:rFonts w:asciiTheme="majorHAnsi" w:hAnsiTheme="majorHAnsi" w:cstheme="majorHAnsi"/>
                <w:color w:val="auto"/>
              </w:rPr>
              <w:t xml:space="preserve"> ET</w:t>
            </w:r>
          </w:p>
        </w:tc>
        <w:tc>
          <w:tcPr>
            <w:tcW w:w="1934" w:type="dxa"/>
          </w:tcPr>
          <w:p w14:paraId="30CC6EF9" w14:textId="31EA86AF"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HW01</w:t>
            </w:r>
            <w:r w:rsidRPr="00C069E0">
              <w:rPr>
                <w:rFonts w:asciiTheme="majorHAnsi" w:hAnsiTheme="majorHAnsi" w:cstheme="majorHAnsi"/>
                <w:color w:val="auto"/>
                <w:sz w:val="22"/>
                <w:szCs w:val="22"/>
              </w:rPr>
              <w:br/>
              <w:t>Due 0</w:t>
            </w:r>
            <w:r w:rsidR="00685620">
              <w:rPr>
                <w:rFonts w:asciiTheme="majorHAnsi" w:hAnsiTheme="majorHAnsi" w:cstheme="majorHAnsi"/>
                <w:color w:val="auto"/>
                <w:sz w:val="22"/>
                <w:szCs w:val="22"/>
              </w:rPr>
              <w:t>9</w:t>
            </w:r>
            <w:r w:rsidRPr="00C069E0">
              <w:rPr>
                <w:rFonts w:asciiTheme="majorHAnsi" w:hAnsiTheme="majorHAnsi" w:cstheme="majorHAnsi"/>
                <w:color w:val="auto"/>
                <w:sz w:val="22"/>
                <w:szCs w:val="22"/>
              </w:rPr>
              <w:t>/</w:t>
            </w:r>
            <w:r w:rsidR="00685620">
              <w:rPr>
                <w:rFonts w:asciiTheme="majorHAnsi" w:hAnsiTheme="majorHAnsi" w:cstheme="majorHAnsi"/>
                <w:color w:val="auto"/>
                <w:sz w:val="22"/>
                <w:szCs w:val="22"/>
              </w:rPr>
              <w:t>18</w:t>
            </w:r>
          </w:p>
          <w:p w14:paraId="33B1596C" w14:textId="0744B700" w:rsidR="008C13D8" w:rsidRPr="00C069E0" w:rsidRDefault="008C13D8" w:rsidP="00C069E0">
            <w:pPr>
              <w:rPr>
                <w:rFonts w:asciiTheme="majorHAnsi" w:hAnsiTheme="majorHAnsi" w:cstheme="majorHAnsi"/>
              </w:rPr>
            </w:pPr>
            <w:r w:rsidRPr="00C069E0">
              <w:rPr>
                <w:rFonts w:asciiTheme="majorHAnsi" w:hAnsiTheme="majorHAnsi" w:cstheme="majorHAnsi"/>
                <w:color w:val="auto"/>
              </w:rPr>
              <w:t>1</w:t>
            </w:r>
            <w:r w:rsidR="000A57FA">
              <w:rPr>
                <w:rFonts w:asciiTheme="majorHAnsi" w:hAnsiTheme="majorHAnsi" w:cstheme="majorHAnsi"/>
                <w:color w:val="auto"/>
              </w:rPr>
              <w:t>1:59</w:t>
            </w:r>
            <w:r w:rsidRPr="00C069E0">
              <w:rPr>
                <w:rFonts w:asciiTheme="majorHAnsi" w:hAnsiTheme="majorHAnsi" w:cstheme="majorHAnsi"/>
                <w:color w:val="auto"/>
              </w:rPr>
              <w:t xml:space="preserve">pm </w:t>
            </w:r>
            <w:r w:rsidR="000A57FA">
              <w:rPr>
                <w:rFonts w:asciiTheme="majorHAnsi" w:hAnsiTheme="majorHAnsi" w:cstheme="majorHAnsi"/>
                <w:color w:val="auto"/>
              </w:rPr>
              <w:t>ET</w:t>
            </w:r>
          </w:p>
        </w:tc>
        <w:tc>
          <w:tcPr>
            <w:tcW w:w="786" w:type="dxa"/>
          </w:tcPr>
          <w:p w14:paraId="35676680" w14:textId="260D9CAE" w:rsidR="008C13D8" w:rsidRPr="00C069E0" w:rsidRDefault="008C13D8" w:rsidP="00C069E0">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tc>
      </w:tr>
      <w:tr w:rsidR="00D41699" w:rsidRPr="00C069E0" w14:paraId="4B849EC2" w14:textId="77777777" w:rsidTr="00DF5A73">
        <w:tc>
          <w:tcPr>
            <w:tcW w:w="962" w:type="dxa"/>
            <w:shd w:val="clear" w:color="auto" w:fill="BFBFBF" w:themeFill="background1" w:themeFillShade="BF"/>
          </w:tcPr>
          <w:p w14:paraId="799BD46E" w14:textId="21CCC6AF"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Pr>
                <w:rFonts w:asciiTheme="majorHAnsi" w:hAnsiTheme="majorHAnsi" w:cstheme="majorHAnsi"/>
                <w:color w:val="auto"/>
                <w:sz w:val="22"/>
                <w:szCs w:val="22"/>
              </w:rPr>
              <w:t>09</w:t>
            </w:r>
            <w:r w:rsidRPr="00C069E0">
              <w:rPr>
                <w:rFonts w:asciiTheme="majorHAnsi" w:hAnsiTheme="majorHAnsi" w:cstheme="majorHAnsi"/>
                <w:color w:val="auto"/>
                <w:sz w:val="22"/>
                <w:szCs w:val="22"/>
              </w:rPr>
              <w:t>/19</w:t>
            </w:r>
          </w:p>
        </w:tc>
        <w:tc>
          <w:tcPr>
            <w:tcW w:w="1170" w:type="dxa"/>
            <w:shd w:val="clear" w:color="auto" w:fill="BFBFBF" w:themeFill="background1" w:themeFillShade="BF"/>
          </w:tcPr>
          <w:p w14:paraId="6A31736C"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p>
        </w:tc>
        <w:tc>
          <w:tcPr>
            <w:tcW w:w="4655" w:type="dxa"/>
            <w:shd w:val="clear" w:color="auto" w:fill="BFBFBF" w:themeFill="background1" w:themeFillShade="BF"/>
          </w:tcPr>
          <w:p w14:paraId="0625F2FE" w14:textId="537DD3EF"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color w:val="auto"/>
                <w:sz w:val="22"/>
                <w:szCs w:val="22"/>
              </w:rPr>
            </w:pPr>
            <w:r w:rsidRPr="00C069E0">
              <w:rPr>
                <w:rFonts w:asciiTheme="majorHAnsi" w:hAnsiTheme="majorHAnsi" w:cstheme="majorHAnsi"/>
                <w:b/>
                <w:bCs/>
                <w:sz w:val="22"/>
                <w:szCs w:val="22"/>
              </w:rPr>
              <w:t>No class today</w:t>
            </w:r>
          </w:p>
        </w:tc>
        <w:tc>
          <w:tcPr>
            <w:tcW w:w="1867" w:type="dxa"/>
            <w:shd w:val="clear" w:color="auto" w:fill="BFBFBF" w:themeFill="background1" w:themeFillShade="BF"/>
          </w:tcPr>
          <w:p w14:paraId="78E7BE4E"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p>
        </w:tc>
        <w:tc>
          <w:tcPr>
            <w:tcW w:w="1436" w:type="dxa"/>
            <w:shd w:val="clear" w:color="auto" w:fill="BFBFBF" w:themeFill="background1" w:themeFillShade="BF"/>
          </w:tcPr>
          <w:p w14:paraId="6D7CB3D7"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tc>
        <w:tc>
          <w:tcPr>
            <w:tcW w:w="1934" w:type="dxa"/>
            <w:shd w:val="clear" w:color="auto" w:fill="BFBFBF" w:themeFill="background1" w:themeFillShade="BF"/>
          </w:tcPr>
          <w:p w14:paraId="640C2289"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tc>
        <w:tc>
          <w:tcPr>
            <w:tcW w:w="786" w:type="dxa"/>
            <w:shd w:val="clear" w:color="auto" w:fill="BFBFBF" w:themeFill="background1" w:themeFillShade="BF"/>
          </w:tcPr>
          <w:p w14:paraId="4095BD1B" w14:textId="1D385D48"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No</w:t>
            </w:r>
          </w:p>
        </w:tc>
      </w:tr>
      <w:tr w:rsidR="00D41699" w:rsidRPr="00C069E0" w14:paraId="0D6DD5CE" w14:textId="77777777" w:rsidTr="000A57FA">
        <w:tc>
          <w:tcPr>
            <w:tcW w:w="962" w:type="dxa"/>
          </w:tcPr>
          <w:p w14:paraId="1444A679" w14:textId="71DDD076"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0</w:t>
            </w:r>
            <w:r>
              <w:rPr>
                <w:rFonts w:asciiTheme="majorHAnsi" w:hAnsiTheme="majorHAnsi" w:cstheme="majorHAnsi"/>
                <w:color w:val="auto"/>
                <w:sz w:val="22"/>
                <w:szCs w:val="22"/>
              </w:rPr>
              <w:t>9</w:t>
            </w:r>
            <w:r w:rsidRPr="00C069E0">
              <w:rPr>
                <w:rFonts w:asciiTheme="majorHAnsi" w:hAnsiTheme="majorHAnsi" w:cstheme="majorHAnsi"/>
                <w:color w:val="auto"/>
                <w:sz w:val="22"/>
                <w:szCs w:val="22"/>
              </w:rPr>
              <w:t>/</w:t>
            </w:r>
            <w:r>
              <w:rPr>
                <w:rFonts w:asciiTheme="majorHAnsi" w:hAnsiTheme="majorHAnsi" w:cstheme="majorHAnsi"/>
                <w:color w:val="auto"/>
                <w:sz w:val="22"/>
                <w:szCs w:val="22"/>
              </w:rPr>
              <w:t>26</w:t>
            </w:r>
            <w:r w:rsidR="00227A70">
              <w:rPr>
                <w:rFonts w:asciiTheme="majorHAnsi" w:hAnsiTheme="majorHAnsi" w:cstheme="majorHAnsi"/>
                <w:color w:val="auto"/>
                <w:sz w:val="22"/>
                <w:szCs w:val="22"/>
              </w:rPr>
              <w:t>*</w:t>
            </w:r>
          </w:p>
        </w:tc>
        <w:tc>
          <w:tcPr>
            <w:tcW w:w="1170" w:type="dxa"/>
          </w:tcPr>
          <w:p w14:paraId="28B32156" w14:textId="6C81140F"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02</w:t>
            </w:r>
          </w:p>
        </w:tc>
        <w:tc>
          <w:tcPr>
            <w:tcW w:w="4655" w:type="dxa"/>
          </w:tcPr>
          <w:p w14:paraId="19241214"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color w:val="auto"/>
                <w:sz w:val="22"/>
                <w:szCs w:val="22"/>
              </w:rPr>
            </w:pPr>
            <w:r w:rsidRPr="00C069E0">
              <w:rPr>
                <w:rFonts w:asciiTheme="majorHAnsi" w:hAnsiTheme="majorHAnsi" w:cstheme="majorHAnsi"/>
                <w:b/>
                <w:color w:val="auto"/>
                <w:sz w:val="22"/>
                <w:szCs w:val="22"/>
              </w:rPr>
              <w:t>Probability</w:t>
            </w:r>
          </w:p>
          <w:p w14:paraId="16C1BD17" w14:textId="17D63B2C" w:rsidR="00D41699" w:rsidRPr="00C069E0" w:rsidRDefault="00D41699" w:rsidP="00D41699">
            <w:pPr>
              <w:rPr>
                <w:rFonts w:asciiTheme="majorHAnsi" w:hAnsiTheme="majorHAnsi" w:cstheme="majorHAnsi"/>
              </w:rPr>
            </w:pPr>
            <w:r w:rsidRPr="00C069E0">
              <w:rPr>
                <w:rFonts w:asciiTheme="majorHAnsi" w:hAnsiTheme="majorHAnsi" w:cstheme="majorHAnsi"/>
              </w:rPr>
              <w:t xml:space="preserve">Very often skipped in introductory statistics courses, probability is essential to understand because it is the bases of statistics.  We will review classical probability along with more advanced concepts such as conditional probability and the Bayes’ Theorem. </w:t>
            </w:r>
          </w:p>
        </w:tc>
        <w:tc>
          <w:tcPr>
            <w:tcW w:w="1867" w:type="dxa"/>
          </w:tcPr>
          <w:p w14:paraId="217FDF2B" w14:textId="33DDD45A"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Chapter 4</w:t>
            </w:r>
          </w:p>
        </w:tc>
        <w:tc>
          <w:tcPr>
            <w:tcW w:w="1436" w:type="dxa"/>
          </w:tcPr>
          <w:p w14:paraId="043AAD12" w14:textId="4B75D97B"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p w14:paraId="0AE2E536" w14:textId="4D48511A"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 xml:space="preserve">Due </w:t>
            </w:r>
            <w:r w:rsidR="00685620">
              <w:rPr>
                <w:rFonts w:asciiTheme="majorHAnsi" w:hAnsiTheme="majorHAnsi" w:cstheme="majorHAnsi"/>
                <w:color w:val="auto"/>
                <w:sz w:val="22"/>
                <w:szCs w:val="22"/>
              </w:rPr>
              <w:t>10</w:t>
            </w:r>
            <w:r w:rsidRPr="00C069E0">
              <w:rPr>
                <w:rFonts w:asciiTheme="majorHAnsi" w:hAnsiTheme="majorHAnsi" w:cstheme="majorHAnsi"/>
                <w:color w:val="auto"/>
                <w:sz w:val="22"/>
                <w:szCs w:val="22"/>
              </w:rPr>
              <w:t>/</w:t>
            </w:r>
            <w:r w:rsidR="00685620">
              <w:rPr>
                <w:rFonts w:asciiTheme="majorHAnsi" w:hAnsiTheme="majorHAnsi" w:cstheme="majorHAnsi"/>
                <w:color w:val="auto"/>
                <w:sz w:val="22"/>
                <w:szCs w:val="22"/>
              </w:rPr>
              <w:t>02</w:t>
            </w:r>
          </w:p>
          <w:p w14:paraId="1BCDF9F7" w14:textId="5B030923" w:rsidR="00D41699" w:rsidRPr="00C069E0" w:rsidRDefault="00D41699" w:rsidP="00D41699">
            <w:pPr>
              <w:rPr>
                <w:rFonts w:asciiTheme="majorHAnsi" w:hAnsiTheme="majorHAnsi" w:cstheme="majorHAnsi"/>
              </w:rPr>
            </w:pPr>
            <w:r w:rsidRPr="00C069E0">
              <w:rPr>
                <w:rFonts w:asciiTheme="majorHAnsi" w:hAnsiTheme="majorHAnsi" w:cstheme="majorHAnsi"/>
                <w:color w:val="auto"/>
              </w:rPr>
              <w:t>1</w:t>
            </w:r>
            <w:r>
              <w:rPr>
                <w:rFonts w:asciiTheme="majorHAnsi" w:hAnsiTheme="majorHAnsi" w:cstheme="majorHAnsi"/>
                <w:color w:val="auto"/>
              </w:rPr>
              <w:t xml:space="preserve">1:59 </w:t>
            </w:r>
            <w:r w:rsidRPr="00C069E0">
              <w:rPr>
                <w:rFonts w:asciiTheme="majorHAnsi" w:hAnsiTheme="majorHAnsi" w:cstheme="majorHAnsi"/>
                <w:color w:val="auto"/>
              </w:rPr>
              <w:t>pm</w:t>
            </w:r>
            <w:r>
              <w:rPr>
                <w:rFonts w:asciiTheme="majorHAnsi" w:hAnsiTheme="majorHAnsi" w:cstheme="majorHAnsi"/>
                <w:color w:val="auto"/>
              </w:rPr>
              <w:t xml:space="preserve"> ET</w:t>
            </w:r>
          </w:p>
        </w:tc>
        <w:tc>
          <w:tcPr>
            <w:tcW w:w="1934" w:type="dxa"/>
          </w:tcPr>
          <w:p w14:paraId="4A3AD206" w14:textId="17D12196"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HW02</w:t>
            </w:r>
            <w:r w:rsidRPr="00C069E0">
              <w:rPr>
                <w:rFonts w:asciiTheme="majorHAnsi" w:hAnsiTheme="majorHAnsi" w:cstheme="majorHAnsi"/>
                <w:color w:val="auto"/>
                <w:sz w:val="22"/>
                <w:szCs w:val="22"/>
              </w:rPr>
              <w:br/>
              <w:t xml:space="preserve">Due </w:t>
            </w:r>
            <w:r w:rsidR="00685620">
              <w:rPr>
                <w:rFonts w:asciiTheme="majorHAnsi" w:hAnsiTheme="majorHAnsi" w:cstheme="majorHAnsi"/>
                <w:color w:val="auto"/>
                <w:sz w:val="22"/>
                <w:szCs w:val="22"/>
              </w:rPr>
              <w:t>10</w:t>
            </w:r>
            <w:r w:rsidRPr="00C069E0">
              <w:rPr>
                <w:rFonts w:asciiTheme="majorHAnsi" w:hAnsiTheme="majorHAnsi" w:cstheme="majorHAnsi"/>
                <w:color w:val="auto"/>
                <w:sz w:val="22"/>
                <w:szCs w:val="22"/>
              </w:rPr>
              <w:t>/</w:t>
            </w:r>
            <w:r w:rsidR="00685620">
              <w:rPr>
                <w:rFonts w:asciiTheme="majorHAnsi" w:hAnsiTheme="majorHAnsi" w:cstheme="majorHAnsi"/>
                <w:color w:val="auto"/>
                <w:sz w:val="22"/>
                <w:szCs w:val="22"/>
              </w:rPr>
              <w:t>02</w:t>
            </w:r>
          </w:p>
          <w:p w14:paraId="2CCF5424" w14:textId="0B17F914" w:rsidR="00D41699" w:rsidRPr="00C069E0" w:rsidRDefault="00D41699" w:rsidP="00D41699">
            <w:pPr>
              <w:rPr>
                <w:rFonts w:asciiTheme="majorHAnsi" w:hAnsiTheme="majorHAnsi" w:cstheme="majorHAnsi"/>
              </w:rPr>
            </w:pPr>
            <w:r w:rsidRPr="00C069E0">
              <w:rPr>
                <w:rFonts w:asciiTheme="majorHAnsi" w:hAnsiTheme="majorHAnsi" w:cstheme="majorHAnsi"/>
                <w:color w:val="auto"/>
              </w:rPr>
              <w:t>1</w:t>
            </w:r>
            <w:r>
              <w:rPr>
                <w:rFonts w:asciiTheme="majorHAnsi" w:hAnsiTheme="majorHAnsi" w:cstheme="majorHAnsi"/>
                <w:color w:val="auto"/>
              </w:rPr>
              <w:t xml:space="preserve">1:59 </w:t>
            </w:r>
            <w:r w:rsidRPr="00C069E0">
              <w:rPr>
                <w:rFonts w:asciiTheme="majorHAnsi" w:hAnsiTheme="majorHAnsi" w:cstheme="majorHAnsi"/>
                <w:color w:val="auto"/>
              </w:rPr>
              <w:t>pm</w:t>
            </w:r>
            <w:r>
              <w:rPr>
                <w:rFonts w:asciiTheme="majorHAnsi" w:hAnsiTheme="majorHAnsi" w:cstheme="majorHAnsi"/>
                <w:color w:val="auto"/>
              </w:rPr>
              <w:t xml:space="preserve"> ET</w:t>
            </w:r>
          </w:p>
        </w:tc>
        <w:tc>
          <w:tcPr>
            <w:tcW w:w="786" w:type="dxa"/>
          </w:tcPr>
          <w:p w14:paraId="47FB4409" w14:textId="0D6FE75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tc>
      </w:tr>
      <w:tr w:rsidR="00D41699" w:rsidRPr="00C069E0" w14:paraId="12AC1B09" w14:textId="77777777" w:rsidTr="000A57FA">
        <w:tc>
          <w:tcPr>
            <w:tcW w:w="962" w:type="dxa"/>
          </w:tcPr>
          <w:p w14:paraId="49AFECB8" w14:textId="6EF3ECA6"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Pr>
                <w:rFonts w:asciiTheme="majorHAnsi" w:hAnsiTheme="majorHAnsi" w:cstheme="majorHAnsi"/>
                <w:color w:val="auto"/>
                <w:sz w:val="22"/>
                <w:szCs w:val="22"/>
              </w:rPr>
              <w:t>10</w:t>
            </w:r>
            <w:r w:rsidRPr="00C069E0">
              <w:rPr>
                <w:rFonts w:asciiTheme="majorHAnsi" w:hAnsiTheme="majorHAnsi" w:cstheme="majorHAnsi"/>
                <w:color w:val="auto"/>
                <w:sz w:val="22"/>
                <w:szCs w:val="22"/>
              </w:rPr>
              <w:t>/</w:t>
            </w:r>
            <w:r>
              <w:rPr>
                <w:rFonts w:asciiTheme="majorHAnsi" w:hAnsiTheme="majorHAnsi" w:cstheme="majorHAnsi"/>
                <w:color w:val="auto"/>
                <w:sz w:val="22"/>
                <w:szCs w:val="22"/>
              </w:rPr>
              <w:t>03</w:t>
            </w:r>
          </w:p>
        </w:tc>
        <w:tc>
          <w:tcPr>
            <w:tcW w:w="1170" w:type="dxa"/>
          </w:tcPr>
          <w:p w14:paraId="7D19211D" w14:textId="43B85556"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03</w:t>
            </w:r>
          </w:p>
        </w:tc>
        <w:tc>
          <w:tcPr>
            <w:tcW w:w="4655" w:type="dxa"/>
          </w:tcPr>
          <w:p w14:paraId="754F0224"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color w:val="auto"/>
                <w:sz w:val="22"/>
                <w:szCs w:val="22"/>
              </w:rPr>
            </w:pPr>
            <w:r w:rsidRPr="00C069E0">
              <w:rPr>
                <w:rFonts w:asciiTheme="majorHAnsi" w:hAnsiTheme="majorHAnsi" w:cstheme="majorHAnsi"/>
                <w:b/>
                <w:color w:val="auto"/>
                <w:sz w:val="22"/>
                <w:szCs w:val="22"/>
              </w:rPr>
              <w:t>The Sampling Distribution, Central Limit Theorem, &amp; Confidence Intervals</w:t>
            </w:r>
          </w:p>
          <w:p w14:paraId="6567EA64" w14:textId="73120966" w:rsidR="00D41699" w:rsidRPr="00C069E0" w:rsidRDefault="00D41699" w:rsidP="00D41699">
            <w:pPr>
              <w:rPr>
                <w:rFonts w:asciiTheme="majorHAnsi" w:hAnsiTheme="majorHAnsi" w:cstheme="majorHAnsi"/>
              </w:rPr>
            </w:pPr>
            <w:r w:rsidRPr="00C069E0">
              <w:rPr>
                <w:rFonts w:asciiTheme="majorHAnsi" w:hAnsiTheme="majorHAnsi" w:cstheme="majorHAnsi"/>
              </w:rPr>
              <w:t xml:space="preserve">We will begin to formally study inferential statistics, which is the foundation for social science research.  The idea is that researchers take representative samples of data and make inferences about a population based upon the characteristics of that sample.  We will also be introduced to the normal distribution, which is fundamental to this course.  </w:t>
            </w:r>
          </w:p>
        </w:tc>
        <w:tc>
          <w:tcPr>
            <w:tcW w:w="1867" w:type="dxa"/>
          </w:tcPr>
          <w:p w14:paraId="06915C48"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Chapters</w:t>
            </w:r>
          </w:p>
          <w:p w14:paraId="076E6032" w14:textId="118DE690"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 xml:space="preserve">6 – 8 </w:t>
            </w:r>
          </w:p>
        </w:tc>
        <w:tc>
          <w:tcPr>
            <w:tcW w:w="1436" w:type="dxa"/>
          </w:tcPr>
          <w:p w14:paraId="3454A18E" w14:textId="409A1E7C"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p w14:paraId="77131032" w14:textId="5D2D4A21"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 xml:space="preserve">Due </w:t>
            </w:r>
            <w:r w:rsidR="00685620">
              <w:rPr>
                <w:rFonts w:asciiTheme="majorHAnsi" w:hAnsiTheme="majorHAnsi" w:cstheme="majorHAnsi"/>
                <w:color w:val="auto"/>
                <w:sz w:val="22"/>
                <w:szCs w:val="22"/>
              </w:rPr>
              <w:t>10</w:t>
            </w:r>
            <w:r w:rsidRPr="00C069E0">
              <w:rPr>
                <w:rFonts w:asciiTheme="majorHAnsi" w:hAnsiTheme="majorHAnsi" w:cstheme="majorHAnsi"/>
                <w:color w:val="auto"/>
                <w:sz w:val="22"/>
                <w:szCs w:val="22"/>
              </w:rPr>
              <w:t>/</w:t>
            </w:r>
            <w:r w:rsidR="00685620">
              <w:rPr>
                <w:rFonts w:asciiTheme="majorHAnsi" w:hAnsiTheme="majorHAnsi" w:cstheme="majorHAnsi"/>
                <w:color w:val="auto"/>
                <w:sz w:val="22"/>
                <w:szCs w:val="22"/>
              </w:rPr>
              <w:t>09</w:t>
            </w:r>
          </w:p>
          <w:p w14:paraId="6A458E6F" w14:textId="48269760" w:rsidR="00D41699" w:rsidRPr="00C069E0" w:rsidRDefault="00D41699" w:rsidP="00D41699">
            <w:pPr>
              <w:rPr>
                <w:rFonts w:asciiTheme="majorHAnsi" w:hAnsiTheme="majorHAnsi" w:cstheme="majorHAnsi"/>
              </w:rPr>
            </w:pPr>
            <w:r w:rsidRPr="00C069E0">
              <w:rPr>
                <w:rFonts w:asciiTheme="majorHAnsi" w:hAnsiTheme="majorHAnsi" w:cstheme="majorHAnsi"/>
                <w:color w:val="auto"/>
              </w:rPr>
              <w:t>1</w:t>
            </w:r>
            <w:r>
              <w:rPr>
                <w:rFonts w:asciiTheme="majorHAnsi" w:hAnsiTheme="majorHAnsi" w:cstheme="majorHAnsi"/>
                <w:color w:val="auto"/>
              </w:rPr>
              <w:t xml:space="preserve">1:59 </w:t>
            </w:r>
            <w:r w:rsidRPr="00C069E0">
              <w:rPr>
                <w:rFonts w:asciiTheme="majorHAnsi" w:hAnsiTheme="majorHAnsi" w:cstheme="majorHAnsi"/>
                <w:color w:val="auto"/>
              </w:rPr>
              <w:t>pm</w:t>
            </w:r>
            <w:r>
              <w:rPr>
                <w:rFonts w:asciiTheme="majorHAnsi" w:hAnsiTheme="majorHAnsi" w:cstheme="majorHAnsi"/>
                <w:color w:val="auto"/>
              </w:rPr>
              <w:t xml:space="preserve"> ET</w:t>
            </w:r>
          </w:p>
        </w:tc>
        <w:tc>
          <w:tcPr>
            <w:tcW w:w="1934" w:type="dxa"/>
          </w:tcPr>
          <w:p w14:paraId="02F9736A" w14:textId="1A37C291"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HW03</w:t>
            </w:r>
            <w:r w:rsidRPr="00C069E0">
              <w:rPr>
                <w:rFonts w:asciiTheme="majorHAnsi" w:hAnsiTheme="majorHAnsi" w:cstheme="majorHAnsi"/>
                <w:color w:val="auto"/>
                <w:sz w:val="22"/>
                <w:szCs w:val="22"/>
              </w:rPr>
              <w:br/>
              <w:t xml:space="preserve">Due </w:t>
            </w:r>
            <w:r w:rsidR="00685620">
              <w:rPr>
                <w:rFonts w:asciiTheme="majorHAnsi" w:hAnsiTheme="majorHAnsi" w:cstheme="majorHAnsi"/>
                <w:color w:val="auto"/>
                <w:sz w:val="22"/>
                <w:szCs w:val="22"/>
              </w:rPr>
              <w:t>10</w:t>
            </w:r>
            <w:r w:rsidRPr="00C069E0">
              <w:rPr>
                <w:rFonts w:asciiTheme="majorHAnsi" w:hAnsiTheme="majorHAnsi" w:cstheme="majorHAnsi"/>
                <w:color w:val="auto"/>
                <w:sz w:val="22"/>
                <w:szCs w:val="22"/>
              </w:rPr>
              <w:t>/</w:t>
            </w:r>
            <w:r w:rsidR="00685620">
              <w:rPr>
                <w:rFonts w:asciiTheme="majorHAnsi" w:hAnsiTheme="majorHAnsi" w:cstheme="majorHAnsi"/>
                <w:color w:val="auto"/>
                <w:sz w:val="22"/>
                <w:szCs w:val="22"/>
              </w:rPr>
              <w:t>09</w:t>
            </w:r>
          </w:p>
          <w:p w14:paraId="0F1CC237" w14:textId="4B1020E9" w:rsidR="00D41699" w:rsidRPr="00C069E0" w:rsidRDefault="00D41699" w:rsidP="00D41699">
            <w:pPr>
              <w:rPr>
                <w:rFonts w:asciiTheme="majorHAnsi" w:hAnsiTheme="majorHAnsi" w:cstheme="majorHAnsi"/>
              </w:rPr>
            </w:pPr>
            <w:r w:rsidRPr="00C069E0">
              <w:rPr>
                <w:rFonts w:asciiTheme="majorHAnsi" w:hAnsiTheme="majorHAnsi" w:cstheme="majorHAnsi"/>
                <w:color w:val="auto"/>
              </w:rPr>
              <w:t>1</w:t>
            </w:r>
            <w:r>
              <w:rPr>
                <w:rFonts w:asciiTheme="majorHAnsi" w:hAnsiTheme="majorHAnsi" w:cstheme="majorHAnsi"/>
                <w:color w:val="auto"/>
              </w:rPr>
              <w:t xml:space="preserve">1:59 </w:t>
            </w:r>
            <w:r w:rsidRPr="00C069E0">
              <w:rPr>
                <w:rFonts w:asciiTheme="majorHAnsi" w:hAnsiTheme="majorHAnsi" w:cstheme="majorHAnsi"/>
                <w:color w:val="auto"/>
              </w:rPr>
              <w:t>pm</w:t>
            </w:r>
            <w:r>
              <w:rPr>
                <w:rFonts w:asciiTheme="majorHAnsi" w:hAnsiTheme="majorHAnsi" w:cstheme="majorHAnsi"/>
                <w:color w:val="auto"/>
              </w:rPr>
              <w:t xml:space="preserve"> ET</w:t>
            </w:r>
          </w:p>
        </w:tc>
        <w:tc>
          <w:tcPr>
            <w:tcW w:w="786" w:type="dxa"/>
          </w:tcPr>
          <w:p w14:paraId="0976190F" w14:textId="532AA3D9"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tc>
      </w:tr>
      <w:tr w:rsidR="00D41699" w:rsidRPr="00C069E0" w14:paraId="5778578A" w14:textId="77777777" w:rsidTr="000A57FA">
        <w:trPr>
          <w:trHeight w:val="2492"/>
        </w:trPr>
        <w:tc>
          <w:tcPr>
            <w:tcW w:w="962" w:type="dxa"/>
          </w:tcPr>
          <w:p w14:paraId="56189738" w14:textId="1484968B"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Pr>
                <w:rFonts w:asciiTheme="majorHAnsi" w:hAnsiTheme="majorHAnsi" w:cstheme="majorHAnsi"/>
                <w:color w:val="auto"/>
                <w:sz w:val="22"/>
                <w:szCs w:val="22"/>
              </w:rPr>
              <w:lastRenderedPageBreak/>
              <w:t>10</w:t>
            </w:r>
            <w:r w:rsidRPr="00C069E0">
              <w:rPr>
                <w:rFonts w:asciiTheme="majorHAnsi" w:hAnsiTheme="majorHAnsi" w:cstheme="majorHAnsi"/>
                <w:color w:val="auto"/>
                <w:sz w:val="22"/>
                <w:szCs w:val="22"/>
              </w:rPr>
              <w:t>/</w:t>
            </w:r>
            <w:r>
              <w:rPr>
                <w:rFonts w:asciiTheme="majorHAnsi" w:hAnsiTheme="majorHAnsi" w:cstheme="majorHAnsi"/>
                <w:color w:val="auto"/>
                <w:sz w:val="22"/>
                <w:szCs w:val="22"/>
              </w:rPr>
              <w:t>10</w:t>
            </w:r>
          </w:p>
        </w:tc>
        <w:tc>
          <w:tcPr>
            <w:tcW w:w="1170" w:type="dxa"/>
          </w:tcPr>
          <w:p w14:paraId="086E2E3E" w14:textId="28677B09"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04</w:t>
            </w:r>
          </w:p>
        </w:tc>
        <w:tc>
          <w:tcPr>
            <w:tcW w:w="4655" w:type="dxa"/>
          </w:tcPr>
          <w:p w14:paraId="578E23DF" w14:textId="77777777" w:rsidR="00D41699" w:rsidRPr="00C069E0" w:rsidRDefault="00D41699" w:rsidP="00D41699">
            <w:pPr>
              <w:rPr>
                <w:rFonts w:asciiTheme="majorHAnsi" w:hAnsiTheme="majorHAnsi" w:cstheme="majorHAnsi"/>
                <w:b/>
                <w:color w:val="auto"/>
              </w:rPr>
            </w:pPr>
            <w:r w:rsidRPr="00C069E0">
              <w:rPr>
                <w:rFonts w:asciiTheme="majorHAnsi" w:hAnsiTheme="majorHAnsi" w:cstheme="majorHAnsi"/>
                <w:b/>
                <w:color w:val="auto"/>
              </w:rPr>
              <w:t xml:space="preserve">Hypothesis Testing, Part I </w:t>
            </w:r>
          </w:p>
          <w:p w14:paraId="7D39410D" w14:textId="11D99B2C" w:rsidR="00D41699" w:rsidRPr="00C069E0" w:rsidRDefault="00D41699" w:rsidP="00D41699">
            <w:pPr>
              <w:rPr>
                <w:rFonts w:asciiTheme="majorHAnsi" w:hAnsiTheme="majorHAnsi" w:cstheme="majorHAnsi"/>
              </w:rPr>
            </w:pPr>
            <w:r w:rsidRPr="00C069E0">
              <w:rPr>
                <w:rFonts w:asciiTheme="majorHAnsi" w:hAnsiTheme="majorHAnsi" w:cstheme="majorHAnsi"/>
                <w:color w:val="auto"/>
              </w:rPr>
              <w:t xml:space="preserve">Lecture this week provides a statistical foundation for the most important question a researcher will ask: does this yield significant results? More generally, the hypothesis testing framework provides guidelines for deciding if the characteristics of one group are different than </w:t>
            </w:r>
            <w:r>
              <w:rPr>
                <w:rFonts w:asciiTheme="majorHAnsi" w:hAnsiTheme="majorHAnsi" w:cstheme="majorHAnsi"/>
                <w:color w:val="auto"/>
              </w:rPr>
              <w:t xml:space="preserve">the </w:t>
            </w:r>
            <w:r w:rsidRPr="00C069E0">
              <w:rPr>
                <w:rFonts w:asciiTheme="majorHAnsi" w:hAnsiTheme="majorHAnsi" w:cstheme="majorHAnsi"/>
                <w:color w:val="auto"/>
              </w:rPr>
              <w:t xml:space="preserve">other. We will be looking at comparing one group to a population for both large and small samples.  </w:t>
            </w:r>
          </w:p>
        </w:tc>
        <w:tc>
          <w:tcPr>
            <w:tcW w:w="1867" w:type="dxa"/>
          </w:tcPr>
          <w:p w14:paraId="6A577ABE"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p>
          <w:p w14:paraId="36F4EEC0"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p>
          <w:p w14:paraId="2F437D2C"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p>
          <w:p w14:paraId="12FB3090" w14:textId="6D77FD76"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Chapter</w:t>
            </w:r>
          </w:p>
          <w:p w14:paraId="18817A80" w14:textId="4982B2FE"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9</w:t>
            </w:r>
          </w:p>
        </w:tc>
        <w:tc>
          <w:tcPr>
            <w:tcW w:w="1436" w:type="dxa"/>
          </w:tcPr>
          <w:p w14:paraId="03DBBE43"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p w14:paraId="5864ADEC"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p w14:paraId="743C0A8D"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p w14:paraId="49344519" w14:textId="29712242"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p w14:paraId="754BA772" w14:textId="6D22199C" w:rsidR="00D41699" w:rsidRPr="00C069E0" w:rsidRDefault="00D41699" w:rsidP="00D41699">
            <w:pPr>
              <w:rPr>
                <w:rFonts w:asciiTheme="majorHAnsi" w:hAnsiTheme="majorHAnsi" w:cstheme="majorHAnsi"/>
              </w:rPr>
            </w:pPr>
            <w:r w:rsidRPr="00C069E0">
              <w:rPr>
                <w:rFonts w:asciiTheme="majorHAnsi" w:hAnsiTheme="majorHAnsi" w:cstheme="majorHAnsi"/>
              </w:rPr>
              <w:t xml:space="preserve">Due </w:t>
            </w:r>
            <w:r w:rsidR="00685620">
              <w:rPr>
                <w:rFonts w:asciiTheme="majorHAnsi" w:hAnsiTheme="majorHAnsi" w:cstheme="majorHAnsi"/>
              </w:rPr>
              <w:t>10</w:t>
            </w:r>
            <w:r w:rsidRPr="00C069E0">
              <w:rPr>
                <w:rFonts w:asciiTheme="majorHAnsi" w:hAnsiTheme="majorHAnsi" w:cstheme="majorHAnsi"/>
              </w:rPr>
              <w:t>/</w:t>
            </w:r>
            <w:r w:rsidR="00685620">
              <w:rPr>
                <w:rFonts w:asciiTheme="majorHAnsi" w:hAnsiTheme="majorHAnsi" w:cstheme="majorHAnsi"/>
              </w:rPr>
              <w:t>16</w:t>
            </w:r>
          </w:p>
          <w:p w14:paraId="0AFC1A1A" w14:textId="59A2754D"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0A57FA">
              <w:rPr>
                <w:rFonts w:asciiTheme="majorHAnsi" w:hAnsiTheme="majorHAnsi" w:cstheme="majorHAnsi"/>
                <w:color w:val="auto"/>
                <w:sz w:val="22"/>
                <w:szCs w:val="22"/>
              </w:rPr>
              <w:t>11:59 pm ET</w:t>
            </w:r>
          </w:p>
        </w:tc>
        <w:tc>
          <w:tcPr>
            <w:tcW w:w="1934" w:type="dxa"/>
          </w:tcPr>
          <w:p w14:paraId="11D85667"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p w14:paraId="06AA58E9"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p w14:paraId="31E827B0"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p w14:paraId="6E187676" w14:textId="33BD7D64"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HW04</w:t>
            </w:r>
            <w:r w:rsidRPr="00C069E0">
              <w:rPr>
                <w:rFonts w:asciiTheme="majorHAnsi" w:hAnsiTheme="majorHAnsi" w:cstheme="majorHAnsi"/>
                <w:color w:val="auto"/>
                <w:sz w:val="22"/>
                <w:szCs w:val="22"/>
              </w:rPr>
              <w:br/>
              <w:t xml:space="preserve">Due </w:t>
            </w:r>
            <w:r w:rsidR="00685620">
              <w:rPr>
                <w:rFonts w:asciiTheme="majorHAnsi" w:hAnsiTheme="majorHAnsi" w:cstheme="majorHAnsi"/>
                <w:color w:val="auto"/>
                <w:sz w:val="22"/>
                <w:szCs w:val="22"/>
              </w:rPr>
              <w:t>10</w:t>
            </w:r>
            <w:r w:rsidRPr="00C069E0">
              <w:rPr>
                <w:rFonts w:asciiTheme="majorHAnsi" w:hAnsiTheme="majorHAnsi" w:cstheme="majorHAnsi"/>
                <w:color w:val="auto"/>
                <w:sz w:val="22"/>
                <w:szCs w:val="22"/>
              </w:rPr>
              <w:t>/</w:t>
            </w:r>
            <w:r w:rsidR="00685620">
              <w:rPr>
                <w:rFonts w:asciiTheme="majorHAnsi" w:hAnsiTheme="majorHAnsi" w:cstheme="majorHAnsi"/>
                <w:color w:val="auto"/>
                <w:sz w:val="22"/>
                <w:szCs w:val="22"/>
              </w:rPr>
              <w:t>16</w:t>
            </w:r>
          </w:p>
          <w:p w14:paraId="04820322" w14:textId="037C033F"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0A57FA">
              <w:rPr>
                <w:rFonts w:asciiTheme="majorHAnsi" w:hAnsiTheme="majorHAnsi" w:cstheme="majorHAnsi"/>
                <w:color w:val="auto"/>
                <w:sz w:val="22"/>
                <w:szCs w:val="22"/>
              </w:rPr>
              <w:t>11:59 pm ET</w:t>
            </w:r>
          </w:p>
        </w:tc>
        <w:tc>
          <w:tcPr>
            <w:tcW w:w="786" w:type="dxa"/>
          </w:tcPr>
          <w:p w14:paraId="7570F4CD"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p w14:paraId="1CD8CE6C"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p w14:paraId="2930F0E2"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p w14:paraId="0ABEDEDC" w14:textId="4473CA9E"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tc>
      </w:tr>
      <w:tr w:rsidR="00D41699" w:rsidRPr="00C069E0" w14:paraId="3859C7DB" w14:textId="77777777" w:rsidTr="000A57FA">
        <w:tc>
          <w:tcPr>
            <w:tcW w:w="962" w:type="dxa"/>
          </w:tcPr>
          <w:p w14:paraId="3EC33D1F" w14:textId="1C19C255"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Pr>
                <w:rFonts w:asciiTheme="majorHAnsi" w:hAnsiTheme="majorHAnsi" w:cstheme="majorHAnsi"/>
                <w:color w:val="auto"/>
                <w:sz w:val="22"/>
                <w:szCs w:val="22"/>
              </w:rPr>
              <w:t>10</w:t>
            </w:r>
            <w:r w:rsidRPr="00C069E0">
              <w:rPr>
                <w:rFonts w:asciiTheme="majorHAnsi" w:hAnsiTheme="majorHAnsi" w:cstheme="majorHAnsi"/>
                <w:color w:val="auto"/>
                <w:sz w:val="22"/>
                <w:szCs w:val="22"/>
              </w:rPr>
              <w:t>/</w:t>
            </w:r>
            <w:r>
              <w:rPr>
                <w:rFonts w:asciiTheme="majorHAnsi" w:hAnsiTheme="majorHAnsi" w:cstheme="majorHAnsi"/>
                <w:color w:val="auto"/>
                <w:sz w:val="22"/>
                <w:szCs w:val="22"/>
              </w:rPr>
              <w:t>17</w:t>
            </w:r>
          </w:p>
        </w:tc>
        <w:tc>
          <w:tcPr>
            <w:tcW w:w="1170" w:type="dxa"/>
          </w:tcPr>
          <w:p w14:paraId="630CAEFE" w14:textId="6298091B"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05</w:t>
            </w:r>
          </w:p>
        </w:tc>
        <w:tc>
          <w:tcPr>
            <w:tcW w:w="4655" w:type="dxa"/>
          </w:tcPr>
          <w:p w14:paraId="79C8027E" w14:textId="4063F33C"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bCs/>
                <w:color w:val="auto"/>
                <w:sz w:val="22"/>
                <w:szCs w:val="22"/>
              </w:rPr>
            </w:pPr>
            <w:r w:rsidRPr="00C069E0">
              <w:rPr>
                <w:rFonts w:asciiTheme="majorHAnsi" w:hAnsiTheme="majorHAnsi" w:cstheme="majorHAnsi"/>
                <w:b/>
                <w:bCs/>
                <w:color w:val="auto"/>
                <w:sz w:val="22"/>
                <w:szCs w:val="22"/>
              </w:rPr>
              <w:t xml:space="preserve">Hypothesis Testing, Part II &amp; </w:t>
            </w:r>
            <w:r w:rsidRPr="00C069E0">
              <w:rPr>
                <w:rFonts w:asciiTheme="majorHAnsi" w:hAnsiTheme="majorHAnsi" w:cstheme="majorHAnsi"/>
                <w:b/>
                <w:color w:val="auto"/>
                <w:sz w:val="22"/>
                <w:szCs w:val="22"/>
              </w:rPr>
              <w:t>Midterm Exam Review</w:t>
            </w:r>
          </w:p>
          <w:p w14:paraId="78A23337" w14:textId="557724A1"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color w:val="auto"/>
                <w:sz w:val="22"/>
                <w:szCs w:val="22"/>
              </w:rPr>
            </w:pPr>
            <w:r w:rsidRPr="00C069E0">
              <w:rPr>
                <w:rFonts w:asciiTheme="majorHAnsi" w:hAnsiTheme="majorHAnsi" w:cstheme="majorHAnsi"/>
                <w:color w:val="auto"/>
                <w:sz w:val="22"/>
                <w:szCs w:val="22"/>
              </w:rPr>
              <w:t xml:space="preserve">As a continuation from Lecture 04, we will be looking at hypothesis testing for two groups compared to each other for both large and small samples.  </w:t>
            </w:r>
          </w:p>
        </w:tc>
        <w:tc>
          <w:tcPr>
            <w:tcW w:w="1867" w:type="dxa"/>
          </w:tcPr>
          <w:p w14:paraId="0193C93C" w14:textId="7EBCB00D"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Chapter 10</w:t>
            </w:r>
          </w:p>
        </w:tc>
        <w:tc>
          <w:tcPr>
            <w:tcW w:w="1436" w:type="dxa"/>
          </w:tcPr>
          <w:p w14:paraId="468F5C0E"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p w14:paraId="04CB6659" w14:textId="4CD78C3E" w:rsidR="00D41699" w:rsidRPr="00C069E0" w:rsidRDefault="00D41699" w:rsidP="00D41699">
            <w:pPr>
              <w:rPr>
                <w:rFonts w:asciiTheme="majorHAnsi" w:hAnsiTheme="majorHAnsi" w:cstheme="majorHAnsi"/>
              </w:rPr>
            </w:pPr>
            <w:r w:rsidRPr="00C069E0">
              <w:rPr>
                <w:rFonts w:asciiTheme="majorHAnsi" w:hAnsiTheme="majorHAnsi" w:cstheme="majorHAnsi"/>
              </w:rPr>
              <w:t xml:space="preserve">Due </w:t>
            </w:r>
            <w:r w:rsidR="00685620">
              <w:rPr>
                <w:rFonts w:asciiTheme="majorHAnsi" w:hAnsiTheme="majorHAnsi" w:cstheme="majorHAnsi"/>
              </w:rPr>
              <w:t>10</w:t>
            </w:r>
            <w:r>
              <w:rPr>
                <w:rFonts w:asciiTheme="majorHAnsi" w:hAnsiTheme="majorHAnsi" w:cstheme="majorHAnsi"/>
              </w:rPr>
              <w:t>/</w:t>
            </w:r>
            <w:r w:rsidR="00685620">
              <w:rPr>
                <w:rFonts w:asciiTheme="majorHAnsi" w:hAnsiTheme="majorHAnsi" w:cstheme="majorHAnsi"/>
              </w:rPr>
              <w:t>2</w:t>
            </w:r>
            <w:r>
              <w:rPr>
                <w:rFonts w:asciiTheme="majorHAnsi" w:hAnsiTheme="majorHAnsi" w:cstheme="majorHAnsi"/>
              </w:rPr>
              <w:t>3</w:t>
            </w:r>
          </w:p>
          <w:p w14:paraId="775C47BE" w14:textId="4F23B21F"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0A57FA">
              <w:rPr>
                <w:rFonts w:asciiTheme="majorHAnsi" w:hAnsiTheme="majorHAnsi" w:cstheme="majorHAnsi"/>
                <w:color w:val="auto"/>
                <w:sz w:val="22"/>
                <w:szCs w:val="22"/>
              </w:rPr>
              <w:t>11:59 pm ET</w:t>
            </w:r>
          </w:p>
        </w:tc>
        <w:tc>
          <w:tcPr>
            <w:tcW w:w="1934" w:type="dxa"/>
          </w:tcPr>
          <w:p w14:paraId="7029424D" w14:textId="21749A92"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HW05</w:t>
            </w:r>
            <w:r w:rsidRPr="00C069E0">
              <w:rPr>
                <w:rFonts w:asciiTheme="majorHAnsi" w:hAnsiTheme="majorHAnsi" w:cstheme="majorHAnsi"/>
                <w:color w:val="auto"/>
                <w:sz w:val="22"/>
                <w:szCs w:val="22"/>
              </w:rPr>
              <w:br/>
              <w:t xml:space="preserve">Due </w:t>
            </w:r>
            <w:r w:rsidR="00685620">
              <w:rPr>
                <w:rFonts w:asciiTheme="majorHAnsi" w:hAnsiTheme="majorHAnsi" w:cstheme="majorHAnsi"/>
                <w:color w:val="auto"/>
                <w:sz w:val="22"/>
                <w:szCs w:val="22"/>
              </w:rPr>
              <w:t>10</w:t>
            </w:r>
            <w:r w:rsidRPr="00C069E0">
              <w:rPr>
                <w:rFonts w:asciiTheme="majorHAnsi" w:hAnsiTheme="majorHAnsi" w:cstheme="majorHAnsi"/>
                <w:color w:val="auto"/>
                <w:sz w:val="22"/>
                <w:szCs w:val="22"/>
              </w:rPr>
              <w:t>/</w:t>
            </w:r>
            <w:r w:rsidR="00685620">
              <w:rPr>
                <w:rFonts w:asciiTheme="majorHAnsi" w:hAnsiTheme="majorHAnsi" w:cstheme="majorHAnsi"/>
                <w:color w:val="auto"/>
                <w:sz w:val="22"/>
                <w:szCs w:val="22"/>
              </w:rPr>
              <w:t>2</w:t>
            </w:r>
            <w:r>
              <w:rPr>
                <w:rFonts w:asciiTheme="majorHAnsi" w:hAnsiTheme="majorHAnsi" w:cstheme="majorHAnsi"/>
                <w:color w:val="auto"/>
                <w:sz w:val="22"/>
                <w:szCs w:val="22"/>
              </w:rPr>
              <w:t>3</w:t>
            </w:r>
          </w:p>
          <w:p w14:paraId="2A392DDC" w14:textId="53F8E4A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0A57FA">
              <w:rPr>
                <w:rFonts w:asciiTheme="majorHAnsi" w:hAnsiTheme="majorHAnsi" w:cstheme="majorHAnsi"/>
                <w:color w:val="auto"/>
                <w:sz w:val="22"/>
                <w:szCs w:val="22"/>
              </w:rPr>
              <w:t>11:59 pm ET</w:t>
            </w:r>
          </w:p>
        </w:tc>
        <w:tc>
          <w:tcPr>
            <w:tcW w:w="786" w:type="dxa"/>
          </w:tcPr>
          <w:p w14:paraId="6EA12D75" w14:textId="26FCEC80"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tc>
      </w:tr>
      <w:tr w:rsidR="00D41699" w:rsidRPr="00C069E0" w14:paraId="64F889FB" w14:textId="77777777" w:rsidTr="000A57FA">
        <w:tc>
          <w:tcPr>
            <w:tcW w:w="962" w:type="dxa"/>
          </w:tcPr>
          <w:p w14:paraId="02546A68" w14:textId="4173EE56"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Pr>
                <w:rFonts w:asciiTheme="majorHAnsi" w:hAnsiTheme="majorHAnsi" w:cstheme="majorHAnsi"/>
                <w:color w:val="auto"/>
                <w:sz w:val="22"/>
                <w:szCs w:val="22"/>
              </w:rPr>
              <w:t>10</w:t>
            </w:r>
            <w:r w:rsidRPr="00C069E0">
              <w:rPr>
                <w:rFonts w:asciiTheme="majorHAnsi" w:hAnsiTheme="majorHAnsi" w:cstheme="majorHAnsi"/>
                <w:color w:val="auto"/>
                <w:sz w:val="22"/>
                <w:szCs w:val="22"/>
              </w:rPr>
              <w:t>/</w:t>
            </w:r>
            <w:r>
              <w:rPr>
                <w:rFonts w:asciiTheme="majorHAnsi" w:hAnsiTheme="majorHAnsi" w:cstheme="majorHAnsi"/>
                <w:color w:val="auto"/>
                <w:sz w:val="22"/>
                <w:szCs w:val="22"/>
              </w:rPr>
              <w:t>24</w:t>
            </w:r>
          </w:p>
        </w:tc>
        <w:tc>
          <w:tcPr>
            <w:tcW w:w="1170" w:type="dxa"/>
          </w:tcPr>
          <w:p w14:paraId="7B82CC3A"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p>
        </w:tc>
        <w:tc>
          <w:tcPr>
            <w:tcW w:w="4655" w:type="dxa"/>
          </w:tcPr>
          <w:p w14:paraId="63E1D2F8" w14:textId="24190540"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color w:val="auto"/>
                <w:sz w:val="22"/>
                <w:szCs w:val="22"/>
              </w:rPr>
            </w:pPr>
            <w:r w:rsidRPr="00C069E0">
              <w:rPr>
                <w:rFonts w:asciiTheme="majorHAnsi" w:hAnsiTheme="majorHAnsi" w:cstheme="majorHAnsi"/>
                <w:b/>
                <w:color w:val="auto"/>
                <w:sz w:val="22"/>
                <w:szCs w:val="22"/>
              </w:rPr>
              <w:t>Midterm Exam</w:t>
            </w:r>
            <w:r w:rsidRPr="00C069E0">
              <w:rPr>
                <w:rFonts w:asciiTheme="majorHAnsi" w:hAnsiTheme="majorHAnsi" w:cstheme="majorHAnsi"/>
                <w:b/>
                <w:color w:val="auto"/>
                <w:sz w:val="22"/>
                <w:szCs w:val="22"/>
              </w:rPr>
              <w:br/>
            </w:r>
            <w:r w:rsidRPr="00C069E0">
              <w:rPr>
                <w:rFonts w:asciiTheme="majorHAnsi" w:hAnsiTheme="majorHAnsi" w:cstheme="majorHAnsi"/>
                <w:color w:val="auto"/>
                <w:sz w:val="22"/>
                <w:szCs w:val="22"/>
              </w:rPr>
              <w:t xml:space="preserve">You will be taking the midterm exam this week online. The exam is open-book, open-notes, and calculator permitted.  </w:t>
            </w:r>
          </w:p>
        </w:tc>
        <w:tc>
          <w:tcPr>
            <w:tcW w:w="1867" w:type="dxa"/>
          </w:tcPr>
          <w:p w14:paraId="69675546"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p>
        </w:tc>
        <w:tc>
          <w:tcPr>
            <w:tcW w:w="1436" w:type="dxa"/>
          </w:tcPr>
          <w:p w14:paraId="3C3F4ED3"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tc>
        <w:tc>
          <w:tcPr>
            <w:tcW w:w="1934" w:type="dxa"/>
          </w:tcPr>
          <w:p w14:paraId="63BFB9CF"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tc>
        <w:tc>
          <w:tcPr>
            <w:tcW w:w="786" w:type="dxa"/>
          </w:tcPr>
          <w:p w14:paraId="4D482D24"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tc>
      </w:tr>
      <w:tr w:rsidR="00D41699" w:rsidRPr="00C069E0" w14:paraId="3EDDEE8F" w14:textId="77777777" w:rsidTr="000A57FA">
        <w:tc>
          <w:tcPr>
            <w:tcW w:w="962" w:type="dxa"/>
          </w:tcPr>
          <w:p w14:paraId="03E5614F" w14:textId="53E68DCC"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Pr>
                <w:rFonts w:asciiTheme="majorHAnsi" w:hAnsiTheme="majorHAnsi" w:cstheme="majorHAnsi"/>
                <w:color w:val="auto"/>
                <w:sz w:val="22"/>
                <w:szCs w:val="22"/>
              </w:rPr>
              <w:t>10</w:t>
            </w:r>
            <w:r w:rsidRPr="00C069E0">
              <w:rPr>
                <w:rFonts w:asciiTheme="majorHAnsi" w:hAnsiTheme="majorHAnsi" w:cstheme="majorHAnsi"/>
                <w:color w:val="auto"/>
                <w:sz w:val="22"/>
                <w:szCs w:val="22"/>
              </w:rPr>
              <w:t>/</w:t>
            </w:r>
            <w:r>
              <w:rPr>
                <w:rFonts w:asciiTheme="majorHAnsi" w:hAnsiTheme="majorHAnsi" w:cstheme="majorHAnsi"/>
                <w:color w:val="auto"/>
                <w:sz w:val="22"/>
                <w:szCs w:val="22"/>
              </w:rPr>
              <w:t>3</w:t>
            </w:r>
            <w:r w:rsidRPr="00C069E0">
              <w:rPr>
                <w:rFonts w:asciiTheme="majorHAnsi" w:hAnsiTheme="majorHAnsi" w:cstheme="majorHAnsi"/>
                <w:color w:val="auto"/>
                <w:sz w:val="22"/>
                <w:szCs w:val="22"/>
              </w:rPr>
              <w:t>1</w:t>
            </w:r>
          </w:p>
        </w:tc>
        <w:tc>
          <w:tcPr>
            <w:tcW w:w="1170" w:type="dxa"/>
          </w:tcPr>
          <w:p w14:paraId="11D2CBAC" w14:textId="2E90A924"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06</w:t>
            </w:r>
          </w:p>
        </w:tc>
        <w:tc>
          <w:tcPr>
            <w:tcW w:w="4655" w:type="dxa"/>
          </w:tcPr>
          <w:p w14:paraId="5EDC5342" w14:textId="15BDC9D1"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b/>
                <w:color w:val="auto"/>
                <w:sz w:val="22"/>
                <w:szCs w:val="22"/>
              </w:rPr>
              <w:t>One-way ANOVA</w:t>
            </w:r>
            <w:r w:rsidRPr="00C069E0">
              <w:rPr>
                <w:rFonts w:asciiTheme="majorHAnsi" w:hAnsiTheme="majorHAnsi" w:cstheme="majorHAnsi"/>
                <w:b/>
                <w:color w:val="auto"/>
                <w:sz w:val="22"/>
                <w:szCs w:val="22"/>
              </w:rPr>
              <w:br/>
            </w:r>
            <w:r w:rsidRPr="00C069E0">
              <w:rPr>
                <w:rFonts w:asciiTheme="majorHAnsi" w:hAnsiTheme="majorHAnsi" w:cstheme="majorHAnsi"/>
                <w:color w:val="auto"/>
                <w:sz w:val="22"/>
                <w:szCs w:val="22"/>
              </w:rPr>
              <w:t xml:space="preserve">This is a continuation of hypothesis testing.  We will be looking at how to conduct hypothesis tests for studies that contain more than two groups.  </w:t>
            </w:r>
          </w:p>
        </w:tc>
        <w:tc>
          <w:tcPr>
            <w:tcW w:w="1867" w:type="dxa"/>
          </w:tcPr>
          <w:p w14:paraId="4572F9A5" w14:textId="2E77957C"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Chapter 13</w:t>
            </w:r>
          </w:p>
        </w:tc>
        <w:tc>
          <w:tcPr>
            <w:tcW w:w="1436" w:type="dxa"/>
          </w:tcPr>
          <w:p w14:paraId="4EE52EFC" w14:textId="05882118"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p w14:paraId="7BD825A1" w14:textId="623F9EB5"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 xml:space="preserve">Due </w:t>
            </w:r>
            <w:r w:rsidR="00685620">
              <w:rPr>
                <w:rFonts w:asciiTheme="majorHAnsi" w:hAnsiTheme="majorHAnsi" w:cstheme="majorHAnsi"/>
                <w:color w:val="auto"/>
                <w:sz w:val="22"/>
                <w:szCs w:val="22"/>
              </w:rPr>
              <w:t>11</w:t>
            </w:r>
            <w:r w:rsidRPr="00C069E0">
              <w:rPr>
                <w:rFonts w:asciiTheme="majorHAnsi" w:hAnsiTheme="majorHAnsi" w:cstheme="majorHAnsi"/>
                <w:color w:val="auto"/>
                <w:sz w:val="22"/>
                <w:szCs w:val="22"/>
              </w:rPr>
              <w:t>/</w:t>
            </w:r>
            <w:r>
              <w:rPr>
                <w:rFonts w:asciiTheme="majorHAnsi" w:hAnsiTheme="majorHAnsi" w:cstheme="majorHAnsi"/>
                <w:color w:val="auto"/>
                <w:sz w:val="22"/>
                <w:szCs w:val="22"/>
              </w:rPr>
              <w:t>0</w:t>
            </w:r>
            <w:r w:rsidR="00685620">
              <w:rPr>
                <w:rFonts w:asciiTheme="majorHAnsi" w:hAnsiTheme="majorHAnsi" w:cstheme="majorHAnsi"/>
                <w:color w:val="auto"/>
                <w:sz w:val="22"/>
                <w:szCs w:val="22"/>
              </w:rPr>
              <w:t>6</w:t>
            </w:r>
          </w:p>
          <w:p w14:paraId="6D51140C" w14:textId="1FBD24D5" w:rsidR="00D41699" w:rsidRPr="00C069E0" w:rsidRDefault="00D41699" w:rsidP="00D41699">
            <w:pPr>
              <w:rPr>
                <w:rFonts w:asciiTheme="majorHAnsi" w:hAnsiTheme="majorHAnsi" w:cstheme="majorHAnsi"/>
              </w:rPr>
            </w:pPr>
            <w:r w:rsidRPr="000A57FA">
              <w:rPr>
                <w:rFonts w:asciiTheme="majorHAnsi" w:hAnsiTheme="majorHAnsi" w:cstheme="majorHAnsi"/>
                <w:color w:val="auto"/>
              </w:rPr>
              <w:t>11:59 pm ET</w:t>
            </w:r>
          </w:p>
        </w:tc>
        <w:tc>
          <w:tcPr>
            <w:tcW w:w="1934" w:type="dxa"/>
          </w:tcPr>
          <w:p w14:paraId="0090365B" w14:textId="0B41C9E5"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HW06</w:t>
            </w:r>
            <w:r w:rsidRPr="00C069E0">
              <w:rPr>
                <w:rFonts w:asciiTheme="majorHAnsi" w:hAnsiTheme="majorHAnsi" w:cstheme="majorHAnsi"/>
                <w:color w:val="auto"/>
                <w:sz w:val="22"/>
                <w:szCs w:val="22"/>
              </w:rPr>
              <w:br/>
              <w:t xml:space="preserve">Due </w:t>
            </w:r>
            <w:r w:rsidR="00685620">
              <w:rPr>
                <w:rFonts w:asciiTheme="majorHAnsi" w:hAnsiTheme="majorHAnsi" w:cstheme="majorHAnsi"/>
                <w:color w:val="auto"/>
                <w:sz w:val="22"/>
                <w:szCs w:val="22"/>
              </w:rPr>
              <w:t>11</w:t>
            </w:r>
            <w:r w:rsidRPr="00C069E0">
              <w:rPr>
                <w:rFonts w:asciiTheme="majorHAnsi" w:hAnsiTheme="majorHAnsi" w:cstheme="majorHAnsi"/>
                <w:color w:val="auto"/>
                <w:sz w:val="22"/>
                <w:szCs w:val="22"/>
              </w:rPr>
              <w:t>/</w:t>
            </w:r>
            <w:r>
              <w:rPr>
                <w:rFonts w:asciiTheme="majorHAnsi" w:hAnsiTheme="majorHAnsi" w:cstheme="majorHAnsi"/>
                <w:color w:val="auto"/>
                <w:sz w:val="22"/>
                <w:szCs w:val="22"/>
              </w:rPr>
              <w:t>0</w:t>
            </w:r>
            <w:r w:rsidR="00685620">
              <w:rPr>
                <w:rFonts w:asciiTheme="majorHAnsi" w:hAnsiTheme="majorHAnsi" w:cstheme="majorHAnsi"/>
                <w:color w:val="auto"/>
                <w:sz w:val="22"/>
                <w:szCs w:val="22"/>
              </w:rPr>
              <w:t>6</w:t>
            </w:r>
          </w:p>
          <w:p w14:paraId="719EF745" w14:textId="0861A567" w:rsidR="00D41699" w:rsidRPr="00C069E0" w:rsidRDefault="00D41699" w:rsidP="00D41699">
            <w:pPr>
              <w:rPr>
                <w:rFonts w:asciiTheme="majorHAnsi" w:hAnsiTheme="majorHAnsi" w:cstheme="majorHAnsi"/>
              </w:rPr>
            </w:pPr>
            <w:r w:rsidRPr="000A57FA">
              <w:rPr>
                <w:rFonts w:asciiTheme="majorHAnsi" w:hAnsiTheme="majorHAnsi" w:cstheme="majorHAnsi"/>
                <w:color w:val="auto"/>
              </w:rPr>
              <w:t>11:59 pm ET</w:t>
            </w:r>
          </w:p>
        </w:tc>
        <w:tc>
          <w:tcPr>
            <w:tcW w:w="786" w:type="dxa"/>
          </w:tcPr>
          <w:p w14:paraId="5A7B14E8" w14:textId="32DA0FE9"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tc>
      </w:tr>
      <w:tr w:rsidR="00D41699" w:rsidRPr="00C069E0" w14:paraId="14D3BCBC" w14:textId="77777777" w:rsidTr="000A57FA">
        <w:tc>
          <w:tcPr>
            <w:tcW w:w="962" w:type="dxa"/>
            <w:tcBorders>
              <w:bottom w:val="single" w:sz="4" w:space="0" w:color="auto"/>
            </w:tcBorders>
          </w:tcPr>
          <w:p w14:paraId="6315BB77" w14:textId="188DA91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Pr>
                <w:rFonts w:asciiTheme="majorHAnsi" w:hAnsiTheme="majorHAnsi" w:cstheme="majorHAnsi"/>
                <w:color w:val="auto"/>
                <w:sz w:val="22"/>
                <w:szCs w:val="22"/>
              </w:rPr>
              <w:t>11</w:t>
            </w:r>
            <w:r w:rsidRPr="00C069E0">
              <w:rPr>
                <w:rFonts w:asciiTheme="majorHAnsi" w:hAnsiTheme="majorHAnsi" w:cstheme="majorHAnsi"/>
                <w:color w:val="auto"/>
                <w:sz w:val="22"/>
                <w:szCs w:val="22"/>
              </w:rPr>
              <w:t>/0</w:t>
            </w:r>
            <w:r>
              <w:rPr>
                <w:rFonts w:asciiTheme="majorHAnsi" w:hAnsiTheme="majorHAnsi" w:cstheme="majorHAnsi"/>
                <w:color w:val="auto"/>
                <w:sz w:val="22"/>
                <w:szCs w:val="22"/>
              </w:rPr>
              <w:t>7</w:t>
            </w:r>
          </w:p>
        </w:tc>
        <w:tc>
          <w:tcPr>
            <w:tcW w:w="1170" w:type="dxa"/>
            <w:tcBorders>
              <w:bottom w:val="single" w:sz="4" w:space="0" w:color="auto"/>
            </w:tcBorders>
          </w:tcPr>
          <w:p w14:paraId="53C5A410" w14:textId="6937376F"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07</w:t>
            </w:r>
          </w:p>
        </w:tc>
        <w:tc>
          <w:tcPr>
            <w:tcW w:w="4655" w:type="dxa"/>
            <w:tcBorders>
              <w:bottom w:val="single" w:sz="4" w:space="0" w:color="auto"/>
            </w:tcBorders>
          </w:tcPr>
          <w:p w14:paraId="6033DFDD" w14:textId="4231295F"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b/>
                <w:color w:val="auto"/>
                <w:sz w:val="22"/>
                <w:szCs w:val="22"/>
              </w:rPr>
              <w:t>Two-way ANOVA</w:t>
            </w:r>
            <w:r w:rsidRPr="00C069E0">
              <w:rPr>
                <w:rFonts w:asciiTheme="majorHAnsi" w:hAnsiTheme="majorHAnsi" w:cstheme="majorHAnsi"/>
                <w:b/>
                <w:color w:val="auto"/>
                <w:sz w:val="22"/>
                <w:szCs w:val="22"/>
              </w:rPr>
              <w:br/>
            </w:r>
            <w:r w:rsidRPr="00C069E0">
              <w:rPr>
                <w:rFonts w:asciiTheme="majorHAnsi" w:hAnsiTheme="majorHAnsi" w:cstheme="majorHAnsi"/>
                <w:color w:val="auto"/>
                <w:sz w:val="22"/>
                <w:szCs w:val="22"/>
              </w:rPr>
              <w:t xml:space="preserve">What happens when you have more than one variable you are interested in testing? Today, we will look at the methodology for comparing two or more groups on two variables simultaneously.  </w:t>
            </w:r>
          </w:p>
        </w:tc>
        <w:tc>
          <w:tcPr>
            <w:tcW w:w="1867" w:type="dxa"/>
            <w:tcBorders>
              <w:bottom w:val="single" w:sz="4" w:space="0" w:color="auto"/>
            </w:tcBorders>
          </w:tcPr>
          <w:p w14:paraId="41200A43" w14:textId="0E5D19F4"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Chapter 13</w:t>
            </w:r>
          </w:p>
        </w:tc>
        <w:tc>
          <w:tcPr>
            <w:tcW w:w="1436" w:type="dxa"/>
            <w:tcBorders>
              <w:bottom w:val="single" w:sz="4" w:space="0" w:color="auto"/>
            </w:tcBorders>
          </w:tcPr>
          <w:p w14:paraId="33453535" w14:textId="541382FD"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p w14:paraId="73C3F26F" w14:textId="1BD33D3A"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 xml:space="preserve">Due </w:t>
            </w:r>
            <w:r w:rsidR="00685620">
              <w:rPr>
                <w:rFonts w:asciiTheme="majorHAnsi" w:hAnsiTheme="majorHAnsi" w:cstheme="majorHAnsi"/>
                <w:color w:val="auto"/>
                <w:sz w:val="22"/>
                <w:szCs w:val="22"/>
              </w:rPr>
              <w:t>11</w:t>
            </w:r>
            <w:r w:rsidRPr="00C069E0">
              <w:rPr>
                <w:rFonts w:asciiTheme="majorHAnsi" w:hAnsiTheme="majorHAnsi" w:cstheme="majorHAnsi"/>
                <w:color w:val="auto"/>
                <w:sz w:val="22"/>
                <w:szCs w:val="22"/>
              </w:rPr>
              <w:t>/1</w:t>
            </w:r>
            <w:r w:rsidR="00685620">
              <w:rPr>
                <w:rFonts w:asciiTheme="majorHAnsi" w:hAnsiTheme="majorHAnsi" w:cstheme="majorHAnsi"/>
                <w:color w:val="auto"/>
                <w:sz w:val="22"/>
                <w:szCs w:val="22"/>
              </w:rPr>
              <w:t>3</w:t>
            </w:r>
          </w:p>
          <w:p w14:paraId="2D956C2F" w14:textId="6588EB17" w:rsidR="00D41699" w:rsidRPr="00C069E0" w:rsidRDefault="00D41699" w:rsidP="00D41699">
            <w:pPr>
              <w:rPr>
                <w:rFonts w:asciiTheme="majorHAnsi" w:hAnsiTheme="majorHAnsi" w:cstheme="majorHAnsi"/>
              </w:rPr>
            </w:pPr>
            <w:r w:rsidRPr="000A57FA">
              <w:rPr>
                <w:rFonts w:asciiTheme="majorHAnsi" w:hAnsiTheme="majorHAnsi" w:cstheme="majorHAnsi"/>
                <w:color w:val="auto"/>
              </w:rPr>
              <w:t>11:59 pm ET</w:t>
            </w:r>
          </w:p>
        </w:tc>
        <w:tc>
          <w:tcPr>
            <w:tcW w:w="1934" w:type="dxa"/>
            <w:tcBorders>
              <w:bottom w:val="single" w:sz="4" w:space="0" w:color="auto"/>
            </w:tcBorders>
          </w:tcPr>
          <w:p w14:paraId="31651A0B" w14:textId="27CCF296"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HW07</w:t>
            </w:r>
            <w:r w:rsidRPr="00C069E0">
              <w:rPr>
                <w:rFonts w:asciiTheme="majorHAnsi" w:hAnsiTheme="majorHAnsi" w:cstheme="majorHAnsi"/>
                <w:color w:val="auto"/>
                <w:sz w:val="22"/>
                <w:szCs w:val="22"/>
              </w:rPr>
              <w:br/>
              <w:t xml:space="preserve">Due </w:t>
            </w:r>
            <w:r w:rsidR="00685620">
              <w:rPr>
                <w:rFonts w:asciiTheme="majorHAnsi" w:hAnsiTheme="majorHAnsi" w:cstheme="majorHAnsi"/>
                <w:color w:val="auto"/>
                <w:sz w:val="22"/>
                <w:szCs w:val="22"/>
              </w:rPr>
              <w:t>11</w:t>
            </w:r>
            <w:r w:rsidRPr="00C069E0">
              <w:rPr>
                <w:rFonts w:asciiTheme="majorHAnsi" w:hAnsiTheme="majorHAnsi" w:cstheme="majorHAnsi"/>
                <w:color w:val="auto"/>
                <w:sz w:val="22"/>
                <w:szCs w:val="22"/>
              </w:rPr>
              <w:t>/1</w:t>
            </w:r>
            <w:r w:rsidR="00685620">
              <w:rPr>
                <w:rFonts w:asciiTheme="majorHAnsi" w:hAnsiTheme="majorHAnsi" w:cstheme="majorHAnsi"/>
                <w:color w:val="auto"/>
                <w:sz w:val="22"/>
                <w:szCs w:val="22"/>
              </w:rPr>
              <w:t>3</w:t>
            </w:r>
          </w:p>
          <w:p w14:paraId="43E61B67" w14:textId="7F80C0BC" w:rsidR="00D41699" w:rsidRPr="00C069E0" w:rsidRDefault="00D41699" w:rsidP="00D41699">
            <w:pPr>
              <w:rPr>
                <w:rFonts w:asciiTheme="majorHAnsi" w:hAnsiTheme="majorHAnsi" w:cstheme="majorHAnsi"/>
              </w:rPr>
            </w:pPr>
            <w:r w:rsidRPr="000A57FA">
              <w:rPr>
                <w:rFonts w:asciiTheme="majorHAnsi" w:hAnsiTheme="majorHAnsi" w:cstheme="majorHAnsi"/>
                <w:color w:val="auto"/>
              </w:rPr>
              <w:t>11:59 pm ET</w:t>
            </w:r>
          </w:p>
        </w:tc>
        <w:tc>
          <w:tcPr>
            <w:tcW w:w="786" w:type="dxa"/>
            <w:tcBorders>
              <w:bottom w:val="single" w:sz="4" w:space="0" w:color="auto"/>
            </w:tcBorders>
          </w:tcPr>
          <w:p w14:paraId="5864245C" w14:textId="7213FF7C"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tc>
      </w:tr>
    </w:tbl>
    <w:p w14:paraId="0FC47AA1" w14:textId="77777777" w:rsidR="00B527FE" w:rsidRPr="00C069E0" w:rsidRDefault="00B527FE" w:rsidP="00C069E0">
      <w:pPr>
        <w:spacing w:line="240" w:lineRule="auto"/>
        <w:rPr>
          <w:rFonts w:asciiTheme="majorHAnsi" w:hAnsiTheme="majorHAnsi" w:cstheme="majorHAnsi"/>
        </w:rPr>
      </w:pPr>
      <w:r w:rsidRPr="00C069E0">
        <w:rPr>
          <w:rFonts w:asciiTheme="majorHAnsi" w:hAnsiTheme="majorHAnsi" w:cstheme="majorHAnsi"/>
        </w:rPr>
        <w:br w:type="page"/>
      </w:r>
    </w:p>
    <w:tbl>
      <w:tblPr>
        <w:tblStyle w:val="TableGrid"/>
        <w:tblW w:w="12794" w:type="dxa"/>
        <w:tblLook w:val="04A0" w:firstRow="1" w:lastRow="0" w:firstColumn="1" w:lastColumn="0" w:noHBand="0" w:noVBand="1"/>
        <w:tblCaption w:val="Detailed Course Overview"/>
        <w:tblDescription w:val="This table presents information about the dates, lecture, topics, readings, homeworks, and labs.  "/>
      </w:tblPr>
      <w:tblGrid>
        <w:gridCol w:w="1049"/>
        <w:gridCol w:w="1039"/>
        <w:gridCol w:w="4680"/>
        <w:gridCol w:w="1890"/>
        <w:gridCol w:w="1436"/>
        <w:gridCol w:w="1890"/>
        <w:gridCol w:w="810"/>
      </w:tblGrid>
      <w:tr w:rsidR="00AA5B6E" w:rsidRPr="00C069E0" w14:paraId="2C17C33F" w14:textId="77777777" w:rsidTr="000A57FA">
        <w:trPr>
          <w:tblHeader/>
        </w:trPr>
        <w:tc>
          <w:tcPr>
            <w:tcW w:w="1049" w:type="dxa"/>
          </w:tcPr>
          <w:p w14:paraId="444D2D5F" w14:textId="77777777"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sz w:val="22"/>
                <w:szCs w:val="22"/>
              </w:rPr>
            </w:pPr>
            <w:r w:rsidRPr="00C069E0">
              <w:rPr>
                <w:rFonts w:asciiTheme="majorHAnsi" w:hAnsiTheme="majorHAnsi" w:cstheme="majorHAnsi"/>
                <w:b/>
                <w:sz w:val="22"/>
                <w:szCs w:val="22"/>
              </w:rPr>
              <w:lastRenderedPageBreak/>
              <w:t>Date</w:t>
            </w:r>
          </w:p>
        </w:tc>
        <w:tc>
          <w:tcPr>
            <w:tcW w:w="1039" w:type="dxa"/>
          </w:tcPr>
          <w:p w14:paraId="5FD26D07" w14:textId="77777777"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sz w:val="22"/>
                <w:szCs w:val="22"/>
              </w:rPr>
            </w:pPr>
            <w:r w:rsidRPr="00C069E0">
              <w:rPr>
                <w:rFonts w:asciiTheme="majorHAnsi" w:hAnsiTheme="majorHAnsi" w:cstheme="majorHAnsi"/>
                <w:b/>
                <w:sz w:val="22"/>
                <w:szCs w:val="22"/>
              </w:rPr>
              <w:t>Lecture</w:t>
            </w:r>
          </w:p>
        </w:tc>
        <w:tc>
          <w:tcPr>
            <w:tcW w:w="4680" w:type="dxa"/>
          </w:tcPr>
          <w:p w14:paraId="26AD8561" w14:textId="77777777"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sz w:val="22"/>
                <w:szCs w:val="22"/>
              </w:rPr>
            </w:pPr>
            <w:r w:rsidRPr="00C069E0">
              <w:rPr>
                <w:rFonts w:asciiTheme="majorHAnsi" w:hAnsiTheme="majorHAnsi" w:cstheme="majorHAnsi"/>
                <w:b/>
                <w:sz w:val="22"/>
                <w:szCs w:val="22"/>
              </w:rPr>
              <w:t>Topic</w:t>
            </w:r>
          </w:p>
        </w:tc>
        <w:tc>
          <w:tcPr>
            <w:tcW w:w="1890" w:type="dxa"/>
          </w:tcPr>
          <w:p w14:paraId="69E299ED" w14:textId="025E9351"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sz w:val="22"/>
                <w:szCs w:val="22"/>
              </w:rPr>
            </w:pPr>
            <w:r w:rsidRPr="00C069E0">
              <w:rPr>
                <w:rFonts w:asciiTheme="majorHAnsi" w:hAnsiTheme="majorHAnsi" w:cstheme="majorHAnsi"/>
                <w:b/>
                <w:sz w:val="22"/>
                <w:szCs w:val="22"/>
              </w:rPr>
              <w:t>Reading/MindTap</w:t>
            </w:r>
          </w:p>
        </w:tc>
        <w:tc>
          <w:tcPr>
            <w:tcW w:w="1436" w:type="dxa"/>
          </w:tcPr>
          <w:p w14:paraId="35380213" w14:textId="77777777"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sz w:val="22"/>
                <w:szCs w:val="22"/>
              </w:rPr>
            </w:pPr>
            <w:r w:rsidRPr="00C069E0">
              <w:rPr>
                <w:rFonts w:asciiTheme="majorHAnsi" w:hAnsiTheme="majorHAnsi" w:cstheme="majorHAnsi"/>
                <w:b/>
                <w:sz w:val="22"/>
                <w:szCs w:val="22"/>
              </w:rPr>
              <w:t>Quiz</w:t>
            </w:r>
          </w:p>
        </w:tc>
        <w:tc>
          <w:tcPr>
            <w:tcW w:w="1890" w:type="dxa"/>
          </w:tcPr>
          <w:p w14:paraId="40B458BC" w14:textId="77777777"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sz w:val="22"/>
                <w:szCs w:val="22"/>
              </w:rPr>
            </w:pPr>
            <w:r w:rsidRPr="00C069E0">
              <w:rPr>
                <w:rFonts w:asciiTheme="majorHAnsi" w:hAnsiTheme="majorHAnsi" w:cstheme="majorHAnsi"/>
                <w:b/>
                <w:sz w:val="22"/>
                <w:szCs w:val="22"/>
              </w:rPr>
              <w:t>HW</w:t>
            </w:r>
          </w:p>
        </w:tc>
        <w:tc>
          <w:tcPr>
            <w:tcW w:w="810" w:type="dxa"/>
          </w:tcPr>
          <w:p w14:paraId="61BD0939" w14:textId="77777777"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sz w:val="22"/>
                <w:szCs w:val="22"/>
              </w:rPr>
            </w:pPr>
            <w:r w:rsidRPr="00C069E0">
              <w:rPr>
                <w:rFonts w:asciiTheme="majorHAnsi" w:hAnsiTheme="majorHAnsi" w:cstheme="majorHAnsi"/>
                <w:b/>
                <w:sz w:val="22"/>
                <w:szCs w:val="22"/>
              </w:rPr>
              <w:t xml:space="preserve">Lab? </w:t>
            </w:r>
          </w:p>
        </w:tc>
      </w:tr>
      <w:tr w:rsidR="00AA5B6E" w:rsidRPr="00C069E0" w14:paraId="447C3A30" w14:textId="77777777" w:rsidTr="000A57FA">
        <w:tc>
          <w:tcPr>
            <w:tcW w:w="1049" w:type="dxa"/>
            <w:tcBorders>
              <w:top w:val="single" w:sz="4" w:space="0" w:color="auto"/>
            </w:tcBorders>
          </w:tcPr>
          <w:p w14:paraId="4E952BE1" w14:textId="65933015" w:rsidR="00AA5B6E" w:rsidRPr="00C069E0" w:rsidRDefault="00D41699"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Pr>
                <w:rFonts w:asciiTheme="majorHAnsi" w:hAnsiTheme="majorHAnsi" w:cstheme="majorHAnsi"/>
                <w:color w:val="auto"/>
                <w:sz w:val="22"/>
                <w:szCs w:val="22"/>
              </w:rPr>
              <w:t>11</w:t>
            </w:r>
            <w:r w:rsidR="00AA5B6E" w:rsidRPr="00C069E0">
              <w:rPr>
                <w:rFonts w:asciiTheme="majorHAnsi" w:hAnsiTheme="majorHAnsi" w:cstheme="majorHAnsi"/>
                <w:color w:val="auto"/>
                <w:sz w:val="22"/>
                <w:szCs w:val="22"/>
              </w:rPr>
              <w:t>/1</w:t>
            </w:r>
            <w:r>
              <w:rPr>
                <w:rFonts w:asciiTheme="majorHAnsi" w:hAnsiTheme="majorHAnsi" w:cstheme="majorHAnsi"/>
                <w:color w:val="auto"/>
                <w:sz w:val="22"/>
                <w:szCs w:val="22"/>
              </w:rPr>
              <w:t>4</w:t>
            </w:r>
            <w:r w:rsidR="00227A70">
              <w:rPr>
                <w:rFonts w:asciiTheme="majorHAnsi" w:hAnsiTheme="majorHAnsi" w:cstheme="majorHAnsi"/>
                <w:color w:val="auto"/>
                <w:sz w:val="22"/>
                <w:szCs w:val="22"/>
              </w:rPr>
              <w:t>*</w:t>
            </w:r>
          </w:p>
        </w:tc>
        <w:tc>
          <w:tcPr>
            <w:tcW w:w="1039" w:type="dxa"/>
            <w:tcBorders>
              <w:top w:val="single" w:sz="4" w:space="0" w:color="auto"/>
            </w:tcBorders>
          </w:tcPr>
          <w:p w14:paraId="4BC12A82" w14:textId="3468673E"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08</w:t>
            </w:r>
          </w:p>
        </w:tc>
        <w:tc>
          <w:tcPr>
            <w:tcW w:w="4680" w:type="dxa"/>
            <w:tcBorders>
              <w:top w:val="single" w:sz="4" w:space="0" w:color="auto"/>
            </w:tcBorders>
          </w:tcPr>
          <w:p w14:paraId="4C8899EA" w14:textId="4C990A71"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color w:val="auto"/>
                <w:sz w:val="22"/>
                <w:szCs w:val="22"/>
              </w:rPr>
            </w:pPr>
            <w:r w:rsidRPr="00C069E0">
              <w:rPr>
                <w:rFonts w:asciiTheme="majorHAnsi" w:hAnsiTheme="majorHAnsi" w:cstheme="majorHAnsi"/>
                <w:b/>
                <w:color w:val="auto"/>
                <w:sz w:val="22"/>
                <w:szCs w:val="22"/>
              </w:rPr>
              <w:t>The Chi-Square Distribution</w:t>
            </w:r>
            <w:r w:rsidRPr="00C069E0">
              <w:rPr>
                <w:rFonts w:asciiTheme="majorHAnsi" w:hAnsiTheme="majorHAnsi" w:cstheme="majorHAnsi"/>
                <w:b/>
                <w:color w:val="auto"/>
                <w:sz w:val="22"/>
                <w:szCs w:val="22"/>
              </w:rPr>
              <w:br/>
            </w:r>
            <w:r w:rsidRPr="00C069E0">
              <w:rPr>
                <w:rFonts w:asciiTheme="majorHAnsi" w:hAnsiTheme="majorHAnsi" w:cstheme="majorHAnsi"/>
                <w:color w:val="auto"/>
                <w:sz w:val="22"/>
                <w:szCs w:val="22"/>
              </w:rPr>
              <w:t xml:space="preserve">Today we will cover a distribution that can be used for three different types of research questions: are two categorical variables independent, is the distribution of a categorical variable as expected, and is the variance of the sample the same as the population? </w:t>
            </w:r>
          </w:p>
        </w:tc>
        <w:tc>
          <w:tcPr>
            <w:tcW w:w="1890" w:type="dxa"/>
            <w:tcBorders>
              <w:top w:val="single" w:sz="4" w:space="0" w:color="auto"/>
            </w:tcBorders>
          </w:tcPr>
          <w:p w14:paraId="2F8573EF" w14:textId="7557A8AC"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Chapter 12</w:t>
            </w:r>
          </w:p>
        </w:tc>
        <w:tc>
          <w:tcPr>
            <w:tcW w:w="1436" w:type="dxa"/>
            <w:tcBorders>
              <w:top w:val="single" w:sz="4" w:space="0" w:color="auto"/>
            </w:tcBorders>
          </w:tcPr>
          <w:p w14:paraId="353A1833" w14:textId="3957D9AE"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r w:rsidRPr="00C069E0">
              <w:rPr>
                <w:rFonts w:asciiTheme="majorHAnsi" w:hAnsiTheme="majorHAnsi" w:cstheme="majorHAnsi"/>
                <w:color w:val="auto"/>
                <w:sz w:val="22"/>
                <w:szCs w:val="22"/>
              </w:rPr>
              <w:br/>
              <w:t xml:space="preserve">Due </w:t>
            </w:r>
            <w:r w:rsidR="00685620">
              <w:rPr>
                <w:rFonts w:asciiTheme="majorHAnsi" w:hAnsiTheme="majorHAnsi" w:cstheme="majorHAnsi"/>
                <w:color w:val="auto"/>
                <w:sz w:val="22"/>
                <w:szCs w:val="22"/>
              </w:rPr>
              <w:t>11</w:t>
            </w:r>
            <w:r w:rsidRPr="00C069E0">
              <w:rPr>
                <w:rFonts w:asciiTheme="majorHAnsi" w:hAnsiTheme="majorHAnsi" w:cstheme="majorHAnsi"/>
                <w:color w:val="auto"/>
                <w:sz w:val="22"/>
                <w:szCs w:val="22"/>
              </w:rPr>
              <w:t>/2</w:t>
            </w:r>
            <w:r w:rsidR="00685620">
              <w:rPr>
                <w:rFonts w:asciiTheme="majorHAnsi" w:hAnsiTheme="majorHAnsi" w:cstheme="majorHAnsi"/>
                <w:color w:val="auto"/>
                <w:sz w:val="22"/>
                <w:szCs w:val="22"/>
              </w:rPr>
              <w:t>0</w:t>
            </w:r>
          </w:p>
          <w:p w14:paraId="2DBD6E11" w14:textId="4DD531F9" w:rsidR="00AA5B6E" w:rsidRPr="00C069E0" w:rsidRDefault="00AA5B6E" w:rsidP="00AA5B6E">
            <w:pPr>
              <w:rPr>
                <w:rFonts w:asciiTheme="majorHAnsi" w:hAnsiTheme="majorHAnsi" w:cstheme="majorHAnsi"/>
              </w:rPr>
            </w:pPr>
            <w:r w:rsidRPr="000A57FA">
              <w:rPr>
                <w:rFonts w:asciiTheme="majorHAnsi" w:hAnsiTheme="majorHAnsi" w:cstheme="majorHAnsi"/>
                <w:color w:val="auto"/>
              </w:rPr>
              <w:t>11:59 pm ET</w:t>
            </w:r>
          </w:p>
        </w:tc>
        <w:tc>
          <w:tcPr>
            <w:tcW w:w="1890" w:type="dxa"/>
            <w:tcBorders>
              <w:top w:val="single" w:sz="4" w:space="0" w:color="auto"/>
            </w:tcBorders>
          </w:tcPr>
          <w:p w14:paraId="5E7E3B2F" w14:textId="217D020B"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HW08</w:t>
            </w:r>
            <w:r w:rsidRPr="00C069E0">
              <w:rPr>
                <w:rFonts w:asciiTheme="majorHAnsi" w:hAnsiTheme="majorHAnsi" w:cstheme="majorHAnsi"/>
                <w:color w:val="auto"/>
                <w:sz w:val="22"/>
                <w:szCs w:val="22"/>
              </w:rPr>
              <w:br/>
              <w:t xml:space="preserve">Due </w:t>
            </w:r>
            <w:r w:rsidR="00685620">
              <w:rPr>
                <w:rFonts w:asciiTheme="majorHAnsi" w:hAnsiTheme="majorHAnsi" w:cstheme="majorHAnsi"/>
                <w:color w:val="auto"/>
                <w:sz w:val="22"/>
                <w:szCs w:val="22"/>
              </w:rPr>
              <w:t>11</w:t>
            </w:r>
            <w:r w:rsidRPr="00C069E0">
              <w:rPr>
                <w:rFonts w:asciiTheme="majorHAnsi" w:hAnsiTheme="majorHAnsi" w:cstheme="majorHAnsi"/>
                <w:color w:val="auto"/>
                <w:sz w:val="22"/>
                <w:szCs w:val="22"/>
              </w:rPr>
              <w:t>/2</w:t>
            </w:r>
            <w:r w:rsidR="00685620">
              <w:rPr>
                <w:rFonts w:asciiTheme="majorHAnsi" w:hAnsiTheme="majorHAnsi" w:cstheme="majorHAnsi"/>
                <w:color w:val="auto"/>
                <w:sz w:val="22"/>
                <w:szCs w:val="22"/>
              </w:rPr>
              <w:t>0</w:t>
            </w:r>
          </w:p>
          <w:p w14:paraId="57345EA3" w14:textId="0214CE25" w:rsidR="00AA5B6E" w:rsidRPr="00C069E0" w:rsidRDefault="00AA5B6E" w:rsidP="00AA5B6E">
            <w:pPr>
              <w:rPr>
                <w:rFonts w:asciiTheme="majorHAnsi" w:hAnsiTheme="majorHAnsi" w:cstheme="majorHAnsi"/>
              </w:rPr>
            </w:pPr>
            <w:r w:rsidRPr="000A57FA">
              <w:rPr>
                <w:rFonts w:asciiTheme="majorHAnsi" w:hAnsiTheme="majorHAnsi" w:cstheme="majorHAnsi"/>
                <w:color w:val="auto"/>
              </w:rPr>
              <w:t>11:59 pm ET</w:t>
            </w:r>
          </w:p>
        </w:tc>
        <w:tc>
          <w:tcPr>
            <w:tcW w:w="810" w:type="dxa"/>
            <w:tcBorders>
              <w:top w:val="single" w:sz="4" w:space="0" w:color="auto"/>
            </w:tcBorders>
          </w:tcPr>
          <w:p w14:paraId="0F1F729A" w14:textId="0F869BA3"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tc>
      </w:tr>
      <w:tr w:rsidR="00AA5B6E" w:rsidRPr="00C069E0" w14:paraId="33EFFFE1" w14:textId="77777777" w:rsidTr="000A57FA">
        <w:tc>
          <w:tcPr>
            <w:tcW w:w="1049" w:type="dxa"/>
          </w:tcPr>
          <w:p w14:paraId="709B4520" w14:textId="3562A239" w:rsidR="00AA5B6E" w:rsidRPr="00C069E0" w:rsidRDefault="00D41699"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Pr>
                <w:rFonts w:asciiTheme="majorHAnsi" w:hAnsiTheme="majorHAnsi" w:cstheme="majorHAnsi"/>
                <w:color w:val="auto"/>
                <w:sz w:val="22"/>
                <w:szCs w:val="22"/>
              </w:rPr>
              <w:t>11</w:t>
            </w:r>
            <w:r w:rsidR="00AA5B6E" w:rsidRPr="00C069E0">
              <w:rPr>
                <w:rFonts w:asciiTheme="majorHAnsi" w:hAnsiTheme="majorHAnsi" w:cstheme="majorHAnsi"/>
                <w:color w:val="auto"/>
                <w:sz w:val="22"/>
                <w:szCs w:val="22"/>
              </w:rPr>
              <w:t>/2</w:t>
            </w:r>
            <w:r>
              <w:rPr>
                <w:rFonts w:asciiTheme="majorHAnsi" w:hAnsiTheme="majorHAnsi" w:cstheme="majorHAnsi"/>
                <w:color w:val="auto"/>
                <w:sz w:val="22"/>
                <w:szCs w:val="22"/>
              </w:rPr>
              <w:t>1</w:t>
            </w:r>
          </w:p>
        </w:tc>
        <w:tc>
          <w:tcPr>
            <w:tcW w:w="1039" w:type="dxa"/>
          </w:tcPr>
          <w:p w14:paraId="0FB7D9FC" w14:textId="196BADDE"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09</w:t>
            </w:r>
          </w:p>
        </w:tc>
        <w:tc>
          <w:tcPr>
            <w:tcW w:w="4680" w:type="dxa"/>
          </w:tcPr>
          <w:p w14:paraId="1B3247AE" w14:textId="52F9DB9D"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color w:val="auto"/>
                <w:sz w:val="22"/>
                <w:szCs w:val="22"/>
              </w:rPr>
            </w:pPr>
            <w:r w:rsidRPr="00C069E0">
              <w:rPr>
                <w:rFonts w:asciiTheme="majorHAnsi" w:hAnsiTheme="majorHAnsi" w:cstheme="majorHAnsi"/>
                <w:b/>
                <w:bCs/>
                <w:color w:val="auto"/>
                <w:sz w:val="22"/>
                <w:szCs w:val="22"/>
              </w:rPr>
              <w:t>Regression, Part I</w:t>
            </w:r>
            <w:r w:rsidRPr="00C069E0">
              <w:rPr>
                <w:rFonts w:asciiTheme="majorHAnsi" w:hAnsiTheme="majorHAnsi" w:cstheme="majorHAnsi"/>
                <w:b/>
                <w:bCs/>
                <w:color w:val="auto"/>
                <w:sz w:val="22"/>
                <w:szCs w:val="22"/>
              </w:rPr>
              <w:br/>
            </w:r>
            <w:r w:rsidRPr="00C069E0">
              <w:rPr>
                <w:rFonts w:asciiTheme="majorHAnsi" w:hAnsiTheme="majorHAnsi" w:cstheme="majorHAnsi"/>
                <w:color w:val="auto"/>
                <w:sz w:val="22"/>
                <w:szCs w:val="22"/>
              </w:rPr>
              <w:t xml:space="preserve">This is the last major topic covered in class this semester.  We will look at how to analyze (and create hypotheses for) continuous data.  Regression is also related to covariance and correlation, which we will study as well.  </w:t>
            </w:r>
          </w:p>
        </w:tc>
        <w:tc>
          <w:tcPr>
            <w:tcW w:w="1890" w:type="dxa"/>
          </w:tcPr>
          <w:p w14:paraId="72F49B5A" w14:textId="566AF831"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Chapter 14</w:t>
            </w:r>
          </w:p>
        </w:tc>
        <w:tc>
          <w:tcPr>
            <w:tcW w:w="1436" w:type="dxa"/>
          </w:tcPr>
          <w:p w14:paraId="60C047B1" w14:textId="77777777"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p w14:paraId="4B8B2D9D" w14:textId="4BB811B0"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 xml:space="preserve">Due </w:t>
            </w:r>
            <w:r w:rsidR="00685620">
              <w:rPr>
                <w:rFonts w:asciiTheme="majorHAnsi" w:hAnsiTheme="majorHAnsi" w:cstheme="majorHAnsi"/>
                <w:color w:val="auto"/>
                <w:sz w:val="22"/>
                <w:szCs w:val="22"/>
              </w:rPr>
              <w:t>11</w:t>
            </w:r>
            <w:r w:rsidRPr="00C069E0">
              <w:rPr>
                <w:rFonts w:asciiTheme="majorHAnsi" w:hAnsiTheme="majorHAnsi" w:cstheme="majorHAnsi"/>
                <w:color w:val="auto"/>
                <w:sz w:val="22"/>
                <w:szCs w:val="22"/>
              </w:rPr>
              <w:t>/</w:t>
            </w:r>
            <w:r>
              <w:rPr>
                <w:rFonts w:asciiTheme="majorHAnsi" w:hAnsiTheme="majorHAnsi" w:cstheme="majorHAnsi"/>
                <w:color w:val="auto"/>
                <w:sz w:val="22"/>
                <w:szCs w:val="22"/>
              </w:rPr>
              <w:t>2</w:t>
            </w:r>
            <w:r w:rsidR="00685620">
              <w:rPr>
                <w:rFonts w:asciiTheme="majorHAnsi" w:hAnsiTheme="majorHAnsi" w:cstheme="majorHAnsi"/>
                <w:color w:val="auto"/>
                <w:sz w:val="22"/>
                <w:szCs w:val="22"/>
              </w:rPr>
              <w:t>7</w:t>
            </w:r>
          </w:p>
          <w:p w14:paraId="2CF8ADEE" w14:textId="5B63A820"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0A57FA">
              <w:rPr>
                <w:rFonts w:asciiTheme="majorHAnsi" w:hAnsiTheme="majorHAnsi" w:cstheme="majorHAnsi"/>
                <w:color w:val="auto"/>
                <w:sz w:val="22"/>
                <w:szCs w:val="22"/>
              </w:rPr>
              <w:t>11:59 pm ET</w:t>
            </w:r>
          </w:p>
        </w:tc>
        <w:tc>
          <w:tcPr>
            <w:tcW w:w="1890" w:type="dxa"/>
          </w:tcPr>
          <w:p w14:paraId="7FE2A687" w14:textId="583C36FB"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HW09</w:t>
            </w:r>
            <w:r w:rsidRPr="00C069E0">
              <w:rPr>
                <w:rFonts w:asciiTheme="majorHAnsi" w:hAnsiTheme="majorHAnsi" w:cstheme="majorHAnsi"/>
                <w:color w:val="auto"/>
                <w:sz w:val="22"/>
                <w:szCs w:val="22"/>
              </w:rPr>
              <w:br/>
              <w:t xml:space="preserve">Due </w:t>
            </w:r>
            <w:r w:rsidR="00685620">
              <w:rPr>
                <w:rFonts w:asciiTheme="majorHAnsi" w:hAnsiTheme="majorHAnsi" w:cstheme="majorHAnsi"/>
                <w:color w:val="auto"/>
                <w:sz w:val="22"/>
                <w:szCs w:val="22"/>
              </w:rPr>
              <w:t>11</w:t>
            </w:r>
            <w:r w:rsidRPr="00C069E0">
              <w:rPr>
                <w:rFonts w:asciiTheme="majorHAnsi" w:hAnsiTheme="majorHAnsi" w:cstheme="majorHAnsi"/>
                <w:color w:val="auto"/>
                <w:sz w:val="22"/>
                <w:szCs w:val="22"/>
              </w:rPr>
              <w:t>/</w:t>
            </w:r>
            <w:r>
              <w:rPr>
                <w:rFonts w:asciiTheme="majorHAnsi" w:hAnsiTheme="majorHAnsi" w:cstheme="majorHAnsi"/>
                <w:color w:val="auto"/>
                <w:sz w:val="22"/>
                <w:szCs w:val="22"/>
              </w:rPr>
              <w:t>2</w:t>
            </w:r>
            <w:r w:rsidR="00685620">
              <w:rPr>
                <w:rFonts w:asciiTheme="majorHAnsi" w:hAnsiTheme="majorHAnsi" w:cstheme="majorHAnsi"/>
                <w:color w:val="auto"/>
                <w:sz w:val="22"/>
                <w:szCs w:val="22"/>
              </w:rPr>
              <w:t>7</w:t>
            </w:r>
          </w:p>
          <w:p w14:paraId="5B353C08" w14:textId="3BAE3B81"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0A57FA">
              <w:rPr>
                <w:rFonts w:asciiTheme="majorHAnsi" w:hAnsiTheme="majorHAnsi" w:cstheme="majorHAnsi"/>
                <w:color w:val="auto"/>
                <w:sz w:val="22"/>
                <w:szCs w:val="22"/>
              </w:rPr>
              <w:t>11:59 pm ET</w:t>
            </w:r>
          </w:p>
        </w:tc>
        <w:tc>
          <w:tcPr>
            <w:tcW w:w="810" w:type="dxa"/>
          </w:tcPr>
          <w:p w14:paraId="244CDE11" w14:textId="7C89C656" w:rsidR="00AA5B6E" w:rsidRPr="00C069E0" w:rsidRDefault="00AA5B6E" w:rsidP="00AA5B6E">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tc>
      </w:tr>
      <w:tr w:rsidR="00D41699" w:rsidRPr="00C069E0" w14:paraId="558153A0" w14:textId="77777777" w:rsidTr="00DF5A73">
        <w:tc>
          <w:tcPr>
            <w:tcW w:w="1049" w:type="dxa"/>
            <w:shd w:val="clear" w:color="auto" w:fill="BFBFBF" w:themeFill="background1" w:themeFillShade="BF"/>
          </w:tcPr>
          <w:p w14:paraId="5CED8558" w14:textId="17D16B8A"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Pr>
                <w:rFonts w:asciiTheme="majorHAnsi" w:hAnsiTheme="majorHAnsi" w:cstheme="majorHAnsi"/>
                <w:color w:val="auto"/>
                <w:sz w:val="22"/>
                <w:szCs w:val="22"/>
              </w:rPr>
              <w:t>11/28</w:t>
            </w:r>
          </w:p>
        </w:tc>
        <w:tc>
          <w:tcPr>
            <w:tcW w:w="1039" w:type="dxa"/>
            <w:shd w:val="clear" w:color="auto" w:fill="BFBFBF" w:themeFill="background1" w:themeFillShade="BF"/>
          </w:tcPr>
          <w:p w14:paraId="1F21787B"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p>
        </w:tc>
        <w:tc>
          <w:tcPr>
            <w:tcW w:w="4680" w:type="dxa"/>
            <w:shd w:val="clear" w:color="auto" w:fill="BFBFBF" w:themeFill="background1" w:themeFillShade="BF"/>
          </w:tcPr>
          <w:p w14:paraId="6217D5A8" w14:textId="0D9FA9B8"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color w:val="auto"/>
                <w:sz w:val="22"/>
                <w:szCs w:val="22"/>
              </w:rPr>
            </w:pPr>
            <w:r w:rsidRPr="00C069E0">
              <w:rPr>
                <w:rFonts w:asciiTheme="majorHAnsi" w:hAnsiTheme="majorHAnsi" w:cstheme="majorHAnsi"/>
                <w:b/>
                <w:bCs/>
                <w:sz w:val="22"/>
                <w:szCs w:val="22"/>
              </w:rPr>
              <w:t>No class today</w:t>
            </w:r>
            <w:r>
              <w:rPr>
                <w:rFonts w:asciiTheme="majorHAnsi" w:hAnsiTheme="majorHAnsi" w:cstheme="majorHAnsi"/>
                <w:b/>
                <w:bCs/>
                <w:sz w:val="22"/>
                <w:szCs w:val="22"/>
              </w:rPr>
              <w:t xml:space="preserve"> – THANKSGIVING BREAK</w:t>
            </w:r>
          </w:p>
        </w:tc>
        <w:tc>
          <w:tcPr>
            <w:tcW w:w="1890" w:type="dxa"/>
            <w:shd w:val="clear" w:color="auto" w:fill="BFBFBF" w:themeFill="background1" w:themeFillShade="BF"/>
          </w:tcPr>
          <w:p w14:paraId="476C791B"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p>
        </w:tc>
        <w:tc>
          <w:tcPr>
            <w:tcW w:w="1436" w:type="dxa"/>
            <w:shd w:val="clear" w:color="auto" w:fill="BFBFBF" w:themeFill="background1" w:themeFillShade="BF"/>
          </w:tcPr>
          <w:p w14:paraId="276EC9F1"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tc>
        <w:tc>
          <w:tcPr>
            <w:tcW w:w="1890" w:type="dxa"/>
            <w:shd w:val="clear" w:color="auto" w:fill="BFBFBF" w:themeFill="background1" w:themeFillShade="BF"/>
          </w:tcPr>
          <w:p w14:paraId="6045E0D1"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p>
        </w:tc>
        <w:tc>
          <w:tcPr>
            <w:tcW w:w="810" w:type="dxa"/>
            <w:shd w:val="clear" w:color="auto" w:fill="BFBFBF" w:themeFill="background1" w:themeFillShade="BF"/>
          </w:tcPr>
          <w:p w14:paraId="73CE8997" w14:textId="6CB3F3C6"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No</w:t>
            </w:r>
          </w:p>
        </w:tc>
      </w:tr>
      <w:tr w:rsidR="00D41699" w:rsidRPr="00C069E0" w14:paraId="3DFB9E01" w14:textId="77777777" w:rsidTr="000A57FA">
        <w:tc>
          <w:tcPr>
            <w:tcW w:w="1049" w:type="dxa"/>
          </w:tcPr>
          <w:p w14:paraId="325DD35F" w14:textId="1C174A85"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Pr>
                <w:rFonts w:asciiTheme="majorHAnsi" w:hAnsiTheme="majorHAnsi" w:cstheme="majorHAnsi"/>
                <w:color w:val="auto"/>
                <w:sz w:val="22"/>
                <w:szCs w:val="22"/>
              </w:rPr>
              <w:t>12</w:t>
            </w:r>
            <w:r w:rsidRPr="00C069E0">
              <w:rPr>
                <w:rFonts w:asciiTheme="majorHAnsi" w:hAnsiTheme="majorHAnsi" w:cstheme="majorHAnsi"/>
                <w:color w:val="auto"/>
                <w:sz w:val="22"/>
                <w:szCs w:val="22"/>
              </w:rPr>
              <w:t>/</w:t>
            </w:r>
            <w:r>
              <w:rPr>
                <w:rFonts w:asciiTheme="majorHAnsi" w:hAnsiTheme="majorHAnsi" w:cstheme="majorHAnsi"/>
                <w:color w:val="auto"/>
                <w:sz w:val="22"/>
                <w:szCs w:val="22"/>
              </w:rPr>
              <w:t>05</w:t>
            </w:r>
          </w:p>
        </w:tc>
        <w:tc>
          <w:tcPr>
            <w:tcW w:w="1039" w:type="dxa"/>
          </w:tcPr>
          <w:p w14:paraId="5482B974" w14:textId="051EADC1"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10</w:t>
            </w:r>
          </w:p>
        </w:tc>
        <w:tc>
          <w:tcPr>
            <w:tcW w:w="4680" w:type="dxa"/>
          </w:tcPr>
          <w:p w14:paraId="36117E18" w14:textId="6315BCC3"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color w:val="auto"/>
                <w:sz w:val="22"/>
                <w:szCs w:val="22"/>
              </w:rPr>
            </w:pPr>
            <w:r w:rsidRPr="00C069E0">
              <w:rPr>
                <w:rFonts w:asciiTheme="majorHAnsi" w:hAnsiTheme="majorHAnsi" w:cstheme="majorHAnsi"/>
                <w:b/>
                <w:color w:val="auto"/>
                <w:sz w:val="22"/>
                <w:szCs w:val="22"/>
              </w:rPr>
              <w:t>Regression, Part II</w:t>
            </w:r>
            <w:r w:rsidRPr="00C069E0">
              <w:rPr>
                <w:rFonts w:asciiTheme="majorHAnsi" w:hAnsiTheme="majorHAnsi" w:cstheme="majorHAnsi"/>
                <w:b/>
                <w:color w:val="auto"/>
                <w:sz w:val="22"/>
                <w:szCs w:val="22"/>
              </w:rPr>
              <w:br/>
            </w:r>
            <w:r w:rsidRPr="00C069E0">
              <w:rPr>
                <w:rFonts w:asciiTheme="majorHAnsi" w:hAnsiTheme="majorHAnsi" w:cstheme="majorHAnsi"/>
                <w:color w:val="auto"/>
                <w:sz w:val="22"/>
                <w:szCs w:val="22"/>
              </w:rPr>
              <w:t xml:space="preserve">We will continue studying regression models and introducing multiple-variable (multivariate) regression.  As part of this class, there will also be an opportunity to ask any last questions on the final project.  </w:t>
            </w:r>
          </w:p>
        </w:tc>
        <w:tc>
          <w:tcPr>
            <w:tcW w:w="1890" w:type="dxa"/>
          </w:tcPr>
          <w:p w14:paraId="581F2839" w14:textId="54BE61F5"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Chapter 15</w:t>
            </w:r>
          </w:p>
        </w:tc>
        <w:tc>
          <w:tcPr>
            <w:tcW w:w="1436" w:type="dxa"/>
          </w:tcPr>
          <w:p w14:paraId="50F5A2FD" w14:textId="77777777"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p w14:paraId="7A7AA936" w14:textId="5CDB2E5A"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sz w:val="22"/>
                <w:szCs w:val="22"/>
              </w:rPr>
            </w:pPr>
            <w:r w:rsidRPr="00C069E0">
              <w:rPr>
                <w:rFonts w:asciiTheme="majorHAnsi" w:hAnsiTheme="majorHAnsi" w:cstheme="majorHAnsi"/>
                <w:sz w:val="22"/>
                <w:szCs w:val="22"/>
              </w:rPr>
              <w:t xml:space="preserve">Due </w:t>
            </w:r>
            <w:r w:rsidR="00685620">
              <w:rPr>
                <w:rFonts w:asciiTheme="majorHAnsi" w:hAnsiTheme="majorHAnsi" w:cstheme="majorHAnsi"/>
                <w:sz w:val="22"/>
                <w:szCs w:val="22"/>
              </w:rPr>
              <w:t>12</w:t>
            </w:r>
            <w:r w:rsidRPr="00C069E0">
              <w:rPr>
                <w:rFonts w:asciiTheme="majorHAnsi" w:hAnsiTheme="majorHAnsi" w:cstheme="majorHAnsi"/>
                <w:sz w:val="22"/>
                <w:szCs w:val="22"/>
              </w:rPr>
              <w:t>/</w:t>
            </w:r>
            <w:r w:rsidR="00685620">
              <w:rPr>
                <w:rFonts w:asciiTheme="majorHAnsi" w:hAnsiTheme="majorHAnsi" w:cstheme="majorHAnsi"/>
                <w:sz w:val="22"/>
                <w:szCs w:val="22"/>
              </w:rPr>
              <w:t>11</w:t>
            </w:r>
          </w:p>
          <w:p w14:paraId="3E56F3D1" w14:textId="225478F4" w:rsidR="00D41699" w:rsidRPr="00C069E0" w:rsidRDefault="00D41699" w:rsidP="00D41699">
            <w:pPr>
              <w:rPr>
                <w:rFonts w:asciiTheme="majorHAnsi" w:hAnsiTheme="majorHAnsi" w:cstheme="majorHAnsi"/>
              </w:rPr>
            </w:pPr>
            <w:r w:rsidRPr="000A57FA">
              <w:rPr>
                <w:rFonts w:asciiTheme="majorHAnsi" w:hAnsiTheme="majorHAnsi" w:cstheme="majorHAnsi"/>
                <w:color w:val="auto"/>
              </w:rPr>
              <w:t>11:59 pm ET</w:t>
            </w:r>
          </w:p>
        </w:tc>
        <w:tc>
          <w:tcPr>
            <w:tcW w:w="1890" w:type="dxa"/>
          </w:tcPr>
          <w:p w14:paraId="03AF1F40" w14:textId="52DB6C42"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HW10</w:t>
            </w:r>
            <w:r w:rsidRPr="00C069E0">
              <w:rPr>
                <w:rFonts w:asciiTheme="majorHAnsi" w:hAnsiTheme="majorHAnsi" w:cstheme="majorHAnsi"/>
                <w:color w:val="auto"/>
                <w:sz w:val="22"/>
                <w:szCs w:val="22"/>
              </w:rPr>
              <w:br/>
              <w:t xml:space="preserve">Due </w:t>
            </w:r>
            <w:r w:rsidR="00685620">
              <w:rPr>
                <w:rFonts w:asciiTheme="majorHAnsi" w:hAnsiTheme="majorHAnsi" w:cstheme="majorHAnsi"/>
                <w:color w:val="auto"/>
                <w:sz w:val="22"/>
                <w:szCs w:val="22"/>
              </w:rPr>
              <w:t>12</w:t>
            </w:r>
            <w:r w:rsidRPr="00C069E0">
              <w:rPr>
                <w:rFonts w:asciiTheme="majorHAnsi" w:hAnsiTheme="majorHAnsi" w:cstheme="majorHAnsi"/>
                <w:color w:val="auto"/>
                <w:sz w:val="22"/>
                <w:szCs w:val="22"/>
              </w:rPr>
              <w:t>/</w:t>
            </w:r>
            <w:r w:rsidR="00685620">
              <w:rPr>
                <w:rFonts w:asciiTheme="majorHAnsi" w:hAnsiTheme="majorHAnsi" w:cstheme="majorHAnsi"/>
                <w:color w:val="auto"/>
                <w:sz w:val="22"/>
                <w:szCs w:val="22"/>
              </w:rPr>
              <w:t>11</w:t>
            </w:r>
          </w:p>
          <w:p w14:paraId="28D45BFD" w14:textId="261E6F62" w:rsidR="00D41699" w:rsidRPr="00C069E0" w:rsidRDefault="00D41699" w:rsidP="00D41699">
            <w:pPr>
              <w:rPr>
                <w:rFonts w:asciiTheme="majorHAnsi" w:hAnsiTheme="majorHAnsi" w:cstheme="majorHAnsi"/>
              </w:rPr>
            </w:pPr>
            <w:r w:rsidRPr="000A57FA">
              <w:rPr>
                <w:rFonts w:asciiTheme="majorHAnsi" w:hAnsiTheme="majorHAnsi" w:cstheme="majorHAnsi"/>
                <w:color w:val="auto"/>
              </w:rPr>
              <w:t>11:59 pm ET</w:t>
            </w:r>
          </w:p>
        </w:tc>
        <w:tc>
          <w:tcPr>
            <w:tcW w:w="810" w:type="dxa"/>
          </w:tcPr>
          <w:p w14:paraId="75D9C230" w14:textId="4CC01EFF"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Yes</w:t>
            </w:r>
          </w:p>
        </w:tc>
      </w:tr>
      <w:tr w:rsidR="00D41699" w:rsidRPr="00C069E0" w14:paraId="7E2BC9A6" w14:textId="77777777" w:rsidTr="000A57FA">
        <w:tc>
          <w:tcPr>
            <w:tcW w:w="1049" w:type="dxa"/>
          </w:tcPr>
          <w:p w14:paraId="3175AE0C" w14:textId="4D079CC1"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Pr>
                <w:rFonts w:asciiTheme="majorHAnsi" w:hAnsiTheme="majorHAnsi" w:cstheme="majorHAnsi"/>
                <w:color w:val="auto"/>
                <w:sz w:val="22"/>
                <w:szCs w:val="22"/>
              </w:rPr>
              <w:t>12</w:t>
            </w:r>
            <w:r w:rsidRPr="00C069E0">
              <w:rPr>
                <w:rFonts w:asciiTheme="majorHAnsi" w:hAnsiTheme="majorHAnsi" w:cstheme="majorHAnsi"/>
                <w:color w:val="auto"/>
                <w:sz w:val="22"/>
                <w:szCs w:val="22"/>
              </w:rPr>
              <w:t>/</w:t>
            </w:r>
            <w:r>
              <w:rPr>
                <w:rFonts w:asciiTheme="majorHAnsi" w:hAnsiTheme="majorHAnsi" w:cstheme="majorHAnsi"/>
                <w:color w:val="auto"/>
                <w:sz w:val="22"/>
                <w:szCs w:val="22"/>
              </w:rPr>
              <w:t>12</w:t>
            </w:r>
          </w:p>
        </w:tc>
        <w:tc>
          <w:tcPr>
            <w:tcW w:w="1039" w:type="dxa"/>
          </w:tcPr>
          <w:p w14:paraId="0AA2C520" w14:textId="6DD81504"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p>
        </w:tc>
        <w:tc>
          <w:tcPr>
            <w:tcW w:w="4680" w:type="dxa"/>
          </w:tcPr>
          <w:p w14:paraId="21710A09" w14:textId="24915FAD"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b/>
                <w:color w:val="auto"/>
                <w:sz w:val="22"/>
                <w:szCs w:val="22"/>
              </w:rPr>
            </w:pPr>
            <w:r w:rsidRPr="00C069E0">
              <w:rPr>
                <w:rFonts w:asciiTheme="majorHAnsi" w:hAnsiTheme="majorHAnsi" w:cstheme="majorHAnsi"/>
                <w:b/>
                <w:color w:val="auto"/>
                <w:sz w:val="22"/>
                <w:szCs w:val="22"/>
              </w:rPr>
              <w:t>Final Project Working Session</w:t>
            </w:r>
            <w:r w:rsidRPr="00C069E0">
              <w:rPr>
                <w:rFonts w:asciiTheme="majorHAnsi" w:hAnsiTheme="majorHAnsi" w:cstheme="majorHAnsi"/>
                <w:b/>
                <w:color w:val="auto"/>
                <w:sz w:val="22"/>
                <w:szCs w:val="22"/>
              </w:rPr>
              <w:br/>
            </w:r>
            <w:r w:rsidRPr="00C069E0">
              <w:rPr>
                <w:rFonts w:asciiTheme="majorHAnsi" w:hAnsiTheme="majorHAnsi" w:cstheme="majorHAnsi"/>
                <w:color w:val="auto"/>
                <w:sz w:val="22"/>
                <w:szCs w:val="22"/>
              </w:rPr>
              <w:t>Your final projects are due 05/13/2024 by at 1pm on NYU Classes.</w:t>
            </w:r>
          </w:p>
        </w:tc>
        <w:tc>
          <w:tcPr>
            <w:tcW w:w="1890" w:type="dxa"/>
          </w:tcPr>
          <w:p w14:paraId="089AB199" w14:textId="19614D54"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jc w:val="center"/>
              <w:outlineLvl w:val="2"/>
              <w:rPr>
                <w:rFonts w:asciiTheme="majorHAnsi" w:hAnsiTheme="majorHAnsi" w:cstheme="majorHAnsi"/>
                <w:color w:val="auto"/>
                <w:sz w:val="22"/>
                <w:szCs w:val="22"/>
              </w:rPr>
            </w:pPr>
          </w:p>
        </w:tc>
        <w:tc>
          <w:tcPr>
            <w:tcW w:w="1436" w:type="dxa"/>
          </w:tcPr>
          <w:p w14:paraId="319BE225" w14:textId="0F67A908"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No</w:t>
            </w:r>
          </w:p>
        </w:tc>
        <w:tc>
          <w:tcPr>
            <w:tcW w:w="1890" w:type="dxa"/>
          </w:tcPr>
          <w:p w14:paraId="443F7BAF" w14:textId="39ADBB28"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No</w:t>
            </w:r>
          </w:p>
        </w:tc>
        <w:tc>
          <w:tcPr>
            <w:tcW w:w="810" w:type="dxa"/>
          </w:tcPr>
          <w:p w14:paraId="5278C509" w14:textId="491AB8E1" w:rsidR="00D41699" w:rsidRPr="00C069E0" w:rsidRDefault="00D41699" w:rsidP="00D41699">
            <w:pPr>
              <w:pStyle w:val="Heading3"/>
              <w:pBdr>
                <w:top w:val="none" w:sz="0" w:space="0" w:color="auto"/>
                <w:left w:val="none" w:sz="0" w:space="0" w:color="auto"/>
                <w:bottom w:val="none" w:sz="0" w:space="0" w:color="auto"/>
                <w:right w:val="none" w:sz="0" w:space="0" w:color="auto"/>
                <w:between w:val="none" w:sz="0" w:space="0" w:color="auto"/>
              </w:pBdr>
              <w:spacing w:before="0" w:after="0"/>
              <w:outlineLvl w:val="2"/>
              <w:rPr>
                <w:rFonts w:asciiTheme="majorHAnsi" w:hAnsiTheme="majorHAnsi" w:cstheme="majorHAnsi"/>
                <w:color w:val="auto"/>
                <w:sz w:val="22"/>
                <w:szCs w:val="22"/>
              </w:rPr>
            </w:pPr>
            <w:r w:rsidRPr="00C069E0">
              <w:rPr>
                <w:rFonts w:asciiTheme="majorHAnsi" w:hAnsiTheme="majorHAnsi" w:cstheme="majorHAnsi"/>
                <w:color w:val="auto"/>
                <w:sz w:val="22"/>
                <w:szCs w:val="22"/>
              </w:rPr>
              <w:t>No</w:t>
            </w:r>
          </w:p>
        </w:tc>
      </w:tr>
    </w:tbl>
    <w:p w14:paraId="0955A1EC" w14:textId="18CEFD66" w:rsidR="00EC6804" w:rsidRPr="00C069E0" w:rsidRDefault="00227A70" w:rsidP="00C069E0">
      <w:pPr>
        <w:spacing w:line="240" w:lineRule="auto"/>
        <w:rPr>
          <w:rFonts w:asciiTheme="majorHAnsi" w:hAnsiTheme="majorHAnsi" w:cstheme="majorHAnsi"/>
        </w:rPr>
      </w:pPr>
      <w:r>
        <w:rPr>
          <w:rFonts w:asciiTheme="majorHAnsi" w:hAnsiTheme="majorHAnsi" w:cstheme="majorHAnsi"/>
        </w:rPr>
        <w:t>*Lecture will be delivered at the regularly scheduled time via Zoom.</w:t>
      </w:r>
      <w:r w:rsidR="009C3ABE" w:rsidRPr="00C069E0">
        <w:rPr>
          <w:rFonts w:asciiTheme="majorHAnsi" w:hAnsiTheme="majorHAnsi" w:cstheme="majorHAnsi"/>
        </w:rPr>
        <w:br w:type="page"/>
      </w:r>
    </w:p>
    <w:p w14:paraId="1C1ACA79" w14:textId="77777777" w:rsidR="00A66A07" w:rsidRPr="00C069E0" w:rsidRDefault="00A66A07" w:rsidP="00C069E0">
      <w:pPr>
        <w:pStyle w:val="Heading3"/>
        <w:spacing w:before="0" w:after="0" w:line="240" w:lineRule="auto"/>
        <w:rPr>
          <w:rFonts w:asciiTheme="majorHAnsi" w:hAnsiTheme="majorHAnsi" w:cstheme="majorHAnsi"/>
          <w:sz w:val="22"/>
          <w:szCs w:val="22"/>
        </w:rPr>
        <w:sectPr w:rsidR="00A66A07" w:rsidRPr="00C069E0" w:rsidSect="00EC6804">
          <w:pgSz w:w="15840" w:h="12240" w:orient="landscape"/>
          <w:pgMar w:top="1440" w:right="1440" w:bottom="1440" w:left="1440" w:header="0" w:footer="720" w:gutter="0"/>
          <w:cols w:space="720"/>
        </w:sectPr>
      </w:pPr>
    </w:p>
    <w:p w14:paraId="10CC9E5A" w14:textId="77777777" w:rsidR="00EC3C96" w:rsidRPr="00C069E0" w:rsidRDefault="00EC3C96" w:rsidP="00C069E0">
      <w:pPr>
        <w:spacing w:line="240" w:lineRule="auto"/>
        <w:rPr>
          <w:rFonts w:asciiTheme="majorHAnsi" w:hAnsiTheme="majorHAnsi" w:cstheme="majorHAnsi"/>
        </w:rPr>
      </w:pPr>
      <w:bookmarkStart w:id="6" w:name="_qrkgmk89zy5t" w:colFirst="0" w:colLast="0"/>
      <w:bookmarkStart w:id="7" w:name="_htee6stalww" w:colFirst="0" w:colLast="0"/>
      <w:bookmarkStart w:id="8" w:name="_pi6uzzm65m03" w:colFirst="0" w:colLast="0"/>
      <w:bookmarkStart w:id="9" w:name="_ojfke15mxf1l" w:colFirst="0" w:colLast="0"/>
      <w:bookmarkStart w:id="10" w:name="_ohx4zsqd9jrd" w:colFirst="0" w:colLast="0"/>
      <w:bookmarkStart w:id="11" w:name="_xtyye4wskqap" w:colFirst="0" w:colLast="0"/>
      <w:bookmarkEnd w:id="6"/>
      <w:bookmarkEnd w:id="7"/>
      <w:bookmarkEnd w:id="8"/>
      <w:bookmarkEnd w:id="9"/>
      <w:bookmarkEnd w:id="10"/>
      <w:bookmarkEnd w:id="11"/>
    </w:p>
    <w:p w14:paraId="1E328B9F" w14:textId="1521CC01" w:rsidR="001855AF" w:rsidRPr="00C069E0" w:rsidRDefault="00A56610" w:rsidP="00C069E0">
      <w:pPr>
        <w:pStyle w:val="Heading2"/>
        <w:spacing w:before="0" w:after="0" w:line="240" w:lineRule="auto"/>
        <w:rPr>
          <w:rFonts w:asciiTheme="majorHAnsi" w:hAnsiTheme="majorHAnsi" w:cstheme="majorHAnsi"/>
          <w:sz w:val="22"/>
          <w:szCs w:val="22"/>
        </w:rPr>
      </w:pPr>
      <w:r w:rsidRPr="00C069E0">
        <w:rPr>
          <w:rFonts w:asciiTheme="majorHAnsi" w:hAnsiTheme="majorHAnsi" w:cstheme="majorHAnsi"/>
          <w:sz w:val="22"/>
          <w:szCs w:val="22"/>
        </w:rPr>
        <w:t>Academic Integrity</w:t>
      </w:r>
    </w:p>
    <w:p w14:paraId="3F019E54" w14:textId="5F1FB065" w:rsidR="00993D87" w:rsidRPr="00C069E0" w:rsidRDefault="00D372FE" w:rsidP="00C069E0">
      <w:pPr>
        <w:spacing w:line="240" w:lineRule="auto"/>
        <w:rPr>
          <w:rFonts w:asciiTheme="majorHAnsi" w:hAnsiTheme="majorHAnsi" w:cstheme="majorHAnsi"/>
        </w:rPr>
      </w:pPr>
      <w:r w:rsidRPr="00C069E0">
        <w:rPr>
          <w:rFonts w:asciiTheme="majorHAnsi" w:hAnsiTheme="majorHAnsi" w:cstheme="majorHAnsi"/>
        </w:rPr>
        <w:t xml:space="preserve">Academic integrity is a vital component of Wagner and NYU. All students enrolled in this class are required to read and abide by </w:t>
      </w:r>
      <w:hyperlink r:id="rId15" w:tgtFrame="_blank" w:history="1">
        <w:r w:rsidRPr="00C069E0">
          <w:rPr>
            <w:rStyle w:val="Hyperlink"/>
            <w:rFonts w:asciiTheme="majorHAnsi" w:hAnsiTheme="majorHAnsi" w:cstheme="majorHAnsi"/>
          </w:rPr>
          <w:t>Wagner’s Academic Code</w:t>
        </w:r>
      </w:hyperlink>
      <w:r w:rsidRPr="00C069E0">
        <w:rPr>
          <w:rFonts w:asciiTheme="majorHAnsi" w:hAnsiTheme="majorHAnsi" w:cstheme="majorHAnsi"/>
        </w:rPr>
        <w:t>. All Wagner students have already read and signed the </w:t>
      </w:r>
      <w:hyperlink r:id="rId16" w:tgtFrame="_blank" w:history="1">
        <w:r w:rsidRPr="00C069E0">
          <w:rPr>
            <w:rStyle w:val="Hyperlink"/>
            <w:rFonts w:asciiTheme="majorHAnsi" w:hAnsiTheme="majorHAnsi" w:cstheme="majorHAnsi"/>
          </w:rPr>
          <w:t>Wagner Academic Oath</w:t>
        </w:r>
      </w:hyperlink>
      <w:r w:rsidRPr="00C069E0">
        <w:rPr>
          <w:rFonts w:asciiTheme="majorHAnsi" w:hAnsiTheme="majorHAnsi" w:cstheme="majorHAnsi"/>
        </w:rPr>
        <w:t xml:space="preserve">. </w:t>
      </w:r>
      <w:r w:rsidRPr="00C069E0">
        <w:rPr>
          <w:rFonts w:asciiTheme="majorHAnsi" w:hAnsiTheme="majorHAnsi" w:cstheme="majorHAnsi"/>
          <w:color w:val="222222"/>
          <w:shd w:val="clear" w:color="auto" w:fill="FFFFFF"/>
        </w:rPr>
        <w:t>Plagiarism of any form</w:t>
      </w:r>
      <w:r w:rsidR="00D41699">
        <w:rPr>
          <w:rFonts w:asciiTheme="majorHAnsi" w:hAnsiTheme="majorHAnsi" w:cstheme="majorHAnsi"/>
          <w:color w:val="222222"/>
          <w:shd w:val="clear" w:color="auto" w:fill="FFFFFF"/>
        </w:rPr>
        <w:t xml:space="preserve">, </w:t>
      </w:r>
      <w:r w:rsidR="00D41699" w:rsidRPr="00D41699">
        <w:rPr>
          <w:rFonts w:asciiTheme="majorHAnsi" w:hAnsiTheme="majorHAnsi" w:cstheme="majorHAnsi"/>
          <w:i/>
          <w:iCs/>
          <w:color w:val="222222"/>
          <w:shd w:val="clear" w:color="auto" w:fill="FFFFFF"/>
        </w:rPr>
        <w:t>including AI-related plagiarism</w:t>
      </w:r>
      <w:r w:rsidR="00D41699">
        <w:rPr>
          <w:rFonts w:asciiTheme="majorHAnsi" w:hAnsiTheme="majorHAnsi" w:cstheme="majorHAnsi"/>
          <w:color w:val="222222"/>
          <w:shd w:val="clear" w:color="auto" w:fill="FFFFFF"/>
        </w:rPr>
        <w:t>,</w:t>
      </w:r>
      <w:r w:rsidRPr="00C069E0">
        <w:rPr>
          <w:rFonts w:asciiTheme="majorHAnsi" w:hAnsiTheme="majorHAnsi" w:cstheme="majorHAnsi"/>
          <w:color w:val="222222"/>
          <w:shd w:val="clear" w:color="auto" w:fill="FFFFFF"/>
        </w:rPr>
        <w:t xml:space="preserve"> will not be tolerated and students in this class are expected to report violations to me. </w:t>
      </w:r>
      <w:r w:rsidRPr="00C069E0">
        <w:rPr>
          <w:rFonts w:asciiTheme="majorHAnsi" w:hAnsiTheme="majorHAnsi" w:cstheme="majorHAnsi"/>
        </w:rPr>
        <w:t>If any student in this class is unsure about what is expected of you and how to abide by the academic code, you should consult with me.</w:t>
      </w:r>
    </w:p>
    <w:p w14:paraId="14E38E15" w14:textId="77777777" w:rsidR="00EC3C96" w:rsidRPr="00C069E0" w:rsidRDefault="00EC3C96" w:rsidP="00C069E0">
      <w:pPr>
        <w:spacing w:line="240" w:lineRule="auto"/>
        <w:rPr>
          <w:rFonts w:asciiTheme="majorHAnsi" w:hAnsiTheme="majorHAnsi" w:cstheme="majorHAnsi"/>
        </w:rPr>
      </w:pPr>
    </w:p>
    <w:p w14:paraId="0248DBA3" w14:textId="01B59B5E" w:rsidR="00B772F8" w:rsidRPr="00C069E0" w:rsidRDefault="00B772F8" w:rsidP="00C069E0">
      <w:pPr>
        <w:pStyle w:val="Heading2"/>
        <w:spacing w:before="0" w:after="0" w:line="240" w:lineRule="auto"/>
        <w:rPr>
          <w:rFonts w:asciiTheme="majorHAnsi" w:hAnsiTheme="majorHAnsi" w:cstheme="majorHAnsi"/>
          <w:sz w:val="22"/>
          <w:szCs w:val="22"/>
        </w:rPr>
      </w:pPr>
      <w:r w:rsidRPr="00C069E0">
        <w:rPr>
          <w:rFonts w:asciiTheme="majorHAnsi" w:hAnsiTheme="majorHAnsi" w:cstheme="majorHAnsi"/>
          <w:sz w:val="22"/>
          <w:szCs w:val="22"/>
        </w:rPr>
        <w:t>Henry and Lucy Moses Center for Students with Disabilities at NYU</w:t>
      </w:r>
    </w:p>
    <w:p w14:paraId="31690C4C" w14:textId="77777777" w:rsidR="0044370A" w:rsidRPr="00C069E0" w:rsidRDefault="0044370A" w:rsidP="00C069E0">
      <w:pPr>
        <w:spacing w:line="240" w:lineRule="auto"/>
        <w:rPr>
          <w:rFonts w:asciiTheme="majorHAnsi" w:eastAsia="Times New Roman" w:hAnsiTheme="majorHAnsi" w:cstheme="majorHAnsi"/>
          <w:color w:val="auto"/>
          <w:lang w:val="en-US"/>
        </w:rPr>
      </w:pPr>
      <w:r w:rsidRPr="00C069E0">
        <w:rPr>
          <w:rFonts w:asciiTheme="majorHAnsi" w:eastAsia="Times New Roman" w:hAnsiTheme="majorHAnsi" w:cstheme="majorHAnsi"/>
          <w:color w:val="auto"/>
          <w:lang w:val="en-US"/>
        </w:rPr>
        <w:t xml:space="preserve">Academic accommodations are available for students with disabilities.  Please visit the </w:t>
      </w:r>
      <w:hyperlink r:id="rId17" w:history="1">
        <w:r w:rsidRPr="00C069E0">
          <w:rPr>
            <w:rStyle w:val="Hyperlink"/>
            <w:rFonts w:asciiTheme="majorHAnsi" w:eastAsia="Times New Roman" w:hAnsiTheme="majorHAnsi" w:cstheme="majorHAnsi"/>
            <w:lang w:val="en-US"/>
          </w:rPr>
          <w:t>Moses Center for Students with Disabilities (CSD) website</w:t>
        </w:r>
      </w:hyperlink>
      <w:r w:rsidRPr="00C069E0">
        <w:rPr>
          <w:rFonts w:asciiTheme="majorHAnsi" w:eastAsia="Times New Roman" w:hAnsiTheme="majorHAnsi" w:cstheme="majorHAnsi"/>
          <w:color w:val="auto"/>
          <w:lang w:val="en-US"/>
        </w:rPr>
        <w:t xml:space="preserve"> and click the “Get Started” button. You can also call or email CSD (212-998-4980 or </w:t>
      </w:r>
      <w:hyperlink r:id="rId18" w:tooltip="mailto:mosescsd@nyu.edu" w:history="1">
        <w:r w:rsidRPr="00C069E0">
          <w:rPr>
            <w:rStyle w:val="Hyperlink"/>
            <w:rFonts w:asciiTheme="majorHAnsi" w:eastAsia="Times New Roman" w:hAnsiTheme="majorHAnsi" w:cstheme="majorHAnsi"/>
            <w:lang w:val="en-US"/>
          </w:rPr>
          <w:t>mosescsd@nyu.edu</w:t>
        </w:r>
      </w:hyperlink>
      <w:r w:rsidRPr="00C069E0">
        <w:rPr>
          <w:rFonts w:asciiTheme="majorHAnsi" w:eastAsia="Times New Roman" w:hAnsiTheme="majorHAnsi" w:cstheme="majorHAnsi"/>
          <w:color w:val="auto"/>
          <w:lang w:val="en-US"/>
        </w:rPr>
        <w:t>) for information. Students who are requesting academic accommodations are strongly advised to reach out to the Moses Center as early as possible in the semester for assistance.</w:t>
      </w:r>
    </w:p>
    <w:p w14:paraId="76B15D44" w14:textId="77777777" w:rsidR="00795C7D" w:rsidRPr="00C069E0" w:rsidRDefault="00795C7D" w:rsidP="00C069E0">
      <w:pPr>
        <w:spacing w:line="240" w:lineRule="auto"/>
        <w:rPr>
          <w:rFonts w:asciiTheme="majorHAnsi" w:hAnsiTheme="majorHAnsi" w:cstheme="majorHAnsi"/>
        </w:rPr>
      </w:pPr>
    </w:p>
    <w:p w14:paraId="183374E8" w14:textId="798D3BE8" w:rsidR="00F729B5" w:rsidRPr="00C069E0" w:rsidRDefault="00F729B5" w:rsidP="00C069E0">
      <w:pPr>
        <w:pStyle w:val="Heading2"/>
        <w:spacing w:before="0" w:after="0" w:line="240" w:lineRule="auto"/>
        <w:rPr>
          <w:rFonts w:asciiTheme="majorHAnsi" w:hAnsiTheme="majorHAnsi" w:cstheme="majorHAnsi"/>
          <w:sz w:val="22"/>
          <w:szCs w:val="22"/>
        </w:rPr>
      </w:pPr>
      <w:r w:rsidRPr="00C069E0">
        <w:rPr>
          <w:rFonts w:asciiTheme="majorHAnsi" w:hAnsiTheme="majorHAnsi" w:cstheme="majorHAnsi"/>
          <w:sz w:val="22"/>
          <w:szCs w:val="22"/>
        </w:rPr>
        <w:t>NYU’s Calendar Policy on Religious Holidays</w:t>
      </w:r>
    </w:p>
    <w:p w14:paraId="04C67490" w14:textId="2D615627" w:rsidR="00DB7BDB" w:rsidRPr="00C069E0" w:rsidRDefault="008A7256" w:rsidP="00C069E0">
      <w:pPr>
        <w:pStyle w:val="NormalWeb"/>
        <w:spacing w:before="0" w:beforeAutospacing="0" w:after="0" w:afterAutospacing="0"/>
        <w:rPr>
          <w:rFonts w:asciiTheme="majorHAnsi" w:hAnsiTheme="majorHAnsi" w:cstheme="majorHAnsi"/>
          <w:sz w:val="22"/>
          <w:szCs w:val="22"/>
        </w:rPr>
      </w:pPr>
      <w:hyperlink r:id="rId19" w:history="1">
        <w:r w:rsidR="00544893" w:rsidRPr="00C069E0">
          <w:rPr>
            <w:rStyle w:val="Hyperlink"/>
            <w:rFonts w:asciiTheme="majorHAnsi" w:hAnsiTheme="majorHAnsi" w:cstheme="majorHAnsi"/>
            <w:sz w:val="22"/>
            <w:szCs w:val="22"/>
          </w:rPr>
          <w:t>NYU’s Calendar Policy on Religious Holidays</w:t>
        </w:r>
      </w:hyperlink>
      <w:r w:rsidR="00544893" w:rsidRPr="00C069E0">
        <w:rPr>
          <w:rFonts w:asciiTheme="majorHAnsi" w:hAnsiTheme="majorHAnsi" w:cstheme="majorHAnsi"/>
          <w:sz w:val="22"/>
          <w:szCs w:val="22"/>
        </w:rPr>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sectPr w:rsidR="00DB7BDB" w:rsidRPr="00C069E0" w:rsidSect="00EC6804">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8BD2" w14:textId="77777777" w:rsidR="008A7256" w:rsidRDefault="008A7256" w:rsidP="00287DCD">
      <w:pPr>
        <w:spacing w:line="240" w:lineRule="auto"/>
      </w:pPr>
      <w:r>
        <w:separator/>
      </w:r>
    </w:p>
  </w:endnote>
  <w:endnote w:type="continuationSeparator" w:id="0">
    <w:p w14:paraId="0C27FA6C" w14:textId="77777777" w:rsidR="008A7256" w:rsidRDefault="008A7256" w:rsidP="0028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7C07" w14:textId="3B024480" w:rsidR="00EC6804" w:rsidRDefault="00EC6804">
    <w:pPr>
      <w:pStyle w:val="Footer"/>
      <w:jc w:val="center"/>
    </w:pPr>
    <w:r>
      <w:t xml:space="preserve">Page </w:t>
    </w:r>
    <w:sdt>
      <w:sdtPr>
        <w:id w:val="19750183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A0E50">
          <w:rPr>
            <w:noProof/>
          </w:rPr>
          <w:t>7</w:t>
        </w:r>
        <w:r>
          <w:rPr>
            <w:noProof/>
          </w:rPr>
          <w:fldChar w:fldCharType="end"/>
        </w:r>
      </w:sdtContent>
    </w:sdt>
  </w:p>
  <w:p w14:paraId="28E166E4" w14:textId="482B794E" w:rsidR="00E4074A" w:rsidRPr="00B144A3" w:rsidRDefault="00E4074A" w:rsidP="00287DCD">
    <w:pPr>
      <w:pStyle w:val="Footer"/>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ED60" w14:textId="77777777" w:rsidR="008A7256" w:rsidRDefault="008A7256" w:rsidP="00287DCD">
      <w:pPr>
        <w:spacing w:line="240" w:lineRule="auto"/>
      </w:pPr>
      <w:r>
        <w:separator/>
      </w:r>
    </w:p>
  </w:footnote>
  <w:footnote w:type="continuationSeparator" w:id="0">
    <w:p w14:paraId="347E54F4" w14:textId="77777777" w:rsidR="008A7256" w:rsidRDefault="008A7256" w:rsidP="00287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519F"/>
    <w:multiLevelType w:val="multilevel"/>
    <w:tmpl w:val="2A3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0167FD"/>
    <w:multiLevelType w:val="hybridMultilevel"/>
    <w:tmpl w:val="352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26E7F"/>
    <w:multiLevelType w:val="hybridMultilevel"/>
    <w:tmpl w:val="DC8C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52474"/>
    <w:multiLevelType w:val="hybridMultilevel"/>
    <w:tmpl w:val="54FCC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E7735"/>
    <w:multiLevelType w:val="hybridMultilevel"/>
    <w:tmpl w:val="D7DE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0310A"/>
    <w:multiLevelType w:val="multilevel"/>
    <w:tmpl w:val="15F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62764"/>
    <w:multiLevelType w:val="hybridMultilevel"/>
    <w:tmpl w:val="05C21DB0"/>
    <w:lvl w:ilvl="0" w:tplc="35E86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23AB0"/>
    <w:multiLevelType w:val="hybridMultilevel"/>
    <w:tmpl w:val="2322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03883"/>
    <w:multiLevelType w:val="hybridMultilevel"/>
    <w:tmpl w:val="841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342D5"/>
    <w:multiLevelType w:val="hybridMultilevel"/>
    <w:tmpl w:val="57EE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83FD7"/>
    <w:multiLevelType w:val="hybridMultilevel"/>
    <w:tmpl w:val="B7D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B6705"/>
    <w:multiLevelType w:val="hybridMultilevel"/>
    <w:tmpl w:val="064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246E"/>
    <w:multiLevelType w:val="multilevel"/>
    <w:tmpl w:val="9580E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4C634C"/>
    <w:multiLevelType w:val="hybridMultilevel"/>
    <w:tmpl w:val="F600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6347B"/>
    <w:multiLevelType w:val="hybridMultilevel"/>
    <w:tmpl w:val="0BDA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84E39"/>
    <w:multiLevelType w:val="hybridMultilevel"/>
    <w:tmpl w:val="B04C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E75A6"/>
    <w:multiLevelType w:val="hybridMultilevel"/>
    <w:tmpl w:val="6E6A3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33611"/>
    <w:multiLevelType w:val="hybridMultilevel"/>
    <w:tmpl w:val="5C689666"/>
    <w:lvl w:ilvl="0" w:tplc="094C2CD6">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F118D"/>
    <w:multiLevelType w:val="hybridMultilevel"/>
    <w:tmpl w:val="F1F2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3DAA"/>
    <w:multiLevelType w:val="multilevel"/>
    <w:tmpl w:val="E3D4B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EE135F"/>
    <w:multiLevelType w:val="multilevel"/>
    <w:tmpl w:val="D0EEE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775922"/>
    <w:multiLevelType w:val="hybridMultilevel"/>
    <w:tmpl w:val="285C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25BDF"/>
    <w:multiLevelType w:val="hybridMultilevel"/>
    <w:tmpl w:val="2A6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C727F"/>
    <w:multiLevelType w:val="hybridMultilevel"/>
    <w:tmpl w:val="793A0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237CB"/>
    <w:multiLevelType w:val="hybridMultilevel"/>
    <w:tmpl w:val="48E0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92405"/>
    <w:multiLevelType w:val="hybridMultilevel"/>
    <w:tmpl w:val="910A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65070"/>
    <w:multiLevelType w:val="hybridMultilevel"/>
    <w:tmpl w:val="6294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B32E9"/>
    <w:multiLevelType w:val="multilevel"/>
    <w:tmpl w:val="B41C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B66BE"/>
    <w:multiLevelType w:val="multilevel"/>
    <w:tmpl w:val="A38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B6E53FD"/>
    <w:multiLevelType w:val="multilevel"/>
    <w:tmpl w:val="CCC4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635099"/>
    <w:multiLevelType w:val="hybridMultilevel"/>
    <w:tmpl w:val="76BE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4281D"/>
    <w:multiLevelType w:val="hybridMultilevel"/>
    <w:tmpl w:val="53C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16992"/>
    <w:multiLevelType w:val="multilevel"/>
    <w:tmpl w:val="BE8C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9D22BD"/>
    <w:multiLevelType w:val="multilevel"/>
    <w:tmpl w:val="A9E2E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BE04717"/>
    <w:multiLevelType w:val="multilevel"/>
    <w:tmpl w:val="02C0F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DD54B0D"/>
    <w:multiLevelType w:val="hybridMultilevel"/>
    <w:tmpl w:val="B5E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B86FDE"/>
    <w:multiLevelType w:val="hybridMultilevel"/>
    <w:tmpl w:val="A9A0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455F2"/>
    <w:multiLevelType w:val="hybridMultilevel"/>
    <w:tmpl w:val="F1308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EB5668"/>
    <w:multiLevelType w:val="hybridMultilevel"/>
    <w:tmpl w:val="D6389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175EF"/>
    <w:multiLevelType w:val="hybridMultilevel"/>
    <w:tmpl w:val="47BE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34F3C"/>
    <w:multiLevelType w:val="multilevel"/>
    <w:tmpl w:val="04548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33"/>
  </w:num>
  <w:num w:numId="3">
    <w:abstractNumId w:val="12"/>
  </w:num>
  <w:num w:numId="4">
    <w:abstractNumId w:val="40"/>
  </w:num>
  <w:num w:numId="5">
    <w:abstractNumId w:val="20"/>
  </w:num>
  <w:num w:numId="6">
    <w:abstractNumId w:val="0"/>
  </w:num>
  <w:num w:numId="7">
    <w:abstractNumId w:val="34"/>
  </w:num>
  <w:num w:numId="8">
    <w:abstractNumId w:val="13"/>
  </w:num>
  <w:num w:numId="9">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22"/>
  </w:num>
  <w:num w:numId="14">
    <w:abstractNumId w:val="1"/>
  </w:num>
  <w:num w:numId="15">
    <w:abstractNumId w:val="23"/>
  </w:num>
  <w:num w:numId="16">
    <w:abstractNumId w:val="3"/>
  </w:num>
  <w:num w:numId="17">
    <w:abstractNumId w:val="9"/>
  </w:num>
  <w:num w:numId="18">
    <w:abstractNumId w:val="35"/>
  </w:num>
  <w:num w:numId="19">
    <w:abstractNumId w:val="17"/>
  </w:num>
  <w:num w:numId="20">
    <w:abstractNumId w:val="36"/>
  </w:num>
  <w:num w:numId="21">
    <w:abstractNumId w:val="15"/>
  </w:num>
  <w:num w:numId="22">
    <w:abstractNumId w:val="37"/>
  </w:num>
  <w:num w:numId="23">
    <w:abstractNumId w:val="4"/>
  </w:num>
  <w:num w:numId="24">
    <w:abstractNumId w:val="11"/>
  </w:num>
  <w:num w:numId="25">
    <w:abstractNumId w:val="8"/>
  </w:num>
  <w:num w:numId="26">
    <w:abstractNumId w:val="18"/>
  </w:num>
  <w:num w:numId="27">
    <w:abstractNumId w:val="21"/>
  </w:num>
  <w:num w:numId="28">
    <w:abstractNumId w:val="26"/>
  </w:num>
  <w:num w:numId="29">
    <w:abstractNumId w:val="16"/>
  </w:num>
  <w:num w:numId="30">
    <w:abstractNumId w:val="39"/>
  </w:num>
  <w:num w:numId="31">
    <w:abstractNumId w:val="30"/>
  </w:num>
  <w:num w:numId="32">
    <w:abstractNumId w:val="10"/>
  </w:num>
  <w:num w:numId="33">
    <w:abstractNumId w:val="24"/>
  </w:num>
  <w:num w:numId="34">
    <w:abstractNumId w:val="6"/>
  </w:num>
  <w:num w:numId="35">
    <w:abstractNumId w:val="31"/>
  </w:num>
  <w:num w:numId="36">
    <w:abstractNumId w:val="7"/>
  </w:num>
  <w:num w:numId="37">
    <w:abstractNumId w:val="14"/>
  </w:num>
  <w:num w:numId="38">
    <w:abstractNumId w:val="2"/>
  </w:num>
  <w:num w:numId="39">
    <w:abstractNumId w:val="25"/>
  </w:num>
  <w:num w:numId="40">
    <w:abstractNumId w:val="3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E0"/>
    <w:rsid w:val="0000044C"/>
    <w:rsid w:val="000216D2"/>
    <w:rsid w:val="000228C0"/>
    <w:rsid w:val="000249D5"/>
    <w:rsid w:val="00026F87"/>
    <w:rsid w:val="0003252F"/>
    <w:rsid w:val="00034209"/>
    <w:rsid w:val="00034BEF"/>
    <w:rsid w:val="00035A43"/>
    <w:rsid w:val="00042D75"/>
    <w:rsid w:val="00053407"/>
    <w:rsid w:val="0005771B"/>
    <w:rsid w:val="00062E20"/>
    <w:rsid w:val="000678BA"/>
    <w:rsid w:val="0007082B"/>
    <w:rsid w:val="00086E12"/>
    <w:rsid w:val="00090BAB"/>
    <w:rsid w:val="00096286"/>
    <w:rsid w:val="000A57FA"/>
    <w:rsid w:val="000A6001"/>
    <w:rsid w:val="000A6420"/>
    <w:rsid w:val="000B5AEF"/>
    <w:rsid w:val="000D0926"/>
    <w:rsid w:val="000D3BDC"/>
    <w:rsid w:val="000D79CD"/>
    <w:rsid w:val="000E5561"/>
    <w:rsid w:val="000F13BF"/>
    <w:rsid w:val="00112704"/>
    <w:rsid w:val="00113325"/>
    <w:rsid w:val="00116BE1"/>
    <w:rsid w:val="00123C80"/>
    <w:rsid w:val="00152325"/>
    <w:rsid w:val="00156302"/>
    <w:rsid w:val="0017704E"/>
    <w:rsid w:val="001855AF"/>
    <w:rsid w:val="001860B8"/>
    <w:rsid w:val="00195BAF"/>
    <w:rsid w:val="001A6EF0"/>
    <w:rsid w:val="001B1950"/>
    <w:rsid w:val="001B4C28"/>
    <w:rsid w:val="001B7D42"/>
    <w:rsid w:val="001C0FAD"/>
    <w:rsid w:val="001C685A"/>
    <w:rsid w:val="001D13B9"/>
    <w:rsid w:val="001E19E8"/>
    <w:rsid w:val="001E6ECD"/>
    <w:rsid w:val="00220D21"/>
    <w:rsid w:val="00226F7F"/>
    <w:rsid w:val="00227A70"/>
    <w:rsid w:val="00231889"/>
    <w:rsid w:val="00231982"/>
    <w:rsid w:val="00237639"/>
    <w:rsid w:val="00251D87"/>
    <w:rsid w:val="00256C0B"/>
    <w:rsid w:val="00263A6F"/>
    <w:rsid w:val="002749D9"/>
    <w:rsid w:val="00275A59"/>
    <w:rsid w:val="00280F14"/>
    <w:rsid w:val="0028142F"/>
    <w:rsid w:val="00287DCD"/>
    <w:rsid w:val="00297B7B"/>
    <w:rsid w:val="002B1244"/>
    <w:rsid w:val="002C174C"/>
    <w:rsid w:val="002C3A67"/>
    <w:rsid w:val="002D027C"/>
    <w:rsid w:val="002D4286"/>
    <w:rsid w:val="002D4D34"/>
    <w:rsid w:val="002F4019"/>
    <w:rsid w:val="0030064D"/>
    <w:rsid w:val="0030393C"/>
    <w:rsid w:val="003057EE"/>
    <w:rsid w:val="00311786"/>
    <w:rsid w:val="003245AF"/>
    <w:rsid w:val="003262B4"/>
    <w:rsid w:val="00331CFA"/>
    <w:rsid w:val="00331F16"/>
    <w:rsid w:val="003400FC"/>
    <w:rsid w:val="00345B88"/>
    <w:rsid w:val="00347527"/>
    <w:rsid w:val="0035539A"/>
    <w:rsid w:val="00374854"/>
    <w:rsid w:val="00393516"/>
    <w:rsid w:val="003A4CB2"/>
    <w:rsid w:val="003B53DA"/>
    <w:rsid w:val="003B6B16"/>
    <w:rsid w:val="003C0F2D"/>
    <w:rsid w:val="003C2ACB"/>
    <w:rsid w:val="003D2BC7"/>
    <w:rsid w:val="003D739E"/>
    <w:rsid w:val="003E70B8"/>
    <w:rsid w:val="003F0B00"/>
    <w:rsid w:val="003F173B"/>
    <w:rsid w:val="003F7AFD"/>
    <w:rsid w:val="004206A5"/>
    <w:rsid w:val="00426BFA"/>
    <w:rsid w:val="00426E2E"/>
    <w:rsid w:val="00436F90"/>
    <w:rsid w:val="0044022A"/>
    <w:rsid w:val="0044370A"/>
    <w:rsid w:val="00445E02"/>
    <w:rsid w:val="00456C32"/>
    <w:rsid w:val="004604E6"/>
    <w:rsid w:val="0047476F"/>
    <w:rsid w:val="004808D0"/>
    <w:rsid w:val="00493501"/>
    <w:rsid w:val="004A3470"/>
    <w:rsid w:val="004A3BE2"/>
    <w:rsid w:val="004A4F72"/>
    <w:rsid w:val="004A568C"/>
    <w:rsid w:val="004B07C0"/>
    <w:rsid w:val="004B6FEE"/>
    <w:rsid w:val="004C21BC"/>
    <w:rsid w:val="004C568B"/>
    <w:rsid w:val="004D111E"/>
    <w:rsid w:val="004D1D0A"/>
    <w:rsid w:val="004D3158"/>
    <w:rsid w:val="004D7473"/>
    <w:rsid w:val="004E22D1"/>
    <w:rsid w:val="004E4AE0"/>
    <w:rsid w:val="004E52E8"/>
    <w:rsid w:val="00501EBD"/>
    <w:rsid w:val="005065E7"/>
    <w:rsid w:val="005208EA"/>
    <w:rsid w:val="00526CBC"/>
    <w:rsid w:val="00543104"/>
    <w:rsid w:val="00544893"/>
    <w:rsid w:val="00566ED5"/>
    <w:rsid w:val="0057112D"/>
    <w:rsid w:val="00577C50"/>
    <w:rsid w:val="005801E8"/>
    <w:rsid w:val="005A4915"/>
    <w:rsid w:val="005A5F24"/>
    <w:rsid w:val="005B244E"/>
    <w:rsid w:val="005B4651"/>
    <w:rsid w:val="005C4B11"/>
    <w:rsid w:val="005D209E"/>
    <w:rsid w:val="005F5D3F"/>
    <w:rsid w:val="00601C9D"/>
    <w:rsid w:val="006056B1"/>
    <w:rsid w:val="006151AA"/>
    <w:rsid w:val="00621AB0"/>
    <w:rsid w:val="006447DB"/>
    <w:rsid w:val="00654A50"/>
    <w:rsid w:val="00662553"/>
    <w:rsid w:val="006634E1"/>
    <w:rsid w:val="0068308A"/>
    <w:rsid w:val="00685620"/>
    <w:rsid w:val="00686503"/>
    <w:rsid w:val="006868C4"/>
    <w:rsid w:val="0068743F"/>
    <w:rsid w:val="00687694"/>
    <w:rsid w:val="0069497C"/>
    <w:rsid w:val="006A302D"/>
    <w:rsid w:val="006B5A4A"/>
    <w:rsid w:val="006B7833"/>
    <w:rsid w:val="006C17B3"/>
    <w:rsid w:val="006C2541"/>
    <w:rsid w:val="006C4547"/>
    <w:rsid w:val="006D0FAA"/>
    <w:rsid w:val="006D1BD2"/>
    <w:rsid w:val="006D1E67"/>
    <w:rsid w:val="006D3CE9"/>
    <w:rsid w:val="006E20C6"/>
    <w:rsid w:val="006F2E44"/>
    <w:rsid w:val="006F6F27"/>
    <w:rsid w:val="007001F4"/>
    <w:rsid w:val="007028A7"/>
    <w:rsid w:val="00703274"/>
    <w:rsid w:val="00720E67"/>
    <w:rsid w:val="00721869"/>
    <w:rsid w:val="00727061"/>
    <w:rsid w:val="0073263A"/>
    <w:rsid w:val="00772218"/>
    <w:rsid w:val="0078737B"/>
    <w:rsid w:val="00790A94"/>
    <w:rsid w:val="0079173E"/>
    <w:rsid w:val="00795C7D"/>
    <w:rsid w:val="007A6828"/>
    <w:rsid w:val="007C1A68"/>
    <w:rsid w:val="007C271A"/>
    <w:rsid w:val="007C6A5D"/>
    <w:rsid w:val="007D229E"/>
    <w:rsid w:val="007D5379"/>
    <w:rsid w:val="007D75C3"/>
    <w:rsid w:val="007E05A8"/>
    <w:rsid w:val="007E4C9C"/>
    <w:rsid w:val="007E684E"/>
    <w:rsid w:val="007F0C67"/>
    <w:rsid w:val="00801DF0"/>
    <w:rsid w:val="00802A0B"/>
    <w:rsid w:val="008042B8"/>
    <w:rsid w:val="008043D7"/>
    <w:rsid w:val="008064F0"/>
    <w:rsid w:val="00831ED5"/>
    <w:rsid w:val="008349A4"/>
    <w:rsid w:val="00842F38"/>
    <w:rsid w:val="00871429"/>
    <w:rsid w:val="00875636"/>
    <w:rsid w:val="00876438"/>
    <w:rsid w:val="00883DF3"/>
    <w:rsid w:val="00883EEE"/>
    <w:rsid w:val="008847A8"/>
    <w:rsid w:val="00886132"/>
    <w:rsid w:val="00894BAC"/>
    <w:rsid w:val="00897642"/>
    <w:rsid w:val="008A053E"/>
    <w:rsid w:val="008A11B6"/>
    <w:rsid w:val="008A323E"/>
    <w:rsid w:val="008A62DF"/>
    <w:rsid w:val="008A6699"/>
    <w:rsid w:val="008A7256"/>
    <w:rsid w:val="008B0935"/>
    <w:rsid w:val="008B7755"/>
    <w:rsid w:val="008C13D8"/>
    <w:rsid w:val="008C3961"/>
    <w:rsid w:val="008D155B"/>
    <w:rsid w:val="008D42EB"/>
    <w:rsid w:val="008E330B"/>
    <w:rsid w:val="008F2B78"/>
    <w:rsid w:val="008F31A2"/>
    <w:rsid w:val="008F353B"/>
    <w:rsid w:val="008F37A3"/>
    <w:rsid w:val="008F3A16"/>
    <w:rsid w:val="00903677"/>
    <w:rsid w:val="00916DEA"/>
    <w:rsid w:val="00917B22"/>
    <w:rsid w:val="00921CB4"/>
    <w:rsid w:val="009241C2"/>
    <w:rsid w:val="009256C4"/>
    <w:rsid w:val="009363D8"/>
    <w:rsid w:val="00936505"/>
    <w:rsid w:val="009466A5"/>
    <w:rsid w:val="00946A91"/>
    <w:rsid w:val="00953B93"/>
    <w:rsid w:val="0096655D"/>
    <w:rsid w:val="0097328D"/>
    <w:rsid w:val="00993D87"/>
    <w:rsid w:val="009979DF"/>
    <w:rsid w:val="009B006F"/>
    <w:rsid w:val="009B639E"/>
    <w:rsid w:val="009C3ABE"/>
    <w:rsid w:val="009E7873"/>
    <w:rsid w:val="00A02B66"/>
    <w:rsid w:val="00A133E9"/>
    <w:rsid w:val="00A153B5"/>
    <w:rsid w:val="00A30E05"/>
    <w:rsid w:val="00A4784C"/>
    <w:rsid w:val="00A500CC"/>
    <w:rsid w:val="00A56610"/>
    <w:rsid w:val="00A66A07"/>
    <w:rsid w:val="00A67D85"/>
    <w:rsid w:val="00A814FD"/>
    <w:rsid w:val="00AA1C99"/>
    <w:rsid w:val="00AA5B6E"/>
    <w:rsid w:val="00AB76F1"/>
    <w:rsid w:val="00AD76AF"/>
    <w:rsid w:val="00AE19D3"/>
    <w:rsid w:val="00AF13AA"/>
    <w:rsid w:val="00B01648"/>
    <w:rsid w:val="00B024E0"/>
    <w:rsid w:val="00B144A3"/>
    <w:rsid w:val="00B17949"/>
    <w:rsid w:val="00B32CEB"/>
    <w:rsid w:val="00B33A19"/>
    <w:rsid w:val="00B40566"/>
    <w:rsid w:val="00B527FE"/>
    <w:rsid w:val="00B52865"/>
    <w:rsid w:val="00B5779F"/>
    <w:rsid w:val="00B65CD4"/>
    <w:rsid w:val="00B772F8"/>
    <w:rsid w:val="00B86822"/>
    <w:rsid w:val="00B92341"/>
    <w:rsid w:val="00B93ED3"/>
    <w:rsid w:val="00B96346"/>
    <w:rsid w:val="00B96B02"/>
    <w:rsid w:val="00BA1D0C"/>
    <w:rsid w:val="00BB0433"/>
    <w:rsid w:val="00BB5842"/>
    <w:rsid w:val="00BB5E64"/>
    <w:rsid w:val="00BC2D16"/>
    <w:rsid w:val="00BD7224"/>
    <w:rsid w:val="00BF6878"/>
    <w:rsid w:val="00C00AF5"/>
    <w:rsid w:val="00C069E0"/>
    <w:rsid w:val="00C11043"/>
    <w:rsid w:val="00C20714"/>
    <w:rsid w:val="00C24867"/>
    <w:rsid w:val="00C25698"/>
    <w:rsid w:val="00C261E6"/>
    <w:rsid w:val="00C401B7"/>
    <w:rsid w:val="00C43EB6"/>
    <w:rsid w:val="00C61F77"/>
    <w:rsid w:val="00C94BDD"/>
    <w:rsid w:val="00C94D56"/>
    <w:rsid w:val="00C9531D"/>
    <w:rsid w:val="00C9704F"/>
    <w:rsid w:val="00CA1DC3"/>
    <w:rsid w:val="00CB01DD"/>
    <w:rsid w:val="00CB2C72"/>
    <w:rsid w:val="00CC5D9C"/>
    <w:rsid w:val="00CD0323"/>
    <w:rsid w:val="00CE0434"/>
    <w:rsid w:val="00CE43A7"/>
    <w:rsid w:val="00CE7D55"/>
    <w:rsid w:val="00CF03A2"/>
    <w:rsid w:val="00D20288"/>
    <w:rsid w:val="00D3276C"/>
    <w:rsid w:val="00D3394A"/>
    <w:rsid w:val="00D3408A"/>
    <w:rsid w:val="00D372FE"/>
    <w:rsid w:val="00D41699"/>
    <w:rsid w:val="00D56730"/>
    <w:rsid w:val="00D57759"/>
    <w:rsid w:val="00D600F0"/>
    <w:rsid w:val="00D63730"/>
    <w:rsid w:val="00D864DB"/>
    <w:rsid w:val="00DA0E50"/>
    <w:rsid w:val="00DA6958"/>
    <w:rsid w:val="00DB6984"/>
    <w:rsid w:val="00DB7BDB"/>
    <w:rsid w:val="00DC150B"/>
    <w:rsid w:val="00DE387D"/>
    <w:rsid w:val="00DF00DA"/>
    <w:rsid w:val="00DF3947"/>
    <w:rsid w:val="00DF5A73"/>
    <w:rsid w:val="00E00636"/>
    <w:rsid w:val="00E03326"/>
    <w:rsid w:val="00E354C0"/>
    <w:rsid w:val="00E37E7B"/>
    <w:rsid w:val="00E4074A"/>
    <w:rsid w:val="00E455EA"/>
    <w:rsid w:val="00E60201"/>
    <w:rsid w:val="00E64489"/>
    <w:rsid w:val="00E83D23"/>
    <w:rsid w:val="00E86398"/>
    <w:rsid w:val="00E879AD"/>
    <w:rsid w:val="00EB597C"/>
    <w:rsid w:val="00EB7C33"/>
    <w:rsid w:val="00EC3C96"/>
    <w:rsid w:val="00EC6804"/>
    <w:rsid w:val="00ED565A"/>
    <w:rsid w:val="00ED6F4C"/>
    <w:rsid w:val="00EE0471"/>
    <w:rsid w:val="00EE1719"/>
    <w:rsid w:val="00EE1F6A"/>
    <w:rsid w:val="00EF0734"/>
    <w:rsid w:val="00F02F21"/>
    <w:rsid w:val="00F1037D"/>
    <w:rsid w:val="00F121B3"/>
    <w:rsid w:val="00F2440F"/>
    <w:rsid w:val="00F371B0"/>
    <w:rsid w:val="00F376CE"/>
    <w:rsid w:val="00F509F2"/>
    <w:rsid w:val="00F615F8"/>
    <w:rsid w:val="00F65923"/>
    <w:rsid w:val="00F71534"/>
    <w:rsid w:val="00F729B5"/>
    <w:rsid w:val="00F77692"/>
    <w:rsid w:val="00F800FA"/>
    <w:rsid w:val="00F87FAE"/>
    <w:rsid w:val="00FA162C"/>
    <w:rsid w:val="00FA62DD"/>
    <w:rsid w:val="00FA7EFC"/>
    <w:rsid w:val="00FC4454"/>
    <w:rsid w:val="00FD1F63"/>
    <w:rsid w:val="00FD6AAB"/>
    <w:rsid w:val="00FE53FC"/>
    <w:rsid w:val="00FF07DE"/>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0A37F"/>
  <w15:docId w15:val="{A4720D19-E888-4575-8146-DB796819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5E02"/>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qFormat/>
    <w:rsid w:val="004D3158"/>
    <w:pPr>
      <w:keepNext/>
      <w:keepLines/>
      <w:spacing w:before="360" w:after="120"/>
      <w:outlineLvl w:val="1"/>
    </w:pPr>
    <w:rPr>
      <w:b/>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spacing w:line="240" w:lineRule="auto"/>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spacing w:line="240" w:lineRule="auto"/>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3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ind w:left="720"/>
      <w:contextualSpacing/>
    </w:pPr>
  </w:style>
  <w:style w:type="paragraph" w:styleId="NormalWeb">
    <w:name w:val="Normal (Web)"/>
    <w:basedOn w:val="Normal"/>
    <w:uiPriority w:val="99"/>
    <w:unhideWhenUsed/>
    <w:rsid w:val="002376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FollowedHyperlink">
    <w:name w:val="FollowedHyperlink"/>
    <w:basedOn w:val="DefaultParagraphFont"/>
    <w:uiPriority w:val="99"/>
    <w:semiHidden/>
    <w:unhideWhenUsed/>
    <w:rsid w:val="002F4019"/>
    <w:rPr>
      <w:color w:val="800080" w:themeColor="followedHyperlink"/>
      <w:u w:val="single"/>
    </w:rPr>
  </w:style>
  <w:style w:type="paragraph" w:styleId="BalloonText">
    <w:name w:val="Balloon Text"/>
    <w:basedOn w:val="Normal"/>
    <w:link w:val="BalloonTextChar"/>
    <w:uiPriority w:val="99"/>
    <w:semiHidden/>
    <w:unhideWhenUsed/>
    <w:rsid w:val="00501E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BD"/>
    <w:rPr>
      <w:rFonts w:ascii="Tahoma" w:hAnsi="Tahoma" w:cs="Tahoma"/>
      <w:sz w:val="16"/>
      <w:szCs w:val="16"/>
    </w:rPr>
  </w:style>
  <w:style w:type="paragraph" w:styleId="FootnoteText">
    <w:name w:val="footnote text"/>
    <w:basedOn w:val="Normal"/>
    <w:link w:val="FootnoteTextChar"/>
    <w:uiPriority w:val="99"/>
    <w:semiHidden/>
    <w:unhideWhenUsed/>
    <w:rsid w:val="002C174C"/>
    <w:pPr>
      <w:spacing w:line="240" w:lineRule="auto"/>
    </w:pPr>
    <w:rPr>
      <w:sz w:val="20"/>
      <w:szCs w:val="20"/>
    </w:rPr>
  </w:style>
  <w:style w:type="character" w:customStyle="1" w:styleId="FootnoteTextChar">
    <w:name w:val="Footnote Text Char"/>
    <w:basedOn w:val="DefaultParagraphFont"/>
    <w:link w:val="FootnoteText"/>
    <w:uiPriority w:val="99"/>
    <w:semiHidden/>
    <w:rsid w:val="002C174C"/>
    <w:rPr>
      <w:sz w:val="20"/>
      <w:szCs w:val="20"/>
    </w:rPr>
  </w:style>
  <w:style w:type="character" w:styleId="FootnoteReference0">
    <w:name w:val="footnote reference"/>
    <w:basedOn w:val="DefaultParagraphFont"/>
    <w:uiPriority w:val="99"/>
    <w:semiHidden/>
    <w:unhideWhenUsed/>
    <w:rsid w:val="002C174C"/>
    <w:rPr>
      <w:vertAlign w:val="superscript"/>
    </w:rPr>
  </w:style>
  <w:style w:type="character" w:customStyle="1" w:styleId="go">
    <w:name w:val="go"/>
    <w:basedOn w:val="DefaultParagraphFont"/>
    <w:rsid w:val="00CE7D55"/>
  </w:style>
  <w:style w:type="character" w:styleId="UnresolvedMention">
    <w:name w:val="Unresolved Mention"/>
    <w:basedOn w:val="DefaultParagraphFont"/>
    <w:uiPriority w:val="99"/>
    <w:semiHidden/>
    <w:unhideWhenUsed/>
    <w:rsid w:val="006D1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118597962">
      <w:bodyDiv w:val="1"/>
      <w:marLeft w:val="0"/>
      <w:marRight w:val="0"/>
      <w:marTop w:val="0"/>
      <w:marBottom w:val="0"/>
      <w:divBdr>
        <w:top w:val="none" w:sz="0" w:space="0" w:color="auto"/>
        <w:left w:val="none" w:sz="0" w:space="0" w:color="auto"/>
        <w:bottom w:val="none" w:sz="0" w:space="0" w:color="auto"/>
        <w:right w:val="none" w:sz="0" w:space="0" w:color="auto"/>
      </w:divBdr>
      <w:divsChild>
        <w:div w:id="677846777">
          <w:marLeft w:val="0"/>
          <w:marRight w:val="0"/>
          <w:marTop w:val="0"/>
          <w:marBottom w:val="0"/>
          <w:divBdr>
            <w:top w:val="none" w:sz="0" w:space="0" w:color="auto"/>
            <w:left w:val="none" w:sz="0" w:space="0" w:color="auto"/>
            <w:bottom w:val="none" w:sz="0" w:space="0" w:color="auto"/>
            <w:right w:val="none" w:sz="0" w:space="0" w:color="auto"/>
          </w:divBdr>
        </w:div>
      </w:divsChild>
    </w:div>
    <w:div w:id="1136139990">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242983719">
      <w:bodyDiv w:val="1"/>
      <w:marLeft w:val="0"/>
      <w:marRight w:val="0"/>
      <w:marTop w:val="0"/>
      <w:marBottom w:val="0"/>
      <w:divBdr>
        <w:top w:val="none" w:sz="0" w:space="0" w:color="auto"/>
        <w:left w:val="none" w:sz="0" w:space="0" w:color="auto"/>
        <w:bottom w:val="none" w:sz="0" w:space="0" w:color="auto"/>
        <w:right w:val="none" w:sz="0" w:space="0" w:color="auto"/>
      </w:divBdr>
      <w:divsChild>
        <w:div w:id="162816488">
          <w:marLeft w:val="0"/>
          <w:marRight w:val="0"/>
          <w:marTop w:val="0"/>
          <w:marBottom w:val="0"/>
          <w:divBdr>
            <w:top w:val="none" w:sz="0" w:space="0" w:color="auto"/>
            <w:left w:val="none" w:sz="0" w:space="0" w:color="auto"/>
            <w:bottom w:val="none" w:sz="0" w:space="0" w:color="auto"/>
            <w:right w:val="none" w:sz="0" w:space="0" w:color="auto"/>
          </w:divBdr>
        </w:div>
        <w:div w:id="815486808">
          <w:marLeft w:val="0"/>
          <w:marRight w:val="0"/>
          <w:marTop w:val="0"/>
          <w:marBottom w:val="0"/>
          <w:divBdr>
            <w:top w:val="none" w:sz="0" w:space="0" w:color="auto"/>
            <w:left w:val="none" w:sz="0" w:space="0" w:color="auto"/>
            <w:bottom w:val="none" w:sz="0" w:space="0" w:color="auto"/>
            <w:right w:val="none" w:sz="0" w:space="0" w:color="auto"/>
          </w:divBdr>
        </w:div>
        <w:div w:id="2041733859">
          <w:marLeft w:val="0"/>
          <w:marRight w:val="0"/>
          <w:marTop w:val="0"/>
          <w:marBottom w:val="0"/>
          <w:divBdr>
            <w:top w:val="none" w:sz="0" w:space="0" w:color="auto"/>
            <w:left w:val="none" w:sz="0" w:space="0" w:color="auto"/>
            <w:bottom w:val="none" w:sz="0" w:space="0" w:color="auto"/>
            <w:right w:val="none" w:sz="0" w:space="0" w:color="auto"/>
          </w:divBdr>
        </w:div>
      </w:divsChild>
    </w:div>
    <w:div w:id="1303539134">
      <w:bodyDiv w:val="1"/>
      <w:marLeft w:val="0"/>
      <w:marRight w:val="0"/>
      <w:marTop w:val="0"/>
      <w:marBottom w:val="0"/>
      <w:divBdr>
        <w:top w:val="none" w:sz="0" w:space="0" w:color="auto"/>
        <w:left w:val="none" w:sz="0" w:space="0" w:color="auto"/>
        <w:bottom w:val="none" w:sz="0" w:space="0" w:color="auto"/>
        <w:right w:val="none" w:sz="0" w:space="0" w:color="auto"/>
      </w:divBdr>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561096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506">
          <w:marLeft w:val="0"/>
          <w:marRight w:val="0"/>
          <w:marTop w:val="0"/>
          <w:marBottom w:val="0"/>
          <w:divBdr>
            <w:top w:val="none" w:sz="0" w:space="0" w:color="auto"/>
            <w:left w:val="none" w:sz="0" w:space="0" w:color="auto"/>
            <w:bottom w:val="none" w:sz="0" w:space="0" w:color="auto"/>
            <w:right w:val="none" w:sz="0" w:space="0" w:color="auto"/>
          </w:divBdr>
        </w:div>
        <w:div w:id="875315705">
          <w:marLeft w:val="0"/>
          <w:marRight w:val="0"/>
          <w:marTop w:val="0"/>
          <w:marBottom w:val="0"/>
          <w:divBdr>
            <w:top w:val="none" w:sz="0" w:space="0" w:color="auto"/>
            <w:left w:val="none" w:sz="0" w:space="0" w:color="auto"/>
            <w:bottom w:val="none" w:sz="0" w:space="0" w:color="auto"/>
            <w:right w:val="none" w:sz="0" w:space="0" w:color="auto"/>
          </w:divBdr>
          <w:divsChild>
            <w:div w:id="1255557905">
              <w:marLeft w:val="0"/>
              <w:marRight w:val="0"/>
              <w:marTop w:val="0"/>
              <w:marBottom w:val="0"/>
              <w:divBdr>
                <w:top w:val="none" w:sz="0" w:space="0" w:color="auto"/>
                <w:left w:val="none" w:sz="0" w:space="0" w:color="auto"/>
                <w:bottom w:val="none" w:sz="0" w:space="0" w:color="auto"/>
                <w:right w:val="none" w:sz="0" w:space="0" w:color="auto"/>
              </w:divBdr>
            </w:div>
            <w:div w:id="1962414855">
              <w:marLeft w:val="0"/>
              <w:marRight w:val="0"/>
              <w:marTop w:val="0"/>
              <w:marBottom w:val="0"/>
              <w:divBdr>
                <w:top w:val="none" w:sz="0" w:space="0" w:color="auto"/>
                <w:left w:val="none" w:sz="0" w:space="0" w:color="auto"/>
                <w:bottom w:val="none" w:sz="0" w:space="0" w:color="auto"/>
                <w:right w:val="none" w:sz="0" w:space="0" w:color="auto"/>
              </w:divBdr>
            </w:div>
            <w:div w:id="49967812">
              <w:marLeft w:val="0"/>
              <w:marRight w:val="0"/>
              <w:marTop w:val="0"/>
              <w:marBottom w:val="0"/>
              <w:divBdr>
                <w:top w:val="none" w:sz="0" w:space="0" w:color="auto"/>
                <w:left w:val="none" w:sz="0" w:space="0" w:color="auto"/>
                <w:bottom w:val="none" w:sz="0" w:space="0" w:color="auto"/>
                <w:right w:val="none" w:sz="0" w:space="0" w:color="auto"/>
              </w:divBdr>
            </w:div>
            <w:div w:id="1986349375">
              <w:marLeft w:val="0"/>
              <w:marRight w:val="0"/>
              <w:marTop w:val="0"/>
              <w:marBottom w:val="0"/>
              <w:divBdr>
                <w:top w:val="none" w:sz="0" w:space="0" w:color="auto"/>
                <w:left w:val="none" w:sz="0" w:space="0" w:color="auto"/>
                <w:bottom w:val="none" w:sz="0" w:space="0" w:color="auto"/>
                <w:right w:val="none" w:sz="0" w:space="0" w:color="auto"/>
              </w:divBdr>
            </w:div>
            <w:div w:id="530798596">
              <w:marLeft w:val="0"/>
              <w:marRight w:val="0"/>
              <w:marTop w:val="0"/>
              <w:marBottom w:val="0"/>
              <w:divBdr>
                <w:top w:val="none" w:sz="0" w:space="0" w:color="auto"/>
                <w:left w:val="none" w:sz="0" w:space="0" w:color="auto"/>
                <w:bottom w:val="none" w:sz="0" w:space="0" w:color="auto"/>
                <w:right w:val="none" w:sz="0" w:space="0" w:color="auto"/>
              </w:divBdr>
            </w:div>
            <w:div w:id="823155864">
              <w:marLeft w:val="0"/>
              <w:marRight w:val="0"/>
              <w:marTop w:val="0"/>
              <w:marBottom w:val="0"/>
              <w:divBdr>
                <w:top w:val="none" w:sz="0" w:space="0" w:color="auto"/>
                <w:left w:val="none" w:sz="0" w:space="0" w:color="auto"/>
                <w:bottom w:val="none" w:sz="0" w:space="0" w:color="auto"/>
                <w:right w:val="none" w:sz="0" w:space="0" w:color="auto"/>
              </w:divBdr>
            </w:div>
            <w:div w:id="1611431782">
              <w:marLeft w:val="0"/>
              <w:marRight w:val="0"/>
              <w:marTop w:val="0"/>
              <w:marBottom w:val="0"/>
              <w:divBdr>
                <w:top w:val="none" w:sz="0" w:space="0" w:color="auto"/>
                <w:left w:val="none" w:sz="0" w:space="0" w:color="auto"/>
                <w:bottom w:val="none" w:sz="0" w:space="0" w:color="auto"/>
                <w:right w:val="none" w:sz="0" w:space="0" w:color="auto"/>
              </w:divBdr>
            </w:div>
            <w:div w:id="4983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8523">
      <w:bodyDiv w:val="1"/>
      <w:marLeft w:val="0"/>
      <w:marRight w:val="0"/>
      <w:marTop w:val="0"/>
      <w:marBottom w:val="0"/>
      <w:divBdr>
        <w:top w:val="none" w:sz="0" w:space="0" w:color="auto"/>
        <w:left w:val="none" w:sz="0" w:space="0" w:color="auto"/>
        <w:bottom w:val="none" w:sz="0" w:space="0" w:color="auto"/>
        <w:right w:val="none" w:sz="0" w:space="0" w:color="auto"/>
      </w:divBdr>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755978681">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yu.edu/life/information-technology/computing-support/software/software/ms-office.html" TargetMode="External"/><Relationship Id="rId18" Type="http://schemas.openxmlformats.org/officeDocument/2006/relationships/hyperlink" Target="mailto:mosescsd@ny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icrosoft.com/en-us/education/products/office" TargetMode="External"/><Relationship Id="rId17" Type="http://schemas.openxmlformats.org/officeDocument/2006/relationships/hyperlink" Target="https://www.nyu.edu/students/communities-and-groups/students-with-disabilities.html" TargetMode="External"/><Relationship Id="rId2" Type="http://schemas.openxmlformats.org/officeDocument/2006/relationships/numbering" Target="numbering.xml"/><Relationship Id="rId16" Type="http://schemas.openxmlformats.org/officeDocument/2006/relationships/hyperlink" Target="https://wagner.nyu.edu/portal/students/policies/academic-oa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en-us/education/products/office/default.aspx" TargetMode="External"/><Relationship Id="rId5" Type="http://schemas.openxmlformats.org/officeDocument/2006/relationships/webSettings" Target="webSettings.xml"/><Relationship Id="rId15" Type="http://schemas.openxmlformats.org/officeDocument/2006/relationships/hyperlink" Target="https://wagner.nyu.edu/portal/students/policies/code" TargetMode="External"/><Relationship Id="rId10" Type="http://schemas.openxmlformats.org/officeDocument/2006/relationships/hyperlink" Target="mailto:rrp4753@nyu.edu" TargetMode="External"/><Relationship Id="rId19" Type="http://schemas.openxmlformats.org/officeDocument/2006/relationships/hyperlink" Target="https://www.nyu.edu/about/policies-guidelines-compliance/policies-and-guidelines/university-calendar-policy-on-religious-holidays.html" TargetMode="External"/><Relationship Id="rId4" Type="http://schemas.openxmlformats.org/officeDocument/2006/relationships/settings" Target="settings.xml"/><Relationship Id="rId9" Type="http://schemas.openxmlformats.org/officeDocument/2006/relationships/hyperlink" Target="mailto:dzahner@ny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6D51-403F-4C2A-8B4B-2799EE71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Zahner</dc:creator>
  <cp:lastModifiedBy>Priya Vaikuntapathi</cp:lastModifiedBy>
  <cp:revision>2</cp:revision>
  <dcterms:created xsi:type="dcterms:W3CDTF">2024-10-24T18:31:00Z</dcterms:created>
  <dcterms:modified xsi:type="dcterms:W3CDTF">2024-10-24T18:31:00Z</dcterms:modified>
</cp:coreProperties>
</file>