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811B1" w14:textId="6C6B319C" w:rsidR="00123C80" w:rsidRPr="00EE7D46" w:rsidRDefault="00123C80" w:rsidP="00D20288">
      <w:pPr>
        <w:pStyle w:val="Heading1"/>
        <w:keepNext w:val="0"/>
        <w:keepLines w:val="0"/>
        <w:spacing w:before="120"/>
        <w:jc w:val="center"/>
        <w:rPr>
          <w:rFonts w:ascii="Times New Roman" w:hAnsi="Times New Roman" w:cs="Times New Roman"/>
          <w:b/>
          <w:sz w:val="46"/>
          <w:szCs w:val="46"/>
        </w:rPr>
      </w:pPr>
      <w:bookmarkStart w:id="0" w:name="_9j295h4h53dh" w:colFirst="0" w:colLast="0"/>
      <w:bookmarkEnd w:id="0"/>
      <w:r w:rsidRPr="00EE7D46">
        <w:rPr>
          <w:rFonts w:ascii="Times New Roman" w:hAnsi="Times New Roman" w:cs="Times New Roman"/>
          <w:b/>
          <w:noProof/>
          <w:sz w:val="46"/>
          <w:szCs w:val="46"/>
          <w:lang w:val="en-US"/>
        </w:rPr>
        <w:drawing>
          <wp:inline distT="0" distB="0" distL="0" distR="0" wp14:anchorId="49CF6310" wp14:editId="6D27D318">
            <wp:extent cx="5943600" cy="501445"/>
            <wp:effectExtent l="0" t="0" r="0" b="0"/>
            <wp:docPr id="1" name="Picture 1" title="NYU Wag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agner.nyu.edu/files/contact/img/WagnerLogo-FullNameHorizontal-BlackTyp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8953" cy="506115"/>
                    </a:xfrm>
                    <a:prstGeom prst="rect">
                      <a:avLst/>
                    </a:prstGeom>
                    <a:noFill/>
                    <a:ln>
                      <a:noFill/>
                    </a:ln>
                  </pic:spPr>
                </pic:pic>
              </a:graphicData>
            </a:graphic>
          </wp:inline>
        </w:drawing>
      </w:r>
    </w:p>
    <w:p w14:paraId="20260C02" w14:textId="17FAF28D" w:rsidR="00312FDF" w:rsidRPr="00EE7D46" w:rsidRDefault="004C4977" w:rsidP="00312FDF">
      <w:pPr>
        <w:pStyle w:val="Heading1"/>
        <w:keepNext w:val="0"/>
        <w:keepLines w:val="0"/>
        <w:tabs>
          <w:tab w:val="right" w:pos="2160"/>
          <w:tab w:val="left" w:pos="8100"/>
          <w:tab w:val="left" w:pos="8280"/>
        </w:tabs>
        <w:spacing w:before="120"/>
        <w:jc w:val="center"/>
        <w:rPr>
          <w:rFonts w:ascii="Times New Roman" w:hAnsi="Times New Roman" w:cs="Times New Roman"/>
          <w:b/>
          <w:sz w:val="28"/>
          <w:szCs w:val="28"/>
        </w:rPr>
      </w:pPr>
      <w:r w:rsidRPr="00EE7D46">
        <w:rPr>
          <w:rFonts w:ascii="Times New Roman" w:hAnsi="Times New Roman" w:cs="Times New Roman"/>
          <w:b/>
          <w:sz w:val="28"/>
          <w:szCs w:val="28"/>
        </w:rPr>
        <w:t>PADM-GP 2245</w:t>
      </w:r>
      <w:r w:rsidR="00312FDF" w:rsidRPr="00EE7D46">
        <w:rPr>
          <w:rFonts w:ascii="Times New Roman" w:hAnsi="Times New Roman" w:cs="Times New Roman"/>
          <w:b/>
          <w:sz w:val="28"/>
          <w:szCs w:val="28"/>
        </w:rPr>
        <w:t xml:space="preserve">: </w:t>
      </w:r>
      <w:r w:rsidR="00344088" w:rsidRPr="00EE7D46">
        <w:rPr>
          <w:rFonts w:ascii="Times New Roman" w:hAnsi="Times New Roman" w:cs="Times New Roman"/>
          <w:b/>
          <w:sz w:val="28"/>
          <w:szCs w:val="28"/>
        </w:rPr>
        <w:t xml:space="preserve">Financing Local Governments in Developing </w:t>
      </w:r>
      <w:r w:rsidRPr="00EE7D46">
        <w:rPr>
          <w:rFonts w:ascii="Times New Roman" w:hAnsi="Times New Roman" w:cs="Times New Roman"/>
          <w:b/>
          <w:sz w:val="28"/>
          <w:szCs w:val="28"/>
        </w:rPr>
        <w:t>Countries</w:t>
      </w:r>
    </w:p>
    <w:p w14:paraId="0A4689DA" w14:textId="470B67F0" w:rsidR="00B219A9" w:rsidRPr="00EE7D46" w:rsidRDefault="004C4977" w:rsidP="00B219A9">
      <w:pPr>
        <w:pStyle w:val="Heading1"/>
        <w:keepNext w:val="0"/>
        <w:keepLines w:val="0"/>
        <w:tabs>
          <w:tab w:val="right" w:pos="2160"/>
          <w:tab w:val="left" w:pos="8100"/>
          <w:tab w:val="left" w:pos="8280"/>
        </w:tabs>
        <w:spacing w:before="0" w:after="0"/>
        <w:jc w:val="center"/>
        <w:rPr>
          <w:rFonts w:ascii="Times New Roman" w:hAnsi="Times New Roman" w:cs="Times New Roman"/>
          <w:b/>
          <w:sz w:val="28"/>
          <w:szCs w:val="28"/>
        </w:rPr>
      </w:pPr>
      <w:r w:rsidRPr="00EE7D46">
        <w:rPr>
          <w:rFonts w:ascii="Times New Roman" w:hAnsi="Times New Roman" w:cs="Times New Roman"/>
          <w:b/>
          <w:sz w:val="28"/>
          <w:szCs w:val="28"/>
        </w:rPr>
        <w:t>Fall 20</w:t>
      </w:r>
      <w:bookmarkStart w:id="1" w:name="_kx8j0nerse72" w:colFirst="0" w:colLast="0"/>
      <w:bookmarkEnd w:id="1"/>
      <w:r w:rsidR="007A68BA" w:rsidRPr="00EE7D46">
        <w:rPr>
          <w:rFonts w:ascii="Times New Roman" w:hAnsi="Times New Roman" w:cs="Times New Roman"/>
          <w:b/>
          <w:sz w:val="28"/>
          <w:szCs w:val="28"/>
        </w:rPr>
        <w:t>2</w:t>
      </w:r>
      <w:r w:rsidR="00DE17F4">
        <w:rPr>
          <w:rFonts w:ascii="Times New Roman" w:hAnsi="Times New Roman" w:cs="Times New Roman"/>
          <w:b/>
          <w:sz w:val="28"/>
          <w:szCs w:val="28"/>
        </w:rPr>
        <w:t>4</w:t>
      </w:r>
    </w:p>
    <w:p w14:paraId="10D77DC6" w14:textId="77777777" w:rsidR="00B219A9" w:rsidRPr="00EE7D46" w:rsidRDefault="00B219A9" w:rsidP="00B219A9">
      <w:pPr>
        <w:pStyle w:val="Heading1"/>
        <w:keepNext w:val="0"/>
        <w:keepLines w:val="0"/>
        <w:tabs>
          <w:tab w:val="right" w:pos="2160"/>
          <w:tab w:val="left" w:pos="8100"/>
          <w:tab w:val="left" w:pos="8280"/>
        </w:tabs>
        <w:spacing w:before="0" w:after="0"/>
        <w:jc w:val="center"/>
        <w:rPr>
          <w:rFonts w:ascii="Times New Roman" w:hAnsi="Times New Roman" w:cs="Times New Roman"/>
          <w:b/>
          <w:sz w:val="28"/>
          <w:szCs w:val="28"/>
        </w:rPr>
      </w:pPr>
    </w:p>
    <w:p w14:paraId="593874D9" w14:textId="4F231B34" w:rsidR="00B219A9" w:rsidRPr="00EE7D46" w:rsidRDefault="00B219A9" w:rsidP="00B219A9">
      <w:pPr>
        <w:pStyle w:val="Heading1"/>
        <w:keepNext w:val="0"/>
        <w:keepLines w:val="0"/>
        <w:tabs>
          <w:tab w:val="right" w:pos="2160"/>
          <w:tab w:val="left" w:pos="8100"/>
          <w:tab w:val="left" w:pos="8280"/>
        </w:tabs>
        <w:spacing w:before="0" w:after="0"/>
        <w:rPr>
          <w:rFonts w:ascii="Times New Roman" w:hAnsi="Times New Roman" w:cs="Times New Roman"/>
          <w:b/>
          <w:sz w:val="28"/>
          <w:szCs w:val="28"/>
        </w:rPr>
      </w:pPr>
      <w:r w:rsidRPr="00EE7D46">
        <w:rPr>
          <w:rFonts w:ascii="Times New Roman" w:hAnsi="Times New Roman" w:cs="Times New Roman"/>
          <w:b/>
          <w:sz w:val="28"/>
          <w:szCs w:val="28"/>
        </w:rPr>
        <w:t>Instructor Information</w:t>
      </w:r>
    </w:p>
    <w:p w14:paraId="65E78764" w14:textId="77777777" w:rsidR="00B219A9" w:rsidRPr="00FE6312" w:rsidRDefault="00B219A9" w:rsidP="00B219A9">
      <w:pPr>
        <w:numPr>
          <w:ilvl w:val="0"/>
          <w:numId w:val="1"/>
        </w:numPr>
        <w:contextualSpacing/>
      </w:pPr>
      <w:r w:rsidRPr="00FE6312">
        <w:t>Paul Smoke</w:t>
      </w:r>
      <w:r w:rsidRPr="00FE6312">
        <w:tab/>
      </w:r>
    </w:p>
    <w:p w14:paraId="7E41EA01" w14:textId="77777777" w:rsidR="00B219A9" w:rsidRPr="00FE6312" w:rsidRDefault="00B219A9" w:rsidP="00B219A9">
      <w:pPr>
        <w:numPr>
          <w:ilvl w:val="0"/>
          <w:numId w:val="1"/>
        </w:numPr>
        <w:contextualSpacing/>
      </w:pPr>
      <w:r w:rsidRPr="00FE6312">
        <w:t xml:space="preserve">Tel: (212) 998-7497 </w:t>
      </w:r>
    </w:p>
    <w:p w14:paraId="41BB3108" w14:textId="77777777" w:rsidR="00B219A9" w:rsidRPr="00FE6312" w:rsidRDefault="00B219A9" w:rsidP="00B219A9">
      <w:pPr>
        <w:numPr>
          <w:ilvl w:val="0"/>
          <w:numId w:val="1"/>
        </w:numPr>
        <w:contextualSpacing/>
      </w:pPr>
      <w:r w:rsidRPr="00FE6312">
        <w:t xml:space="preserve">Email: </w:t>
      </w:r>
      <w:hyperlink r:id="rId9" w:history="1">
        <w:r w:rsidRPr="00FE6312">
          <w:rPr>
            <w:rStyle w:val="Hyperlink"/>
          </w:rPr>
          <w:t>paul.smoke@nyu.edu</w:t>
        </w:r>
      </w:hyperlink>
    </w:p>
    <w:p w14:paraId="4554E5BC" w14:textId="07D473B4" w:rsidR="00B219A9" w:rsidRPr="00FE6312" w:rsidRDefault="00B219A9" w:rsidP="00B219A9">
      <w:pPr>
        <w:pStyle w:val="ListParagraph"/>
        <w:numPr>
          <w:ilvl w:val="0"/>
          <w:numId w:val="1"/>
        </w:numPr>
        <w:rPr>
          <w:rFonts w:ascii="Times New Roman" w:hAnsi="Times New Roman" w:cs="Times New Roman"/>
          <w:sz w:val="24"/>
          <w:szCs w:val="24"/>
        </w:rPr>
      </w:pPr>
      <w:r w:rsidRPr="00FE6312">
        <w:rPr>
          <w:rFonts w:ascii="Times New Roman" w:hAnsi="Times New Roman" w:cs="Times New Roman"/>
          <w:sz w:val="24"/>
          <w:szCs w:val="24"/>
        </w:rPr>
        <w:t xml:space="preserve">Office Address: </w:t>
      </w:r>
      <w:r w:rsidR="00DE17F4">
        <w:rPr>
          <w:rFonts w:ascii="Times New Roman" w:hAnsi="Times New Roman" w:cs="Times New Roman"/>
          <w:sz w:val="24"/>
          <w:szCs w:val="24"/>
        </w:rPr>
        <w:t>105 E 17</w:t>
      </w:r>
      <w:r w:rsidR="00DE17F4" w:rsidRPr="00DE17F4">
        <w:rPr>
          <w:rFonts w:ascii="Times New Roman" w:hAnsi="Times New Roman" w:cs="Times New Roman"/>
          <w:sz w:val="24"/>
          <w:szCs w:val="24"/>
          <w:vertAlign w:val="superscript"/>
        </w:rPr>
        <w:t>th</w:t>
      </w:r>
      <w:r w:rsidR="00DE17F4">
        <w:rPr>
          <w:rFonts w:ascii="Times New Roman" w:hAnsi="Times New Roman" w:cs="Times New Roman"/>
          <w:sz w:val="24"/>
          <w:szCs w:val="24"/>
        </w:rPr>
        <w:t xml:space="preserve"> Street</w:t>
      </w:r>
      <w:r w:rsidRPr="00FE6312">
        <w:rPr>
          <w:rFonts w:ascii="Times New Roman" w:hAnsi="Times New Roman" w:cs="Times New Roman"/>
          <w:sz w:val="24"/>
          <w:szCs w:val="24"/>
        </w:rPr>
        <w:t xml:space="preserve">, Room </w:t>
      </w:r>
      <w:r w:rsidR="00665C4D">
        <w:rPr>
          <w:rFonts w:ascii="Times New Roman" w:hAnsi="Times New Roman" w:cs="Times New Roman"/>
          <w:sz w:val="24"/>
          <w:szCs w:val="24"/>
        </w:rPr>
        <w:t>353</w:t>
      </w:r>
    </w:p>
    <w:p w14:paraId="64FE315D" w14:textId="39238512" w:rsidR="00B219A9" w:rsidRPr="00FE6312" w:rsidRDefault="00B219A9" w:rsidP="00B219A9">
      <w:pPr>
        <w:numPr>
          <w:ilvl w:val="0"/>
          <w:numId w:val="1"/>
        </w:numPr>
        <w:contextualSpacing/>
      </w:pPr>
      <w:r w:rsidRPr="00FE6312">
        <w:t xml:space="preserve">Office Hours: </w:t>
      </w:r>
      <w:r w:rsidR="003A1473" w:rsidRPr="00FE6312">
        <w:t>Tuesday 3:00-5:00</w:t>
      </w:r>
      <w:r w:rsidRPr="00FE6312">
        <w:t xml:space="preserve"> pm and by appointment</w:t>
      </w:r>
    </w:p>
    <w:p w14:paraId="06B8B559" w14:textId="77777777" w:rsidR="00B219A9" w:rsidRPr="00FE6312" w:rsidRDefault="00B219A9" w:rsidP="00B219A9">
      <w:pPr>
        <w:pStyle w:val="Heading2"/>
        <w:keepNext w:val="0"/>
        <w:keepLines w:val="0"/>
        <w:spacing w:after="80"/>
        <w:rPr>
          <w:rFonts w:ascii="Times New Roman" w:hAnsi="Times New Roman" w:cs="Times New Roman"/>
          <w:sz w:val="28"/>
          <w:szCs w:val="28"/>
        </w:rPr>
      </w:pPr>
      <w:r w:rsidRPr="00FE6312">
        <w:rPr>
          <w:rFonts w:ascii="Times New Roman" w:hAnsi="Times New Roman" w:cs="Times New Roman"/>
          <w:sz w:val="28"/>
          <w:szCs w:val="28"/>
        </w:rPr>
        <w:t>Course Information</w:t>
      </w:r>
    </w:p>
    <w:p w14:paraId="5A4AEEE8" w14:textId="0AC6318B" w:rsidR="00FE6312" w:rsidRPr="00753E62" w:rsidRDefault="00B219A9" w:rsidP="00A05576">
      <w:pPr>
        <w:pStyle w:val="ListParagraph"/>
        <w:numPr>
          <w:ilvl w:val="0"/>
          <w:numId w:val="39"/>
        </w:numPr>
        <w:rPr>
          <w:rFonts w:ascii="Times New Roman" w:hAnsi="Times New Roman" w:cs="Times New Roman"/>
          <w:sz w:val="24"/>
          <w:szCs w:val="24"/>
        </w:rPr>
      </w:pPr>
      <w:r w:rsidRPr="00753E62">
        <w:rPr>
          <w:rFonts w:ascii="Times New Roman" w:hAnsi="Times New Roman" w:cs="Times New Roman"/>
          <w:sz w:val="24"/>
          <w:szCs w:val="24"/>
        </w:rPr>
        <w:t xml:space="preserve">Class Time: </w:t>
      </w:r>
      <w:r w:rsidR="003A1473" w:rsidRPr="00753E62">
        <w:rPr>
          <w:rFonts w:ascii="Times New Roman" w:hAnsi="Times New Roman" w:cs="Times New Roman"/>
          <w:sz w:val="24"/>
          <w:szCs w:val="24"/>
        </w:rPr>
        <w:t>Mondays</w:t>
      </w:r>
      <w:r w:rsidRPr="00753E62">
        <w:rPr>
          <w:rFonts w:ascii="Times New Roman" w:hAnsi="Times New Roman" w:cs="Times New Roman"/>
          <w:sz w:val="24"/>
          <w:szCs w:val="24"/>
        </w:rPr>
        <w:t>, 9/</w:t>
      </w:r>
      <w:r w:rsidR="00DE17F4">
        <w:rPr>
          <w:rFonts w:ascii="Times New Roman" w:hAnsi="Times New Roman" w:cs="Times New Roman"/>
          <w:sz w:val="24"/>
          <w:szCs w:val="24"/>
        </w:rPr>
        <w:t>9</w:t>
      </w:r>
      <w:r w:rsidRPr="00753E62">
        <w:rPr>
          <w:rFonts w:ascii="Times New Roman" w:hAnsi="Times New Roman" w:cs="Times New Roman"/>
          <w:sz w:val="24"/>
          <w:szCs w:val="24"/>
        </w:rPr>
        <w:t xml:space="preserve"> – 12/</w:t>
      </w:r>
      <w:r w:rsidR="00DE17F4">
        <w:rPr>
          <w:rFonts w:ascii="Times New Roman" w:hAnsi="Times New Roman" w:cs="Times New Roman"/>
          <w:sz w:val="24"/>
          <w:szCs w:val="24"/>
        </w:rPr>
        <w:t>9</w:t>
      </w:r>
      <w:r w:rsidRPr="00753E62">
        <w:rPr>
          <w:rFonts w:ascii="Times New Roman" w:hAnsi="Times New Roman" w:cs="Times New Roman"/>
          <w:sz w:val="24"/>
          <w:szCs w:val="24"/>
        </w:rPr>
        <w:t xml:space="preserve">, </w:t>
      </w:r>
      <w:r w:rsidR="003A1473" w:rsidRPr="00753E62">
        <w:rPr>
          <w:rFonts w:ascii="Times New Roman" w:hAnsi="Times New Roman" w:cs="Times New Roman"/>
          <w:sz w:val="24"/>
          <w:szCs w:val="24"/>
        </w:rPr>
        <w:t>4</w:t>
      </w:r>
      <w:r w:rsidR="0081553D" w:rsidRPr="00753E62">
        <w:rPr>
          <w:rFonts w:ascii="Times New Roman" w:hAnsi="Times New Roman" w:cs="Times New Roman"/>
          <w:sz w:val="24"/>
          <w:szCs w:val="24"/>
        </w:rPr>
        <w:t>:</w:t>
      </w:r>
      <w:r w:rsidR="003A1473" w:rsidRPr="00753E62">
        <w:rPr>
          <w:rFonts w:ascii="Times New Roman" w:hAnsi="Times New Roman" w:cs="Times New Roman"/>
          <w:sz w:val="24"/>
          <w:szCs w:val="24"/>
        </w:rPr>
        <w:t>5</w:t>
      </w:r>
      <w:r w:rsidR="0081553D" w:rsidRPr="00753E62">
        <w:rPr>
          <w:rFonts w:ascii="Times New Roman" w:hAnsi="Times New Roman" w:cs="Times New Roman"/>
          <w:sz w:val="24"/>
          <w:szCs w:val="24"/>
        </w:rPr>
        <w:t>5</w:t>
      </w:r>
      <w:r w:rsidRPr="00753E62">
        <w:rPr>
          <w:rFonts w:ascii="Times New Roman" w:hAnsi="Times New Roman" w:cs="Times New Roman"/>
          <w:sz w:val="24"/>
          <w:szCs w:val="24"/>
        </w:rPr>
        <w:t>-</w:t>
      </w:r>
      <w:r w:rsidR="003A1473" w:rsidRPr="00753E62">
        <w:rPr>
          <w:rFonts w:ascii="Times New Roman" w:hAnsi="Times New Roman" w:cs="Times New Roman"/>
          <w:sz w:val="24"/>
          <w:szCs w:val="24"/>
        </w:rPr>
        <w:t>6</w:t>
      </w:r>
      <w:r w:rsidR="0081553D" w:rsidRPr="00753E62">
        <w:rPr>
          <w:rFonts w:ascii="Times New Roman" w:hAnsi="Times New Roman" w:cs="Times New Roman"/>
          <w:sz w:val="24"/>
          <w:szCs w:val="24"/>
        </w:rPr>
        <w:t>:</w:t>
      </w:r>
      <w:r w:rsidR="003A1473" w:rsidRPr="00753E62">
        <w:rPr>
          <w:rFonts w:ascii="Times New Roman" w:hAnsi="Times New Roman" w:cs="Times New Roman"/>
          <w:sz w:val="24"/>
          <w:szCs w:val="24"/>
        </w:rPr>
        <w:t>3</w:t>
      </w:r>
      <w:r w:rsidR="0081553D" w:rsidRPr="00753E62">
        <w:rPr>
          <w:rFonts w:ascii="Times New Roman" w:hAnsi="Times New Roman" w:cs="Times New Roman"/>
          <w:sz w:val="24"/>
          <w:szCs w:val="24"/>
        </w:rPr>
        <w:t>5</w:t>
      </w:r>
      <w:r w:rsidRPr="00753E62">
        <w:rPr>
          <w:rFonts w:ascii="Times New Roman" w:hAnsi="Times New Roman" w:cs="Times New Roman"/>
          <w:sz w:val="24"/>
          <w:szCs w:val="24"/>
        </w:rPr>
        <w:t xml:space="preserve"> p.m.</w:t>
      </w:r>
      <w:r w:rsidR="00FE6312" w:rsidRPr="00753E62">
        <w:rPr>
          <w:rFonts w:ascii="Times New Roman" w:hAnsi="Times New Roman" w:cs="Times New Roman"/>
          <w:sz w:val="24"/>
          <w:szCs w:val="24"/>
        </w:rPr>
        <w:t xml:space="preserve"> </w:t>
      </w:r>
    </w:p>
    <w:p w14:paraId="7711D4C5" w14:textId="69B2ECDC" w:rsidR="00B219A9" w:rsidRPr="00753E62" w:rsidRDefault="00FE6312" w:rsidP="00FE6312">
      <w:pPr>
        <w:ind w:left="360" w:firstLine="360"/>
      </w:pPr>
      <w:r w:rsidRPr="00753E62">
        <w:t>(October 1</w:t>
      </w:r>
      <w:r w:rsidR="00DE17F4">
        <w:t>4</w:t>
      </w:r>
      <w:r w:rsidRPr="00753E62">
        <w:rPr>
          <w:vertAlign w:val="superscript"/>
        </w:rPr>
        <w:t>th</w:t>
      </w:r>
      <w:r w:rsidRPr="00753E62">
        <w:t xml:space="preserve"> class is held on Tuesday, October 1</w:t>
      </w:r>
      <w:r w:rsidR="00DE17F4">
        <w:t>5</w:t>
      </w:r>
      <w:r w:rsidRPr="00753E62">
        <w:rPr>
          <w:vertAlign w:val="superscript"/>
        </w:rPr>
        <w:t>th</w:t>
      </w:r>
      <w:r w:rsidRPr="00753E62">
        <w:t xml:space="preserve"> due to NYU holiday)</w:t>
      </w:r>
    </w:p>
    <w:p w14:paraId="4E4EA933" w14:textId="4016AB74" w:rsidR="00B219A9" w:rsidRPr="00753E62" w:rsidRDefault="00B219A9" w:rsidP="00A05576">
      <w:pPr>
        <w:pStyle w:val="ListParagraph"/>
        <w:numPr>
          <w:ilvl w:val="0"/>
          <w:numId w:val="39"/>
        </w:numPr>
        <w:rPr>
          <w:rFonts w:ascii="Times New Roman" w:hAnsi="Times New Roman" w:cs="Times New Roman"/>
          <w:sz w:val="24"/>
          <w:szCs w:val="24"/>
        </w:rPr>
      </w:pPr>
      <w:r w:rsidRPr="00753E62">
        <w:rPr>
          <w:rFonts w:ascii="Times New Roman" w:hAnsi="Times New Roman" w:cs="Times New Roman"/>
          <w:sz w:val="24"/>
          <w:szCs w:val="24"/>
        </w:rPr>
        <w:t xml:space="preserve">Class Location: </w:t>
      </w:r>
      <w:r w:rsidR="00DE17F4">
        <w:rPr>
          <w:rFonts w:ascii="Times New Roman" w:hAnsi="Times New Roman" w:cs="Times New Roman"/>
          <w:color w:val="2C3E50"/>
          <w:sz w:val="24"/>
          <w:szCs w:val="24"/>
          <w:shd w:val="clear" w:color="auto" w:fill="FFFFFF"/>
        </w:rPr>
        <w:t>Silver Center, Room 514</w:t>
      </w:r>
    </w:p>
    <w:p w14:paraId="34CD58FA" w14:textId="58F0FC14" w:rsidR="001855AF" w:rsidRPr="00EE7D46" w:rsidRDefault="00601C9D">
      <w:pPr>
        <w:pStyle w:val="Heading2"/>
        <w:keepNext w:val="0"/>
        <w:keepLines w:val="0"/>
        <w:spacing w:after="80"/>
        <w:rPr>
          <w:rFonts w:ascii="Times New Roman" w:hAnsi="Times New Roman" w:cs="Times New Roman"/>
          <w:b w:val="0"/>
          <w:sz w:val="28"/>
          <w:szCs w:val="28"/>
        </w:rPr>
      </w:pPr>
      <w:bookmarkStart w:id="2" w:name="_appoem67ki5z" w:colFirst="0" w:colLast="0"/>
      <w:bookmarkEnd w:id="2"/>
      <w:r w:rsidRPr="00EE7D46">
        <w:rPr>
          <w:rFonts w:ascii="Times New Roman" w:hAnsi="Times New Roman" w:cs="Times New Roman"/>
          <w:sz w:val="28"/>
          <w:szCs w:val="28"/>
        </w:rPr>
        <w:t xml:space="preserve">Course </w:t>
      </w:r>
      <w:r w:rsidR="00BF6878" w:rsidRPr="00EE7D46">
        <w:rPr>
          <w:rFonts w:ascii="Times New Roman" w:hAnsi="Times New Roman" w:cs="Times New Roman"/>
          <w:sz w:val="28"/>
          <w:szCs w:val="28"/>
        </w:rPr>
        <w:t>Description</w:t>
      </w:r>
    </w:p>
    <w:p w14:paraId="30036508" w14:textId="11B5E1D3" w:rsidR="00B33A19" w:rsidRPr="00EE7D46" w:rsidRDefault="004C4977" w:rsidP="004C4977">
      <w:r w:rsidRPr="00EE7D46">
        <w:t>Many developing countries have been significantly reforming the scope and organization of the public sector in recent years</w:t>
      </w:r>
      <w:r w:rsidR="00BE5F75">
        <w:t xml:space="preserve"> and attention has only increased as countries have faced fiscal challenges, climate change, and the COVID-19 pandemic</w:t>
      </w:r>
      <w:r w:rsidRPr="00EE7D46">
        <w:t>. This course critically examines the changing structures and operations of government fiscal systems in developing countries, with particular emphasis on the growing trend to strengthen subnational levels. Major topics</w:t>
      </w:r>
      <w:r w:rsidR="00BB6712" w:rsidRPr="00EE7D46">
        <w:t xml:space="preserve"> covered</w:t>
      </w:r>
      <w:r w:rsidRPr="00EE7D46">
        <w:t xml:space="preserve"> include</w:t>
      </w:r>
      <w:r w:rsidR="002C62A2" w:rsidRPr="00EE7D46">
        <w:t xml:space="preserve"> </w:t>
      </w:r>
      <w:r w:rsidRPr="00EE7D46">
        <w:t>understanding broader national fiscal reform processes; determining an appropriate division of fiscal responsibilities among levels of government; evaluating major mechanisms for subnational government revenue mobilization; and, assessing the prospects and options for pursuing pragmatic and productive decentralization and intergovernmental fiscal reform. The course focuses on economic analysis, but attention is also given to political, institutional and cultural considerations that are critical for effective policy design and implementation.</w:t>
      </w:r>
      <w:r w:rsidR="00B33A19" w:rsidRPr="00EE7D46">
        <w:t xml:space="preserve"> </w:t>
      </w:r>
    </w:p>
    <w:p w14:paraId="6956B1A7" w14:textId="4166BC95" w:rsidR="001855AF" w:rsidRPr="00EE7D46" w:rsidRDefault="0013206A">
      <w:pPr>
        <w:pStyle w:val="Heading2"/>
        <w:keepNext w:val="0"/>
        <w:keepLines w:val="0"/>
        <w:spacing w:after="80"/>
        <w:rPr>
          <w:rFonts w:ascii="Times New Roman" w:hAnsi="Times New Roman" w:cs="Times New Roman"/>
          <w:b w:val="0"/>
          <w:sz w:val="28"/>
          <w:szCs w:val="28"/>
        </w:rPr>
      </w:pPr>
      <w:bookmarkStart w:id="3" w:name="_5xalllw3lf0c" w:colFirst="0" w:colLast="0"/>
      <w:bookmarkEnd w:id="3"/>
      <w:r w:rsidRPr="00EE7D46">
        <w:rPr>
          <w:rFonts w:ascii="Times New Roman" w:hAnsi="Times New Roman" w:cs="Times New Roman"/>
          <w:sz w:val="28"/>
          <w:szCs w:val="28"/>
        </w:rPr>
        <w:t>Main</w:t>
      </w:r>
      <w:r w:rsidR="009363D8" w:rsidRPr="00EE7D46">
        <w:rPr>
          <w:rFonts w:ascii="Times New Roman" w:hAnsi="Times New Roman" w:cs="Times New Roman"/>
          <w:sz w:val="28"/>
          <w:szCs w:val="28"/>
        </w:rPr>
        <w:t xml:space="preserve"> Learning Objectives</w:t>
      </w:r>
    </w:p>
    <w:p w14:paraId="0E8ED39E" w14:textId="77777777" w:rsidR="0013206A" w:rsidRPr="00125304" w:rsidRDefault="0013206A" w:rsidP="004C7629">
      <w:pPr>
        <w:pStyle w:val="ListParagraph"/>
        <w:numPr>
          <w:ilvl w:val="0"/>
          <w:numId w:val="3"/>
        </w:numPr>
        <w:rPr>
          <w:rFonts w:ascii="Times New Roman" w:eastAsia="Times New Roman" w:hAnsi="Times New Roman" w:cs="Times New Roman"/>
          <w:sz w:val="24"/>
          <w:szCs w:val="24"/>
          <w:lang w:val="en-US"/>
        </w:rPr>
      </w:pPr>
      <w:r w:rsidRPr="00125304">
        <w:rPr>
          <w:rFonts w:ascii="Times New Roman" w:eastAsia="Times New Roman" w:hAnsi="Times New Roman" w:cs="Times New Roman"/>
          <w:sz w:val="24"/>
          <w:szCs w:val="24"/>
          <w:lang w:val="en-US"/>
        </w:rPr>
        <w:t>To familiarize participants with key public finance issues and challenges in developing countries with an emphasis on the subnational level;</w:t>
      </w:r>
    </w:p>
    <w:p w14:paraId="655C5CDD" w14:textId="77777777" w:rsidR="0013206A" w:rsidRPr="00125304" w:rsidRDefault="0013206A" w:rsidP="004C7629">
      <w:pPr>
        <w:pStyle w:val="ListParagraph"/>
        <w:numPr>
          <w:ilvl w:val="0"/>
          <w:numId w:val="3"/>
        </w:numPr>
        <w:rPr>
          <w:rFonts w:ascii="Times New Roman" w:eastAsia="Times New Roman" w:hAnsi="Times New Roman" w:cs="Times New Roman"/>
          <w:sz w:val="24"/>
          <w:szCs w:val="24"/>
          <w:lang w:val="en-US"/>
        </w:rPr>
      </w:pPr>
      <w:r w:rsidRPr="00125304">
        <w:rPr>
          <w:rFonts w:ascii="Times New Roman" w:eastAsia="Times New Roman" w:hAnsi="Times New Roman" w:cs="Times New Roman"/>
          <w:sz w:val="24"/>
          <w:szCs w:val="24"/>
          <w:lang w:val="en-US"/>
        </w:rPr>
        <w:t>To enable participants to apply basic public finance principles for analysis of fiscal decentralization and local government finance in developing countries with diverse political, institutional, and cultural contexts; and</w:t>
      </w:r>
    </w:p>
    <w:p w14:paraId="225BB85A" w14:textId="268D7BA9" w:rsidR="00DE387D" w:rsidRPr="00125304" w:rsidRDefault="0013206A" w:rsidP="004C7629">
      <w:pPr>
        <w:pStyle w:val="ListParagraph"/>
        <w:numPr>
          <w:ilvl w:val="0"/>
          <w:numId w:val="3"/>
        </w:numPr>
        <w:textAlignment w:val="baseline"/>
        <w:rPr>
          <w:rFonts w:ascii="Times New Roman" w:hAnsi="Times New Roman" w:cs="Times New Roman"/>
          <w:sz w:val="24"/>
          <w:szCs w:val="24"/>
        </w:rPr>
      </w:pPr>
      <w:r w:rsidRPr="00125304">
        <w:rPr>
          <w:rFonts w:ascii="Times New Roman" w:eastAsia="Times New Roman" w:hAnsi="Times New Roman" w:cs="Times New Roman"/>
          <w:sz w:val="24"/>
          <w:szCs w:val="24"/>
          <w:lang w:val="en-US"/>
        </w:rPr>
        <w:t>To expose participants to the practice of fiscal decentralization and local government finance reform in developing countries.</w:t>
      </w:r>
      <w:r w:rsidR="00DE387D" w:rsidRPr="00125304">
        <w:rPr>
          <w:rFonts w:ascii="Times New Roman" w:hAnsi="Times New Roman" w:cs="Times New Roman"/>
          <w:sz w:val="24"/>
          <w:szCs w:val="24"/>
        </w:rPr>
        <w:t xml:space="preserve"> </w:t>
      </w:r>
    </w:p>
    <w:p w14:paraId="4E135C47" w14:textId="42A1C94A" w:rsidR="00DE387D" w:rsidRPr="00EE7D46" w:rsidRDefault="00B219A9" w:rsidP="0013206A">
      <w:pPr>
        <w:pStyle w:val="Heading2"/>
        <w:rPr>
          <w:rFonts w:ascii="Times New Roman" w:hAnsi="Times New Roman" w:cs="Times New Roman"/>
          <w:sz w:val="28"/>
          <w:szCs w:val="28"/>
        </w:rPr>
      </w:pPr>
      <w:r w:rsidRPr="00EE7D46">
        <w:rPr>
          <w:rFonts w:ascii="Times New Roman" w:hAnsi="Times New Roman" w:cs="Times New Roman"/>
          <w:sz w:val="28"/>
          <w:szCs w:val="28"/>
        </w:rPr>
        <w:lastRenderedPageBreak/>
        <w:t>Course Format</w:t>
      </w:r>
    </w:p>
    <w:p w14:paraId="382BD9D4" w14:textId="5866F546" w:rsidR="0013206A" w:rsidRPr="00EE7D46" w:rsidRDefault="0013206A" w:rsidP="0013206A">
      <w:r w:rsidRPr="00EE7D46">
        <w:t>The class meet</w:t>
      </w:r>
      <w:r w:rsidR="00BE5F75">
        <w:t>s</w:t>
      </w:r>
      <w:r w:rsidRPr="00EE7D46">
        <w:t xml:space="preserve"> </w:t>
      </w:r>
      <w:r w:rsidR="00BE5F75">
        <w:t>weekly</w:t>
      </w:r>
      <w:r w:rsidRPr="00EE7D46">
        <w:t>. The format blend</w:t>
      </w:r>
      <w:r w:rsidR="00BE5F75">
        <w:t>s</w:t>
      </w:r>
      <w:r w:rsidRPr="00EE7D46">
        <w:t xml:space="preserve"> lecture, </w:t>
      </w:r>
      <w:r w:rsidR="00BE5F75" w:rsidRPr="00EE7D46">
        <w:t>discussion,</w:t>
      </w:r>
      <w:r w:rsidRPr="00EE7D46">
        <w:t xml:space="preserve"> and in-class participatory assignments</w:t>
      </w:r>
      <w:r w:rsidR="00BE5F75">
        <w:t>, with</w:t>
      </w:r>
      <w:r w:rsidR="00B219A9" w:rsidRPr="00EE7D46">
        <w:t xml:space="preserve"> occasional guest speakers. </w:t>
      </w:r>
      <w:r w:rsidRPr="00EE7D46">
        <w:t>Class participation is encouraged and expected.</w:t>
      </w:r>
    </w:p>
    <w:p w14:paraId="054D2B00" w14:textId="423ECB3E" w:rsidR="0013206A" w:rsidRPr="00EE7D46" w:rsidRDefault="00B219A9" w:rsidP="0013206A">
      <w:pPr>
        <w:pStyle w:val="Heading2"/>
        <w:rPr>
          <w:rFonts w:ascii="Times New Roman" w:hAnsi="Times New Roman" w:cs="Times New Roman"/>
          <w:sz w:val="28"/>
          <w:szCs w:val="28"/>
        </w:rPr>
      </w:pPr>
      <w:r w:rsidRPr="00EE7D46">
        <w:rPr>
          <w:rFonts w:ascii="Times New Roman" w:hAnsi="Times New Roman" w:cs="Times New Roman"/>
          <w:sz w:val="28"/>
          <w:szCs w:val="28"/>
        </w:rPr>
        <w:t>Requirements</w:t>
      </w:r>
    </w:p>
    <w:p w14:paraId="75B23894" w14:textId="00DC51E7" w:rsidR="003B0D22" w:rsidRPr="00125304" w:rsidRDefault="0013206A" w:rsidP="000267CF">
      <w:r w:rsidRPr="00125304">
        <w:t>The grade will be based on the following requirements:</w:t>
      </w:r>
    </w:p>
    <w:p w14:paraId="1F3ECBBC" w14:textId="77777777" w:rsidR="00BE5F75" w:rsidRPr="00125304" w:rsidRDefault="00BE5F75" w:rsidP="000267CF"/>
    <w:p w14:paraId="4532A92F" w14:textId="015A394D" w:rsidR="0013206A" w:rsidRPr="00125304" w:rsidRDefault="000267CF" w:rsidP="005500FA">
      <w:pPr>
        <w:pStyle w:val="ListParagraph"/>
        <w:numPr>
          <w:ilvl w:val="0"/>
          <w:numId w:val="2"/>
        </w:numPr>
        <w:rPr>
          <w:rFonts w:ascii="Times New Roman" w:hAnsi="Times New Roman" w:cs="Times New Roman"/>
          <w:sz w:val="24"/>
          <w:szCs w:val="24"/>
        </w:rPr>
      </w:pPr>
      <w:r w:rsidRPr="00125304">
        <w:rPr>
          <w:rFonts w:ascii="Times New Roman" w:hAnsi="Times New Roman" w:cs="Times New Roman"/>
          <w:sz w:val="24"/>
          <w:szCs w:val="24"/>
        </w:rPr>
        <w:t xml:space="preserve">Policy Analysis Assignment </w:t>
      </w:r>
      <w:r w:rsidR="00426C3D" w:rsidRPr="00125304">
        <w:rPr>
          <w:rFonts w:ascii="Times New Roman" w:hAnsi="Times New Roman" w:cs="Times New Roman"/>
          <w:sz w:val="24"/>
          <w:szCs w:val="24"/>
        </w:rPr>
        <w:t xml:space="preserve">1 </w:t>
      </w:r>
      <w:r w:rsidRPr="00125304">
        <w:rPr>
          <w:rFonts w:ascii="Times New Roman" w:hAnsi="Times New Roman" w:cs="Times New Roman"/>
          <w:sz w:val="24"/>
          <w:szCs w:val="24"/>
        </w:rPr>
        <w:t>(15</w:t>
      </w:r>
      <w:r w:rsidR="0013206A" w:rsidRPr="00125304">
        <w:rPr>
          <w:rFonts w:ascii="Times New Roman" w:hAnsi="Times New Roman" w:cs="Times New Roman"/>
          <w:sz w:val="24"/>
          <w:szCs w:val="24"/>
        </w:rPr>
        <w:t>%)</w:t>
      </w:r>
    </w:p>
    <w:p w14:paraId="43913695" w14:textId="37AF7114" w:rsidR="0013206A" w:rsidRPr="00125304" w:rsidRDefault="000267CF" w:rsidP="005500FA">
      <w:pPr>
        <w:pStyle w:val="ListParagraph"/>
        <w:numPr>
          <w:ilvl w:val="0"/>
          <w:numId w:val="2"/>
        </w:numPr>
        <w:rPr>
          <w:rFonts w:ascii="Times New Roman" w:hAnsi="Times New Roman" w:cs="Times New Roman"/>
          <w:sz w:val="24"/>
          <w:szCs w:val="24"/>
        </w:rPr>
      </w:pPr>
      <w:r w:rsidRPr="00125304">
        <w:rPr>
          <w:rFonts w:ascii="Times New Roman" w:hAnsi="Times New Roman" w:cs="Times New Roman"/>
          <w:sz w:val="24"/>
          <w:szCs w:val="24"/>
        </w:rPr>
        <w:t>Mid-term Examination (25</w:t>
      </w:r>
      <w:r w:rsidR="0013206A" w:rsidRPr="00125304">
        <w:rPr>
          <w:rFonts w:ascii="Times New Roman" w:hAnsi="Times New Roman" w:cs="Times New Roman"/>
          <w:sz w:val="24"/>
          <w:szCs w:val="24"/>
        </w:rPr>
        <w:t>%)</w:t>
      </w:r>
    </w:p>
    <w:p w14:paraId="34E7C90C" w14:textId="0B01F587" w:rsidR="0013206A" w:rsidRPr="00125304" w:rsidRDefault="0013206A" w:rsidP="005500FA">
      <w:pPr>
        <w:pStyle w:val="ListParagraph"/>
        <w:numPr>
          <w:ilvl w:val="0"/>
          <w:numId w:val="2"/>
        </w:numPr>
        <w:rPr>
          <w:rFonts w:ascii="Times New Roman" w:hAnsi="Times New Roman" w:cs="Times New Roman"/>
          <w:sz w:val="24"/>
          <w:szCs w:val="24"/>
        </w:rPr>
      </w:pPr>
      <w:r w:rsidRPr="00125304">
        <w:rPr>
          <w:rFonts w:ascii="Times New Roman" w:hAnsi="Times New Roman" w:cs="Times New Roman"/>
          <w:sz w:val="24"/>
          <w:szCs w:val="24"/>
        </w:rPr>
        <w:t>Policy Analysis Assignment</w:t>
      </w:r>
      <w:r w:rsidR="00426C3D" w:rsidRPr="00125304">
        <w:rPr>
          <w:rFonts w:ascii="Times New Roman" w:hAnsi="Times New Roman" w:cs="Times New Roman"/>
          <w:sz w:val="24"/>
          <w:szCs w:val="24"/>
        </w:rPr>
        <w:t xml:space="preserve"> 2</w:t>
      </w:r>
      <w:r w:rsidRPr="00125304">
        <w:rPr>
          <w:rFonts w:ascii="Times New Roman" w:hAnsi="Times New Roman" w:cs="Times New Roman"/>
          <w:sz w:val="24"/>
          <w:szCs w:val="24"/>
        </w:rPr>
        <w:t xml:space="preserve"> (20%)</w:t>
      </w:r>
    </w:p>
    <w:p w14:paraId="3B189FCF" w14:textId="77777777" w:rsidR="0013206A" w:rsidRPr="00125304" w:rsidRDefault="0013206A" w:rsidP="005500FA">
      <w:pPr>
        <w:pStyle w:val="ListParagraph"/>
        <w:numPr>
          <w:ilvl w:val="0"/>
          <w:numId w:val="2"/>
        </w:numPr>
        <w:rPr>
          <w:rFonts w:ascii="Times New Roman" w:hAnsi="Times New Roman" w:cs="Times New Roman"/>
          <w:sz w:val="24"/>
          <w:szCs w:val="24"/>
        </w:rPr>
      </w:pPr>
      <w:r w:rsidRPr="00125304">
        <w:rPr>
          <w:rFonts w:ascii="Times New Roman" w:hAnsi="Times New Roman" w:cs="Times New Roman"/>
          <w:sz w:val="24"/>
          <w:szCs w:val="24"/>
        </w:rPr>
        <w:t>Class Participation (10%)</w:t>
      </w:r>
    </w:p>
    <w:p w14:paraId="1B083909" w14:textId="77777777" w:rsidR="00E31F77" w:rsidRPr="00E31F77" w:rsidRDefault="0013206A" w:rsidP="00E31F77">
      <w:pPr>
        <w:pStyle w:val="ListParagraph"/>
        <w:numPr>
          <w:ilvl w:val="0"/>
          <w:numId w:val="2"/>
        </w:numPr>
        <w:spacing w:line="240" w:lineRule="auto"/>
        <w:rPr>
          <w:rFonts w:ascii="Times New Roman" w:hAnsi="Times New Roman" w:cs="Times New Roman"/>
          <w:sz w:val="24"/>
          <w:szCs w:val="24"/>
        </w:rPr>
      </w:pPr>
      <w:r w:rsidRPr="00E31F77">
        <w:rPr>
          <w:rFonts w:ascii="Times New Roman" w:hAnsi="Times New Roman" w:cs="Times New Roman"/>
          <w:sz w:val="24"/>
          <w:szCs w:val="24"/>
        </w:rPr>
        <w:t>Final Examination or Individual Term Paper (30%)</w:t>
      </w:r>
    </w:p>
    <w:p w14:paraId="322DBCEC" w14:textId="77777777" w:rsidR="00E31F77" w:rsidRPr="00E31F77" w:rsidRDefault="00E31F77" w:rsidP="00E31F77">
      <w:pPr>
        <w:rPr>
          <w:b/>
          <w:i/>
          <w:iCs/>
          <w:color w:val="000000" w:themeColor="text1"/>
        </w:rPr>
      </w:pPr>
    </w:p>
    <w:p w14:paraId="0F0E7F94" w14:textId="7216FDC0" w:rsidR="00871F80" w:rsidRDefault="003B0D22" w:rsidP="00E31F77">
      <w:r w:rsidRPr="00E31F77">
        <w:rPr>
          <w:b/>
          <w:i/>
          <w:iCs/>
          <w:color w:val="000000" w:themeColor="text1"/>
        </w:rPr>
        <w:t>Policy Analysis Assignment</w:t>
      </w:r>
      <w:r w:rsidR="00426C3D" w:rsidRPr="00E31F77">
        <w:rPr>
          <w:b/>
          <w:i/>
          <w:iCs/>
          <w:color w:val="000000" w:themeColor="text1"/>
        </w:rPr>
        <w:t xml:space="preserve"> 1</w:t>
      </w:r>
      <w:r w:rsidR="00871F80" w:rsidRPr="00E31F77">
        <w:rPr>
          <w:b/>
          <w:i/>
          <w:iCs/>
          <w:color w:val="000000" w:themeColor="text1"/>
        </w:rPr>
        <w:t>:</w:t>
      </w:r>
      <w:r w:rsidR="00D971DB" w:rsidRPr="00E31F77">
        <w:rPr>
          <w:b/>
          <w:i/>
          <w:iCs/>
          <w:color w:val="000000" w:themeColor="text1"/>
        </w:rPr>
        <w:t xml:space="preserve"> </w:t>
      </w:r>
      <w:r w:rsidR="00871F80" w:rsidRPr="00E31F77">
        <w:t>Th</w:t>
      </w:r>
      <w:r w:rsidR="00FE6312">
        <w:t>is</w:t>
      </w:r>
      <w:r w:rsidR="00871F80" w:rsidRPr="00E31F77">
        <w:t xml:space="preserve"> </w:t>
      </w:r>
      <w:r w:rsidRPr="00E31F77">
        <w:t>policy analysis assignment</w:t>
      </w:r>
      <w:r w:rsidR="00871F80" w:rsidRPr="00E31F77">
        <w:t xml:space="preserve"> </w:t>
      </w:r>
      <w:r w:rsidR="00DC44D7" w:rsidRPr="00E31F77">
        <w:t>involve</w:t>
      </w:r>
      <w:r w:rsidRPr="00E31F77">
        <w:t>s</w:t>
      </w:r>
      <w:r w:rsidR="00871F80" w:rsidRPr="00E31F77">
        <w:t xml:space="preserve"> an </w:t>
      </w:r>
      <w:r w:rsidR="00E579E0" w:rsidRPr="00E31F77">
        <w:t xml:space="preserve">assessment </w:t>
      </w:r>
      <w:r w:rsidR="00871F80" w:rsidRPr="00E31F77">
        <w:t xml:space="preserve">of </w:t>
      </w:r>
      <w:r w:rsidRPr="00E31F77">
        <w:t xml:space="preserve">a </w:t>
      </w:r>
      <w:r w:rsidR="00E579E0" w:rsidRPr="00E31F77">
        <w:t>fiscal system. It may be done by a small team</w:t>
      </w:r>
      <w:r w:rsidR="00E31F77">
        <w:t>.</w:t>
      </w:r>
    </w:p>
    <w:p w14:paraId="5042511C" w14:textId="77777777" w:rsidR="00E31F77" w:rsidRPr="00E31F77" w:rsidRDefault="00E31F77" w:rsidP="00E31F77">
      <w:pPr>
        <w:rPr>
          <w:color w:val="000000"/>
        </w:rPr>
      </w:pPr>
    </w:p>
    <w:p w14:paraId="7EDD4185" w14:textId="7711A476" w:rsidR="00871F80" w:rsidRPr="00E31F77" w:rsidRDefault="00871F80" w:rsidP="00E31F77">
      <w:pPr>
        <w:pStyle w:val="Heading3"/>
        <w:spacing w:before="0" w:after="0" w:line="240" w:lineRule="auto"/>
        <w:rPr>
          <w:rFonts w:ascii="Times New Roman" w:hAnsi="Times New Roman" w:cs="Times New Roman"/>
          <w:b/>
          <w:i/>
          <w:iCs/>
          <w:color w:val="000000" w:themeColor="text1"/>
          <w:sz w:val="24"/>
          <w:szCs w:val="24"/>
        </w:rPr>
      </w:pPr>
      <w:r w:rsidRPr="00E31F77">
        <w:rPr>
          <w:rFonts w:ascii="Times New Roman" w:hAnsi="Times New Roman" w:cs="Times New Roman"/>
          <w:b/>
          <w:i/>
          <w:iCs/>
          <w:color w:val="000000" w:themeColor="text1"/>
          <w:sz w:val="24"/>
          <w:szCs w:val="24"/>
        </w:rPr>
        <w:t>Midterm Exam:</w:t>
      </w:r>
      <w:r w:rsidR="00D971DB" w:rsidRPr="00E31F77">
        <w:rPr>
          <w:rFonts w:ascii="Times New Roman" w:hAnsi="Times New Roman" w:cs="Times New Roman"/>
          <w:b/>
          <w:i/>
          <w:iCs/>
          <w:color w:val="000000" w:themeColor="text1"/>
          <w:sz w:val="24"/>
          <w:szCs w:val="24"/>
        </w:rPr>
        <w:t xml:space="preserve"> </w:t>
      </w:r>
      <w:r w:rsidRPr="00E31F77">
        <w:rPr>
          <w:rFonts w:ascii="Times New Roman" w:hAnsi="Times New Roman" w:cs="Times New Roman"/>
          <w:sz w:val="24"/>
          <w:szCs w:val="24"/>
        </w:rPr>
        <w:t xml:space="preserve">The midterm exam (take-home) consists of short answer questions with some choice provided.  </w:t>
      </w:r>
    </w:p>
    <w:p w14:paraId="7B1A8003" w14:textId="77777777" w:rsidR="00E31F77" w:rsidRDefault="00E31F77" w:rsidP="00E31F77">
      <w:pPr>
        <w:pStyle w:val="Heading3"/>
        <w:spacing w:before="0" w:after="0" w:line="240" w:lineRule="auto"/>
        <w:rPr>
          <w:rFonts w:ascii="Times New Roman" w:hAnsi="Times New Roman" w:cs="Times New Roman"/>
          <w:b/>
          <w:i/>
          <w:iCs/>
          <w:color w:val="000000" w:themeColor="text1"/>
          <w:sz w:val="24"/>
          <w:szCs w:val="24"/>
        </w:rPr>
      </w:pPr>
    </w:p>
    <w:p w14:paraId="04BE5E4C" w14:textId="7D30CA05" w:rsidR="00871F80" w:rsidRDefault="00871F80" w:rsidP="00E31F77">
      <w:pPr>
        <w:pStyle w:val="Heading3"/>
        <w:spacing w:before="0" w:after="0" w:line="240" w:lineRule="auto"/>
        <w:rPr>
          <w:rFonts w:ascii="Times New Roman" w:hAnsi="Times New Roman" w:cs="Times New Roman"/>
          <w:sz w:val="24"/>
          <w:szCs w:val="24"/>
        </w:rPr>
      </w:pPr>
      <w:r w:rsidRPr="00E31F77">
        <w:rPr>
          <w:rFonts w:ascii="Times New Roman" w:hAnsi="Times New Roman" w:cs="Times New Roman"/>
          <w:b/>
          <w:i/>
          <w:iCs/>
          <w:color w:val="000000" w:themeColor="text1"/>
          <w:sz w:val="24"/>
          <w:szCs w:val="24"/>
        </w:rPr>
        <w:t>Policy Analysis Assignment</w:t>
      </w:r>
      <w:r w:rsidR="00426C3D" w:rsidRPr="00E31F77">
        <w:rPr>
          <w:rFonts w:ascii="Times New Roman" w:hAnsi="Times New Roman" w:cs="Times New Roman"/>
          <w:b/>
          <w:i/>
          <w:iCs/>
          <w:color w:val="000000" w:themeColor="text1"/>
          <w:sz w:val="24"/>
          <w:szCs w:val="24"/>
        </w:rPr>
        <w:t xml:space="preserve"> 2</w:t>
      </w:r>
      <w:r w:rsidRPr="00E31F77">
        <w:rPr>
          <w:rFonts w:ascii="Times New Roman" w:hAnsi="Times New Roman" w:cs="Times New Roman"/>
          <w:b/>
          <w:i/>
          <w:iCs/>
          <w:color w:val="000000" w:themeColor="text1"/>
          <w:sz w:val="24"/>
          <w:szCs w:val="24"/>
        </w:rPr>
        <w:t>:</w:t>
      </w:r>
      <w:r w:rsidR="00D971DB" w:rsidRPr="00E31F77">
        <w:rPr>
          <w:rFonts w:ascii="Times New Roman" w:hAnsi="Times New Roman" w:cs="Times New Roman"/>
          <w:b/>
          <w:i/>
          <w:iCs/>
          <w:color w:val="000000" w:themeColor="text1"/>
          <w:sz w:val="24"/>
          <w:szCs w:val="24"/>
        </w:rPr>
        <w:t xml:space="preserve"> </w:t>
      </w:r>
      <w:r w:rsidRPr="00E31F77">
        <w:rPr>
          <w:rFonts w:ascii="Times New Roman" w:hAnsi="Times New Roman" w:cs="Times New Roman"/>
          <w:sz w:val="24"/>
          <w:szCs w:val="24"/>
        </w:rPr>
        <w:t xml:space="preserve">The policy analysis assignment involves evaluation of a particular aspect of an intergovernmental fiscal system (choices allow each </w:t>
      </w:r>
      <w:r w:rsidR="00FE6312">
        <w:rPr>
          <w:rFonts w:ascii="Times New Roman" w:hAnsi="Times New Roman" w:cs="Times New Roman"/>
          <w:sz w:val="24"/>
          <w:szCs w:val="24"/>
        </w:rPr>
        <w:t xml:space="preserve">person </w:t>
      </w:r>
      <w:r w:rsidRPr="00E31F77">
        <w:rPr>
          <w:rFonts w:ascii="Times New Roman" w:hAnsi="Times New Roman" w:cs="Times New Roman"/>
          <w:sz w:val="24"/>
          <w:szCs w:val="24"/>
        </w:rPr>
        <w:t>to focus on a topic of interest to them).  Each individual produces an anal</w:t>
      </w:r>
      <w:r w:rsidR="003B0D22" w:rsidRPr="00E31F77">
        <w:rPr>
          <w:rFonts w:ascii="Times New Roman" w:hAnsi="Times New Roman" w:cs="Times New Roman"/>
          <w:sz w:val="24"/>
          <w:szCs w:val="24"/>
        </w:rPr>
        <w:t>ytical policy memo</w:t>
      </w:r>
      <w:r w:rsidR="00FE6312">
        <w:rPr>
          <w:rFonts w:ascii="Times New Roman" w:hAnsi="Times New Roman" w:cs="Times New Roman"/>
          <w:sz w:val="24"/>
          <w:szCs w:val="24"/>
        </w:rPr>
        <w:t>.</w:t>
      </w:r>
    </w:p>
    <w:p w14:paraId="74B4F94D" w14:textId="77777777" w:rsidR="00E31F77" w:rsidRPr="00E31F77" w:rsidRDefault="00E31F77" w:rsidP="00E31F77">
      <w:pPr>
        <w:rPr>
          <w:lang w:val="en"/>
        </w:rPr>
      </w:pPr>
    </w:p>
    <w:p w14:paraId="26D16AF6" w14:textId="4A48C98E" w:rsidR="003049FC" w:rsidRPr="00E31F77" w:rsidRDefault="00871F80" w:rsidP="00E31F77">
      <w:pPr>
        <w:pStyle w:val="Heading3"/>
        <w:spacing w:before="0" w:after="0" w:line="240" w:lineRule="auto"/>
        <w:rPr>
          <w:rFonts w:ascii="Times New Roman" w:hAnsi="Times New Roman" w:cs="Times New Roman"/>
          <w:b/>
          <w:i/>
          <w:iCs/>
          <w:color w:val="000000" w:themeColor="text1"/>
          <w:sz w:val="24"/>
          <w:szCs w:val="24"/>
        </w:rPr>
      </w:pPr>
      <w:r w:rsidRPr="00E31F77">
        <w:rPr>
          <w:rFonts w:ascii="Times New Roman" w:hAnsi="Times New Roman" w:cs="Times New Roman"/>
          <w:b/>
          <w:i/>
          <w:iCs/>
          <w:color w:val="000000" w:themeColor="text1"/>
          <w:sz w:val="24"/>
          <w:szCs w:val="24"/>
        </w:rPr>
        <w:t>Class Participation:</w:t>
      </w:r>
      <w:r w:rsidR="00E31F77" w:rsidRPr="00E31F77">
        <w:rPr>
          <w:rFonts w:ascii="Times New Roman" w:hAnsi="Times New Roman" w:cs="Times New Roman"/>
          <w:b/>
          <w:i/>
          <w:iCs/>
          <w:color w:val="000000" w:themeColor="text1"/>
          <w:sz w:val="24"/>
          <w:szCs w:val="24"/>
        </w:rPr>
        <w:t xml:space="preserve"> </w:t>
      </w:r>
      <w:r w:rsidRPr="00E31F77">
        <w:rPr>
          <w:rFonts w:ascii="Times New Roman" w:hAnsi="Times New Roman" w:cs="Times New Roman"/>
          <w:sz w:val="24"/>
          <w:szCs w:val="24"/>
        </w:rPr>
        <w:t>Active class participation consists of coming to class prepared to engage in a reflective discussion and to ask good questions.  There will be ungraded in-class exercises and your participation in these exercises will also contribute to your class participation grade.</w:t>
      </w:r>
      <w:r w:rsidR="00D971DB" w:rsidRPr="00E31F77">
        <w:rPr>
          <w:rFonts w:ascii="Times New Roman" w:hAnsi="Times New Roman" w:cs="Times New Roman"/>
          <w:sz w:val="24"/>
          <w:szCs w:val="24"/>
        </w:rPr>
        <w:t xml:space="preserve"> </w:t>
      </w:r>
      <w:r w:rsidR="003049FC" w:rsidRPr="00E31F77">
        <w:rPr>
          <w:rFonts w:ascii="Times New Roman" w:hAnsi="Times New Roman" w:cs="Times New Roman"/>
          <w:sz w:val="24"/>
          <w:szCs w:val="24"/>
        </w:rPr>
        <w:t xml:space="preserve">Please note that the attendance requirement is subject to the </w:t>
      </w:r>
      <w:hyperlink r:id="rId10" w:history="1">
        <w:r w:rsidR="003049FC" w:rsidRPr="00E31F77">
          <w:rPr>
            <w:rStyle w:val="Hyperlink"/>
            <w:rFonts w:ascii="Times New Roman" w:hAnsi="Times New Roman" w:cs="Times New Roman"/>
            <w:sz w:val="24"/>
            <w:szCs w:val="24"/>
          </w:rPr>
          <w:t>NYU Policy on Religious Holidays</w:t>
        </w:r>
      </w:hyperlink>
      <w:r w:rsidR="003049FC" w:rsidRPr="00E31F77">
        <w:rPr>
          <w:rFonts w:ascii="Times New Roman" w:hAnsi="Times New Roman" w:cs="Times New Roman"/>
          <w:color w:val="000000" w:themeColor="text1"/>
          <w:sz w:val="24"/>
          <w:szCs w:val="24"/>
        </w:rPr>
        <w:t>, which states that members of any religious group may, without</w:t>
      </w:r>
      <w:r w:rsidR="003049FC" w:rsidRPr="00E31F77">
        <w:rPr>
          <w:rFonts w:ascii="Times New Roman" w:hAnsi="Times New Roman" w:cs="Times New Roman"/>
          <w:sz w:val="24"/>
          <w:szCs w:val="24"/>
        </w:rPr>
        <w:t xml:space="preserve"> penalty, absent themselves from classes when required in compliance with their religious obligations. Please notify me in advance of religious holidays so that we can plan to deal with any material you might miss. </w:t>
      </w:r>
    </w:p>
    <w:p w14:paraId="5BA0E128" w14:textId="4B4926A1" w:rsidR="003B0D22" w:rsidRPr="00EE7D46" w:rsidRDefault="003B0D22" w:rsidP="003B0D22">
      <w:pPr>
        <w:rPr>
          <w:rStyle w:val="Hyperlink"/>
        </w:rPr>
      </w:pPr>
    </w:p>
    <w:p w14:paraId="1365A2DA" w14:textId="5E931458" w:rsidR="00871F80" w:rsidRPr="00E31F77" w:rsidRDefault="00871F80" w:rsidP="008520F3">
      <w:pPr>
        <w:rPr>
          <w:b/>
          <w:i/>
          <w:iCs/>
          <w:color w:val="000000" w:themeColor="text1"/>
        </w:rPr>
      </w:pPr>
      <w:r w:rsidRPr="00EE7D46">
        <w:rPr>
          <w:b/>
          <w:i/>
          <w:iCs/>
          <w:color w:val="000000" w:themeColor="text1"/>
        </w:rPr>
        <w:t>Final Examination</w:t>
      </w:r>
      <w:r w:rsidR="003B0D22" w:rsidRPr="00EE7D46">
        <w:rPr>
          <w:b/>
          <w:i/>
          <w:iCs/>
          <w:color w:val="000000" w:themeColor="text1"/>
        </w:rPr>
        <w:t xml:space="preserve"> </w:t>
      </w:r>
      <w:r w:rsidR="003B0D22" w:rsidRPr="00EE7D46">
        <w:rPr>
          <w:b/>
          <w:i/>
          <w:iCs/>
          <w:color w:val="000000" w:themeColor="text1"/>
          <w:u w:val="single"/>
        </w:rPr>
        <w:t>or</w:t>
      </w:r>
      <w:r w:rsidR="003B0D22" w:rsidRPr="00EE7D46">
        <w:rPr>
          <w:b/>
          <w:i/>
          <w:iCs/>
          <w:color w:val="000000" w:themeColor="text1"/>
        </w:rPr>
        <w:t xml:space="preserve"> Individual Term Paper</w:t>
      </w:r>
      <w:r w:rsidRPr="00EE7D46">
        <w:rPr>
          <w:b/>
          <w:i/>
          <w:iCs/>
          <w:color w:val="000000" w:themeColor="text1"/>
        </w:rPr>
        <w:t>:</w:t>
      </w:r>
      <w:r w:rsidR="00E31F77">
        <w:rPr>
          <w:b/>
          <w:i/>
          <w:iCs/>
          <w:color w:val="000000" w:themeColor="text1"/>
        </w:rPr>
        <w:t xml:space="preserve"> </w:t>
      </w:r>
      <w:r w:rsidR="00BE5F75">
        <w:t>T</w:t>
      </w:r>
      <w:r w:rsidRPr="00EE7D46">
        <w:t xml:space="preserve">he final assignment </w:t>
      </w:r>
      <w:r w:rsidR="00BE5F75">
        <w:t>offers a choice of</w:t>
      </w:r>
      <w:r w:rsidRPr="00EE7D46">
        <w:t xml:space="preserve"> a final exam </w:t>
      </w:r>
      <w:r w:rsidR="00BE5F75">
        <w:t xml:space="preserve">(take-home) </w:t>
      </w:r>
      <w:r w:rsidRPr="00EE7D46">
        <w:t>or</w:t>
      </w:r>
      <w:r w:rsidR="00BE5F75">
        <w:t xml:space="preserve"> </w:t>
      </w:r>
      <w:r w:rsidRPr="00EE7D46">
        <w:t xml:space="preserve">term paper. </w:t>
      </w:r>
      <w:r w:rsidR="003B0D22" w:rsidRPr="00EE7D46">
        <w:t>The final exam</w:t>
      </w:r>
      <w:r w:rsidR="00BE5F75">
        <w:t xml:space="preserve"> </w:t>
      </w:r>
      <w:r w:rsidR="00B850DC">
        <w:t>offers</w:t>
      </w:r>
      <w:r w:rsidR="003B0D22" w:rsidRPr="00EE7D46">
        <w:t xml:space="preserve"> a</w:t>
      </w:r>
      <w:r w:rsidRPr="00EE7D46">
        <w:t xml:space="preserve"> choice of essay questions that focus on synthesis of concepts and applications covered in the </w:t>
      </w:r>
      <w:r w:rsidR="00B850DC">
        <w:t>course</w:t>
      </w:r>
      <w:r w:rsidRPr="00EE7D46">
        <w:t>. The term paper (</w:t>
      </w:r>
      <w:r w:rsidR="00B850DC">
        <w:t>+/- ten pages</w:t>
      </w:r>
      <w:r w:rsidRPr="00EE7D46">
        <w:t xml:space="preserve">) may be on (a) any </w:t>
      </w:r>
      <w:r w:rsidR="00BE5F75">
        <w:t xml:space="preserve">course </w:t>
      </w:r>
      <w:r w:rsidRPr="00EE7D46">
        <w:t>topic you would like to do additional work</w:t>
      </w:r>
      <w:r w:rsidR="00B850DC">
        <w:t xml:space="preserve"> on</w:t>
      </w:r>
      <w:r w:rsidRPr="00EE7D46">
        <w:t>; or (b) the intergovernmental fiscal system or some aspect of it in one or more countries.  Paper topics must be cleared in advance with the instructor.</w:t>
      </w:r>
    </w:p>
    <w:p w14:paraId="1D6B8948" w14:textId="77777777" w:rsidR="008520F3" w:rsidRPr="00EE7D46" w:rsidRDefault="008520F3" w:rsidP="00871F80"/>
    <w:p w14:paraId="19010B62" w14:textId="4493926C" w:rsidR="00871F80" w:rsidRPr="00EE7D46" w:rsidRDefault="00871F80" w:rsidP="00871F80">
      <w:r w:rsidRPr="00EE7D46">
        <w:t xml:space="preserve">More details on each </w:t>
      </w:r>
      <w:r w:rsidR="00E31F77">
        <w:t xml:space="preserve">of these requirements and </w:t>
      </w:r>
      <w:r w:rsidRPr="00EE7D46">
        <w:t>assignment</w:t>
      </w:r>
      <w:r w:rsidR="00E31F77">
        <w:t>s</w:t>
      </w:r>
      <w:r w:rsidRPr="00EE7D46">
        <w:t xml:space="preserve"> will be provided </w:t>
      </w:r>
      <w:r w:rsidR="0033107F">
        <w:t xml:space="preserve">at an appropriate time as per </w:t>
      </w:r>
      <w:r w:rsidRPr="00EE7D46">
        <w:t>the course schedule.</w:t>
      </w:r>
    </w:p>
    <w:p w14:paraId="59E3CA30" w14:textId="536B16B8" w:rsidR="003B0D22" w:rsidRPr="00EE7D46" w:rsidRDefault="003B0D22" w:rsidP="003B0D22">
      <w:pPr>
        <w:pStyle w:val="Heading2"/>
        <w:rPr>
          <w:rFonts w:ascii="Times New Roman" w:hAnsi="Times New Roman" w:cs="Times New Roman"/>
          <w:sz w:val="28"/>
          <w:szCs w:val="28"/>
          <w:lang w:val="en-US"/>
        </w:rPr>
      </w:pPr>
      <w:r w:rsidRPr="00EE7D46">
        <w:rPr>
          <w:rFonts w:ascii="Times New Roman" w:hAnsi="Times New Roman" w:cs="Times New Roman"/>
          <w:sz w:val="28"/>
          <w:szCs w:val="28"/>
          <w:lang w:val="en-US"/>
        </w:rPr>
        <w:lastRenderedPageBreak/>
        <w:t>Academic Integrity and Grading Policy</w:t>
      </w:r>
    </w:p>
    <w:p w14:paraId="12D0681C" w14:textId="05A17EC9" w:rsidR="003B0D22" w:rsidRPr="00EE7D46" w:rsidRDefault="003B0D22" w:rsidP="003B0D22">
      <w:r w:rsidRPr="00EE7D46">
        <w:t>The course will abide by the NYU Wagner School policy guidelines on academic integrity and grading.</w:t>
      </w:r>
      <w:r w:rsidRPr="00EE7D46">
        <w:rPr>
          <w:b/>
        </w:rPr>
        <w:t xml:space="preserve"> </w:t>
      </w:r>
      <w:r w:rsidRPr="00EE7D46">
        <w:t>It is each student’s responsibility to be familiar with these policies</w:t>
      </w:r>
      <w:r w:rsidRPr="00EE7D46">
        <w:rPr>
          <w:b/>
        </w:rPr>
        <w:t>.</w:t>
      </w:r>
      <w:r w:rsidRPr="00EE7D46">
        <w:t xml:space="preserve"> All Wagner students have already signed the </w:t>
      </w:r>
      <w:hyperlink r:id="rId11" w:tgtFrame="_blank" w:history="1">
        <w:r w:rsidRPr="00EE7D46">
          <w:rPr>
            <w:rStyle w:val="Hyperlink"/>
          </w:rPr>
          <w:t>Wagner Academic Oath</w:t>
        </w:r>
      </w:hyperlink>
      <w:r w:rsidRPr="00EE7D46">
        <w:t xml:space="preserve"> and are expected to meet the highest standards of academic excellence and integrity.  </w:t>
      </w:r>
      <w:r w:rsidRPr="00EE7D46">
        <w:rPr>
          <w:color w:val="222222"/>
          <w:shd w:val="clear" w:color="auto" w:fill="FFFFFF"/>
        </w:rPr>
        <w:t>Plagiarism of any form will not be tolerated and students in this class are expected to report violations to me. </w:t>
      </w:r>
      <w:r w:rsidRPr="00EE7D46">
        <w:t>If any student is unsure about what is expected of you and how to abide by the academic code, you should consult me. Please see the NYU Wagner Student Portal for detailed information on the academic code and grading policy.</w:t>
      </w:r>
    </w:p>
    <w:p w14:paraId="6036B763" w14:textId="77777777" w:rsidR="003B0D22" w:rsidRPr="00EE7D46" w:rsidRDefault="003B0D22" w:rsidP="003B0D22">
      <w:pPr>
        <w:pStyle w:val="NoSpacing"/>
        <w:spacing w:line="276" w:lineRule="auto"/>
        <w:rPr>
          <w:rFonts w:ascii="Times New Roman" w:hAnsi="Times New Roman" w:cs="Times New Roman"/>
          <w:lang w:val="en-US"/>
        </w:rPr>
      </w:pPr>
    </w:p>
    <w:p w14:paraId="2E263A2A" w14:textId="77777777" w:rsidR="003B0D22" w:rsidRPr="00125304" w:rsidRDefault="00000000" w:rsidP="00A05576">
      <w:pPr>
        <w:pStyle w:val="NoSpacing"/>
        <w:numPr>
          <w:ilvl w:val="0"/>
          <w:numId w:val="40"/>
        </w:numPr>
        <w:spacing w:line="276" w:lineRule="auto"/>
        <w:rPr>
          <w:rFonts w:ascii="Times New Roman" w:hAnsi="Times New Roman" w:cs="Times New Roman"/>
          <w:sz w:val="24"/>
          <w:szCs w:val="24"/>
          <w:lang w:val="en-US"/>
        </w:rPr>
      </w:pPr>
      <w:hyperlink r:id="rId12" w:history="1">
        <w:r w:rsidR="003B0D22" w:rsidRPr="00125304">
          <w:rPr>
            <w:rStyle w:val="Hyperlink"/>
            <w:rFonts w:ascii="Times New Roman" w:hAnsi="Times New Roman" w:cs="Times New Roman"/>
            <w:sz w:val="24"/>
            <w:szCs w:val="24"/>
            <w:lang w:val="en-US"/>
          </w:rPr>
          <w:t>Academic Code</w:t>
        </w:r>
      </w:hyperlink>
      <w:r w:rsidR="003B0D22" w:rsidRPr="00125304">
        <w:rPr>
          <w:rFonts w:ascii="Times New Roman" w:hAnsi="Times New Roman" w:cs="Times New Roman"/>
          <w:sz w:val="24"/>
          <w:szCs w:val="24"/>
        </w:rPr>
        <w:t xml:space="preserve"> (https://wagner.nyu.edu/portal/students/policies/code) </w:t>
      </w:r>
    </w:p>
    <w:p w14:paraId="0B923800" w14:textId="77777777" w:rsidR="003B0D22" w:rsidRPr="00125304" w:rsidRDefault="00000000" w:rsidP="00A05576">
      <w:pPr>
        <w:pStyle w:val="NoSpacing"/>
        <w:numPr>
          <w:ilvl w:val="0"/>
          <w:numId w:val="40"/>
        </w:numPr>
        <w:spacing w:line="276" w:lineRule="auto"/>
        <w:rPr>
          <w:rFonts w:ascii="Times New Roman" w:hAnsi="Times New Roman" w:cs="Times New Roman"/>
          <w:sz w:val="24"/>
          <w:szCs w:val="24"/>
          <w:lang w:val="en-US"/>
        </w:rPr>
      </w:pPr>
      <w:hyperlink r:id="rId13" w:history="1">
        <w:r w:rsidR="003B0D22" w:rsidRPr="00125304">
          <w:rPr>
            <w:rStyle w:val="Hyperlink"/>
            <w:rFonts w:ascii="Times New Roman" w:hAnsi="Times New Roman" w:cs="Times New Roman"/>
            <w:sz w:val="24"/>
            <w:szCs w:val="24"/>
            <w:lang w:val="en-US"/>
          </w:rPr>
          <w:t>Grading</w:t>
        </w:r>
      </w:hyperlink>
      <w:r w:rsidR="003B0D22" w:rsidRPr="00125304">
        <w:rPr>
          <w:rFonts w:ascii="Times New Roman" w:hAnsi="Times New Roman" w:cs="Times New Roman"/>
          <w:sz w:val="24"/>
          <w:szCs w:val="24"/>
        </w:rPr>
        <w:t xml:space="preserve"> (https://wagner.nyu.edu/portal/students/policies/grading)</w:t>
      </w:r>
    </w:p>
    <w:p w14:paraId="1865C8F3" w14:textId="3383F530" w:rsidR="00871F80" w:rsidRPr="00EE7D46" w:rsidRDefault="00871F80" w:rsidP="00871F80">
      <w:pPr>
        <w:pStyle w:val="Heading2"/>
        <w:rPr>
          <w:rFonts w:ascii="Times New Roman" w:hAnsi="Times New Roman" w:cs="Times New Roman"/>
          <w:sz w:val="28"/>
          <w:szCs w:val="28"/>
        </w:rPr>
      </w:pPr>
      <w:r w:rsidRPr="00EE7D46">
        <w:rPr>
          <w:rFonts w:ascii="Times New Roman" w:hAnsi="Times New Roman" w:cs="Times New Roman"/>
          <w:sz w:val="28"/>
          <w:szCs w:val="28"/>
        </w:rPr>
        <w:t>Henry and Lucy Moses Center for Students with Disabilities at NYU</w:t>
      </w:r>
    </w:p>
    <w:p w14:paraId="47257CD7" w14:textId="1A934914" w:rsidR="00C37C5C" w:rsidRPr="00125304" w:rsidRDefault="00871F80" w:rsidP="00D971DB">
      <w:pPr>
        <w:pStyle w:val="NormalWeb"/>
        <w:spacing w:before="0" w:beforeAutospacing="0" w:after="0" w:afterAutospacing="0"/>
      </w:pPr>
      <w:r w:rsidRPr="00125304">
        <w:t xml:space="preserve">Academic accommodations are available for students with disabilities.  Please visit the </w:t>
      </w:r>
      <w:hyperlink r:id="rId14" w:history="1">
        <w:r w:rsidRPr="00125304">
          <w:rPr>
            <w:rStyle w:val="Hyperlink"/>
          </w:rPr>
          <w:t>Moses Center for Students with Disabilities (CSD) website</w:t>
        </w:r>
      </w:hyperlink>
      <w:r w:rsidRPr="00125304">
        <w:t xml:space="preserve"> and click on Reasonable Accommodations and How to Register tab or call or email CSD at (212-998-4980 or </w:t>
      </w:r>
      <w:hyperlink r:id="rId15" w:tooltip="mailto:mosescsd@nyu.edu" w:history="1">
        <w:r w:rsidRPr="00125304">
          <w:rPr>
            <w:rStyle w:val="Hyperlink"/>
          </w:rPr>
          <w:t>mosescsd@nyu.edu</w:t>
        </w:r>
      </w:hyperlink>
      <w:r w:rsidRPr="00125304">
        <w:t>) for information. Students who are requesting academic accommodations are strongly advised to reach out to the Moses Center as early as possible in the semester for assistance.</w:t>
      </w:r>
      <w:bookmarkStart w:id="4" w:name="_u95d5zrdds3z" w:colFirst="0" w:colLast="0"/>
      <w:bookmarkStart w:id="5" w:name="_frwo5pn64ahu" w:colFirst="0" w:colLast="0"/>
      <w:bookmarkEnd w:id="4"/>
      <w:bookmarkEnd w:id="5"/>
    </w:p>
    <w:p w14:paraId="372AA8EF" w14:textId="77777777" w:rsidR="00C37C5C" w:rsidRPr="00EE7D46" w:rsidRDefault="00C37C5C" w:rsidP="00C37C5C">
      <w:pPr>
        <w:pStyle w:val="NormalWeb"/>
        <w:spacing w:before="0" w:beforeAutospacing="0" w:after="0" w:afterAutospacing="0" w:line="276" w:lineRule="auto"/>
        <w:rPr>
          <w:sz w:val="22"/>
          <w:szCs w:val="22"/>
        </w:rPr>
      </w:pPr>
    </w:p>
    <w:p w14:paraId="3244E376" w14:textId="043317F4" w:rsidR="008A11B6" w:rsidRPr="00EE7D46" w:rsidRDefault="008A11B6" w:rsidP="00C37C5C">
      <w:pPr>
        <w:pStyle w:val="NormalWeb"/>
        <w:spacing w:before="0" w:beforeAutospacing="0" w:after="0" w:afterAutospacing="0" w:line="276" w:lineRule="auto"/>
        <w:rPr>
          <w:b/>
          <w:sz w:val="28"/>
          <w:szCs w:val="28"/>
        </w:rPr>
      </w:pPr>
      <w:r w:rsidRPr="00EE7D46">
        <w:rPr>
          <w:b/>
          <w:sz w:val="28"/>
          <w:szCs w:val="28"/>
        </w:rPr>
        <w:t>Required Readings</w:t>
      </w:r>
    </w:p>
    <w:p w14:paraId="592ED11B" w14:textId="77777777" w:rsidR="00C37C5C" w:rsidRPr="00EE7D46" w:rsidRDefault="00C37C5C" w:rsidP="002A5330"/>
    <w:p w14:paraId="6D09FFE7" w14:textId="7BC0FC36" w:rsidR="00F23673" w:rsidRDefault="002A5330" w:rsidP="002A5330">
      <w:r w:rsidRPr="00EE7D46">
        <w:t xml:space="preserve">We read </w:t>
      </w:r>
      <w:r w:rsidR="00F23673">
        <w:t xml:space="preserve">materials </w:t>
      </w:r>
      <w:r w:rsidRPr="00EE7D46">
        <w:t xml:space="preserve">from </w:t>
      </w:r>
      <w:r w:rsidR="00125304">
        <w:t>two books.  Neither are formal textbooks in the sense that we follow them closely</w:t>
      </w:r>
      <w:r w:rsidR="00F23673">
        <w:t>, but we use them</w:t>
      </w:r>
      <w:r w:rsidR="0033107F">
        <w:t xml:space="preserve"> selectively</w:t>
      </w:r>
      <w:r w:rsidR="00F23673">
        <w:t xml:space="preserve"> as </w:t>
      </w:r>
      <w:r w:rsidR="00B850DC">
        <w:t>needed</w:t>
      </w:r>
      <w:r w:rsidR="00F23673">
        <w:t xml:space="preserve"> for specific topics.  </w:t>
      </w:r>
      <w:r w:rsidR="00B850DC">
        <w:t>One is older so the data are not current, but it systematically covers conceptual material very well. The</w:t>
      </w:r>
      <w:r w:rsidR="00F23673">
        <w:t xml:space="preserve"> books are:</w:t>
      </w:r>
    </w:p>
    <w:p w14:paraId="1E950F10" w14:textId="77777777" w:rsidR="00F23673" w:rsidRDefault="00F23673" w:rsidP="002A5330"/>
    <w:p w14:paraId="07C088F7" w14:textId="5BB97BF9" w:rsidR="002A5330" w:rsidRDefault="002A5330" w:rsidP="002A5330">
      <w:r w:rsidRPr="00EE7D46">
        <w:t xml:space="preserve">R. Bahl, J. Linn and D. Wetzel, eds. </w:t>
      </w:r>
      <w:r w:rsidRPr="00EE7D46">
        <w:rPr>
          <w:b/>
        </w:rPr>
        <w:t xml:space="preserve">Financing Metropolitan Governments in Developing Countries </w:t>
      </w:r>
      <w:r w:rsidRPr="00EE7D46">
        <w:t xml:space="preserve">(Cambridge, MA: Lincoln Institute Press, 2013).  </w:t>
      </w:r>
      <w:r w:rsidR="00F23673">
        <w:t>It</w:t>
      </w:r>
      <w:r w:rsidRPr="00EE7D46">
        <w:t xml:space="preserve"> is available in electronic form from the NYU library or can be purchased</w:t>
      </w:r>
      <w:r w:rsidR="00BE5F75">
        <w:t xml:space="preserve"> </w:t>
      </w:r>
      <w:r w:rsidRPr="00EE7D46">
        <w:t xml:space="preserve">or downloaded as a PDF for free from the Lincoln Institute of Land Policy website: </w:t>
      </w:r>
      <w:hyperlink r:id="rId16" w:history="1">
        <w:r w:rsidRPr="00EE7D46">
          <w:rPr>
            <w:rStyle w:val="Hyperlink"/>
          </w:rPr>
          <w:t>Financing-Metropolitan-</w:t>
        </w:r>
        <w:r w:rsidRPr="00EE7D46">
          <w:rPr>
            <w:rStyle w:val="Hyperlink"/>
          </w:rPr>
          <w:t>G</w:t>
        </w:r>
        <w:r w:rsidRPr="00EE7D46">
          <w:rPr>
            <w:rStyle w:val="Hyperlink"/>
          </w:rPr>
          <w:t>overnments-in-Developing-Countries</w:t>
        </w:r>
      </w:hyperlink>
      <w:r w:rsidRPr="00EE7D46">
        <w:t xml:space="preserve"> </w:t>
      </w:r>
    </w:p>
    <w:p w14:paraId="62AB10D3" w14:textId="57B153BB" w:rsidR="00F23673" w:rsidRDefault="00F23673" w:rsidP="002A5330"/>
    <w:p w14:paraId="48E6080C" w14:textId="53229D06" w:rsidR="00F23673" w:rsidRDefault="00D971DB" w:rsidP="002A5330">
      <w:r>
        <w:t xml:space="preserve">D. Jackson, ed. </w:t>
      </w:r>
      <w:r w:rsidRPr="00D971DB">
        <w:rPr>
          <w:b/>
          <w:bCs/>
        </w:rPr>
        <w:t xml:space="preserve">Local Government Finance is Development Finance. </w:t>
      </w:r>
      <w:r>
        <w:t>(New York, NY: United Nations Capital Development Fund, 2022).</w:t>
      </w:r>
      <w:r w:rsidR="00591FCA">
        <w:t xml:space="preserve"> It can be downloaded from the </w:t>
      </w:r>
      <w:hyperlink r:id="rId17" w:history="1">
        <w:r w:rsidR="00591FCA" w:rsidRPr="00591FCA">
          <w:rPr>
            <w:rStyle w:val="Hyperlink"/>
          </w:rPr>
          <w:t>UNCDF website</w:t>
        </w:r>
      </w:hyperlink>
      <w:r w:rsidR="00591FCA">
        <w:t xml:space="preserve">: </w:t>
      </w:r>
    </w:p>
    <w:p w14:paraId="0053201C" w14:textId="2A59010B" w:rsidR="002A5330" w:rsidRPr="00EE7D46" w:rsidRDefault="002A5330" w:rsidP="002A5330"/>
    <w:p w14:paraId="12E5AE55" w14:textId="21D79F5A" w:rsidR="00320C23" w:rsidRPr="00EE7D46" w:rsidRDefault="00836B51" w:rsidP="002A5330">
      <w:pPr>
        <w:rPr>
          <w:b/>
        </w:rPr>
      </w:pPr>
      <w:r w:rsidRPr="00EE7D46">
        <w:rPr>
          <w:b/>
        </w:rPr>
        <w:t xml:space="preserve">Readings are divided into </w:t>
      </w:r>
      <w:r w:rsidRPr="00EE7D46">
        <w:rPr>
          <w:b/>
          <w:u w:val="single"/>
        </w:rPr>
        <w:t>primary</w:t>
      </w:r>
      <w:r w:rsidRPr="00EE7D46">
        <w:rPr>
          <w:b/>
        </w:rPr>
        <w:t xml:space="preserve"> and </w:t>
      </w:r>
      <w:r w:rsidRPr="00EE7D46">
        <w:rPr>
          <w:b/>
          <w:u w:val="single"/>
        </w:rPr>
        <w:t>supplementary.</w:t>
      </w:r>
      <w:r w:rsidRPr="00EE7D46">
        <w:rPr>
          <w:b/>
        </w:rPr>
        <w:t xml:space="preserve"> </w:t>
      </w:r>
      <w:r w:rsidR="004C137F" w:rsidRPr="00EE7D46">
        <w:rPr>
          <w:b/>
        </w:rPr>
        <w:t>All primary</w:t>
      </w:r>
      <w:r w:rsidR="00D310BE" w:rsidRPr="00EE7D46">
        <w:rPr>
          <w:b/>
        </w:rPr>
        <w:t xml:space="preserve"> </w:t>
      </w:r>
      <w:r w:rsidR="002A5330" w:rsidRPr="00EE7D46">
        <w:rPr>
          <w:b/>
        </w:rPr>
        <w:t xml:space="preserve">readings not from the </w:t>
      </w:r>
      <w:r w:rsidR="00B31A42">
        <w:rPr>
          <w:b/>
        </w:rPr>
        <w:t xml:space="preserve">two </w:t>
      </w:r>
      <w:r w:rsidR="000C2A1A">
        <w:rPr>
          <w:b/>
        </w:rPr>
        <w:t xml:space="preserve">downloadable </w:t>
      </w:r>
      <w:r w:rsidR="00B31A42">
        <w:rPr>
          <w:b/>
        </w:rPr>
        <w:t xml:space="preserve">books </w:t>
      </w:r>
      <w:r w:rsidR="002A5330" w:rsidRPr="00EE7D46">
        <w:rPr>
          <w:b/>
        </w:rPr>
        <w:t xml:space="preserve">are on </w:t>
      </w:r>
      <w:r w:rsidR="00426C3D" w:rsidRPr="00EE7D46">
        <w:rPr>
          <w:b/>
        </w:rPr>
        <w:t>Brightspace</w:t>
      </w:r>
      <w:r w:rsidR="00FF26B1">
        <w:rPr>
          <w:b/>
        </w:rPr>
        <w:t xml:space="preserve"> </w:t>
      </w:r>
      <w:r w:rsidR="002A5330" w:rsidRPr="00EE7D46">
        <w:rPr>
          <w:b/>
        </w:rPr>
        <w:t xml:space="preserve">in the appropriate </w:t>
      </w:r>
      <w:r w:rsidR="0007197F">
        <w:rPr>
          <w:b/>
        </w:rPr>
        <w:t>section folder</w:t>
      </w:r>
      <w:r w:rsidR="002A5330" w:rsidRPr="00EE7D46">
        <w:rPr>
          <w:b/>
        </w:rPr>
        <w:t>.</w:t>
      </w:r>
      <w:r w:rsidR="002A5330" w:rsidRPr="00EE7D46">
        <w:t xml:space="preserve"> </w:t>
      </w:r>
      <w:r w:rsidR="00B31A42">
        <w:t>T</w:t>
      </w:r>
      <w:r w:rsidRPr="00EE7D46">
        <w:t xml:space="preserve">here is a </w:t>
      </w:r>
      <w:r w:rsidR="002A5330" w:rsidRPr="00EE7D46">
        <w:rPr>
          <w:bCs/>
        </w:rPr>
        <w:t xml:space="preserve">of reading listed </w:t>
      </w:r>
      <w:r w:rsidR="00320C23" w:rsidRPr="00EE7D46">
        <w:rPr>
          <w:bCs/>
        </w:rPr>
        <w:t xml:space="preserve">because </w:t>
      </w:r>
      <w:r w:rsidR="00FF26B1">
        <w:rPr>
          <w:bCs/>
        </w:rPr>
        <w:t xml:space="preserve">the course </w:t>
      </w:r>
      <w:r w:rsidR="00320C23" w:rsidRPr="00EE7D46">
        <w:rPr>
          <w:bCs/>
        </w:rPr>
        <w:t xml:space="preserve">seeks to expose you to a range of the </w:t>
      </w:r>
      <w:r w:rsidR="002A5330" w:rsidRPr="00EE7D46">
        <w:t>vast literature on this topic</w:t>
      </w:r>
      <w:r w:rsidR="001342F9" w:rsidRPr="00EE7D46">
        <w:t xml:space="preserve">, but you </w:t>
      </w:r>
      <w:r w:rsidR="00FF26B1">
        <w:t>need not</w:t>
      </w:r>
      <w:r w:rsidR="001342F9" w:rsidRPr="00EE7D46">
        <w:t xml:space="preserve"> read everything </w:t>
      </w:r>
      <w:r w:rsidR="00FF26B1">
        <w:t>with the same level of care</w:t>
      </w:r>
      <w:r w:rsidR="002A5330" w:rsidRPr="00EE7D46">
        <w:t xml:space="preserve">.  </w:t>
      </w:r>
      <w:r w:rsidR="00FF26B1">
        <w:t>P</w:t>
      </w:r>
      <w:r w:rsidR="00320C23" w:rsidRPr="00EE7D46">
        <w:t>rimary</w:t>
      </w:r>
      <w:r w:rsidR="002A5330" w:rsidRPr="00EE7D46">
        <w:t xml:space="preserve"> readings</w:t>
      </w:r>
      <w:r w:rsidR="00FF26B1">
        <w:t xml:space="preserve"> are listed in order of priority–the most fundamental readings are marked with a star </w:t>
      </w:r>
      <w:r w:rsidR="00FF26B1" w:rsidRPr="00FF26B1">
        <w:t>(</w:t>
      </w:r>
      <w:r w:rsidR="00FF26B1" w:rsidRPr="00FF26B1">
        <w:rPr>
          <w:rFonts w:ascii="Segoe UI Symbol" w:hAnsi="Segoe UI Symbol" w:cs="Segoe UI Symbol"/>
          <w:color w:val="000000" w:themeColor="text1"/>
        </w:rPr>
        <w:t>★)</w:t>
      </w:r>
      <w:r w:rsidR="00FF26B1">
        <w:t>.  In some cases, only one or two readings are essential, with others, for example, focused on how a finance instrument is</w:t>
      </w:r>
      <w:r w:rsidR="00B31A42">
        <w:t xml:space="preserve"> used</w:t>
      </w:r>
      <w:r w:rsidR="00FF26B1">
        <w:t xml:space="preserve"> in</w:t>
      </w:r>
      <w:r w:rsidR="00B31A42">
        <w:t xml:space="preserve"> specific </w:t>
      </w:r>
      <w:r w:rsidR="00FF26B1">
        <w:t>count</w:t>
      </w:r>
      <w:r w:rsidR="00B31A42">
        <w:t>ries</w:t>
      </w:r>
      <w:r w:rsidR="00FF26B1">
        <w:t>.  In such cases, you can read one more carefully and skim others.</w:t>
      </w:r>
      <w:r w:rsidR="002A5330" w:rsidRPr="00EE7D46">
        <w:t xml:space="preserve"> </w:t>
      </w:r>
      <w:r w:rsidR="001342F9" w:rsidRPr="00EE7D46">
        <w:rPr>
          <w:b/>
        </w:rPr>
        <w:t xml:space="preserve">Guidance about the most important readings will be given in advance of each class. </w:t>
      </w:r>
    </w:p>
    <w:p w14:paraId="77449A61" w14:textId="77777777" w:rsidR="00320C23" w:rsidRPr="00EE7D46" w:rsidRDefault="00320C23" w:rsidP="002A5330"/>
    <w:p w14:paraId="24711070" w14:textId="6EC78957" w:rsidR="002A5330" w:rsidRPr="00EE7D46" w:rsidRDefault="002A5330" w:rsidP="002A5330">
      <w:pPr>
        <w:rPr>
          <w:b/>
        </w:rPr>
      </w:pPr>
      <w:r w:rsidRPr="00EE7D46">
        <w:t>In addition, although each reading is included because it makes a unique contribution, some readings are partly redundant (i.e</w:t>
      </w:r>
      <w:r w:rsidR="00753E62">
        <w:t xml:space="preserve">., </w:t>
      </w:r>
      <w:r w:rsidRPr="00EE7D46">
        <w:t xml:space="preserve">more advanced readings and empirical papers often spend </w:t>
      </w:r>
      <w:r w:rsidRPr="00EE7D46">
        <w:lastRenderedPageBreak/>
        <w:t>time reviewing basic principles covered in earlier readings) and thus can be</w:t>
      </w:r>
      <w:r w:rsidR="0033107F">
        <w:t xml:space="preserve"> partly skimmed or</w:t>
      </w:r>
      <w:r w:rsidRPr="00EE7D46">
        <w:t xml:space="preserve"> read more rapidly once you have read other</w:t>
      </w:r>
      <w:r w:rsidR="0033107F">
        <w:t xml:space="preserve"> related materials</w:t>
      </w:r>
      <w:r w:rsidRPr="00EE7D46">
        <w:t xml:space="preserve">.  In addition, a few readings involve sophisticated </w:t>
      </w:r>
      <w:r w:rsidR="000C2A1A">
        <w:t xml:space="preserve">theoretical arguments or </w:t>
      </w:r>
      <w:r w:rsidRPr="00EE7D46">
        <w:t>econometrics--you are not expected to follow technical details, only to take note of basic findings and</w:t>
      </w:r>
      <w:r w:rsidR="00320C23" w:rsidRPr="00EE7D46">
        <w:t xml:space="preserve"> </w:t>
      </w:r>
      <w:r w:rsidRPr="00EE7D46">
        <w:t xml:space="preserve">implications. </w:t>
      </w:r>
    </w:p>
    <w:p w14:paraId="4D23DE60" w14:textId="7416F55E" w:rsidR="00320C23" w:rsidRPr="00EE7D46" w:rsidRDefault="00320C23" w:rsidP="002A5330">
      <w:pPr>
        <w:rPr>
          <w:b/>
        </w:rPr>
      </w:pPr>
    </w:p>
    <w:p w14:paraId="5D33A868" w14:textId="22714467" w:rsidR="00320C23" w:rsidRPr="00EE7D46" w:rsidRDefault="00320C23" w:rsidP="00320C23">
      <w:r w:rsidRPr="00EE7D46">
        <w:t xml:space="preserve">The reading list also provides </w:t>
      </w:r>
      <w:r w:rsidRPr="00EE7D46">
        <w:rPr>
          <w:b/>
          <w:bCs/>
        </w:rPr>
        <w:t>supplementary readings</w:t>
      </w:r>
      <w:r w:rsidRPr="00EE7D46">
        <w:t>—some are older foundational papers and others are more recent treatments of major topics. Those with an interest in particular issues, methods, regions or countries can consult these additional readings</w:t>
      </w:r>
      <w:r w:rsidR="0033107F">
        <w:t xml:space="preserve"> as desired. </w:t>
      </w:r>
      <w:r w:rsidRPr="00EE7D46">
        <w:t xml:space="preserve"> Some supplementary readings--many of the papers and articles, but mostly not books and larger volumes--are posted on</w:t>
      </w:r>
      <w:r w:rsidR="00426C3D" w:rsidRPr="00EE7D46">
        <w:t xml:space="preserve"> Bri</w:t>
      </w:r>
      <w:r w:rsidR="00B01504">
        <w:t>ghts</w:t>
      </w:r>
      <w:r w:rsidR="00426C3D" w:rsidRPr="00EE7D46">
        <w:t>pace</w:t>
      </w:r>
      <w:r w:rsidRPr="00EE7D46">
        <w:t>, but you will have to find others you are interested in--most books and journals</w:t>
      </w:r>
      <w:r w:rsidR="00B01504">
        <w:t xml:space="preserve"> </w:t>
      </w:r>
      <w:r w:rsidR="001D5E0E">
        <w:t>listed</w:t>
      </w:r>
      <w:r w:rsidRPr="00EE7D46">
        <w:t xml:space="preserve"> are available in Bobst Library or online.</w:t>
      </w:r>
    </w:p>
    <w:p w14:paraId="209063B1" w14:textId="77777777" w:rsidR="002A5330" w:rsidRPr="00EE7D46" w:rsidRDefault="002A5330" w:rsidP="002A5330"/>
    <w:p w14:paraId="5E4D5052" w14:textId="3403C926" w:rsidR="002A5330" w:rsidRPr="00EE7D46" w:rsidRDefault="001D5E0E" w:rsidP="002A5330">
      <w:r w:rsidRPr="0033107F">
        <w:rPr>
          <w:b/>
          <w:bCs/>
        </w:rPr>
        <w:t xml:space="preserve">Several </w:t>
      </w:r>
      <w:r w:rsidR="002A5330" w:rsidRPr="0033107F">
        <w:rPr>
          <w:b/>
          <w:bCs/>
        </w:rPr>
        <w:t>overview</w:t>
      </w:r>
      <w:r w:rsidR="002A5330" w:rsidRPr="00EE7D46">
        <w:rPr>
          <w:b/>
          <w:bCs/>
        </w:rPr>
        <w:t xml:space="preserve"> volumes that do not include required readings are </w:t>
      </w:r>
      <w:r w:rsidR="00022235">
        <w:rPr>
          <w:b/>
          <w:bCs/>
        </w:rPr>
        <w:t xml:space="preserve">listed or </w:t>
      </w:r>
      <w:r w:rsidR="002A5330" w:rsidRPr="00EE7D46">
        <w:rPr>
          <w:b/>
          <w:bCs/>
        </w:rPr>
        <w:t>posted in the General</w:t>
      </w:r>
      <w:r w:rsidR="00501075" w:rsidRPr="00EE7D46">
        <w:rPr>
          <w:b/>
          <w:bCs/>
        </w:rPr>
        <w:t xml:space="preserve"> Background Readings and Reference Materials</w:t>
      </w:r>
      <w:r w:rsidR="002A5330" w:rsidRPr="00EE7D46">
        <w:rPr>
          <w:b/>
          <w:bCs/>
        </w:rPr>
        <w:t xml:space="preserve"> folder under </w:t>
      </w:r>
      <w:r w:rsidR="00501075" w:rsidRPr="00EE7D46">
        <w:rPr>
          <w:b/>
          <w:bCs/>
        </w:rPr>
        <w:t>Course Readings</w:t>
      </w:r>
      <w:r w:rsidR="002A5330" w:rsidRPr="00EE7D46">
        <w:rPr>
          <w:b/>
          <w:bCs/>
        </w:rPr>
        <w:t xml:space="preserve"> on </w:t>
      </w:r>
      <w:r w:rsidR="00501075" w:rsidRPr="00EE7D46">
        <w:rPr>
          <w:b/>
          <w:bCs/>
        </w:rPr>
        <w:t>Brightspace</w:t>
      </w:r>
      <w:r w:rsidR="002A5330" w:rsidRPr="00EE7D46">
        <w:rPr>
          <w:b/>
          <w:bCs/>
        </w:rPr>
        <w:t>.</w:t>
      </w:r>
      <w:r w:rsidR="002A5330" w:rsidRPr="00EE7D46">
        <w:t xml:space="preserve">  </w:t>
      </w:r>
      <w:r w:rsidR="00320C23" w:rsidRPr="00EE7D46">
        <w:t xml:space="preserve">These </w:t>
      </w:r>
      <w:r w:rsidR="00022235">
        <w:t xml:space="preserve">are </w:t>
      </w:r>
      <w:r w:rsidR="00320C23" w:rsidRPr="00EE7D46">
        <w:t xml:space="preserve">provided for you to consult </w:t>
      </w:r>
      <w:r w:rsidR="00022235">
        <w:t xml:space="preserve">only </w:t>
      </w:r>
      <w:r w:rsidR="00320C23" w:rsidRPr="00EE7D46">
        <w:t xml:space="preserve">if you wish to do so. </w:t>
      </w:r>
      <w:r w:rsidR="002A5330" w:rsidRPr="00EE7D46">
        <w:t xml:space="preserve">These include: </w:t>
      </w:r>
    </w:p>
    <w:p w14:paraId="570F3D84" w14:textId="77777777" w:rsidR="002A5330" w:rsidRPr="0007197F" w:rsidRDefault="002A5330" w:rsidP="002A5330"/>
    <w:p w14:paraId="5B792F6E" w14:textId="3147A9C0" w:rsidR="00B31A42" w:rsidRPr="00B31A42" w:rsidRDefault="00333BC1" w:rsidP="00B31A42">
      <w:pPr>
        <w:pStyle w:val="ListParagraph"/>
        <w:numPr>
          <w:ilvl w:val="0"/>
          <w:numId w:val="45"/>
        </w:numPr>
        <w:spacing w:line="240" w:lineRule="auto"/>
        <w:rPr>
          <w:rStyle w:val="Subtitle1"/>
          <w:rFonts w:ascii="Times New Roman" w:hAnsi="Times New Roman" w:cs="Times New Roman"/>
          <w:sz w:val="24"/>
          <w:szCs w:val="24"/>
          <w:lang w:val="en-US"/>
        </w:rPr>
      </w:pPr>
      <w:r w:rsidRPr="00B31A42">
        <w:rPr>
          <w:rFonts w:ascii="Times New Roman" w:hAnsi="Times New Roman" w:cs="Times New Roman"/>
          <w:bCs/>
          <w:color w:val="333333"/>
          <w:sz w:val="24"/>
          <w:szCs w:val="24"/>
        </w:rPr>
        <w:t xml:space="preserve">R. Bahl and R. Bird, </w:t>
      </w:r>
      <w:r w:rsidRPr="00B31A42">
        <w:rPr>
          <w:rFonts w:ascii="Times New Roman" w:hAnsi="Times New Roman" w:cs="Times New Roman"/>
          <w:b/>
          <w:bCs/>
          <w:color w:val="333333"/>
          <w:sz w:val="24"/>
          <w:szCs w:val="24"/>
        </w:rPr>
        <w:t xml:space="preserve">Fiscal Decentralization and Local Finance in Developing Countries: </w:t>
      </w:r>
      <w:r w:rsidRPr="00B31A42">
        <w:rPr>
          <w:rStyle w:val="Subtitle1"/>
          <w:rFonts w:ascii="Times New Roman" w:hAnsi="Times New Roman" w:cs="Times New Roman"/>
          <w:b/>
          <w:color w:val="333333"/>
          <w:sz w:val="24"/>
          <w:szCs w:val="24"/>
        </w:rPr>
        <w:t>Development from Below</w:t>
      </w:r>
      <w:r w:rsidRPr="00B31A42">
        <w:rPr>
          <w:rStyle w:val="Subtitle1"/>
          <w:rFonts w:ascii="Times New Roman" w:hAnsi="Times New Roman" w:cs="Times New Roman"/>
          <w:color w:val="333333"/>
          <w:sz w:val="24"/>
          <w:szCs w:val="24"/>
        </w:rPr>
        <w:t xml:space="preserve"> (Cheltenham, UK: Edward Elgar, 2018). This is the most recent volume from two leading scholars and practitioners of fiscal decentralization</w:t>
      </w:r>
      <w:r w:rsidR="00DB350B">
        <w:rPr>
          <w:rStyle w:val="Subtitle1"/>
          <w:rFonts w:ascii="Times New Roman" w:hAnsi="Times New Roman" w:cs="Times New Roman"/>
          <w:color w:val="333333"/>
          <w:sz w:val="24"/>
          <w:szCs w:val="24"/>
        </w:rPr>
        <w:t>. The introductory chapter is in the reading list and the rest</w:t>
      </w:r>
      <w:r w:rsidR="00F23F1E">
        <w:rPr>
          <w:rStyle w:val="Subtitle1"/>
          <w:rFonts w:ascii="Times New Roman" w:hAnsi="Times New Roman" w:cs="Times New Roman"/>
          <w:color w:val="333333"/>
          <w:sz w:val="24"/>
          <w:szCs w:val="24"/>
        </w:rPr>
        <w:t>.</w:t>
      </w:r>
      <w:r w:rsidR="00DB350B">
        <w:rPr>
          <w:rStyle w:val="Subtitle1"/>
          <w:rFonts w:ascii="Times New Roman" w:hAnsi="Times New Roman" w:cs="Times New Roman"/>
          <w:color w:val="333333"/>
          <w:sz w:val="24"/>
          <w:szCs w:val="24"/>
        </w:rPr>
        <w:t xml:space="preserve"> of the book can be accessed through NYU Libraries/Bobcat</w:t>
      </w:r>
    </w:p>
    <w:p w14:paraId="101C6EAF" w14:textId="77777777" w:rsidR="00B31A42" w:rsidRDefault="002A5330" w:rsidP="00B31A42">
      <w:pPr>
        <w:pStyle w:val="ListParagraph"/>
        <w:numPr>
          <w:ilvl w:val="0"/>
          <w:numId w:val="45"/>
        </w:numPr>
        <w:spacing w:line="240" w:lineRule="auto"/>
        <w:rPr>
          <w:rFonts w:ascii="Times New Roman" w:hAnsi="Times New Roman" w:cs="Times New Roman"/>
          <w:sz w:val="24"/>
          <w:szCs w:val="24"/>
          <w:lang w:val="en-US"/>
        </w:rPr>
      </w:pPr>
      <w:r w:rsidRPr="00B31A42">
        <w:rPr>
          <w:rFonts w:ascii="Times New Roman" w:hAnsi="Times New Roman" w:cs="Times New Roman"/>
          <w:sz w:val="24"/>
          <w:szCs w:val="24"/>
          <w:lang w:val="en-US"/>
        </w:rPr>
        <w:t xml:space="preserve">C. Farvacque-Vitkovic and M. Kopanyi, eds. </w:t>
      </w:r>
      <w:r w:rsidRPr="00B31A42">
        <w:rPr>
          <w:rStyle w:val="BookTitle"/>
          <w:rFonts w:ascii="Times New Roman" w:hAnsi="Times New Roman" w:cs="Times New Roman"/>
          <w:sz w:val="24"/>
          <w:szCs w:val="24"/>
        </w:rPr>
        <w:t>Municipal Finances: A Handbook for Local Governments</w:t>
      </w:r>
      <w:r w:rsidRPr="00B31A42">
        <w:rPr>
          <w:rFonts w:ascii="Times New Roman" w:hAnsi="Times New Roman" w:cs="Times New Roman"/>
          <w:sz w:val="24"/>
          <w:szCs w:val="24"/>
          <w:lang w:val="en-US"/>
        </w:rPr>
        <w:t xml:space="preserve"> (Washington, DC: The World Bank, 2014).  This includes practical summaries of fiscal decentralization issues and examples of practice in developing countries.</w:t>
      </w:r>
    </w:p>
    <w:p w14:paraId="73542A4D" w14:textId="77777777" w:rsidR="00B31A42" w:rsidRDefault="002A5330" w:rsidP="00B31A42">
      <w:pPr>
        <w:pStyle w:val="ListParagraph"/>
        <w:numPr>
          <w:ilvl w:val="0"/>
          <w:numId w:val="45"/>
        </w:numPr>
        <w:spacing w:line="240" w:lineRule="auto"/>
        <w:rPr>
          <w:rFonts w:ascii="Times New Roman" w:hAnsi="Times New Roman" w:cs="Times New Roman"/>
          <w:sz w:val="24"/>
          <w:szCs w:val="24"/>
          <w:lang w:val="en-US"/>
        </w:rPr>
      </w:pPr>
      <w:r w:rsidRPr="00B31A42">
        <w:rPr>
          <w:rStyle w:val="BookTitle"/>
          <w:rFonts w:ascii="Times New Roman" w:hAnsi="Times New Roman" w:cs="Times New Roman"/>
          <w:sz w:val="24"/>
          <w:szCs w:val="24"/>
        </w:rPr>
        <w:t>The Challenge of Local Government Financing in Developing Countries</w:t>
      </w:r>
      <w:r w:rsidRPr="00B31A42">
        <w:rPr>
          <w:rFonts w:ascii="Times New Roman" w:hAnsi="Times New Roman" w:cs="Times New Roman"/>
          <w:sz w:val="24"/>
          <w:szCs w:val="24"/>
          <w:lang w:val="en-US"/>
        </w:rPr>
        <w:t xml:space="preserve"> (Nairobi: UN Habitat, 2015).  This includes a set of papers focused on subnational revenues and issues related to the environments in which they are managed.</w:t>
      </w:r>
    </w:p>
    <w:p w14:paraId="2B868060" w14:textId="77777777" w:rsidR="00B31A42" w:rsidRDefault="002A5330" w:rsidP="00B31A42">
      <w:pPr>
        <w:pStyle w:val="ListParagraph"/>
        <w:numPr>
          <w:ilvl w:val="0"/>
          <w:numId w:val="45"/>
        </w:numPr>
        <w:spacing w:line="240" w:lineRule="auto"/>
        <w:rPr>
          <w:rFonts w:ascii="Times New Roman" w:hAnsi="Times New Roman" w:cs="Times New Roman"/>
          <w:sz w:val="24"/>
          <w:szCs w:val="24"/>
          <w:lang w:val="en-US"/>
        </w:rPr>
      </w:pPr>
      <w:r w:rsidRPr="00B31A42">
        <w:rPr>
          <w:rStyle w:val="BookTitle"/>
          <w:rFonts w:ascii="Times New Roman" w:hAnsi="Times New Roman" w:cs="Times New Roman"/>
          <w:sz w:val="24"/>
          <w:szCs w:val="24"/>
        </w:rPr>
        <w:t>Local Government Finances: The Challenges of the 21st Century</w:t>
      </w:r>
      <w:r w:rsidRPr="00B31A42">
        <w:rPr>
          <w:rFonts w:ascii="Times New Roman" w:hAnsi="Times New Roman" w:cs="Times New Roman"/>
          <w:sz w:val="24"/>
          <w:szCs w:val="24"/>
          <w:lang w:val="en-US"/>
        </w:rPr>
        <w:t>. Global Observatory on Local Democracy and Decentralization—GOLD II. (Barcelona: United Cities and Local Governments, 2010).  This is an overview of local government finance issues and reform directions, and it is particularly useful for those who have regional interests because it is one of the few publications that offers individual chapters on different regions of the world.</w:t>
      </w:r>
    </w:p>
    <w:p w14:paraId="12D4F0A8" w14:textId="1F7C34DA" w:rsidR="00B31A42" w:rsidRDefault="002A5330" w:rsidP="00B31A42">
      <w:pPr>
        <w:pStyle w:val="ListParagraph"/>
        <w:numPr>
          <w:ilvl w:val="0"/>
          <w:numId w:val="45"/>
        </w:numPr>
        <w:spacing w:line="240" w:lineRule="auto"/>
        <w:rPr>
          <w:rFonts w:ascii="Times New Roman" w:hAnsi="Times New Roman" w:cs="Times New Roman"/>
          <w:sz w:val="24"/>
          <w:szCs w:val="24"/>
          <w:lang w:val="en-US"/>
        </w:rPr>
      </w:pPr>
      <w:r w:rsidRPr="00B31A42">
        <w:rPr>
          <w:rStyle w:val="BookTitle"/>
          <w:rFonts w:ascii="Times New Roman" w:hAnsi="Times New Roman" w:cs="Times New Roman"/>
          <w:sz w:val="24"/>
          <w:szCs w:val="24"/>
        </w:rPr>
        <w:t>Subnational Governments Around the World: Structure and Finance</w:t>
      </w:r>
      <w:r w:rsidRPr="00B31A42">
        <w:rPr>
          <w:rFonts w:ascii="Times New Roman" w:hAnsi="Times New Roman" w:cs="Times New Roman"/>
          <w:sz w:val="24"/>
          <w:szCs w:val="24"/>
          <w:lang w:val="en-US"/>
        </w:rPr>
        <w:t>. (Barcelona: United Cities and Local Governments and Paris: OECD, 201</w:t>
      </w:r>
      <w:r w:rsidR="0097402E">
        <w:rPr>
          <w:rFonts w:ascii="Times New Roman" w:hAnsi="Times New Roman" w:cs="Times New Roman"/>
          <w:sz w:val="24"/>
          <w:szCs w:val="24"/>
          <w:lang w:val="en-US"/>
        </w:rPr>
        <w:t>9</w:t>
      </w:r>
      <w:r w:rsidRPr="00B31A42">
        <w:rPr>
          <w:rFonts w:ascii="Times New Roman" w:hAnsi="Times New Roman" w:cs="Times New Roman"/>
          <w:sz w:val="24"/>
          <w:szCs w:val="24"/>
          <w:lang w:val="en-US"/>
        </w:rPr>
        <w:t>).  This provides a more synthetic overview of subnational governments globally.  Altho</w:t>
      </w:r>
      <w:r w:rsidR="00C37C5C" w:rsidRPr="00B31A42">
        <w:rPr>
          <w:rFonts w:ascii="Times New Roman" w:hAnsi="Times New Roman" w:cs="Times New Roman"/>
          <w:sz w:val="24"/>
          <w:szCs w:val="24"/>
          <w:lang w:val="en-US"/>
        </w:rPr>
        <w:t xml:space="preserve">ugh there are likely nontrivial </w:t>
      </w:r>
      <w:r w:rsidR="00F23F1E">
        <w:rPr>
          <w:rFonts w:ascii="Times New Roman" w:hAnsi="Times New Roman" w:cs="Times New Roman"/>
          <w:sz w:val="24"/>
          <w:szCs w:val="24"/>
          <w:lang w:val="en-US"/>
        </w:rPr>
        <w:t>issues</w:t>
      </w:r>
      <w:r w:rsidRPr="00B31A42">
        <w:rPr>
          <w:rFonts w:ascii="Times New Roman" w:hAnsi="Times New Roman" w:cs="Times New Roman"/>
          <w:sz w:val="24"/>
          <w:szCs w:val="24"/>
          <w:lang w:val="en-US"/>
        </w:rPr>
        <w:t xml:space="preserve"> with the data, it demonstrates the </w:t>
      </w:r>
      <w:r w:rsidR="00F23F1E">
        <w:rPr>
          <w:rFonts w:ascii="Times New Roman" w:hAnsi="Times New Roman" w:cs="Times New Roman"/>
          <w:sz w:val="24"/>
          <w:szCs w:val="24"/>
          <w:lang w:val="en-US"/>
        </w:rPr>
        <w:t xml:space="preserve">considerable </w:t>
      </w:r>
      <w:r w:rsidRPr="00B31A42">
        <w:rPr>
          <w:rFonts w:ascii="Times New Roman" w:hAnsi="Times New Roman" w:cs="Times New Roman"/>
          <w:sz w:val="24"/>
          <w:szCs w:val="24"/>
          <w:lang w:val="en-US"/>
        </w:rPr>
        <w:t>diversity of intergovernmental systems, usefully compares different types of systems around the world, and provides some snapshots of the systems in selected countries.</w:t>
      </w:r>
    </w:p>
    <w:p w14:paraId="41AD941B" w14:textId="6F87E65C" w:rsidR="002A5330" w:rsidRPr="00B31A42" w:rsidRDefault="002A5330" w:rsidP="00B31A42">
      <w:pPr>
        <w:pStyle w:val="ListParagraph"/>
        <w:numPr>
          <w:ilvl w:val="0"/>
          <w:numId w:val="45"/>
        </w:numPr>
        <w:spacing w:line="240" w:lineRule="auto"/>
        <w:rPr>
          <w:rFonts w:ascii="Times New Roman" w:hAnsi="Times New Roman" w:cs="Times New Roman"/>
          <w:sz w:val="24"/>
          <w:szCs w:val="24"/>
          <w:lang w:val="en-US"/>
        </w:rPr>
      </w:pPr>
      <w:r w:rsidRPr="00B31A42">
        <w:rPr>
          <w:rStyle w:val="BookTitle"/>
          <w:rFonts w:ascii="Times New Roman" w:hAnsi="Times New Roman" w:cs="Times New Roman"/>
          <w:sz w:val="24"/>
          <w:szCs w:val="24"/>
        </w:rPr>
        <w:t>Financing Sustainable Development in the Least Developed Countries</w:t>
      </w:r>
      <w:r w:rsidRPr="00B31A42">
        <w:rPr>
          <w:rFonts w:ascii="Times New Roman" w:hAnsi="Times New Roman" w:cs="Times New Roman"/>
          <w:sz w:val="24"/>
          <w:szCs w:val="24"/>
          <w:lang w:val="en-US"/>
        </w:rPr>
        <w:t xml:space="preserve">. New York, NY: United Nations Department for Economic and Social Development, Financing for Development Office and United Nations Capital Development Fund, 2017).  This provides an overview of subnational finance in least developed countries </w:t>
      </w:r>
      <w:r w:rsidR="00022235">
        <w:rPr>
          <w:rFonts w:ascii="Times New Roman" w:hAnsi="Times New Roman" w:cs="Times New Roman"/>
          <w:sz w:val="24"/>
          <w:szCs w:val="24"/>
          <w:lang w:val="en-US"/>
        </w:rPr>
        <w:t xml:space="preserve">and includes </w:t>
      </w:r>
      <w:r w:rsidRPr="00B31A42">
        <w:rPr>
          <w:rFonts w:ascii="Times New Roman" w:hAnsi="Times New Roman" w:cs="Times New Roman"/>
          <w:sz w:val="24"/>
          <w:szCs w:val="24"/>
          <w:lang w:val="en-US"/>
        </w:rPr>
        <w:t>selected country case studies.</w:t>
      </w:r>
    </w:p>
    <w:p w14:paraId="3B179CC3" w14:textId="77777777" w:rsidR="002A5330" w:rsidRPr="00EE7D46" w:rsidRDefault="002A5330" w:rsidP="0007197F"/>
    <w:p w14:paraId="109AAE48" w14:textId="74C306AC" w:rsidR="00C37C5C" w:rsidRPr="00EE7D46" w:rsidRDefault="002A5330" w:rsidP="0007197F">
      <w:r w:rsidRPr="00EE7D46">
        <w:t>A number of additional volumes with relevance for fiscal decentralization and decentralization more generally are listed at the end of the syllabus.</w:t>
      </w:r>
    </w:p>
    <w:p w14:paraId="60D00ABC" w14:textId="06525C32" w:rsidR="00C37C5C" w:rsidRPr="00EE7D46" w:rsidRDefault="00C37C5C" w:rsidP="0007197F">
      <w:pPr>
        <w:jc w:val="center"/>
      </w:pPr>
      <w:r w:rsidRPr="00EE7D46">
        <w:br w:type="page"/>
      </w:r>
      <w:r w:rsidRPr="00EE7D46">
        <w:rPr>
          <w:b/>
          <w:u w:val="single"/>
        </w:rPr>
        <w:lastRenderedPageBreak/>
        <w:t>PADM-GP 2245: Financing Local Governments in Developing Countries</w:t>
      </w:r>
    </w:p>
    <w:p w14:paraId="2838ABE2" w14:textId="16C42C4C" w:rsidR="00C37C5C" w:rsidRPr="00EE7D46" w:rsidRDefault="00C37C5C" w:rsidP="00C37C5C">
      <w:pPr>
        <w:tabs>
          <w:tab w:val="left" w:pos="-720"/>
          <w:tab w:val="left" w:pos="0"/>
        </w:tabs>
        <w:suppressAutoHyphens/>
        <w:ind w:left="720" w:hanging="720"/>
        <w:jc w:val="center"/>
        <w:rPr>
          <w:b/>
        </w:rPr>
      </w:pPr>
      <w:r w:rsidRPr="00EE7D46">
        <w:rPr>
          <w:b/>
        </w:rPr>
        <w:t>Course Meeting Schedule: Fall 20</w:t>
      </w:r>
      <w:r w:rsidR="001A4824" w:rsidRPr="00EE7D46">
        <w:rPr>
          <w:b/>
        </w:rPr>
        <w:t>2</w:t>
      </w:r>
      <w:r w:rsidR="00DE17F4">
        <w:rPr>
          <w:b/>
        </w:rPr>
        <w:t>4</w:t>
      </w:r>
    </w:p>
    <w:p w14:paraId="2126D1EC" w14:textId="77777777" w:rsidR="00C37C5C" w:rsidRPr="00EE7D46" w:rsidRDefault="00C37C5C" w:rsidP="00C37C5C">
      <w:pPr>
        <w:tabs>
          <w:tab w:val="left" w:pos="-720"/>
          <w:tab w:val="left" w:pos="0"/>
        </w:tabs>
        <w:suppressAutoHyphens/>
        <w:ind w:left="720" w:hanging="720"/>
      </w:pPr>
      <w:r w:rsidRPr="00EE7D46">
        <w:tab/>
      </w:r>
    </w:p>
    <w:p w14:paraId="50F26DBB" w14:textId="32517C06" w:rsidR="00DC2EFF" w:rsidRPr="00497439" w:rsidRDefault="00DC2EFF" w:rsidP="00497439">
      <w:pPr>
        <w:tabs>
          <w:tab w:val="left" w:pos="-720"/>
        </w:tabs>
        <w:suppressAutoHyphens/>
        <w:rPr>
          <w:b/>
        </w:rPr>
      </w:pPr>
      <w:r w:rsidRPr="001D5E0E">
        <w:rPr>
          <w:b/>
        </w:rPr>
        <w:t xml:space="preserve">I. </w:t>
      </w:r>
      <w:r w:rsidR="00C37C5C" w:rsidRPr="00A030CA">
        <w:rPr>
          <w:b/>
          <w:u w:val="single"/>
        </w:rPr>
        <w:t>Economic and Fiscal Reform in Developing Countries</w:t>
      </w:r>
    </w:p>
    <w:p w14:paraId="41CA19B6" w14:textId="457B565C" w:rsidR="00465F44" w:rsidRPr="00A030CA" w:rsidRDefault="00C37C5C" w:rsidP="00465F44">
      <w:pPr>
        <w:tabs>
          <w:tab w:val="left" w:pos="-720"/>
        </w:tabs>
        <w:suppressAutoHyphens/>
        <w:spacing w:before="120"/>
        <w:ind w:firstLine="270"/>
        <w:rPr>
          <w:b/>
          <w:bCs/>
        </w:rPr>
      </w:pPr>
      <w:r w:rsidRPr="00465F44">
        <w:t xml:space="preserve">September </w:t>
      </w:r>
      <w:r w:rsidR="00DE17F4">
        <w:t>9</w:t>
      </w:r>
      <w:r w:rsidR="00D1693B" w:rsidRPr="00465F44">
        <w:t>:</w:t>
      </w:r>
      <w:r w:rsidR="00465F44">
        <w:tab/>
      </w:r>
      <w:r w:rsidRPr="00A030CA">
        <w:rPr>
          <w:b/>
          <w:bCs/>
        </w:rPr>
        <w:t>Fiscal Policy, Public Expenditures and Development</w:t>
      </w:r>
    </w:p>
    <w:p w14:paraId="78088B6E" w14:textId="30B49D35" w:rsidR="00C37C5C" w:rsidRPr="00A030CA" w:rsidRDefault="00C37C5C" w:rsidP="00465F44">
      <w:pPr>
        <w:tabs>
          <w:tab w:val="left" w:pos="-720"/>
        </w:tabs>
        <w:suppressAutoHyphens/>
        <w:spacing w:before="120"/>
        <w:ind w:firstLine="270"/>
        <w:rPr>
          <w:b/>
          <w:bCs/>
        </w:rPr>
      </w:pPr>
      <w:r w:rsidRPr="001D5E0E">
        <w:t>September 1</w:t>
      </w:r>
      <w:r w:rsidR="00DE17F4">
        <w:t>6</w:t>
      </w:r>
      <w:r w:rsidR="00D1693B" w:rsidRPr="001D5E0E">
        <w:t xml:space="preserve">: </w:t>
      </w:r>
      <w:r w:rsidR="00465F44">
        <w:tab/>
      </w:r>
      <w:r w:rsidRPr="00A030CA">
        <w:rPr>
          <w:b/>
          <w:bCs/>
        </w:rPr>
        <w:t>Tax Reform in Developing Countries</w:t>
      </w:r>
    </w:p>
    <w:p w14:paraId="5825BDDE" w14:textId="77777777" w:rsidR="0060292B" w:rsidRPr="001D5E0E" w:rsidRDefault="0060292B" w:rsidP="00497439">
      <w:pPr>
        <w:tabs>
          <w:tab w:val="left" w:pos="-720"/>
          <w:tab w:val="left" w:pos="0"/>
        </w:tabs>
        <w:suppressAutoHyphens/>
        <w:spacing w:before="120"/>
        <w:ind w:left="720" w:hanging="720"/>
      </w:pPr>
    </w:p>
    <w:p w14:paraId="1A624182" w14:textId="0384B510" w:rsidR="00DC2EFF" w:rsidRPr="00A030CA" w:rsidRDefault="008D075C" w:rsidP="00497439">
      <w:pPr>
        <w:pStyle w:val="Heading6"/>
        <w:spacing w:before="0" w:after="0" w:line="240" w:lineRule="auto"/>
        <w:rPr>
          <w:rFonts w:ascii="Times New Roman" w:hAnsi="Times New Roman" w:cs="Times New Roman"/>
          <w:b/>
          <w:i w:val="0"/>
          <w:color w:val="000000" w:themeColor="text1"/>
          <w:sz w:val="24"/>
          <w:szCs w:val="24"/>
          <w:u w:val="single"/>
        </w:rPr>
      </w:pPr>
      <w:r w:rsidRPr="001D5E0E">
        <w:rPr>
          <w:rFonts w:ascii="Times New Roman" w:hAnsi="Times New Roman" w:cs="Times New Roman"/>
          <w:b/>
          <w:i w:val="0"/>
          <w:color w:val="000000" w:themeColor="text1"/>
          <w:sz w:val="24"/>
          <w:szCs w:val="24"/>
        </w:rPr>
        <w:t>II</w:t>
      </w:r>
      <w:r w:rsidR="00C37C5C" w:rsidRPr="001D5E0E">
        <w:rPr>
          <w:rFonts w:ascii="Times New Roman" w:hAnsi="Times New Roman" w:cs="Times New Roman"/>
          <w:b/>
          <w:i w:val="0"/>
          <w:color w:val="000000" w:themeColor="text1"/>
          <w:sz w:val="24"/>
          <w:szCs w:val="24"/>
        </w:rPr>
        <w:t>.</w:t>
      </w:r>
      <w:r w:rsidRPr="001D5E0E">
        <w:rPr>
          <w:rFonts w:ascii="Times New Roman" w:hAnsi="Times New Roman" w:cs="Times New Roman"/>
          <w:b/>
          <w:i w:val="0"/>
          <w:color w:val="000000" w:themeColor="text1"/>
          <w:sz w:val="24"/>
          <w:szCs w:val="24"/>
        </w:rPr>
        <w:t xml:space="preserve"> </w:t>
      </w:r>
      <w:r w:rsidR="00C37C5C" w:rsidRPr="00A030CA">
        <w:rPr>
          <w:rFonts w:ascii="Times New Roman" w:hAnsi="Times New Roman" w:cs="Times New Roman"/>
          <w:b/>
          <w:i w:val="0"/>
          <w:color w:val="000000" w:themeColor="text1"/>
          <w:sz w:val="24"/>
          <w:szCs w:val="24"/>
          <w:u w:val="single"/>
        </w:rPr>
        <w:t xml:space="preserve">Theories and Models of Multi-level Government Finance </w:t>
      </w:r>
    </w:p>
    <w:p w14:paraId="3DE09602" w14:textId="3FDA5581" w:rsidR="00465F44" w:rsidRDefault="009308EB" w:rsidP="00465F44">
      <w:pPr>
        <w:pStyle w:val="Heading6"/>
        <w:spacing w:before="120" w:after="0" w:line="240" w:lineRule="auto"/>
        <w:ind w:left="360"/>
        <w:rPr>
          <w:rFonts w:ascii="Times New Roman" w:hAnsi="Times New Roman" w:cs="Times New Roman"/>
          <w:i w:val="0"/>
          <w:color w:val="000000" w:themeColor="text1"/>
          <w:sz w:val="24"/>
          <w:szCs w:val="24"/>
        </w:rPr>
      </w:pPr>
      <w:r>
        <w:rPr>
          <w:rFonts w:ascii="Times New Roman" w:hAnsi="Times New Roman" w:cs="Times New Roman"/>
          <w:i w:val="0"/>
          <w:color w:val="000000" w:themeColor="text1"/>
          <w:sz w:val="24"/>
          <w:szCs w:val="24"/>
        </w:rPr>
        <w:t>September 2</w:t>
      </w:r>
      <w:r w:rsidR="00DE17F4">
        <w:rPr>
          <w:rFonts w:ascii="Times New Roman" w:hAnsi="Times New Roman" w:cs="Times New Roman"/>
          <w:i w:val="0"/>
          <w:color w:val="000000" w:themeColor="text1"/>
          <w:sz w:val="24"/>
          <w:szCs w:val="24"/>
        </w:rPr>
        <w:t>3</w:t>
      </w:r>
      <w:r w:rsidR="00D1693B" w:rsidRPr="001D5E0E">
        <w:rPr>
          <w:rFonts w:ascii="Times New Roman" w:hAnsi="Times New Roman" w:cs="Times New Roman"/>
          <w:i w:val="0"/>
          <w:color w:val="000000" w:themeColor="text1"/>
          <w:sz w:val="24"/>
          <w:szCs w:val="24"/>
        </w:rPr>
        <w:t xml:space="preserve">: </w:t>
      </w:r>
      <w:r w:rsidR="00465F44">
        <w:rPr>
          <w:rFonts w:ascii="Times New Roman" w:hAnsi="Times New Roman" w:cs="Times New Roman"/>
          <w:i w:val="0"/>
          <w:color w:val="000000" w:themeColor="text1"/>
          <w:sz w:val="24"/>
          <w:szCs w:val="24"/>
        </w:rPr>
        <w:tab/>
      </w:r>
      <w:r w:rsidR="00C37C5C" w:rsidRPr="00A030CA">
        <w:rPr>
          <w:rFonts w:ascii="Times New Roman" w:hAnsi="Times New Roman" w:cs="Times New Roman"/>
          <w:b/>
          <w:bCs/>
          <w:i w:val="0"/>
          <w:color w:val="000000" w:themeColor="text1"/>
          <w:sz w:val="24"/>
          <w:szCs w:val="24"/>
        </w:rPr>
        <w:t>An Overview of Fiscal Federalism</w:t>
      </w:r>
    </w:p>
    <w:p w14:paraId="79AC80CC" w14:textId="77777777" w:rsidR="00465F44" w:rsidRPr="00A030CA" w:rsidRDefault="008368E4" w:rsidP="00465F44">
      <w:pPr>
        <w:pStyle w:val="Heading6"/>
        <w:spacing w:before="120" w:after="0" w:line="240" w:lineRule="auto"/>
        <w:ind w:left="1440" w:firstLine="720"/>
        <w:rPr>
          <w:rFonts w:ascii="Times New Roman" w:hAnsi="Times New Roman" w:cs="Times New Roman"/>
          <w:b/>
          <w:sz w:val="24"/>
          <w:szCs w:val="24"/>
        </w:rPr>
      </w:pPr>
      <w:r w:rsidRPr="00A030CA">
        <w:rPr>
          <w:rFonts w:ascii="Times New Roman" w:hAnsi="Times New Roman" w:cs="Times New Roman"/>
          <w:b/>
          <w:sz w:val="24"/>
          <w:szCs w:val="24"/>
        </w:rPr>
        <w:t>(Policy Analysis Assignment</w:t>
      </w:r>
      <w:r w:rsidR="00E579E0" w:rsidRPr="00A030CA">
        <w:rPr>
          <w:rFonts w:ascii="Times New Roman" w:hAnsi="Times New Roman" w:cs="Times New Roman"/>
          <w:b/>
          <w:sz w:val="24"/>
          <w:szCs w:val="24"/>
        </w:rPr>
        <w:t xml:space="preserve"> 1</w:t>
      </w:r>
      <w:r w:rsidRPr="00A030CA">
        <w:rPr>
          <w:rFonts w:ascii="Times New Roman" w:hAnsi="Times New Roman" w:cs="Times New Roman"/>
          <w:b/>
          <w:sz w:val="24"/>
          <w:szCs w:val="24"/>
        </w:rPr>
        <w:t xml:space="preserve"> Distributed)</w:t>
      </w:r>
    </w:p>
    <w:p w14:paraId="16C294B9" w14:textId="31A98CF4" w:rsidR="00465F44" w:rsidRPr="00465F44" w:rsidRDefault="00DE17F4" w:rsidP="00465F44">
      <w:pPr>
        <w:pStyle w:val="Heading6"/>
        <w:spacing w:before="120" w:after="0" w:line="240" w:lineRule="auto"/>
        <w:ind w:left="360"/>
        <w:rPr>
          <w:rFonts w:ascii="Times New Roman" w:hAnsi="Times New Roman" w:cs="Times New Roman"/>
          <w:i w:val="0"/>
          <w:iCs/>
          <w:sz w:val="24"/>
          <w:szCs w:val="24"/>
        </w:rPr>
      </w:pPr>
      <w:r>
        <w:rPr>
          <w:rFonts w:ascii="Times New Roman" w:hAnsi="Times New Roman" w:cs="Times New Roman"/>
          <w:i w:val="0"/>
          <w:iCs/>
          <w:sz w:val="24"/>
          <w:szCs w:val="24"/>
        </w:rPr>
        <w:t>September 30</w:t>
      </w:r>
      <w:r w:rsidR="00D1693B" w:rsidRPr="00465F44">
        <w:rPr>
          <w:rFonts w:ascii="Times New Roman" w:hAnsi="Times New Roman" w:cs="Times New Roman"/>
          <w:i w:val="0"/>
          <w:iCs/>
          <w:sz w:val="24"/>
          <w:szCs w:val="24"/>
        </w:rPr>
        <w:t>:</w:t>
      </w:r>
      <w:r w:rsidR="00465F44" w:rsidRPr="00465F44">
        <w:rPr>
          <w:rFonts w:ascii="Times New Roman" w:hAnsi="Times New Roman" w:cs="Times New Roman"/>
          <w:i w:val="0"/>
          <w:iCs/>
          <w:sz w:val="24"/>
          <w:szCs w:val="24"/>
        </w:rPr>
        <w:tab/>
      </w:r>
      <w:r w:rsidR="00C37C5C" w:rsidRPr="00A030CA">
        <w:rPr>
          <w:rFonts w:ascii="Times New Roman" w:hAnsi="Times New Roman" w:cs="Times New Roman"/>
          <w:b/>
          <w:bCs/>
          <w:i w:val="0"/>
          <w:iCs/>
          <w:sz w:val="24"/>
          <w:szCs w:val="24"/>
        </w:rPr>
        <w:t>Fiscal Federalism in Practice and Relevance for Developing Countries</w:t>
      </w:r>
    </w:p>
    <w:p w14:paraId="67148AD1" w14:textId="0D6F4105" w:rsidR="00465F44" w:rsidRDefault="00D1693B" w:rsidP="00465F44">
      <w:pPr>
        <w:pStyle w:val="Heading6"/>
        <w:spacing w:before="120" w:after="0" w:line="240" w:lineRule="auto"/>
        <w:ind w:left="360"/>
        <w:rPr>
          <w:rFonts w:ascii="Times New Roman" w:hAnsi="Times New Roman" w:cs="Times New Roman"/>
          <w:b/>
          <w:bCs/>
          <w:i w:val="0"/>
          <w:iCs/>
          <w:sz w:val="24"/>
          <w:szCs w:val="24"/>
        </w:rPr>
      </w:pPr>
      <w:r w:rsidRPr="00465F44">
        <w:rPr>
          <w:rFonts w:ascii="Times New Roman" w:hAnsi="Times New Roman" w:cs="Times New Roman"/>
          <w:i w:val="0"/>
          <w:iCs/>
          <w:sz w:val="24"/>
          <w:szCs w:val="24"/>
        </w:rPr>
        <w:t xml:space="preserve">October </w:t>
      </w:r>
      <w:r w:rsidR="00DE17F4">
        <w:rPr>
          <w:rFonts w:ascii="Times New Roman" w:hAnsi="Times New Roman" w:cs="Times New Roman"/>
          <w:i w:val="0"/>
          <w:iCs/>
          <w:sz w:val="24"/>
          <w:szCs w:val="24"/>
        </w:rPr>
        <w:t>7</w:t>
      </w:r>
      <w:r w:rsidR="00C37C5C" w:rsidRPr="00465F44">
        <w:rPr>
          <w:rFonts w:ascii="Times New Roman" w:hAnsi="Times New Roman" w:cs="Times New Roman"/>
          <w:i w:val="0"/>
          <w:iCs/>
          <w:sz w:val="24"/>
          <w:szCs w:val="24"/>
        </w:rPr>
        <w:t>:</w:t>
      </w:r>
      <w:r w:rsidRPr="00465F44">
        <w:rPr>
          <w:rFonts w:ascii="Times New Roman" w:hAnsi="Times New Roman" w:cs="Times New Roman"/>
          <w:i w:val="0"/>
          <w:iCs/>
          <w:sz w:val="24"/>
          <w:szCs w:val="24"/>
        </w:rPr>
        <w:t xml:space="preserve"> </w:t>
      </w:r>
      <w:r w:rsidR="00DE17F4">
        <w:rPr>
          <w:rFonts w:ascii="Times New Roman" w:hAnsi="Times New Roman" w:cs="Times New Roman"/>
          <w:i w:val="0"/>
          <w:iCs/>
          <w:sz w:val="24"/>
          <w:szCs w:val="24"/>
        </w:rPr>
        <w:tab/>
      </w:r>
      <w:r w:rsidR="0097402E" w:rsidRPr="00465F44">
        <w:rPr>
          <w:rFonts w:ascii="Times New Roman" w:hAnsi="Times New Roman" w:cs="Times New Roman"/>
          <w:i w:val="0"/>
          <w:iCs/>
          <w:sz w:val="24"/>
          <w:szCs w:val="24"/>
        </w:rPr>
        <w:tab/>
      </w:r>
      <w:r w:rsidR="00C37C5C" w:rsidRPr="00A030CA">
        <w:rPr>
          <w:rFonts w:ascii="Times New Roman" w:hAnsi="Times New Roman" w:cs="Times New Roman"/>
          <w:b/>
          <w:bCs/>
          <w:i w:val="0"/>
          <w:iCs/>
          <w:sz w:val="24"/>
          <w:szCs w:val="24"/>
        </w:rPr>
        <w:t>Expenditure and Revenue Assignment in Developing Countries</w:t>
      </w:r>
    </w:p>
    <w:p w14:paraId="34101506" w14:textId="338A47FE" w:rsidR="00DE17F4" w:rsidRPr="00A030CA" w:rsidRDefault="00DE17F4" w:rsidP="00DE17F4">
      <w:pPr>
        <w:pStyle w:val="Heading6"/>
        <w:spacing w:before="0" w:after="0" w:line="240" w:lineRule="auto"/>
        <w:ind w:left="1440" w:firstLine="720"/>
        <w:rPr>
          <w:rFonts w:ascii="Times New Roman" w:hAnsi="Times New Roman" w:cs="Times New Roman"/>
          <w:color w:val="000000" w:themeColor="text1"/>
          <w:sz w:val="24"/>
          <w:szCs w:val="24"/>
        </w:rPr>
      </w:pPr>
      <w:r w:rsidRPr="00A030CA">
        <w:rPr>
          <w:rFonts w:ascii="Times New Roman" w:hAnsi="Times New Roman" w:cs="Times New Roman"/>
          <w:b/>
          <w:sz w:val="24"/>
          <w:szCs w:val="24"/>
        </w:rPr>
        <w:t>(Policy Analysis Assignment 1 Due)</w:t>
      </w:r>
    </w:p>
    <w:p w14:paraId="531AF2CE" w14:textId="77777777" w:rsidR="0060292B" w:rsidRPr="001D5E0E" w:rsidRDefault="0060292B" w:rsidP="0060292B">
      <w:pPr>
        <w:tabs>
          <w:tab w:val="left" w:pos="-720"/>
          <w:tab w:val="left" w:pos="0"/>
        </w:tabs>
        <w:suppressAutoHyphens/>
        <w:spacing w:before="120"/>
        <w:ind w:left="1440" w:hanging="720"/>
      </w:pPr>
    </w:p>
    <w:p w14:paraId="216FCE66" w14:textId="4A4B0496" w:rsidR="00DC2EFF" w:rsidRPr="00A030CA" w:rsidRDefault="00C37C5C" w:rsidP="00DC2EFF">
      <w:pPr>
        <w:tabs>
          <w:tab w:val="left" w:pos="-720"/>
        </w:tabs>
        <w:suppressAutoHyphens/>
        <w:rPr>
          <w:u w:val="single"/>
        </w:rPr>
      </w:pPr>
      <w:r w:rsidRPr="001D5E0E">
        <w:rPr>
          <w:b/>
        </w:rPr>
        <w:t xml:space="preserve">III. </w:t>
      </w:r>
      <w:r w:rsidRPr="00A030CA">
        <w:rPr>
          <w:b/>
          <w:u w:val="single"/>
        </w:rPr>
        <w:t>Subnational Government Own-Source Revenues</w:t>
      </w:r>
    </w:p>
    <w:p w14:paraId="21A3A904" w14:textId="728F7330" w:rsidR="00465F44" w:rsidRDefault="009A26A5" w:rsidP="00465F44">
      <w:pPr>
        <w:tabs>
          <w:tab w:val="left" w:pos="-720"/>
          <w:tab w:val="left" w:pos="450"/>
        </w:tabs>
        <w:suppressAutoHyphens/>
        <w:spacing w:before="120"/>
        <w:ind w:firstLine="450"/>
      </w:pPr>
      <w:r w:rsidRPr="001D5E0E">
        <w:t xml:space="preserve">October </w:t>
      </w:r>
      <w:r w:rsidR="009308EB">
        <w:t>1</w:t>
      </w:r>
      <w:r w:rsidR="00DE17F4">
        <w:t>5</w:t>
      </w:r>
      <w:r w:rsidRPr="001D5E0E">
        <w:t xml:space="preserve">: </w:t>
      </w:r>
      <w:r w:rsidR="0097402E">
        <w:tab/>
      </w:r>
      <w:r w:rsidR="00C37C5C" w:rsidRPr="00A030CA">
        <w:rPr>
          <w:b/>
          <w:bCs/>
        </w:rPr>
        <w:t>Property Taxation</w:t>
      </w:r>
      <w:r w:rsidR="00C37C5C" w:rsidRPr="001D5E0E">
        <w:t xml:space="preserve"> </w:t>
      </w:r>
    </w:p>
    <w:p w14:paraId="151EE1CC" w14:textId="2F71600A" w:rsidR="00DE17F4" w:rsidRPr="00DE17F4" w:rsidRDefault="00DE17F4" w:rsidP="00DE17F4">
      <w:pPr>
        <w:pStyle w:val="Heading6"/>
        <w:spacing w:before="0" w:after="0" w:line="240" w:lineRule="auto"/>
        <w:ind w:left="1440" w:firstLine="720"/>
        <w:rPr>
          <w:rFonts w:ascii="Times New Roman" w:hAnsi="Times New Roman" w:cs="Times New Roman"/>
          <w:sz w:val="24"/>
          <w:szCs w:val="24"/>
        </w:rPr>
      </w:pPr>
      <w:r w:rsidRPr="00A030CA">
        <w:rPr>
          <w:rFonts w:ascii="Times New Roman" w:hAnsi="Times New Roman" w:cs="Times New Roman"/>
          <w:sz w:val="24"/>
          <w:szCs w:val="24"/>
        </w:rPr>
        <w:t>(</w:t>
      </w:r>
      <w:r w:rsidRPr="00A030CA">
        <w:rPr>
          <w:rFonts w:ascii="Times New Roman" w:hAnsi="Times New Roman" w:cs="Times New Roman"/>
          <w:b/>
          <w:bCs/>
          <w:sz w:val="24"/>
          <w:szCs w:val="24"/>
        </w:rPr>
        <w:t>Note this is Tuesday</w:t>
      </w:r>
      <w:r w:rsidRPr="00A030CA">
        <w:rPr>
          <w:rFonts w:ascii="Times New Roman" w:hAnsi="Times New Roman" w:cs="Times New Roman"/>
          <w:sz w:val="24"/>
          <w:szCs w:val="24"/>
        </w:rPr>
        <w:t>--</w:t>
      </w:r>
      <w:r w:rsidRPr="00A030CA">
        <w:rPr>
          <w:rFonts w:ascii="Times New Roman" w:hAnsi="Times New Roman" w:cs="Times New Roman"/>
          <w:b/>
          <w:sz w:val="24"/>
          <w:szCs w:val="24"/>
        </w:rPr>
        <w:t xml:space="preserve">no class </w:t>
      </w:r>
      <w:r w:rsidR="00F23F1E">
        <w:rPr>
          <w:rFonts w:ascii="Times New Roman" w:hAnsi="Times New Roman" w:cs="Times New Roman"/>
          <w:b/>
          <w:sz w:val="24"/>
          <w:szCs w:val="24"/>
        </w:rPr>
        <w:t xml:space="preserve">Monday </w:t>
      </w:r>
      <w:r w:rsidRPr="00A030CA">
        <w:rPr>
          <w:rFonts w:ascii="Times New Roman" w:hAnsi="Times New Roman" w:cs="Times New Roman"/>
          <w:b/>
          <w:sz w:val="24"/>
          <w:szCs w:val="24"/>
        </w:rPr>
        <w:t xml:space="preserve">October </w:t>
      </w:r>
      <w:r>
        <w:rPr>
          <w:rFonts w:ascii="Times New Roman" w:hAnsi="Times New Roman" w:cs="Times New Roman"/>
          <w:b/>
          <w:sz w:val="24"/>
          <w:szCs w:val="24"/>
        </w:rPr>
        <w:t>14</w:t>
      </w:r>
      <w:r w:rsidRPr="00DE17F4">
        <w:rPr>
          <w:rFonts w:ascii="Times New Roman" w:hAnsi="Times New Roman" w:cs="Times New Roman"/>
          <w:b/>
          <w:sz w:val="24"/>
          <w:szCs w:val="24"/>
          <w:vertAlign w:val="superscript"/>
        </w:rPr>
        <w:t>th</w:t>
      </w:r>
      <w:r w:rsidRPr="00A030CA">
        <w:rPr>
          <w:rFonts w:ascii="Times New Roman" w:hAnsi="Times New Roman" w:cs="Times New Roman"/>
          <w:b/>
          <w:sz w:val="24"/>
          <w:szCs w:val="24"/>
        </w:rPr>
        <w:t>, an NYU holiday</w:t>
      </w:r>
      <w:r w:rsidRPr="00A030CA">
        <w:rPr>
          <w:rFonts w:ascii="Times New Roman" w:hAnsi="Times New Roman" w:cs="Times New Roman"/>
          <w:sz w:val="24"/>
          <w:szCs w:val="24"/>
        </w:rPr>
        <w:t>)</w:t>
      </w:r>
    </w:p>
    <w:p w14:paraId="4DAAA79D" w14:textId="752F71FE" w:rsidR="00465F44" w:rsidRDefault="000A1BCE" w:rsidP="00465F44">
      <w:pPr>
        <w:tabs>
          <w:tab w:val="left" w:pos="-720"/>
          <w:tab w:val="left" w:pos="450"/>
        </w:tabs>
        <w:suppressAutoHyphens/>
        <w:spacing w:before="120"/>
        <w:ind w:firstLine="450"/>
        <w:rPr>
          <w:b/>
        </w:rPr>
      </w:pPr>
      <w:r w:rsidRPr="001D5E0E">
        <w:t xml:space="preserve">October </w:t>
      </w:r>
      <w:r w:rsidR="00497439">
        <w:t>2</w:t>
      </w:r>
      <w:r w:rsidR="00DE17F4">
        <w:t>1</w:t>
      </w:r>
      <w:r w:rsidR="00D1693B" w:rsidRPr="001D5E0E">
        <w:t xml:space="preserve">: </w:t>
      </w:r>
      <w:r w:rsidR="0097402E">
        <w:tab/>
      </w:r>
      <w:r w:rsidR="00C37C5C" w:rsidRPr="00A030CA">
        <w:rPr>
          <w:b/>
          <w:bCs/>
        </w:rPr>
        <w:t>Oth</w:t>
      </w:r>
      <w:r w:rsidRPr="00A030CA">
        <w:rPr>
          <w:b/>
          <w:bCs/>
        </w:rPr>
        <w:t>e</w:t>
      </w:r>
      <w:r w:rsidR="00C37C5C" w:rsidRPr="00A030CA">
        <w:rPr>
          <w:b/>
          <w:bCs/>
        </w:rPr>
        <w:t>r Local Own-Source Revenues</w:t>
      </w:r>
      <w:r w:rsidR="00C37C5C" w:rsidRPr="001D5E0E">
        <w:t xml:space="preserve"> </w:t>
      </w:r>
    </w:p>
    <w:p w14:paraId="529FB826" w14:textId="5EFD51B8" w:rsidR="00C37C5C" w:rsidRPr="00465F44" w:rsidRDefault="009308EB" w:rsidP="00465F44">
      <w:pPr>
        <w:tabs>
          <w:tab w:val="left" w:pos="-720"/>
          <w:tab w:val="left" w:pos="450"/>
        </w:tabs>
        <w:suppressAutoHyphens/>
        <w:spacing w:before="120"/>
        <w:ind w:firstLine="450"/>
        <w:rPr>
          <w:b/>
        </w:rPr>
      </w:pPr>
      <w:r>
        <w:t xml:space="preserve">October </w:t>
      </w:r>
      <w:r w:rsidR="00DE17F4">
        <w:t>28</w:t>
      </w:r>
      <w:r w:rsidR="00D1693B" w:rsidRPr="001D5E0E">
        <w:t xml:space="preserve">: </w:t>
      </w:r>
      <w:r w:rsidR="0097402E">
        <w:tab/>
      </w:r>
      <w:r w:rsidR="00C37C5C" w:rsidRPr="00A030CA">
        <w:rPr>
          <w:b/>
          <w:bCs/>
        </w:rPr>
        <w:t>User Charges</w:t>
      </w:r>
    </w:p>
    <w:p w14:paraId="45006573" w14:textId="6E5F3951" w:rsidR="00A80DCE" w:rsidRPr="00A030CA" w:rsidRDefault="008D075C" w:rsidP="0060292B">
      <w:pPr>
        <w:tabs>
          <w:tab w:val="left" w:pos="-720"/>
          <w:tab w:val="left" w:pos="0"/>
        </w:tabs>
        <w:suppressAutoHyphens/>
        <w:spacing w:before="120"/>
        <w:ind w:left="720" w:hanging="720"/>
        <w:rPr>
          <w:b/>
          <w:i/>
          <w:iCs/>
        </w:rPr>
      </w:pPr>
      <w:r w:rsidRPr="001D5E0E">
        <w:rPr>
          <w:b/>
          <w:i/>
        </w:rPr>
        <w:tab/>
      </w:r>
      <w:r w:rsidR="0097402E">
        <w:rPr>
          <w:b/>
          <w:i/>
        </w:rPr>
        <w:tab/>
      </w:r>
      <w:r w:rsidR="0097402E">
        <w:rPr>
          <w:b/>
          <w:i/>
        </w:rPr>
        <w:tab/>
      </w:r>
      <w:r w:rsidR="00C37C5C" w:rsidRPr="00A030CA">
        <w:rPr>
          <w:b/>
          <w:i/>
          <w:iCs/>
        </w:rPr>
        <w:t>(Midterm Exam Distributed)</w:t>
      </w:r>
    </w:p>
    <w:p w14:paraId="4FEB1AD0" w14:textId="77777777" w:rsidR="0060292B" w:rsidRPr="001D5E0E" w:rsidRDefault="0060292B" w:rsidP="0060292B">
      <w:pPr>
        <w:tabs>
          <w:tab w:val="left" w:pos="-720"/>
          <w:tab w:val="left" w:pos="0"/>
        </w:tabs>
        <w:suppressAutoHyphens/>
        <w:spacing w:before="120"/>
        <w:ind w:left="720" w:hanging="720"/>
        <w:rPr>
          <w:b/>
        </w:rPr>
      </w:pPr>
    </w:p>
    <w:p w14:paraId="6A302D5C" w14:textId="0D7D54A5" w:rsidR="00C37C5C" w:rsidRPr="001D5E0E" w:rsidRDefault="00C37C5C" w:rsidP="00D1693B">
      <w:pPr>
        <w:pStyle w:val="Heading7"/>
        <w:rPr>
          <w:rFonts w:ascii="Times New Roman" w:hAnsi="Times New Roman" w:cs="Times New Roman"/>
          <w:b/>
          <w:i w:val="0"/>
          <w:sz w:val="24"/>
          <w:szCs w:val="24"/>
        </w:rPr>
      </w:pPr>
      <w:r w:rsidRPr="001D5E0E">
        <w:rPr>
          <w:rFonts w:ascii="Times New Roman" w:hAnsi="Times New Roman" w:cs="Times New Roman"/>
          <w:b/>
          <w:i w:val="0"/>
          <w:sz w:val="24"/>
          <w:szCs w:val="24"/>
        </w:rPr>
        <w:t>IV.</w:t>
      </w:r>
      <w:r w:rsidRPr="00A030CA">
        <w:rPr>
          <w:rFonts w:ascii="Times New Roman" w:hAnsi="Times New Roman" w:cs="Times New Roman"/>
          <w:b/>
          <w:i w:val="0"/>
          <w:sz w:val="24"/>
          <w:szCs w:val="24"/>
          <w:u w:val="single"/>
        </w:rPr>
        <w:t xml:space="preserve"> Intergovernmental </w:t>
      </w:r>
      <w:r w:rsidR="000142A1" w:rsidRPr="00A030CA">
        <w:rPr>
          <w:rFonts w:ascii="Times New Roman" w:hAnsi="Times New Roman" w:cs="Times New Roman"/>
          <w:b/>
          <w:i w:val="0"/>
          <w:sz w:val="24"/>
          <w:szCs w:val="24"/>
          <w:u w:val="single"/>
        </w:rPr>
        <w:t xml:space="preserve">Fiscal </w:t>
      </w:r>
      <w:r w:rsidRPr="00A030CA">
        <w:rPr>
          <w:rFonts w:ascii="Times New Roman" w:hAnsi="Times New Roman" w:cs="Times New Roman"/>
          <w:b/>
          <w:i w:val="0"/>
          <w:sz w:val="24"/>
          <w:szCs w:val="24"/>
          <w:u w:val="single"/>
        </w:rPr>
        <w:t xml:space="preserve">Transfers, </w:t>
      </w:r>
      <w:r w:rsidR="000142A1" w:rsidRPr="00A030CA">
        <w:rPr>
          <w:rFonts w:ascii="Times New Roman" w:hAnsi="Times New Roman" w:cs="Times New Roman"/>
          <w:b/>
          <w:i w:val="0"/>
          <w:sz w:val="24"/>
          <w:szCs w:val="24"/>
          <w:u w:val="single"/>
        </w:rPr>
        <w:t xml:space="preserve">Subnational </w:t>
      </w:r>
      <w:r w:rsidRPr="00A030CA">
        <w:rPr>
          <w:rFonts w:ascii="Times New Roman" w:hAnsi="Times New Roman" w:cs="Times New Roman"/>
          <w:b/>
          <w:i w:val="0"/>
          <w:sz w:val="24"/>
          <w:szCs w:val="24"/>
          <w:u w:val="single"/>
        </w:rPr>
        <w:t>Borrowing and Privatization</w:t>
      </w:r>
      <w:r w:rsidRPr="001D5E0E">
        <w:rPr>
          <w:rFonts w:ascii="Times New Roman" w:hAnsi="Times New Roman" w:cs="Times New Roman"/>
          <w:b/>
          <w:i w:val="0"/>
          <w:sz w:val="24"/>
          <w:szCs w:val="24"/>
        </w:rPr>
        <w:t xml:space="preserve"> </w:t>
      </w:r>
    </w:p>
    <w:p w14:paraId="67D95006" w14:textId="051397C5" w:rsidR="00465F44" w:rsidRDefault="00C37C5C" w:rsidP="00465F44">
      <w:pPr>
        <w:tabs>
          <w:tab w:val="left" w:pos="-720"/>
          <w:tab w:val="left" w:pos="0"/>
        </w:tabs>
        <w:suppressAutoHyphens/>
        <w:spacing w:before="120"/>
        <w:ind w:left="450"/>
      </w:pPr>
      <w:r w:rsidRPr="001D5E0E">
        <w:t xml:space="preserve">November </w:t>
      </w:r>
      <w:r w:rsidR="00DE17F4">
        <w:t>4</w:t>
      </w:r>
      <w:r w:rsidR="00D1693B" w:rsidRPr="001D5E0E">
        <w:t xml:space="preserve">: </w:t>
      </w:r>
      <w:r w:rsidR="0097402E">
        <w:tab/>
      </w:r>
      <w:r w:rsidRPr="00A030CA">
        <w:rPr>
          <w:b/>
          <w:bCs/>
        </w:rPr>
        <w:t>Intergovernmental Transfers</w:t>
      </w:r>
    </w:p>
    <w:p w14:paraId="1B2A6032" w14:textId="7CF819EF" w:rsidR="00465F44" w:rsidRPr="00A030CA" w:rsidRDefault="00465F44" w:rsidP="00465F44">
      <w:pPr>
        <w:tabs>
          <w:tab w:val="left" w:pos="-720"/>
          <w:tab w:val="left" w:pos="0"/>
        </w:tabs>
        <w:suppressAutoHyphens/>
        <w:spacing w:before="120"/>
        <w:ind w:left="450"/>
        <w:rPr>
          <w:i/>
          <w:iCs/>
        </w:rPr>
      </w:pPr>
      <w:r>
        <w:rPr>
          <w:b/>
        </w:rPr>
        <w:tab/>
      </w:r>
      <w:r>
        <w:rPr>
          <w:b/>
        </w:rPr>
        <w:tab/>
      </w:r>
      <w:r>
        <w:rPr>
          <w:b/>
        </w:rPr>
        <w:tab/>
      </w:r>
      <w:r w:rsidR="00C37C5C" w:rsidRPr="00A030CA">
        <w:rPr>
          <w:b/>
          <w:i/>
          <w:iCs/>
        </w:rPr>
        <w:t xml:space="preserve">(Midterm Exam Due; Policy Assignment </w:t>
      </w:r>
      <w:r w:rsidR="00E579E0" w:rsidRPr="00A030CA">
        <w:rPr>
          <w:b/>
          <w:i/>
          <w:iCs/>
        </w:rPr>
        <w:t xml:space="preserve">2 </w:t>
      </w:r>
      <w:r w:rsidR="00C37C5C" w:rsidRPr="00A030CA">
        <w:rPr>
          <w:b/>
          <w:i/>
          <w:iCs/>
        </w:rPr>
        <w:t>Distributed)</w:t>
      </w:r>
    </w:p>
    <w:p w14:paraId="482D98DD" w14:textId="321FCDBC" w:rsidR="00465F44" w:rsidRDefault="009254DC" w:rsidP="00465F44">
      <w:pPr>
        <w:tabs>
          <w:tab w:val="left" w:pos="-720"/>
          <w:tab w:val="left" w:pos="0"/>
        </w:tabs>
        <w:suppressAutoHyphens/>
        <w:spacing w:before="120"/>
        <w:ind w:left="450"/>
      </w:pPr>
      <w:r w:rsidRPr="001D5E0E">
        <w:t xml:space="preserve">November </w:t>
      </w:r>
      <w:r w:rsidR="009308EB">
        <w:t>1</w:t>
      </w:r>
      <w:r w:rsidR="00DE17F4">
        <w:t>1</w:t>
      </w:r>
      <w:r w:rsidR="00D1693B" w:rsidRPr="001D5E0E">
        <w:t xml:space="preserve">: </w:t>
      </w:r>
      <w:r w:rsidR="0097402E">
        <w:tab/>
      </w:r>
      <w:r w:rsidR="00C37C5C" w:rsidRPr="00A030CA">
        <w:rPr>
          <w:b/>
          <w:bCs/>
        </w:rPr>
        <w:t>Subnational Borrowing</w:t>
      </w:r>
    </w:p>
    <w:p w14:paraId="280E5718" w14:textId="70AE87ED" w:rsidR="00465F44" w:rsidRDefault="009254DC" w:rsidP="00465F44">
      <w:pPr>
        <w:tabs>
          <w:tab w:val="left" w:pos="-720"/>
          <w:tab w:val="left" w:pos="0"/>
        </w:tabs>
        <w:suppressAutoHyphens/>
        <w:spacing w:before="120"/>
        <w:ind w:left="450"/>
      </w:pPr>
      <w:r w:rsidRPr="001D5E0E">
        <w:t xml:space="preserve">November </w:t>
      </w:r>
      <w:r w:rsidR="00DE17F4">
        <w:t>18</w:t>
      </w:r>
      <w:r w:rsidR="00D1693B" w:rsidRPr="001D5E0E">
        <w:t xml:space="preserve">: </w:t>
      </w:r>
      <w:r w:rsidR="00465F44">
        <w:tab/>
      </w:r>
      <w:r w:rsidR="00C37C5C" w:rsidRPr="00A030CA">
        <w:rPr>
          <w:b/>
          <w:bCs/>
        </w:rPr>
        <w:t>Privatization/Public Private Partnerships</w:t>
      </w:r>
    </w:p>
    <w:p w14:paraId="7184B4F2" w14:textId="137A46B7" w:rsidR="00C37C5C" w:rsidRPr="00A030CA" w:rsidRDefault="00465F44" w:rsidP="00465F44">
      <w:pPr>
        <w:tabs>
          <w:tab w:val="left" w:pos="-720"/>
          <w:tab w:val="left" w:pos="0"/>
        </w:tabs>
        <w:suppressAutoHyphens/>
        <w:spacing w:before="120"/>
        <w:ind w:left="450"/>
        <w:rPr>
          <w:i/>
          <w:iCs/>
        </w:rPr>
      </w:pPr>
      <w:r>
        <w:rPr>
          <w:b/>
        </w:rPr>
        <w:tab/>
      </w:r>
      <w:r>
        <w:rPr>
          <w:b/>
        </w:rPr>
        <w:tab/>
      </w:r>
      <w:r>
        <w:rPr>
          <w:b/>
        </w:rPr>
        <w:tab/>
      </w:r>
      <w:r w:rsidR="00C37C5C" w:rsidRPr="00A030CA">
        <w:rPr>
          <w:b/>
          <w:i/>
          <w:iCs/>
        </w:rPr>
        <w:t xml:space="preserve">(Policy Assignment </w:t>
      </w:r>
      <w:r w:rsidR="00E579E0" w:rsidRPr="00A030CA">
        <w:rPr>
          <w:b/>
          <w:i/>
          <w:iCs/>
        </w:rPr>
        <w:t xml:space="preserve">2 </w:t>
      </w:r>
      <w:r w:rsidR="00C37C5C" w:rsidRPr="00A030CA">
        <w:rPr>
          <w:b/>
          <w:i/>
          <w:iCs/>
        </w:rPr>
        <w:t>Due; Final Exam Distributed)</w:t>
      </w:r>
    </w:p>
    <w:p w14:paraId="76FD28D9" w14:textId="77777777" w:rsidR="008D075C" w:rsidRPr="001D5E0E" w:rsidRDefault="008D075C" w:rsidP="008D075C">
      <w:pPr>
        <w:tabs>
          <w:tab w:val="left" w:pos="-720"/>
          <w:tab w:val="left" w:pos="0"/>
        </w:tabs>
        <w:suppressAutoHyphens/>
        <w:spacing w:before="120"/>
        <w:ind w:left="720" w:hanging="720"/>
        <w:rPr>
          <w:b/>
          <w:i/>
        </w:rPr>
      </w:pPr>
    </w:p>
    <w:p w14:paraId="2F3BDA11" w14:textId="41086967" w:rsidR="00C37C5C" w:rsidRPr="001D5E0E" w:rsidRDefault="00C37C5C" w:rsidP="00A80DCE">
      <w:pPr>
        <w:pStyle w:val="Heading7"/>
        <w:rPr>
          <w:rFonts w:ascii="Times New Roman" w:hAnsi="Times New Roman" w:cs="Times New Roman"/>
          <w:b/>
          <w:i w:val="0"/>
          <w:sz w:val="24"/>
          <w:szCs w:val="24"/>
        </w:rPr>
      </w:pPr>
      <w:r w:rsidRPr="001D5E0E">
        <w:rPr>
          <w:rFonts w:ascii="Times New Roman" w:hAnsi="Times New Roman" w:cs="Times New Roman"/>
          <w:b/>
          <w:i w:val="0"/>
          <w:sz w:val="24"/>
          <w:szCs w:val="24"/>
        </w:rPr>
        <w:t xml:space="preserve">V. </w:t>
      </w:r>
      <w:r w:rsidRPr="00A030CA">
        <w:rPr>
          <w:rFonts w:ascii="Times New Roman" w:hAnsi="Times New Roman" w:cs="Times New Roman"/>
          <w:b/>
          <w:i w:val="0"/>
          <w:sz w:val="24"/>
          <w:szCs w:val="24"/>
          <w:u w:val="single"/>
        </w:rPr>
        <w:t>Prospects and Strategies for Fiscal Decentralization</w:t>
      </w:r>
      <w:r w:rsidRPr="001D5E0E">
        <w:rPr>
          <w:rFonts w:ascii="Times New Roman" w:hAnsi="Times New Roman" w:cs="Times New Roman"/>
          <w:b/>
          <w:i w:val="0"/>
          <w:sz w:val="24"/>
          <w:szCs w:val="24"/>
        </w:rPr>
        <w:t xml:space="preserve"> </w:t>
      </w:r>
    </w:p>
    <w:p w14:paraId="7AC068C9" w14:textId="77777777" w:rsidR="00A80DCE" w:rsidRPr="001D5E0E" w:rsidRDefault="00A80DCE" w:rsidP="00A80DCE"/>
    <w:p w14:paraId="596A186B" w14:textId="39400319" w:rsidR="00465F44" w:rsidRDefault="009308EB" w:rsidP="00465F44">
      <w:pPr>
        <w:tabs>
          <w:tab w:val="left" w:pos="-720"/>
        </w:tabs>
        <w:suppressAutoHyphens/>
        <w:ind w:left="360"/>
        <w:rPr>
          <w:color w:val="000000" w:themeColor="text1"/>
        </w:rPr>
      </w:pPr>
      <w:r>
        <w:rPr>
          <w:color w:val="000000" w:themeColor="text1"/>
        </w:rPr>
        <w:t>November 2</w:t>
      </w:r>
      <w:r w:rsidR="00DE17F4">
        <w:rPr>
          <w:color w:val="000000" w:themeColor="text1"/>
        </w:rPr>
        <w:t>5</w:t>
      </w:r>
      <w:r w:rsidR="00DC2EFF" w:rsidRPr="001D5E0E">
        <w:rPr>
          <w:color w:val="000000" w:themeColor="text1"/>
        </w:rPr>
        <w:t xml:space="preserve">: </w:t>
      </w:r>
      <w:r w:rsidR="00465F44">
        <w:rPr>
          <w:color w:val="000000" w:themeColor="text1"/>
        </w:rPr>
        <w:tab/>
      </w:r>
      <w:r w:rsidR="00C37C5C" w:rsidRPr="00A030CA">
        <w:rPr>
          <w:b/>
          <w:bCs/>
          <w:color w:val="000000" w:themeColor="text1"/>
        </w:rPr>
        <w:t>Linking Intergovernmental Fiscal Reform</w:t>
      </w:r>
      <w:r w:rsidR="00367A46" w:rsidRPr="00A030CA">
        <w:rPr>
          <w:b/>
          <w:bCs/>
          <w:color w:val="000000" w:themeColor="text1"/>
        </w:rPr>
        <w:t xml:space="preserve"> Components</w:t>
      </w:r>
    </w:p>
    <w:p w14:paraId="31B50192" w14:textId="77777777" w:rsidR="00465F44" w:rsidRDefault="00465F44" w:rsidP="00465F44">
      <w:pPr>
        <w:tabs>
          <w:tab w:val="left" w:pos="-720"/>
        </w:tabs>
        <w:suppressAutoHyphens/>
        <w:ind w:left="360"/>
        <w:rPr>
          <w:color w:val="000000" w:themeColor="text1"/>
        </w:rPr>
      </w:pPr>
    </w:p>
    <w:p w14:paraId="3EFCDA2A" w14:textId="0CBD1BB3" w:rsidR="00A030CA" w:rsidRPr="00A030CA" w:rsidRDefault="00D1693B" w:rsidP="00A030CA">
      <w:pPr>
        <w:tabs>
          <w:tab w:val="left" w:pos="-720"/>
        </w:tabs>
        <w:suppressAutoHyphens/>
        <w:ind w:left="360"/>
        <w:rPr>
          <w:b/>
          <w:bCs/>
          <w:color w:val="000000" w:themeColor="text1"/>
        </w:rPr>
      </w:pPr>
      <w:r w:rsidRPr="001D5E0E">
        <w:rPr>
          <w:color w:val="000000" w:themeColor="text1"/>
        </w:rPr>
        <w:t xml:space="preserve">December </w:t>
      </w:r>
      <w:r w:rsidR="00DE17F4">
        <w:rPr>
          <w:color w:val="000000" w:themeColor="text1"/>
        </w:rPr>
        <w:t>2</w:t>
      </w:r>
      <w:r w:rsidR="00A030CA">
        <w:rPr>
          <w:color w:val="000000" w:themeColor="text1"/>
        </w:rPr>
        <w:t>-</w:t>
      </w:r>
      <w:r w:rsidR="00DE17F4">
        <w:rPr>
          <w:color w:val="000000" w:themeColor="text1"/>
        </w:rPr>
        <w:t>9</w:t>
      </w:r>
      <w:r w:rsidR="00A030CA">
        <w:rPr>
          <w:color w:val="000000" w:themeColor="text1"/>
        </w:rPr>
        <w:tab/>
      </w:r>
      <w:r w:rsidR="00DC2EFF" w:rsidRPr="00A030CA">
        <w:rPr>
          <w:b/>
          <w:bCs/>
          <w:color w:val="000000" w:themeColor="text1"/>
        </w:rPr>
        <w:t>S</w:t>
      </w:r>
      <w:r w:rsidR="00F84714" w:rsidRPr="00A030CA">
        <w:rPr>
          <w:b/>
          <w:bCs/>
          <w:color w:val="000000" w:themeColor="text1"/>
        </w:rPr>
        <w:t>trategic</w:t>
      </w:r>
      <w:r w:rsidR="00367A46" w:rsidRPr="00A030CA">
        <w:rPr>
          <w:b/>
          <w:bCs/>
          <w:color w:val="000000" w:themeColor="text1"/>
        </w:rPr>
        <w:t>ally Implementing</w:t>
      </w:r>
      <w:r w:rsidR="00C37C5C" w:rsidRPr="00A030CA">
        <w:rPr>
          <w:b/>
          <w:bCs/>
          <w:color w:val="000000" w:themeColor="text1"/>
        </w:rPr>
        <w:t xml:space="preserve"> Decentralization and Intergovernmental </w:t>
      </w:r>
    </w:p>
    <w:p w14:paraId="3805BC9F" w14:textId="6C2535FF" w:rsidR="00C37C5C" w:rsidRPr="00A030CA" w:rsidRDefault="00A030CA" w:rsidP="00A030CA">
      <w:pPr>
        <w:tabs>
          <w:tab w:val="left" w:pos="-720"/>
        </w:tabs>
        <w:suppressAutoHyphens/>
        <w:ind w:left="360"/>
        <w:rPr>
          <w:b/>
          <w:bCs/>
          <w:color w:val="000000" w:themeColor="text1"/>
        </w:rPr>
      </w:pPr>
      <w:r w:rsidRPr="00A030CA">
        <w:rPr>
          <w:b/>
          <w:bCs/>
          <w:color w:val="000000" w:themeColor="text1"/>
        </w:rPr>
        <w:tab/>
      </w:r>
      <w:r w:rsidRPr="00A030CA">
        <w:rPr>
          <w:b/>
          <w:bCs/>
          <w:color w:val="000000" w:themeColor="text1"/>
        </w:rPr>
        <w:tab/>
      </w:r>
      <w:r w:rsidRPr="00A030CA">
        <w:rPr>
          <w:b/>
          <w:bCs/>
          <w:color w:val="000000" w:themeColor="text1"/>
        </w:rPr>
        <w:tab/>
      </w:r>
      <w:r w:rsidR="00C37C5C" w:rsidRPr="00A030CA">
        <w:rPr>
          <w:b/>
          <w:bCs/>
          <w:color w:val="000000" w:themeColor="text1"/>
        </w:rPr>
        <w:t>Reform</w:t>
      </w:r>
    </w:p>
    <w:p w14:paraId="2B472AE3" w14:textId="77777777" w:rsidR="008A098E" w:rsidRPr="001D5E0E" w:rsidRDefault="008A098E" w:rsidP="00C37C5C">
      <w:pPr>
        <w:pStyle w:val="EndnoteText"/>
        <w:widowControl/>
        <w:rPr>
          <w:rFonts w:ascii="Times New Roman" w:hAnsi="Times New Roman"/>
          <w:color w:val="000000" w:themeColor="text1"/>
          <w:szCs w:val="24"/>
        </w:rPr>
      </w:pPr>
    </w:p>
    <w:p w14:paraId="1AA0206F" w14:textId="1B8F0798" w:rsidR="002B05B8" w:rsidRDefault="00C37C5C" w:rsidP="0097402E">
      <w:pPr>
        <w:pStyle w:val="EndnoteText"/>
        <w:widowControl/>
        <w:rPr>
          <w:rFonts w:ascii="Times New Roman" w:hAnsi="Times New Roman"/>
          <w:b/>
          <w:bCs/>
          <w:iCs/>
          <w:color w:val="000000" w:themeColor="text1"/>
          <w:szCs w:val="24"/>
          <w:u w:val="single"/>
        </w:rPr>
      </w:pPr>
      <w:r w:rsidRPr="008C0D9E">
        <w:rPr>
          <w:rFonts w:ascii="Times New Roman" w:hAnsi="Times New Roman"/>
          <w:b/>
          <w:bCs/>
          <w:iCs/>
          <w:color w:val="000000" w:themeColor="text1"/>
          <w:szCs w:val="24"/>
          <w:u w:val="single"/>
        </w:rPr>
        <w:t>Take-home Final Exam or Fin</w:t>
      </w:r>
      <w:r w:rsidR="0060292B" w:rsidRPr="008C0D9E">
        <w:rPr>
          <w:rFonts w:ascii="Times New Roman" w:hAnsi="Times New Roman"/>
          <w:b/>
          <w:bCs/>
          <w:iCs/>
          <w:color w:val="000000" w:themeColor="text1"/>
          <w:szCs w:val="24"/>
          <w:u w:val="single"/>
        </w:rPr>
        <w:t>al Paper: due</w:t>
      </w:r>
      <w:r w:rsidR="00DC2EFF" w:rsidRPr="008C0D9E">
        <w:rPr>
          <w:rFonts w:ascii="Times New Roman" w:hAnsi="Times New Roman"/>
          <w:b/>
          <w:bCs/>
          <w:iCs/>
          <w:color w:val="000000" w:themeColor="text1"/>
          <w:szCs w:val="24"/>
          <w:u w:val="single"/>
        </w:rPr>
        <w:t xml:space="preserve"> by 5 pm</w:t>
      </w:r>
      <w:r w:rsidR="008C0D9E" w:rsidRPr="008C0D9E">
        <w:rPr>
          <w:rFonts w:ascii="Times New Roman" w:hAnsi="Times New Roman"/>
          <w:b/>
          <w:bCs/>
          <w:iCs/>
          <w:color w:val="000000" w:themeColor="text1"/>
          <w:szCs w:val="24"/>
          <w:u w:val="single"/>
        </w:rPr>
        <w:t xml:space="preserve"> on December 1</w:t>
      </w:r>
      <w:r w:rsidR="00DE17F4">
        <w:rPr>
          <w:rFonts w:ascii="Times New Roman" w:hAnsi="Times New Roman"/>
          <w:b/>
          <w:bCs/>
          <w:iCs/>
          <w:color w:val="000000" w:themeColor="text1"/>
          <w:szCs w:val="24"/>
          <w:u w:val="single"/>
        </w:rPr>
        <w:t>6</w:t>
      </w:r>
      <w:r w:rsidR="008C0D9E" w:rsidRPr="00753E62">
        <w:rPr>
          <w:rFonts w:ascii="Times New Roman" w:hAnsi="Times New Roman"/>
          <w:b/>
          <w:bCs/>
          <w:iCs/>
          <w:color w:val="000000" w:themeColor="text1"/>
          <w:szCs w:val="24"/>
          <w:u w:val="single"/>
          <w:vertAlign w:val="superscript"/>
        </w:rPr>
        <w:t>th</w:t>
      </w:r>
    </w:p>
    <w:p w14:paraId="5A4340BD" w14:textId="77777777" w:rsidR="00753E62" w:rsidRPr="008C0D9E" w:rsidRDefault="00753E62" w:rsidP="0097402E">
      <w:pPr>
        <w:pStyle w:val="EndnoteText"/>
        <w:widowControl/>
        <w:rPr>
          <w:rFonts w:ascii="Times New Roman" w:hAnsi="Times New Roman"/>
          <w:b/>
          <w:bCs/>
          <w:iCs/>
          <w:color w:val="000000" w:themeColor="text1"/>
          <w:szCs w:val="24"/>
          <w:u w:val="single"/>
        </w:rPr>
      </w:pPr>
    </w:p>
    <w:p w14:paraId="1FB2EE87" w14:textId="77777777" w:rsidR="00E7416F" w:rsidRDefault="00E7416F" w:rsidP="00E7416F">
      <w:pPr>
        <w:rPr>
          <w:b/>
          <w:u w:val="single"/>
        </w:rPr>
      </w:pPr>
    </w:p>
    <w:p w14:paraId="4853E115" w14:textId="5C28AE48" w:rsidR="0060292B" w:rsidRPr="005377B0" w:rsidRDefault="0060292B" w:rsidP="00E7416F">
      <w:pPr>
        <w:jc w:val="center"/>
      </w:pPr>
      <w:r w:rsidRPr="005377B0">
        <w:rPr>
          <w:b/>
          <w:u w:val="single"/>
        </w:rPr>
        <w:lastRenderedPageBreak/>
        <w:t>PADM-GP 2245</w:t>
      </w:r>
      <w:r w:rsidR="00BA58A0" w:rsidRPr="005377B0">
        <w:rPr>
          <w:u w:val="single"/>
        </w:rPr>
        <w:t xml:space="preserve"> </w:t>
      </w:r>
      <w:r w:rsidR="0042098C" w:rsidRPr="005377B0">
        <w:rPr>
          <w:b/>
          <w:u w:val="single"/>
        </w:rPr>
        <w:t>Reading List</w:t>
      </w:r>
      <w:r w:rsidRPr="005377B0">
        <w:rPr>
          <w:b/>
          <w:u w:val="single"/>
        </w:rPr>
        <w:t>: Fall 20</w:t>
      </w:r>
      <w:r w:rsidR="0081553D" w:rsidRPr="005377B0">
        <w:rPr>
          <w:b/>
          <w:u w:val="single"/>
        </w:rPr>
        <w:t>2</w:t>
      </w:r>
      <w:r w:rsidR="00DE17F4" w:rsidRPr="005377B0">
        <w:rPr>
          <w:b/>
          <w:u w:val="single"/>
        </w:rPr>
        <w:t>4</w:t>
      </w:r>
    </w:p>
    <w:p w14:paraId="5B088F97" w14:textId="77777777" w:rsidR="0060292B" w:rsidRPr="00E7416F" w:rsidRDefault="0060292B" w:rsidP="00544D60">
      <w:pPr>
        <w:rPr>
          <w:sz w:val="22"/>
          <w:szCs w:val="22"/>
        </w:rPr>
      </w:pPr>
    </w:p>
    <w:p w14:paraId="775CF594" w14:textId="47FCB36F" w:rsidR="00544D60" w:rsidRPr="00E7416F" w:rsidRDefault="0042098C" w:rsidP="00544D60">
      <w:pPr>
        <w:rPr>
          <w:sz w:val="22"/>
          <w:szCs w:val="22"/>
        </w:rPr>
      </w:pPr>
      <w:r w:rsidRPr="005377B0">
        <w:rPr>
          <w:b/>
          <w:sz w:val="22"/>
          <w:szCs w:val="22"/>
          <w:u w:val="single"/>
        </w:rPr>
        <w:t>P</w:t>
      </w:r>
      <w:r w:rsidR="00D70FF3" w:rsidRPr="005377B0">
        <w:rPr>
          <w:b/>
          <w:sz w:val="22"/>
          <w:szCs w:val="22"/>
          <w:u w:val="single"/>
        </w:rPr>
        <w:t>riority p</w:t>
      </w:r>
      <w:r w:rsidRPr="005377B0">
        <w:rPr>
          <w:b/>
          <w:sz w:val="22"/>
          <w:szCs w:val="22"/>
          <w:u w:val="single"/>
        </w:rPr>
        <w:t>rimary</w:t>
      </w:r>
      <w:r w:rsidR="00D74C33" w:rsidRPr="005377B0">
        <w:rPr>
          <w:b/>
          <w:sz w:val="22"/>
          <w:szCs w:val="22"/>
          <w:u w:val="single"/>
        </w:rPr>
        <w:t xml:space="preserve"> </w:t>
      </w:r>
      <w:r w:rsidRPr="005377B0">
        <w:rPr>
          <w:b/>
          <w:sz w:val="22"/>
          <w:szCs w:val="22"/>
          <w:u w:val="single"/>
        </w:rPr>
        <w:t>r</w:t>
      </w:r>
      <w:r w:rsidR="009254DC" w:rsidRPr="005377B0">
        <w:rPr>
          <w:b/>
          <w:sz w:val="22"/>
          <w:szCs w:val="22"/>
          <w:u w:val="single"/>
        </w:rPr>
        <w:t>eadings</w:t>
      </w:r>
      <w:r w:rsidR="009254DC" w:rsidRPr="005377B0">
        <w:rPr>
          <w:sz w:val="22"/>
          <w:szCs w:val="22"/>
          <w:u w:val="single"/>
        </w:rPr>
        <w:t xml:space="preserve"> </w:t>
      </w:r>
      <w:r w:rsidR="00DF4935" w:rsidRPr="005377B0">
        <w:rPr>
          <w:b/>
          <w:bCs/>
          <w:sz w:val="22"/>
          <w:szCs w:val="22"/>
          <w:u w:val="single"/>
        </w:rPr>
        <w:t xml:space="preserve">are </w:t>
      </w:r>
      <w:r w:rsidRPr="005377B0">
        <w:rPr>
          <w:b/>
          <w:bCs/>
          <w:sz w:val="22"/>
          <w:szCs w:val="22"/>
          <w:u w:val="single"/>
        </w:rPr>
        <w:t>signified by</w:t>
      </w:r>
      <w:r w:rsidRPr="005377B0">
        <w:rPr>
          <w:sz w:val="22"/>
          <w:szCs w:val="22"/>
          <w:u w:val="single"/>
        </w:rPr>
        <w:t xml:space="preserve"> </w:t>
      </w:r>
      <w:r w:rsidRPr="005377B0">
        <w:rPr>
          <w:rFonts w:ascii="Segoe UI Symbol" w:hAnsi="Segoe UI Symbol" w:cs="Segoe UI Symbol"/>
          <w:b/>
          <w:color w:val="000000" w:themeColor="text1"/>
          <w:sz w:val="22"/>
          <w:szCs w:val="22"/>
          <w:u w:val="single"/>
        </w:rPr>
        <w:t>★</w:t>
      </w:r>
      <w:r w:rsidR="00D74C33" w:rsidRPr="005377B0">
        <w:rPr>
          <w:color w:val="000000" w:themeColor="text1"/>
          <w:sz w:val="22"/>
          <w:szCs w:val="22"/>
          <w:u w:val="single"/>
        </w:rPr>
        <w:t xml:space="preserve">. </w:t>
      </w:r>
      <w:r w:rsidR="00D74C33" w:rsidRPr="00E7416F">
        <w:rPr>
          <w:color w:val="000000" w:themeColor="text1"/>
          <w:sz w:val="22"/>
          <w:szCs w:val="22"/>
        </w:rPr>
        <w:t xml:space="preserve">All primary and many optional supplementary readings </w:t>
      </w:r>
      <w:r w:rsidR="00DF4935" w:rsidRPr="00E7416F">
        <w:rPr>
          <w:color w:val="000000" w:themeColor="text1"/>
          <w:sz w:val="22"/>
          <w:szCs w:val="22"/>
        </w:rPr>
        <w:t>are available on</w:t>
      </w:r>
      <w:r w:rsidRPr="00E7416F">
        <w:rPr>
          <w:sz w:val="22"/>
          <w:szCs w:val="22"/>
        </w:rPr>
        <w:t xml:space="preserve"> </w:t>
      </w:r>
      <w:r w:rsidR="00501075" w:rsidRPr="00E7416F">
        <w:rPr>
          <w:sz w:val="22"/>
          <w:szCs w:val="22"/>
        </w:rPr>
        <w:t>Brightspace</w:t>
      </w:r>
      <w:r w:rsidR="0097402E" w:rsidRPr="00E7416F">
        <w:rPr>
          <w:sz w:val="22"/>
          <w:szCs w:val="22"/>
        </w:rPr>
        <w:t xml:space="preserve">, </w:t>
      </w:r>
      <w:r w:rsidR="00DF4935" w:rsidRPr="00E7416F">
        <w:rPr>
          <w:sz w:val="22"/>
          <w:szCs w:val="22"/>
        </w:rPr>
        <w:t>in Bahl, Linn and Wetzel (2013)</w:t>
      </w:r>
      <w:r w:rsidR="0097402E" w:rsidRPr="00E7416F">
        <w:rPr>
          <w:sz w:val="22"/>
          <w:szCs w:val="22"/>
        </w:rPr>
        <w:t xml:space="preserve"> or in Jackson (2022)</w:t>
      </w:r>
      <w:r w:rsidRPr="00E7416F">
        <w:rPr>
          <w:sz w:val="22"/>
          <w:szCs w:val="22"/>
        </w:rPr>
        <w:t xml:space="preserve">. </w:t>
      </w:r>
    </w:p>
    <w:p w14:paraId="28C474C2" w14:textId="3208FF01" w:rsidR="006D3278" w:rsidRPr="00E7416F" w:rsidRDefault="006D3278" w:rsidP="00A05576">
      <w:pPr>
        <w:pStyle w:val="Heading3"/>
        <w:numPr>
          <w:ilvl w:val="0"/>
          <w:numId w:val="6"/>
        </w:numPr>
        <w:rPr>
          <w:rFonts w:ascii="Times New Roman" w:hAnsi="Times New Roman" w:cs="Times New Roman"/>
          <w:b/>
          <w:sz w:val="22"/>
          <w:szCs w:val="22"/>
          <w:lang w:val="en-US"/>
        </w:rPr>
      </w:pPr>
      <w:r w:rsidRPr="00E7416F">
        <w:rPr>
          <w:rFonts w:ascii="Times New Roman" w:hAnsi="Times New Roman" w:cs="Times New Roman"/>
          <w:b/>
          <w:sz w:val="22"/>
          <w:szCs w:val="22"/>
          <w:lang w:val="en-US"/>
        </w:rPr>
        <w:t>Economic and Fiscal Reform in De</w:t>
      </w:r>
      <w:r w:rsidR="00881639" w:rsidRPr="00E7416F">
        <w:rPr>
          <w:rFonts w:ascii="Times New Roman" w:hAnsi="Times New Roman" w:cs="Times New Roman"/>
          <w:b/>
          <w:sz w:val="22"/>
          <w:szCs w:val="22"/>
          <w:lang w:val="en-US"/>
        </w:rPr>
        <w:t xml:space="preserve">veloping Countries (September </w:t>
      </w:r>
      <w:r w:rsidR="00DE17F4" w:rsidRPr="00E7416F">
        <w:rPr>
          <w:rFonts w:ascii="Times New Roman" w:hAnsi="Times New Roman" w:cs="Times New Roman"/>
          <w:b/>
          <w:sz w:val="22"/>
          <w:szCs w:val="22"/>
          <w:lang w:val="en-US"/>
        </w:rPr>
        <w:t>9</w:t>
      </w:r>
      <w:r w:rsidR="00C328B1" w:rsidRPr="00E7416F">
        <w:rPr>
          <w:rFonts w:ascii="Times New Roman" w:hAnsi="Times New Roman" w:cs="Times New Roman"/>
          <w:b/>
          <w:sz w:val="22"/>
          <w:szCs w:val="22"/>
          <w:lang w:val="en-US"/>
        </w:rPr>
        <w:t>-1</w:t>
      </w:r>
      <w:r w:rsidR="00DE17F4" w:rsidRPr="00E7416F">
        <w:rPr>
          <w:rFonts w:ascii="Times New Roman" w:hAnsi="Times New Roman" w:cs="Times New Roman"/>
          <w:b/>
          <w:sz w:val="22"/>
          <w:szCs w:val="22"/>
          <w:lang w:val="en-US"/>
        </w:rPr>
        <w:t>6</w:t>
      </w:r>
      <w:r w:rsidRPr="00E7416F">
        <w:rPr>
          <w:rFonts w:ascii="Times New Roman" w:hAnsi="Times New Roman" w:cs="Times New Roman"/>
          <w:b/>
          <w:sz w:val="22"/>
          <w:szCs w:val="22"/>
          <w:lang w:val="en-US"/>
        </w:rPr>
        <w:t>)</w:t>
      </w:r>
    </w:p>
    <w:p w14:paraId="1B5BE089" w14:textId="48CCE75C" w:rsidR="006D3278" w:rsidRPr="00E7416F" w:rsidRDefault="006D3278" w:rsidP="00A05576">
      <w:pPr>
        <w:pStyle w:val="Heading4"/>
        <w:numPr>
          <w:ilvl w:val="0"/>
          <w:numId w:val="5"/>
        </w:numPr>
        <w:rPr>
          <w:rFonts w:ascii="Times New Roman" w:hAnsi="Times New Roman" w:cs="Times New Roman"/>
          <w:b/>
          <w:sz w:val="22"/>
          <w:szCs w:val="22"/>
          <w:lang w:val="en-US"/>
        </w:rPr>
      </w:pPr>
      <w:r w:rsidRPr="00E7416F">
        <w:rPr>
          <w:rFonts w:ascii="Times New Roman" w:hAnsi="Times New Roman" w:cs="Times New Roman"/>
          <w:b/>
          <w:sz w:val="22"/>
          <w:szCs w:val="22"/>
          <w:lang w:val="en-US"/>
        </w:rPr>
        <w:t>Fiscal Policy, Public Expenditur</w:t>
      </w:r>
      <w:r w:rsidR="00881639" w:rsidRPr="00E7416F">
        <w:rPr>
          <w:rFonts w:ascii="Times New Roman" w:hAnsi="Times New Roman" w:cs="Times New Roman"/>
          <w:b/>
          <w:sz w:val="22"/>
          <w:szCs w:val="22"/>
          <w:lang w:val="en-US"/>
        </w:rPr>
        <w:t xml:space="preserve">es and Development (September </w:t>
      </w:r>
      <w:r w:rsidR="00DE17F4" w:rsidRPr="00E7416F">
        <w:rPr>
          <w:rFonts w:ascii="Times New Roman" w:hAnsi="Times New Roman" w:cs="Times New Roman"/>
          <w:b/>
          <w:sz w:val="22"/>
          <w:szCs w:val="22"/>
          <w:lang w:val="en-US"/>
        </w:rPr>
        <w:t>9</w:t>
      </w:r>
      <w:r w:rsidRPr="00E7416F">
        <w:rPr>
          <w:rFonts w:ascii="Times New Roman" w:hAnsi="Times New Roman" w:cs="Times New Roman"/>
          <w:b/>
          <w:sz w:val="22"/>
          <w:szCs w:val="22"/>
          <w:lang w:val="en-US"/>
        </w:rPr>
        <w:t>)</w:t>
      </w:r>
    </w:p>
    <w:p w14:paraId="3E844B21" w14:textId="21C2865D" w:rsidR="00E2046D" w:rsidRPr="00DA7060" w:rsidRDefault="00657B67" w:rsidP="00A251F3">
      <w:pPr>
        <w:pStyle w:val="Heading5"/>
        <w:ind w:firstLine="720"/>
        <w:rPr>
          <w:rFonts w:ascii="Times New Roman" w:hAnsi="Times New Roman" w:cs="Times New Roman"/>
          <w:b/>
          <w:color w:val="262626" w:themeColor="text1" w:themeTint="D9"/>
          <w:lang w:val="en-US"/>
        </w:rPr>
      </w:pPr>
      <w:r w:rsidRPr="00DA7060">
        <w:rPr>
          <w:rFonts w:ascii="Times New Roman" w:hAnsi="Times New Roman" w:cs="Times New Roman"/>
          <w:b/>
          <w:color w:val="262626" w:themeColor="text1" w:themeTint="D9"/>
          <w:lang w:val="en-US"/>
        </w:rPr>
        <w:t>Primary Readings</w:t>
      </w:r>
    </w:p>
    <w:p w14:paraId="2F392FAC" w14:textId="77777777" w:rsidR="009D1C24" w:rsidRPr="00E7416F" w:rsidRDefault="00BB777F" w:rsidP="00A05576">
      <w:pPr>
        <w:pStyle w:val="ListParagraph"/>
        <w:numPr>
          <w:ilvl w:val="0"/>
          <w:numId w:val="7"/>
        </w:numPr>
        <w:rPr>
          <w:rFonts w:ascii="Times New Roman" w:hAnsi="Times New Roman" w:cs="Times New Roman"/>
          <w:lang w:val="en-US"/>
        </w:rPr>
      </w:pPr>
      <w:r w:rsidRPr="00E7416F">
        <w:rPr>
          <w:rFonts w:ascii="Segoe UI Symbol" w:hAnsi="Segoe UI Symbol" w:cs="Segoe UI Symbol"/>
          <w:b/>
          <w:color w:val="000000" w:themeColor="text1"/>
        </w:rPr>
        <w:t>★</w:t>
      </w:r>
      <w:r w:rsidR="00E2046D" w:rsidRPr="00E7416F">
        <w:rPr>
          <w:rFonts w:ascii="Times New Roman" w:hAnsi="Times New Roman" w:cs="Times New Roman"/>
          <w:lang w:val="en-US"/>
        </w:rPr>
        <w:t xml:space="preserve">S. Devarajan and R. Kanbur "Development Strategy: Balancing Market and Government Failure." In B. Currie-Alder et. al., eds. </w:t>
      </w:r>
      <w:r w:rsidR="00E2046D" w:rsidRPr="00E7416F">
        <w:rPr>
          <w:rStyle w:val="BookTitle"/>
          <w:rFonts w:ascii="Times New Roman" w:hAnsi="Times New Roman" w:cs="Times New Roman"/>
        </w:rPr>
        <w:t>International Development: Ideas, Experience, Prospects</w:t>
      </w:r>
      <w:r w:rsidR="00E2046D" w:rsidRPr="00E7416F">
        <w:rPr>
          <w:rFonts w:ascii="Times New Roman" w:hAnsi="Times New Roman" w:cs="Times New Roman"/>
          <w:b/>
          <w:lang w:val="en-US"/>
        </w:rPr>
        <w:t>.</w:t>
      </w:r>
      <w:r w:rsidR="00E2046D" w:rsidRPr="00E7416F">
        <w:rPr>
          <w:rFonts w:ascii="Times New Roman" w:hAnsi="Times New Roman" w:cs="Times New Roman"/>
          <w:lang w:val="en-US"/>
        </w:rPr>
        <w:t xml:space="preserve">  (Oxford: Oxford University Press, 2014).</w:t>
      </w:r>
    </w:p>
    <w:p w14:paraId="397A0750" w14:textId="2A5E7A96" w:rsidR="00E2046D" w:rsidRPr="00E7416F" w:rsidRDefault="009D1C24" w:rsidP="00A05576">
      <w:pPr>
        <w:pStyle w:val="ListParagraph"/>
        <w:numPr>
          <w:ilvl w:val="0"/>
          <w:numId w:val="7"/>
        </w:numPr>
        <w:rPr>
          <w:rFonts w:ascii="Times New Roman" w:hAnsi="Times New Roman" w:cs="Times New Roman"/>
          <w:lang w:val="en-US"/>
        </w:rPr>
      </w:pPr>
      <w:r w:rsidRPr="00E7416F">
        <w:rPr>
          <w:rFonts w:ascii="Segoe UI Symbol" w:hAnsi="Segoe UI Symbol" w:cs="Segoe UI Symbol"/>
          <w:b/>
          <w:color w:val="000000" w:themeColor="text1"/>
        </w:rPr>
        <w:t>★</w:t>
      </w:r>
      <w:r w:rsidRPr="00E7416F">
        <w:rPr>
          <w:rFonts w:ascii="Times New Roman" w:hAnsi="Times New Roman" w:cs="Times New Roman"/>
          <w:bCs/>
          <w:color w:val="000000" w:themeColor="text1"/>
        </w:rPr>
        <w:t xml:space="preserve">E. Alberola. “The Transformation of Fiscal Policy in the Turbulent Era.” </w:t>
      </w:r>
      <w:r w:rsidRPr="00E7416F">
        <w:rPr>
          <w:rFonts w:ascii="Times New Roman" w:hAnsi="Times New Roman" w:cs="Times New Roman"/>
          <w:b/>
          <w:color w:val="000000" w:themeColor="text1"/>
        </w:rPr>
        <w:t>In Fiscal Policy in a Turbulent Era: Tectonic Shifts</w:t>
      </w:r>
      <w:r w:rsidRPr="00E7416F">
        <w:rPr>
          <w:rFonts w:ascii="Times New Roman" w:hAnsi="Times New Roman" w:cs="Times New Roman"/>
          <w:bCs/>
          <w:color w:val="000000" w:themeColor="text1"/>
        </w:rPr>
        <w:t xml:space="preserve">. (Cheltenham, UK and Northampton, MA: Edward Elgar Publishing, 2024). </w:t>
      </w:r>
      <w:r w:rsidR="003901E3" w:rsidRPr="00E7416F">
        <w:rPr>
          <w:rFonts w:ascii="Times New Roman" w:hAnsi="Times New Roman" w:cs="Times New Roman"/>
          <w:b/>
          <w:i/>
          <w:iCs/>
          <w:color w:val="000000" w:themeColor="text1"/>
        </w:rPr>
        <w:t>(Focus on 1.1 and 1.3, skim 1.2 (details on chapters) as desired).</w:t>
      </w:r>
    </w:p>
    <w:p w14:paraId="6E8479BA" w14:textId="7B410906" w:rsidR="00E2046D" w:rsidRPr="00E7416F" w:rsidRDefault="00DF4935" w:rsidP="00C92B48">
      <w:pPr>
        <w:pStyle w:val="ListParagraph"/>
        <w:numPr>
          <w:ilvl w:val="0"/>
          <w:numId w:val="7"/>
        </w:numPr>
        <w:rPr>
          <w:rFonts w:ascii="Times New Roman" w:hAnsi="Times New Roman" w:cs="Times New Roman"/>
          <w:lang w:val="en-US"/>
        </w:rPr>
      </w:pPr>
      <w:r w:rsidRPr="00E7416F">
        <w:rPr>
          <w:rFonts w:ascii="Segoe UI Symbol" w:hAnsi="Segoe UI Symbol" w:cs="Segoe UI Symbol"/>
          <w:b/>
          <w:color w:val="000000" w:themeColor="text1"/>
        </w:rPr>
        <w:t>★</w:t>
      </w:r>
      <w:r w:rsidR="008A098E" w:rsidRPr="00E7416F">
        <w:rPr>
          <w:rFonts w:ascii="Times New Roman" w:hAnsi="Times New Roman" w:cs="Times New Roman"/>
          <w:lang w:val="en-US"/>
        </w:rPr>
        <w:t>S. Gupta, et. al.</w:t>
      </w:r>
      <w:r w:rsidR="00E2046D" w:rsidRPr="00E7416F">
        <w:rPr>
          <w:rFonts w:ascii="Times New Roman" w:hAnsi="Times New Roman" w:cs="Times New Roman"/>
          <w:lang w:val="en-US"/>
        </w:rPr>
        <w:t xml:space="preserve"> “Fiscal Policy for Economic Development,” in </w:t>
      </w:r>
      <w:r w:rsidR="00E2046D" w:rsidRPr="00E7416F">
        <w:rPr>
          <w:rStyle w:val="BookTitle"/>
          <w:rFonts w:ascii="Times New Roman" w:hAnsi="Times New Roman" w:cs="Times New Roman"/>
        </w:rPr>
        <w:t>Helping Countries Develop: The Role of Fiscal Policy</w:t>
      </w:r>
      <w:r w:rsidR="00E2046D" w:rsidRPr="00E7416F">
        <w:rPr>
          <w:rFonts w:ascii="Times New Roman" w:hAnsi="Times New Roman" w:cs="Times New Roman"/>
          <w:lang w:val="en-US"/>
        </w:rPr>
        <w:t xml:space="preserve"> (Washington, DC: IMF, 2004), pp.1-22. </w:t>
      </w:r>
    </w:p>
    <w:p w14:paraId="15F143AA" w14:textId="77777777" w:rsidR="008A098E" w:rsidRPr="00E7416F" w:rsidRDefault="00E2046D" w:rsidP="008A098E">
      <w:pPr>
        <w:pStyle w:val="ListParagraph"/>
        <w:numPr>
          <w:ilvl w:val="0"/>
          <w:numId w:val="7"/>
        </w:numPr>
        <w:rPr>
          <w:rFonts w:ascii="Times New Roman" w:hAnsi="Times New Roman" w:cs="Times New Roman"/>
          <w:lang w:val="en-US"/>
        </w:rPr>
      </w:pPr>
      <w:r w:rsidRPr="00E7416F">
        <w:rPr>
          <w:rFonts w:ascii="Times New Roman" w:hAnsi="Times New Roman" w:cs="Times New Roman"/>
          <w:lang w:val="en-US"/>
        </w:rPr>
        <w:t xml:space="preserve">M. Brahmblatt and O. Canuto. “Fiscal Policy for Growth and Development,” </w:t>
      </w:r>
      <w:r w:rsidRPr="00E7416F">
        <w:rPr>
          <w:rFonts w:ascii="Times New Roman" w:hAnsi="Times New Roman" w:cs="Times New Roman"/>
          <w:b/>
        </w:rPr>
        <w:t>Economic Premise</w:t>
      </w:r>
      <w:r w:rsidRPr="00E7416F">
        <w:rPr>
          <w:rFonts w:ascii="Times New Roman" w:hAnsi="Times New Roman" w:cs="Times New Roman"/>
        </w:rPr>
        <w:t>, No</w:t>
      </w:r>
      <w:r w:rsidRPr="00E7416F">
        <w:rPr>
          <w:rFonts w:ascii="Times New Roman" w:hAnsi="Times New Roman" w:cs="Times New Roman"/>
          <w:lang w:val="en-US"/>
        </w:rPr>
        <w:t>. 91 (2012).</w:t>
      </w:r>
      <w:r w:rsidR="008A098E" w:rsidRPr="00E7416F">
        <w:rPr>
          <w:rFonts w:ascii="Times New Roman" w:hAnsi="Times New Roman" w:cs="Times New Roman"/>
          <w:lang w:val="en-US"/>
        </w:rPr>
        <w:t xml:space="preserve"> </w:t>
      </w:r>
    </w:p>
    <w:p w14:paraId="00B63821" w14:textId="133856F8" w:rsidR="00C92B48" w:rsidRPr="00E7416F" w:rsidRDefault="00C92B48" w:rsidP="008A098E">
      <w:pPr>
        <w:pStyle w:val="ListParagraph"/>
        <w:numPr>
          <w:ilvl w:val="0"/>
          <w:numId w:val="7"/>
        </w:numPr>
        <w:rPr>
          <w:rFonts w:ascii="Times New Roman" w:hAnsi="Times New Roman" w:cs="Times New Roman"/>
          <w:lang w:val="en-US"/>
        </w:rPr>
      </w:pPr>
      <w:r w:rsidRPr="00E7416F">
        <w:rPr>
          <w:rFonts w:ascii="Times New Roman" w:hAnsi="Times New Roman" w:cs="Times New Roman"/>
          <w:lang w:val="en-US"/>
        </w:rPr>
        <w:t xml:space="preserve">“Rethinking Fiscal: Public Finance and Fairness in a Changed World.” </w:t>
      </w:r>
      <w:r w:rsidRPr="00E7416F">
        <w:rPr>
          <w:rFonts w:ascii="Times New Roman" w:hAnsi="Times New Roman" w:cs="Times New Roman"/>
          <w:b/>
          <w:bCs/>
          <w:lang w:val="en-US"/>
        </w:rPr>
        <w:t xml:space="preserve">Finance and Development </w:t>
      </w:r>
      <w:r w:rsidRPr="00E7416F">
        <w:rPr>
          <w:rFonts w:ascii="Times New Roman" w:hAnsi="Times New Roman" w:cs="Times New Roman"/>
          <w:lang w:val="en-US"/>
        </w:rPr>
        <w:t xml:space="preserve">(March 2022), </w:t>
      </w:r>
      <w:r w:rsidR="0007303B" w:rsidRPr="00E7416F">
        <w:rPr>
          <w:rFonts w:ascii="Times New Roman" w:hAnsi="Times New Roman" w:cs="Times New Roman"/>
          <w:lang w:val="en-US"/>
        </w:rPr>
        <w:t>pp. 2-9 (Bhatt, Gaspard and Blanchard)</w:t>
      </w:r>
    </w:p>
    <w:p w14:paraId="1ABC2E48" w14:textId="54EA1B2E" w:rsidR="00663235" w:rsidRPr="00E7416F" w:rsidRDefault="00000000" w:rsidP="00A05576">
      <w:pPr>
        <w:pStyle w:val="ListParagraph"/>
        <w:numPr>
          <w:ilvl w:val="0"/>
          <w:numId w:val="7"/>
        </w:numPr>
        <w:rPr>
          <w:rFonts w:ascii="Times New Roman" w:hAnsi="Times New Roman" w:cs="Times New Roman"/>
          <w:lang w:val="en-US"/>
        </w:rPr>
      </w:pPr>
      <w:hyperlink r:id="rId18" w:history="1">
        <w:r w:rsidR="00D70FF3" w:rsidRPr="00E7416F">
          <w:rPr>
            <w:rStyle w:val="Hyperlink"/>
            <w:rFonts w:ascii="Times New Roman" w:hAnsi="Times New Roman" w:cs="Times New Roman"/>
            <w:lang w:val="en-US"/>
          </w:rPr>
          <w:t>"Bold Public Spending the Only Way to Recover Better from COVID-19"</w:t>
        </w:r>
      </w:hyperlink>
      <w:r w:rsidR="00663235" w:rsidRPr="00E7416F">
        <w:rPr>
          <w:rFonts w:ascii="Times New Roman" w:hAnsi="Times New Roman" w:cs="Times New Roman"/>
          <w:lang w:val="en-US"/>
        </w:rPr>
        <w:t xml:space="preserve">. (Geneva: United </w:t>
      </w:r>
      <w:r w:rsidR="00C406EE" w:rsidRPr="00E7416F">
        <w:rPr>
          <w:rFonts w:ascii="Times New Roman" w:hAnsi="Times New Roman" w:cs="Times New Roman"/>
          <w:lang w:val="en-US"/>
        </w:rPr>
        <w:t>Nations Conference</w:t>
      </w:r>
      <w:r w:rsidR="00D70FF3" w:rsidRPr="00E7416F">
        <w:rPr>
          <w:rFonts w:ascii="Times New Roman" w:hAnsi="Times New Roman" w:cs="Times New Roman"/>
          <w:lang w:val="en-US"/>
        </w:rPr>
        <w:t xml:space="preserve"> on Trade and Development, 2020).</w:t>
      </w:r>
    </w:p>
    <w:p w14:paraId="34219246" w14:textId="643A8ECC" w:rsidR="00684557" w:rsidRPr="00E7416F" w:rsidRDefault="00684557" w:rsidP="00A05576">
      <w:pPr>
        <w:pStyle w:val="ListParagraph"/>
        <w:numPr>
          <w:ilvl w:val="0"/>
          <w:numId w:val="7"/>
        </w:numPr>
        <w:rPr>
          <w:rFonts w:ascii="Times New Roman" w:hAnsi="Times New Roman" w:cs="Times New Roman"/>
          <w:lang w:val="en-US"/>
        </w:rPr>
      </w:pPr>
      <w:r w:rsidRPr="00E7416F">
        <w:rPr>
          <w:rFonts w:ascii="Times New Roman" w:hAnsi="Times New Roman" w:cs="Times New Roman"/>
          <w:lang w:val="en-US"/>
        </w:rPr>
        <w:t xml:space="preserve">R, Sharma. </w:t>
      </w:r>
      <w:hyperlink r:id="rId19" w:history="1">
        <w:r w:rsidRPr="00E7416F">
          <w:rPr>
            <w:rStyle w:val="Hyperlink"/>
            <w:rFonts w:ascii="Times New Roman" w:hAnsi="Times New Roman" w:cs="Times New Roman"/>
            <w:lang w:val="en-US"/>
          </w:rPr>
          <w:t>“The Pandemic Spending has Backfired in Emerging Markets</w:t>
        </w:r>
      </w:hyperlink>
      <w:r w:rsidRPr="00E7416F">
        <w:rPr>
          <w:rFonts w:ascii="Times New Roman" w:hAnsi="Times New Roman" w:cs="Times New Roman"/>
          <w:lang w:val="en-US"/>
        </w:rPr>
        <w:t xml:space="preserve">.” </w:t>
      </w:r>
      <w:r w:rsidRPr="00E7416F">
        <w:rPr>
          <w:rFonts w:ascii="Times New Roman" w:hAnsi="Times New Roman" w:cs="Times New Roman"/>
          <w:b/>
          <w:bCs/>
          <w:lang w:val="en-US"/>
        </w:rPr>
        <w:t>Financial Times</w:t>
      </w:r>
      <w:r w:rsidRPr="00E7416F">
        <w:rPr>
          <w:rFonts w:ascii="Times New Roman" w:hAnsi="Times New Roman" w:cs="Times New Roman"/>
          <w:lang w:val="en-US"/>
        </w:rPr>
        <w:t>, October 25, 2021.</w:t>
      </w:r>
    </w:p>
    <w:p w14:paraId="61978952" w14:textId="47041475" w:rsidR="00E2046D" w:rsidRPr="00DA7060" w:rsidRDefault="00657B67" w:rsidP="00A251F3">
      <w:pPr>
        <w:pStyle w:val="Heading5"/>
        <w:ind w:firstLine="720"/>
        <w:rPr>
          <w:rFonts w:ascii="Times New Roman" w:hAnsi="Times New Roman" w:cs="Times New Roman"/>
          <w:b/>
          <w:color w:val="262626" w:themeColor="text1" w:themeTint="D9"/>
          <w:lang w:val="en-US"/>
        </w:rPr>
      </w:pPr>
      <w:r w:rsidRPr="00DA7060">
        <w:rPr>
          <w:rFonts w:ascii="Times New Roman" w:hAnsi="Times New Roman" w:cs="Times New Roman"/>
          <w:b/>
          <w:color w:val="262626" w:themeColor="text1" w:themeTint="D9"/>
          <w:lang w:val="en-US"/>
        </w:rPr>
        <w:t>Supplementary Readings</w:t>
      </w:r>
    </w:p>
    <w:p w14:paraId="4A618FE5" w14:textId="57626AA1" w:rsidR="00B0439C" w:rsidRPr="00E7416F" w:rsidRDefault="00B0439C" w:rsidP="00BB777F">
      <w:pPr>
        <w:pStyle w:val="ListParagraph"/>
        <w:numPr>
          <w:ilvl w:val="0"/>
          <w:numId w:val="7"/>
        </w:numPr>
        <w:rPr>
          <w:rFonts w:ascii="Times New Roman" w:hAnsi="Times New Roman" w:cs="Times New Roman"/>
        </w:rPr>
      </w:pPr>
      <w:r w:rsidRPr="00E7416F">
        <w:rPr>
          <w:rFonts w:ascii="Times New Roman" w:hAnsi="Times New Roman" w:cs="Times New Roman"/>
        </w:rPr>
        <w:t xml:space="preserve">Y. Zouhar, J. Jelema, N. Lustig and M. Trebelsi. </w:t>
      </w:r>
      <w:r w:rsidRPr="00E7416F">
        <w:rPr>
          <w:rFonts w:ascii="Times New Roman" w:hAnsi="Times New Roman" w:cs="Times New Roman"/>
          <w:b/>
          <w:bCs/>
        </w:rPr>
        <w:t>Public Expenditure and Inclusive Growth: A Survey</w:t>
      </w:r>
      <w:r w:rsidRPr="00E7416F">
        <w:rPr>
          <w:rFonts w:ascii="Times New Roman" w:hAnsi="Times New Roman" w:cs="Times New Roman"/>
        </w:rPr>
        <w:t xml:space="preserve"> (Washington, DC: International Monetary Fund, 2021).</w:t>
      </w:r>
    </w:p>
    <w:p w14:paraId="4511F510" w14:textId="1BDA25C0" w:rsidR="00BB777F" w:rsidRPr="00E7416F" w:rsidRDefault="00BB777F" w:rsidP="00BB777F">
      <w:pPr>
        <w:pStyle w:val="ListParagraph"/>
        <w:numPr>
          <w:ilvl w:val="0"/>
          <w:numId w:val="7"/>
        </w:numPr>
        <w:rPr>
          <w:rFonts w:ascii="Times New Roman" w:hAnsi="Times New Roman" w:cs="Times New Roman"/>
        </w:rPr>
      </w:pPr>
      <w:r w:rsidRPr="00E7416F">
        <w:rPr>
          <w:rFonts w:ascii="Times New Roman" w:hAnsi="Times New Roman" w:cs="Times New Roman"/>
        </w:rPr>
        <w:t xml:space="preserve">I. Steele and T. Harris. </w:t>
      </w:r>
      <w:r w:rsidRPr="00E7416F">
        <w:rPr>
          <w:rFonts w:ascii="Times New Roman" w:hAnsi="Times New Roman" w:cs="Times New Roman"/>
          <w:b/>
          <w:bCs/>
        </w:rPr>
        <w:t>Covid-19 Economic Recovery: Fiscal Stimulus Choices for Low-Income Countries.</w:t>
      </w:r>
      <w:r w:rsidRPr="00E7416F">
        <w:rPr>
          <w:rFonts w:ascii="Times New Roman" w:hAnsi="Times New Roman" w:cs="Times New Roman"/>
        </w:rPr>
        <w:t xml:space="preserve"> (London: Overseas Development Institute, 2020).</w:t>
      </w:r>
    </w:p>
    <w:p w14:paraId="10097727" w14:textId="513BE3AE" w:rsidR="00663235" w:rsidRPr="00E7416F" w:rsidRDefault="00000000" w:rsidP="00BB777F">
      <w:pPr>
        <w:pStyle w:val="ListParagraph"/>
        <w:numPr>
          <w:ilvl w:val="0"/>
          <w:numId w:val="7"/>
        </w:numPr>
        <w:rPr>
          <w:rFonts w:ascii="Times New Roman" w:hAnsi="Times New Roman" w:cs="Times New Roman"/>
        </w:rPr>
      </w:pPr>
      <w:hyperlink r:id="rId20" w:history="1">
        <w:r w:rsidR="00663235" w:rsidRPr="00E7416F">
          <w:rPr>
            <w:rStyle w:val="Hyperlink"/>
            <w:rFonts w:ascii="Times New Roman" w:hAnsi="Times New Roman" w:cs="Times New Roman"/>
          </w:rPr>
          <w:t xml:space="preserve">“The Future of Public Spending: Responses to Covid-19.” </w:t>
        </w:r>
      </w:hyperlink>
      <w:r w:rsidR="00663235" w:rsidRPr="00E7416F">
        <w:rPr>
          <w:rFonts w:ascii="Times New Roman" w:hAnsi="Times New Roman" w:cs="Times New Roman"/>
        </w:rPr>
        <w:t xml:space="preserve"> </w:t>
      </w:r>
      <w:r w:rsidR="00663235" w:rsidRPr="00E7416F">
        <w:rPr>
          <w:rFonts w:ascii="Times New Roman" w:hAnsi="Times New Roman" w:cs="Times New Roman"/>
          <w:i/>
          <w:iCs/>
        </w:rPr>
        <w:t>The Economist</w:t>
      </w:r>
      <w:r w:rsidR="00663235" w:rsidRPr="00E7416F">
        <w:rPr>
          <w:rFonts w:ascii="Times New Roman" w:hAnsi="Times New Roman" w:cs="Times New Roman"/>
        </w:rPr>
        <w:t>, 2020.</w:t>
      </w:r>
    </w:p>
    <w:p w14:paraId="45F6703B" w14:textId="27E2944E" w:rsidR="00BA58A0" w:rsidRPr="00E7416F" w:rsidRDefault="00E2046D" w:rsidP="00BA58A0">
      <w:pPr>
        <w:pStyle w:val="ListParagraph"/>
        <w:numPr>
          <w:ilvl w:val="0"/>
          <w:numId w:val="7"/>
        </w:numPr>
        <w:rPr>
          <w:rFonts w:ascii="Times New Roman" w:hAnsi="Times New Roman" w:cs="Times New Roman"/>
          <w:lang w:val="en-US"/>
        </w:rPr>
      </w:pPr>
      <w:r w:rsidRPr="00E7416F">
        <w:rPr>
          <w:rFonts w:ascii="Times New Roman" w:hAnsi="Times New Roman" w:cs="Times New Roman"/>
          <w:lang w:val="en-US"/>
        </w:rPr>
        <w:t>C. Carrere and J. de Melo. "Fiscal Spending and Economic Growth: Some Stylized Facts</w:t>
      </w:r>
      <w:r w:rsidRPr="00E7416F">
        <w:rPr>
          <w:rFonts w:ascii="Times New Roman" w:hAnsi="Times New Roman" w:cs="Times New Roman"/>
        </w:rPr>
        <w:t xml:space="preserve">." </w:t>
      </w:r>
      <w:r w:rsidRPr="00E7416F">
        <w:rPr>
          <w:rFonts w:ascii="Times New Roman" w:hAnsi="Times New Roman" w:cs="Times New Roman"/>
          <w:b/>
        </w:rPr>
        <w:t>World Development</w:t>
      </w:r>
      <w:r w:rsidRPr="00E7416F">
        <w:rPr>
          <w:rFonts w:ascii="Times New Roman" w:hAnsi="Times New Roman" w:cs="Times New Roman"/>
        </w:rPr>
        <w:t>, Vol. 40</w:t>
      </w:r>
      <w:r w:rsidRPr="00E7416F">
        <w:rPr>
          <w:rFonts w:ascii="Times New Roman" w:hAnsi="Times New Roman" w:cs="Times New Roman"/>
          <w:lang w:val="en-US"/>
        </w:rPr>
        <w:t>, No. 9 (2012), pp. 1750-161.</w:t>
      </w:r>
      <w:r w:rsidR="00BA58A0" w:rsidRPr="00E7416F">
        <w:rPr>
          <w:rFonts w:ascii="Times New Roman" w:hAnsi="Times New Roman" w:cs="Times New Roman"/>
          <w:lang w:val="en-US"/>
        </w:rPr>
        <w:t xml:space="preserve"> </w:t>
      </w:r>
    </w:p>
    <w:p w14:paraId="5A8A6170" w14:textId="3E30564C" w:rsidR="00E2046D" w:rsidRPr="00E7416F" w:rsidRDefault="00E2046D" w:rsidP="00A05576">
      <w:pPr>
        <w:pStyle w:val="ListParagraph"/>
        <w:numPr>
          <w:ilvl w:val="0"/>
          <w:numId w:val="8"/>
        </w:numPr>
        <w:rPr>
          <w:rFonts w:ascii="Times New Roman" w:hAnsi="Times New Roman" w:cs="Times New Roman"/>
          <w:lang w:val="en-US"/>
        </w:rPr>
      </w:pPr>
      <w:r w:rsidRPr="00E7416F">
        <w:rPr>
          <w:rFonts w:ascii="Times New Roman" w:hAnsi="Times New Roman" w:cs="Times New Roman"/>
          <w:lang w:val="en-US"/>
        </w:rPr>
        <w:t>W. Reed and N. Sidek. "A Replication of ‘Meta-Analysis of the Effect of Fiscal Policies on Long-run Growth’</w:t>
      </w:r>
      <w:r w:rsidRPr="00E7416F">
        <w:rPr>
          <w:rFonts w:ascii="Times New Roman" w:hAnsi="Times New Roman" w:cs="Times New Roman"/>
        </w:rPr>
        <w:t xml:space="preserve">" </w:t>
      </w:r>
      <w:r w:rsidRPr="00E7416F">
        <w:rPr>
          <w:rFonts w:ascii="Times New Roman" w:hAnsi="Times New Roman" w:cs="Times New Roman"/>
          <w:b/>
        </w:rPr>
        <w:t>Public Finance Review</w:t>
      </w:r>
      <w:r w:rsidRPr="00E7416F">
        <w:rPr>
          <w:rFonts w:ascii="Times New Roman" w:hAnsi="Times New Roman" w:cs="Times New Roman"/>
        </w:rPr>
        <w:t>,</w:t>
      </w:r>
      <w:r w:rsidRPr="00E7416F">
        <w:rPr>
          <w:rFonts w:ascii="Times New Roman" w:hAnsi="Times New Roman" w:cs="Times New Roman"/>
          <w:lang w:val="en-US"/>
        </w:rPr>
        <w:t xml:space="preserve"> Vol. 44, No. 3 (2016).</w:t>
      </w:r>
    </w:p>
    <w:p w14:paraId="5F6B7CF2" w14:textId="0E44707D" w:rsidR="008C0D9E" w:rsidRPr="00E7416F" w:rsidRDefault="008C0D9E" w:rsidP="00A05576">
      <w:pPr>
        <w:pStyle w:val="ListParagraph"/>
        <w:numPr>
          <w:ilvl w:val="0"/>
          <w:numId w:val="8"/>
        </w:numPr>
        <w:rPr>
          <w:rFonts w:ascii="Times New Roman" w:hAnsi="Times New Roman" w:cs="Times New Roman"/>
          <w:lang w:val="en-US"/>
        </w:rPr>
      </w:pPr>
      <w:r w:rsidRPr="00E7416F">
        <w:rPr>
          <w:rFonts w:ascii="Times New Roman" w:hAnsi="Times New Roman" w:cs="Times New Roman"/>
          <w:lang w:val="en-US"/>
        </w:rPr>
        <w:t>W. Chen, S. Yang and L. Zanna. “</w:t>
      </w:r>
      <w:r w:rsidR="006307CD" w:rsidRPr="00E7416F">
        <w:rPr>
          <w:rFonts w:ascii="Times New Roman" w:hAnsi="Times New Roman" w:cs="Times New Roman"/>
          <w:lang w:val="en-US"/>
        </w:rPr>
        <w:t xml:space="preserve">Government Spending Effects in Low-Income Countries,” </w:t>
      </w:r>
      <w:r w:rsidR="006307CD" w:rsidRPr="00E7416F">
        <w:rPr>
          <w:rFonts w:ascii="Times New Roman" w:hAnsi="Times New Roman" w:cs="Times New Roman"/>
          <w:b/>
          <w:bCs/>
          <w:lang w:val="en-US"/>
        </w:rPr>
        <w:t>Journal of Development Economics</w:t>
      </w:r>
      <w:r w:rsidR="006307CD" w:rsidRPr="00E7416F">
        <w:rPr>
          <w:rFonts w:ascii="Times New Roman" w:hAnsi="Times New Roman" w:cs="Times New Roman"/>
          <w:lang w:val="en-US"/>
        </w:rPr>
        <w:t>, Vol. 133 (2018), pp. 201-219.</w:t>
      </w:r>
    </w:p>
    <w:p w14:paraId="1F354265" w14:textId="6388CA9F" w:rsidR="00E2046D" w:rsidRPr="00E7416F" w:rsidRDefault="00E2046D" w:rsidP="00A05576">
      <w:pPr>
        <w:pStyle w:val="ListParagraph"/>
        <w:numPr>
          <w:ilvl w:val="0"/>
          <w:numId w:val="8"/>
        </w:numPr>
        <w:rPr>
          <w:rFonts w:ascii="Times New Roman" w:hAnsi="Times New Roman" w:cs="Times New Roman"/>
          <w:lang w:val="en-US"/>
        </w:rPr>
      </w:pPr>
      <w:r w:rsidRPr="00E7416F">
        <w:rPr>
          <w:rFonts w:ascii="Times New Roman" w:hAnsi="Times New Roman" w:cs="Times New Roman"/>
          <w:lang w:val="en-US"/>
        </w:rPr>
        <w:t xml:space="preserve">J. Ostry, A. Berg and C. Tsangarides, "Redistribution, Inequality and Growth." </w:t>
      </w:r>
      <w:r w:rsidRPr="00E7416F">
        <w:rPr>
          <w:rFonts w:ascii="Times New Roman" w:hAnsi="Times New Roman" w:cs="Times New Roman"/>
          <w:b/>
        </w:rPr>
        <w:t xml:space="preserve">Staff Discussion </w:t>
      </w:r>
      <w:r w:rsidR="00DC44D7" w:rsidRPr="00E7416F">
        <w:rPr>
          <w:rFonts w:ascii="Times New Roman" w:hAnsi="Times New Roman" w:cs="Times New Roman"/>
          <w:b/>
          <w:lang w:val="en-US"/>
        </w:rPr>
        <w:t>Note</w:t>
      </w:r>
      <w:r w:rsidR="00DC44D7" w:rsidRPr="00E7416F">
        <w:rPr>
          <w:rFonts w:ascii="Times New Roman" w:hAnsi="Times New Roman" w:cs="Times New Roman"/>
          <w:lang w:val="en-US"/>
        </w:rPr>
        <w:t xml:space="preserve"> No.</w:t>
      </w:r>
      <w:r w:rsidRPr="00E7416F">
        <w:rPr>
          <w:rFonts w:ascii="Times New Roman" w:hAnsi="Times New Roman" w:cs="Times New Roman"/>
          <w:lang w:val="en-US"/>
        </w:rPr>
        <w:t>14/02 (Washington, DC: International Monetary Fund, 2014).</w:t>
      </w:r>
    </w:p>
    <w:p w14:paraId="4DC95871" w14:textId="77777777" w:rsidR="00E2046D" w:rsidRPr="00E7416F" w:rsidRDefault="00E2046D" w:rsidP="00A05576">
      <w:pPr>
        <w:pStyle w:val="ListParagraph"/>
        <w:numPr>
          <w:ilvl w:val="0"/>
          <w:numId w:val="8"/>
        </w:numPr>
        <w:rPr>
          <w:rFonts w:ascii="Times New Roman" w:hAnsi="Times New Roman" w:cs="Times New Roman"/>
          <w:lang w:val="en-US"/>
        </w:rPr>
      </w:pPr>
      <w:r w:rsidRPr="00E7416F">
        <w:rPr>
          <w:rFonts w:ascii="Times New Roman" w:hAnsi="Times New Roman" w:cs="Times New Roman"/>
          <w:lang w:val="en-US"/>
        </w:rPr>
        <w:t xml:space="preserve">J. Ahrens, R. Schweickert and J. Zenker. "Varieties of Capitalism and Government Spending." </w:t>
      </w:r>
      <w:r w:rsidRPr="00E7416F">
        <w:rPr>
          <w:rFonts w:ascii="Times New Roman" w:hAnsi="Times New Roman" w:cs="Times New Roman"/>
          <w:b/>
        </w:rPr>
        <w:t>Journal of Economic Development</w:t>
      </w:r>
      <w:r w:rsidRPr="00E7416F">
        <w:rPr>
          <w:rFonts w:ascii="Times New Roman" w:hAnsi="Times New Roman" w:cs="Times New Roman"/>
        </w:rPr>
        <w:t>, Vol.</w:t>
      </w:r>
      <w:r w:rsidRPr="00E7416F">
        <w:rPr>
          <w:rFonts w:ascii="Times New Roman" w:hAnsi="Times New Roman" w:cs="Times New Roman"/>
          <w:lang w:val="en-US"/>
        </w:rPr>
        <w:t xml:space="preserve"> 40, No. 1 (2015), pp. 113-136.</w:t>
      </w:r>
    </w:p>
    <w:p w14:paraId="40BC0824" w14:textId="77777777" w:rsidR="00E2046D" w:rsidRPr="00E7416F" w:rsidRDefault="00E2046D" w:rsidP="00A05576">
      <w:pPr>
        <w:pStyle w:val="ListParagraph"/>
        <w:numPr>
          <w:ilvl w:val="0"/>
          <w:numId w:val="8"/>
        </w:numPr>
        <w:rPr>
          <w:rFonts w:ascii="Times New Roman" w:hAnsi="Times New Roman" w:cs="Times New Roman"/>
          <w:lang w:val="en-US"/>
        </w:rPr>
      </w:pPr>
      <w:r w:rsidRPr="00E7416F">
        <w:rPr>
          <w:rFonts w:ascii="Times New Roman" w:hAnsi="Times New Roman" w:cs="Times New Roman"/>
          <w:lang w:val="en-US"/>
        </w:rPr>
        <w:lastRenderedPageBreak/>
        <w:t>S. Paternostro, A. Rajaram, and E. Tiongson, “How Does the Composition of Public Spending Matter</w:t>
      </w:r>
      <w:r w:rsidRPr="00E7416F">
        <w:rPr>
          <w:rFonts w:ascii="Times New Roman" w:hAnsi="Times New Roman" w:cs="Times New Roman"/>
        </w:rPr>
        <w:t xml:space="preserve">?” </w:t>
      </w:r>
      <w:r w:rsidRPr="00E7416F">
        <w:rPr>
          <w:rFonts w:ascii="Times New Roman" w:hAnsi="Times New Roman" w:cs="Times New Roman"/>
          <w:b/>
        </w:rPr>
        <w:t>Oxford Development Studies</w:t>
      </w:r>
      <w:r w:rsidRPr="00E7416F">
        <w:rPr>
          <w:rFonts w:ascii="Times New Roman" w:hAnsi="Times New Roman" w:cs="Times New Roman"/>
          <w:lang w:val="en-US"/>
        </w:rPr>
        <w:t xml:space="preserve">, Vol. 35, No. 1 (2007), pp. 45-82. </w:t>
      </w:r>
    </w:p>
    <w:p w14:paraId="31AEAB2C" w14:textId="554EB946" w:rsidR="00811A9D" w:rsidRPr="00E7416F" w:rsidRDefault="00811A9D" w:rsidP="00811A9D">
      <w:pPr>
        <w:pStyle w:val="ListParagraph"/>
        <w:numPr>
          <w:ilvl w:val="0"/>
          <w:numId w:val="8"/>
        </w:numPr>
        <w:rPr>
          <w:rFonts w:ascii="Times New Roman" w:hAnsi="Times New Roman" w:cs="Times New Roman"/>
          <w:color w:val="000000" w:themeColor="text1"/>
        </w:rPr>
      </w:pPr>
      <w:r w:rsidRPr="00E7416F">
        <w:rPr>
          <w:rFonts w:ascii="Times New Roman" w:hAnsi="Times New Roman" w:cs="Times New Roman"/>
          <w:color w:val="000000" w:themeColor="text1"/>
        </w:rPr>
        <w:t>A. Lopez-Claros. "Fiscal Challenges after the Global Financial Crisis: A Survey of Key Issues." Policy Research Working Paper No. 6805 (Washington, DC: World Bank, 2014).</w:t>
      </w:r>
    </w:p>
    <w:p w14:paraId="48C98C63" w14:textId="54D7C3C7" w:rsidR="00E2046D" w:rsidRPr="00E7416F" w:rsidRDefault="00BB777F" w:rsidP="00BB777F">
      <w:pPr>
        <w:pStyle w:val="ListParagraph"/>
        <w:numPr>
          <w:ilvl w:val="0"/>
          <w:numId w:val="7"/>
        </w:numPr>
        <w:rPr>
          <w:rFonts w:ascii="Times New Roman" w:hAnsi="Times New Roman" w:cs="Times New Roman"/>
          <w:lang w:val="en-US"/>
        </w:rPr>
      </w:pPr>
      <w:r w:rsidRPr="00E7416F">
        <w:rPr>
          <w:rFonts w:ascii="Times New Roman" w:hAnsi="Times New Roman" w:cs="Times New Roman"/>
          <w:lang w:val="en-US"/>
        </w:rPr>
        <w:t>A. Shonchoy. "Political Institutions, Governance and Consumption Expenditure in Developing Countries</w:t>
      </w:r>
      <w:r w:rsidRPr="00E7416F">
        <w:rPr>
          <w:rFonts w:ascii="Times New Roman" w:hAnsi="Times New Roman" w:cs="Times New Roman"/>
        </w:rPr>
        <w:t xml:space="preserve">."  </w:t>
      </w:r>
      <w:r w:rsidRPr="00E7416F">
        <w:rPr>
          <w:rFonts w:ascii="Times New Roman" w:hAnsi="Times New Roman" w:cs="Times New Roman"/>
          <w:b/>
        </w:rPr>
        <w:t>Contemporary Economic Policy</w:t>
      </w:r>
      <w:r w:rsidRPr="00E7416F">
        <w:rPr>
          <w:rFonts w:ascii="Times New Roman" w:hAnsi="Times New Roman" w:cs="Times New Roman"/>
        </w:rPr>
        <w:t>.</w:t>
      </w:r>
      <w:r w:rsidRPr="00E7416F">
        <w:rPr>
          <w:rFonts w:ascii="Times New Roman" w:hAnsi="Times New Roman" w:cs="Times New Roman"/>
          <w:lang w:val="en-US"/>
        </w:rPr>
        <w:t xml:space="preserve">  Vol. 34 (2016), pp. 701-728.</w:t>
      </w:r>
    </w:p>
    <w:p w14:paraId="005D6DEB" w14:textId="06864897" w:rsidR="00E2046D" w:rsidRPr="00E7416F" w:rsidRDefault="009254DC" w:rsidP="00A05576">
      <w:pPr>
        <w:pStyle w:val="Heading4"/>
        <w:numPr>
          <w:ilvl w:val="0"/>
          <w:numId w:val="5"/>
        </w:numPr>
        <w:rPr>
          <w:rFonts w:ascii="Times New Roman" w:hAnsi="Times New Roman" w:cs="Times New Roman"/>
          <w:b/>
          <w:sz w:val="22"/>
          <w:szCs w:val="22"/>
          <w:lang w:val="en-US"/>
        </w:rPr>
      </w:pPr>
      <w:r w:rsidRPr="00E7416F">
        <w:rPr>
          <w:rFonts w:ascii="Times New Roman" w:hAnsi="Times New Roman" w:cs="Times New Roman"/>
          <w:b/>
          <w:sz w:val="22"/>
          <w:szCs w:val="22"/>
          <w:lang w:val="en-US"/>
        </w:rPr>
        <w:t>Tax Reform (September 1</w:t>
      </w:r>
      <w:r w:rsidR="00DE17F4" w:rsidRPr="00E7416F">
        <w:rPr>
          <w:rFonts w:ascii="Times New Roman" w:hAnsi="Times New Roman" w:cs="Times New Roman"/>
          <w:b/>
          <w:sz w:val="22"/>
          <w:szCs w:val="22"/>
          <w:lang w:val="en-US"/>
        </w:rPr>
        <w:t>6</w:t>
      </w:r>
      <w:r w:rsidR="00E2046D" w:rsidRPr="00E7416F">
        <w:rPr>
          <w:rFonts w:ascii="Times New Roman" w:hAnsi="Times New Roman" w:cs="Times New Roman"/>
          <w:b/>
          <w:sz w:val="22"/>
          <w:szCs w:val="22"/>
          <w:lang w:val="en-US"/>
        </w:rPr>
        <w:t>)</w:t>
      </w:r>
    </w:p>
    <w:p w14:paraId="3C054437" w14:textId="0A9F8BB2" w:rsidR="001001F7" w:rsidRPr="00DA7060" w:rsidRDefault="00657B67" w:rsidP="00657B67">
      <w:pPr>
        <w:pStyle w:val="Heading5"/>
        <w:ind w:firstLine="720"/>
        <w:rPr>
          <w:rFonts w:ascii="Times New Roman" w:hAnsi="Times New Roman" w:cs="Times New Roman"/>
          <w:b/>
          <w:color w:val="262626" w:themeColor="text1" w:themeTint="D9"/>
          <w:lang w:val="en-US"/>
        </w:rPr>
      </w:pPr>
      <w:r w:rsidRPr="00DA7060">
        <w:rPr>
          <w:rFonts w:ascii="Times New Roman" w:hAnsi="Times New Roman" w:cs="Times New Roman"/>
          <w:b/>
          <w:color w:val="262626" w:themeColor="text1" w:themeTint="D9"/>
          <w:lang w:val="en-US"/>
        </w:rPr>
        <w:t>Primary</w:t>
      </w:r>
      <w:r w:rsidR="00E2046D" w:rsidRPr="00DA7060">
        <w:rPr>
          <w:rFonts w:ascii="Times New Roman" w:hAnsi="Times New Roman" w:cs="Times New Roman"/>
          <w:b/>
          <w:color w:val="262626" w:themeColor="text1" w:themeTint="D9"/>
          <w:lang w:val="en-US"/>
        </w:rPr>
        <w:t xml:space="preserve"> Readings:</w:t>
      </w:r>
    </w:p>
    <w:p w14:paraId="639BC45A" w14:textId="51E1C7E9" w:rsidR="001001F7" w:rsidRPr="00E7416F" w:rsidRDefault="00997C27" w:rsidP="00A05576">
      <w:pPr>
        <w:pStyle w:val="ListParagraph"/>
        <w:numPr>
          <w:ilvl w:val="0"/>
          <w:numId w:val="9"/>
        </w:numPr>
        <w:rPr>
          <w:rFonts w:ascii="Times New Roman" w:hAnsi="Times New Roman" w:cs="Times New Roman"/>
          <w:lang w:val="en-US"/>
        </w:rPr>
      </w:pPr>
      <w:r w:rsidRPr="00E7416F">
        <w:rPr>
          <w:rFonts w:ascii="Segoe UI Symbol" w:hAnsi="Segoe UI Symbol" w:cs="Segoe UI Symbol"/>
          <w:b/>
          <w:color w:val="000000" w:themeColor="text1"/>
        </w:rPr>
        <w:t>★</w:t>
      </w:r>
      <w:r w:rsidR="00BA58A0" w:rsidRPr="00E7416F">
        <w:rPr>
          <w:rFonts w:ascii="Times New Roman" w:hAnsi="Times New Roman" w:cs="Times New Roman"/>
          <w:lang w:val="en-US"/>
        </w:rPr>
        <w:t xml:space="preserve">R. Bird and A. Das Gupta. </w:t>
      </w:r>
      <w:r w:rsidR="001001F7" w:rsidRPr="00E7416F">
        <w:rPr>
          <w:rFonts w:ascii="Times New Roman" w:hAnsi="Times New Roman" w:cs="Times New Roman"/>
          <w:lang w:val="en-US"/>
        </w:rPr>
        <w:t>"Public Finance in Developing Countries."  In B. Currie-Alder, et.al</w:t>
      </w:r>
      <w:r w:rsidR="001001F7" w:rsidRPr="00E7416F">
        <w:rPr>
          <w:rStyle w:val="BookTitle"/>
          <w:rFonts w:ascii="Times New Roman" w:hAnsi="Times New Roman" w:cs="Times New Roman"/>
        </w:rPr>
        <w:t>. International Development: Ideas, Experience, Prospects</w:t>
      </w:r>
      <w:r w:rsidR="001001F7" w:rsidRPr="00E7416F">
        <w:rPr>
          <w:rFonts w:ascii="Times New Roman" w:hAnsi="Times New Roman" w:cs="Times New Roman"/>
          <w:b/>
          <w:lang w:val="en-US"/>
        </w:rPr>
        <w:t>.</w:t>
      </w:r>
      <w:r w:rsidR="001001F7" w:rsidRPr="00E7416F">
        <w:rPr>
          <w:rFonts w:ascii="Times New Roman" w:hAnsi="Times New Roman" w:cs="Times New Roman"/>
          <w:lang w:val="en-US"/>
        </w:rPr>
        <w:t xml:space="preserve">  (Oxford: Oxford University Press, 2014). </w:t>
      </w:r>
    </w:p>
    <w:p w14:paraId="5DBF14BA" w14:textId="762B9629" w:rsidR="00997C27" w:rsidRPr="00E7416F" w:rsidRDefault="00997C27" w:rsidP="00997C27">
      <w:pPr>
        <w:pStyle w:val="ListParagraph"/>
        <w:numPr>
          <w:ilvl w:val="0"/>
          <w:numId w:val="9"/>
        </w:numPr>
        <w:rPr>
          <w:rFonts w:ascii="Times New Roman" w:hAnsi="Times New Roman" w:cs="Times New Roman"/>
          <w:lang w:val="en-US"/>
        </w:rPr>
      </w:pPr>
      <w:r w:rsidRPr="00E7416F">
        <w:rPr>
          <w:rFonts w:ascii="Segoe UI Symbol" w:hAnsi="Segoe UI Symbol" w:cs="Segoe UI Symbol"/>
          <w:b/>
          <w:color w:val="000000" w:themeColor="text1"/>
        </w:rPr>
        <w:t>★</w:t>
      </w:r>
      <w:r w:rsidRPr="00E7416F">
        <w:rPr>
          <w:rFonts w:ascii="Times New Roman" w:hAnsi="Times New Roman" w:cs="Times New Roman"/>
          <w:lang w:val="en-US"/>
        </w:rPr>
        <w:t xml:space="preserve">T. Besley and T. Persson, "Why Do Developing Countries Tax So Little?" </w:t>
      </w:r>
      <w:r w:rsidRPr="00E7416F">
        <w:rPr>
          <w:rFonts w:ascii="Times New Roman" w:hAnsi="Times New Roman" w:cs="Times New Roman"/>
          <w:b/>
          <w:bCs/>
        </w:rPr>
        <w:t>Journal of</w:t>
      </w:r>
      <w:r w:rsidRPr="00E7416F">
        <w:rPr>
          <w:rFonts w:ascii="Times New Roman" w:hAnsi="Times New Roman" w:cs="Times New Roman"/>
        </w:rPr>
        <w:t xml:space="preserve"> </w:t>
      </w:r>
      <w:r w:rsidRPr="00E7416F">
        <w:rPr>
          <w:rFonts w:ascii="Times New Roman" w:hAnsi="Times New Roman" w:cs="Times New Roman"/>
          <w:b/>
        </w:rPr>
        <w:t>Economic Perspectives</w:t>
      </w:r>
      <w:r w:rsidRPr="00E7416F">
        <w:rPr>
          <w:rFonts w:ascii="Times New Roman" w:hAnsi="Times New Roman" w:cs="Times New Roman"/>
        </w:rPr>
        <w:t>,</w:t>
      </w:r>
      <w:r w:rsidRPr="00E7416F">
        <w:rPr>
          <w:rFonts w:ascii="Times New Roman" w:hAnsi="Times New Roman" w:cs="Times New Roman"/>
          <w:lang w:val="en-US"/>
        </w:rPr>
        <w:t xml:space="preserve"> Vol. 28, No. 4 (2014), pp. 99-120.</w:t>
      </w:r>
    </w:p>
    <w:p w14:paraId="4CD6BA99" w14:textId="580C12DC" w:rsidR="000F3E5A" w:rsidRPr="00E7416F" w:rsidRDefault="001001F7" w:rsidP="000F3E5A">
      <w:pPr>
        <w:pStyle w:val="ListParagraph"/>
        <w:numPr>
          <w:ilvl w:val="0"/>
          <w:numId w:val="9"/>
        </w:numPr>
        <w:rPr>
          <w:rFonts w:ascii="Times New Roman" w:hAnsi="Times New Roman" w:cs="Times New Roman"/>
          <w:lang w:val="en-US"/>
        </w:rPr>
      </w:pPr>
      <w:r w:rsidRPr="00E7416F">
        <w:rPr>
          <w:rFonts w:ascii="Times New Roman" w:hAnsi="Times New Roman" w:cs="Times New Roman"/>
          <w:lang w:val="en-US"/>
        </w:rPr>
        <w:t>M. Everest-Phillips, “State-Building Taxation for Developing Countries: Principles for Reform</w:t>
      </w:r>
      <w:r w:rsidRPr="00E7416F">
        <w:rPr>
          <w:rFonts w:ascii="Times New Roman" w:hAnsi="Times New Roman" w:cs="Times New Roman"/>
        </w:rPr>
        <w:t xml:space="preserve">.” </w:t>
      </w:r>
      <w:r w:rsidRPr="00E7416F">
        <w:rPr>
          <w:rFonts w:ascii="Times New Roman" w:hAnsi="Times New Roman" w:cs="Times New Roman"/>
          <w:b/>
        </w:rPr>
        <w:t>Development Policy Review</w:t>
      </w:r>
      <w:r w:rsidRPr="00E7416F">
        <w:rPr>
          <w:rFonts w:ascii="Times New Roman" w:hAnsi="Times New Roman" w:cs="Times New Roman"/>
          <w:lang w:val="en-US"/>
        </w:rPr>
        <w:t>, Vol. 28, No. 1 (2010), pp. 75-96.</w:t>
      </w:r>
    </w:p>
    <w:p w14:paraId="3CB616FA" w14:textId="46010C9E" w:rsidR="0007303B" w:rsidRPr="00E7416F" w:rsidRDefault="0007303B" w:rsidP="0007303B">
      <w:pPr>
        <w:pStyle w:val="ListParagraph"/>
        <w:numPr>
          <w:ilvl w:val="0"/>
          <w:numId w:val="9"/>
        </w:numPr>
        <w:rPr>
          <w:rFonts w:ascii="Times New Roman" w:hAnsi="Times New Roman" w:cs="Times New Roman"/>
          <w:lang w:val="en-US"/>
        </w:rPr>
      </w:pPr>
      <w:r w:rsidRPr="00E7416F">
        <w:rPr>
          <w:rFonts w:ascii="Times New Roman" w:hAnsi="Times New Roman" w:cs="Times New Roman"/>
          <w:lang w:val="en-US"/>
        </w:rPr>
        <w:t xml:space="preserve">“Rethinking Fiscal: Public Finance and Fairness in a Changed World.” </w:t>
      </w:r>
      <w:r w:rsidRPr="00E7416F">
        <w:rPr>
          <w:rFonts w:ascii="Times New Roman" w:hAnsi="Times New Roman" w:cs="Times New Roman"/>
          <w:b/>
          <w:bCs/>
          <w:lang w:val="en-US"/>
        </w:rPr>
        <w:t xml:space="preserve">Finance and Development </w:t>
      </w:r>
      <w:r w:rsidRPr="00E7416F">
        <w:rPr>
          <w:rFonts w:ascii="Times New Roman" w:hAnsi="Times New Roman" w:cs="Times New Roman"/>
          <w:lang w:val="en-US"/>
        </w:rPr>
        <w:t>(March 2022), pp. 31-33 (Cobham) and pp. 52-53 (de Mooij and Swistak).</w:t>
      </w:r>
    </w:p>
    <w:p w14:paraId="6151D3C7" w14:textId="5BA5A0E4" w:rsidR="00BA58A0" w:rsidRPr="00E7416F" w:rsidRDefault="00000000" w:rsidP="006307CD">
      <w:pPr>
        <w:pStyle w:val="ListParagraph"/>
        <w:numPr>
          <w:ilvl w:val="0"/>
          <w:numId w:val="9"/>
        </w:numPr>
        <w:rPr>
          <w:rFonts w:ascii="Times New Roman" w:hAnsi="Times New Roman" w:cs="Times New Roman"/>
          <w:lang w:val="en-US"/>
        </w:rPr>
      </w:pPr>
      <w:hyperlink r:id="rId21" w:history="1">
        <w:r w:rsidR="00BA58A0" w:rsidRPr="00E7416F">
          <w:rPr>
            <w:rStyle w:val="Hyperlink"/>
            <w:rFonts w:ascii="Times New Roman" w:hAnsi="Times New Roman" w:cs="Times New Roman"/>
            <w:lang w:val="en-US"/>
          </w:rPr>
          <w:t>“Stuck in the Past: Overhaul Tax for the 21</w:t>
        </w:r>
        <w:r w:rsidR="00BA58A0" w:rsidRPr="00E7416F">
          <w:rPr>
            <w:rStyle w:val="Hyperlink"/>
            <w:rFonts w:ascii="Times New Roman" w:hAnsi="Times New Roman" w:cs="Times New Roman"/>
            <w:vertAlign w:val="superscript"/>
            <w:lang w:val="en-US"/>
          </w:rPr>
          <w:t>st</w:t>
        </w:r>
        <w:r w:rsidR="00BA58A0" w:rsidRPr="00E7416F">
          <w:rPr>
            <w:rStyle w:val="Hyperlink"/>
            <w:rFonts w:ascii="Times New Roman" w:hAnsi="Times New Roman" w:cs="Times New Roman"/>
            <w:lang w:val="en-US"/>
          </w:rPr>
          <w:t xml:space="preserve"> Century.”</w:t>
        </w:r>
      </w:hyperlink>
      <w:r w:rsidR="00BA58A0" w:rsidRPr="00E7416F">
        <w:rPr>
          <w:rFonts w:ascii="Times New Roman" w:hAnsi="Times New Roman" w:cs="Times New Roman"/>
          <w:lang w:val="en-US"/>
        </w:rPr>
        <w:t xml:space="preserve"> </w:t>
      </w:r>
      <w:r w:rsidR="00BA58A0" w:rsidRPr="00E7416F">
        <w:rPr>
          <w:rFonts w:ascii="Times New Roman" w:hAnsi="Times New Roman" w:cs="Times New Roman"/>
          <w:b/>
          <w:lang w:val="en-US"/>
        </w:rPr>
        <w:t>The Economist,</w:t>
      </w:r>
      <w:r w:rsidR="00BA58A0" w:rsidRPr="00E7416F">
        <w:rPr>
          <w:rFonts w:ascii="Times New Roman" w:hAnsi="Times New Roman" w:cs="Times New Roman"/>
          <w:lang w:val="en-US"/>
        </w:rPr>
        <w:t xml:space="preserve"> August 9, 2018.</w:t>
      </w:r>
    </w:p>
    <w:p w14:paraId="7C1A4376" w14:textId="30A24D5C" w:rsidR="00663235" w:rsidRPr="00E7416F" w:rsidRDefault="00663235" w:rsidP="006307CD">
      <w:pPr>
        <w:pStyle w:val="ListParagraph"/>
        <w:numPr>
          <w:ilvl w:val="0"/>
          <w:numId w:val="9"/>
        </w:numPr>
        <w:rPr>
          <w:rFonts w:ascii="Times New Roman" w:hAnsi="Times New Roman" w:cs="Times New Roman"/>
          <w:lang w:val="en-US"/>
        </w:rPr>
      </w:pPr>
      <w:r w:rsidRPr="00E7416F">
        <w:rPr>
          <w:rFonts w:ascii="Times New Roman" w:hAnsi="Times New Roman" w:cs="Times New Roman"/>
          <w:lang w:val="en-US"/>
        </w:rPr>
        <w:t xml:space="preserve">A. Custers et. al. </w:t>
      </w:r>
      <w:hyperlink r:id="rId22" w:history="1">
        <w:r w:rsidR="00EC7A64" w:rsidRPr="00E7416F">
          <w:rPr>
            <w:rStyle w:val="Hyperlink"/>
            <w:rFonts w:ascii="Times New Roman" w:hAnsi="Times New Roman" w:cs="Times New Roman"/>
            <w:lang w:val="en-US"/>
          </w:rPr>
          <w:t>How Governments Can Use the Coronavirus Pandemic to Build Better Tax Systems.</w:t>
        </w:r>
      </w:hyperlink>
      <w:r w:rsidR="00EC7A64" w:rsidRPr="00E7416F">
        <w:rPr>
          <w:rFonts w:ascii="Times New Roman" w:hAnsi="Times New Roman" w:cs="Times New Roman"/>
          <w:color w:val="000000" w:themeColor="text1"/>
          <w:lang w:val="en-US"/>
        </w:rPr>
        <w:t xml:space="preserve"> Blogpost.</w:t>
      </w:r>
      <w:r w:rsidRPr="00E7416F">
        <w:rPr>
          <w:rFonts w:ascii="Times New Roman" w:hAnsi="Times New Roman" w:cs="Times New Roman"/>
          <w:lang w:val="en-US"/>
        </w:rPr>
        <w:t>. (Washington, DC: The World Bank, 2020).</w:t>
      </w:r>
    </w:p>
    <w:p w14:paraId="2FEFBDD4" w14:textId="4CAB1DDE" w:rsidR="00663235" w:rsidRPr="00E7416F" w:rsidRDefault="00663235" w:rsidP="006307CD">
      <w:pPr>
        <w:pStyle w:val="ListParagraph"/>
        <w:numPr>
          <w:ilvl w:val="0"/>
          <w:numId w:val="9"/>
        </w:numPr>
        <w:rPr>
          <w:rFonts w:ascii="Times New Roman" w:hAnsi="Times New Roman" w:cs="Times New Roman"/>
          <w:lang w:val="en-US"/>
        </w:rPr>
      </w:pPr>
      <w:r w:rsidRPr="00E7416F">
        <w:rPr>
          <w:rFonts w:ascii="Times New Roman" w:hAnsi="Times New Roman" w:cs="Times New Roman"/>
          <w:lang w:val="en-US"/>
        </w:rPr>
        <w:t xml:space="preserve">M. Moore and W. Prichard. </w:t>
      </w:r>
      <w:hyperlink r:id="rId23" w:history="1">
        <w:r w:rsidRPr="00E7416F">
          <w:rPr>
            <w:rStyle w:val="Hyperlink"/>
            <w:rFonts w:ascii="Times New Roman" w:hAnsi="Times New Roman" w:cs="Times New Roman"/>
            <w:lang w:val="en-US"/>
          </w:rPr>
          <w:t>How Should We Tax after the Pandemic?</w:t>
        </w:r>
      </w:hyperlink>
      <w:r w:rsidRPr="00E7416F">
        <w:rPr>
          <w:rFonts w:ascii="Times New Roman" w:hAnsi="Times New Roman" w:cs="Times New Roman"/>
          <w:lang w:val="en-US"/>
        </w:rPr>
        <w:t xml:space="preserve"> Blogpost (Brighton: International Center for Tax and Development, 2020).</w:t>
      </w:r>
    </w:p>
    <w:p w14:paraId="68D61E81" w14:textId="31653F8C" w:rsidR="001001F7" w:rsidRPr="00DA7060" w:rsidRDefault="00657B67" w:rsidP="00FB1205">
      <w:pPr>
        <w:pStyle w:val="Heading5"/>
        <w:ind w:firstLine="720"/>
        <w:rPr>
          <w:rFonts w:ascii="Times New Roman" w:hAnsi="Times New Roman" w:cs="Times New Roman"/>
          <w:b/>
          <w:color w:val="262626" w:themeColor="text1" w:themeTint="D9"/>
          <w:lang w:val="en-US"/>
        </w:rPr>
      </w:pPr>
      <w:r w:rsidRPr="00DA7060">
        <w:rPr>
          <w:rFonts w:ascii="Times New Roman" w:hAnsi="Times New Roman" w:cs="Times New Roman"/>
          <w:b/>
          <w:color w:val="262626" w:themeColor="text1" w:themeTint="D9"/>
          <w:lang w:val="en-US"/>
        </w:rPr>
        <w:t>Sup</w:t>
      </w:r>
      <w:r w:rsidR="00195D14" w:rsidRPr="00DA7060">
        <w:rPr>
          <w:rFonts w:ascii="Times New Roman" w:hAnsi="Times New Roman" w:cs="Times New Roman"/>
          <w:b/>
          <w:color w:val="262626" w:themeColor="text1" w:themeTint="D9"/>
          <w:lang w:val="en-US"/>
        </w:rPr>
        <w:t>p</w:t>
      </w:r>
      <w:r w:rsidRPr="00DA7060">
        <w:rPr>
          <w:rFonts w:ascii="Times New Roman" w:hAnsi="Times New Roman" w:cs="Times New Roman"/>
          <w:b/>
          <w:color w:val="262626" w:themeColor="text1" w:themeTint="D9"/>
          <w:lang w:val="en-US"/>
        </w:rPr>
        <w:t>lementary Readings</w:t>
      </w:r>
    </w:p>
    <w:p w14:paraId="46E46EF2" w14:textId="36635121" w:rsidR="000F3E5A" w:rsidRPr="00E7416F" w:rsidRDefault="000F3E5A" w:rsidP="00663235">
      <w:pPr>
        <w:pStyle w:val="ListParagraph"/>
        <w:numPr>
          <w:ilvl w:val="0"/>
          <w:numId w:val="10"/>
        </w:numPr>
        <w:rPr>
          <w:rFonts w:ascii="Times New Roman" w:hAnsi="Times New Roman" w:cs="Times New Roman"/>
        </w:rPr>
      </w:pPr>
      <w:r w:rsidRPr="00E7416F">
        <w:rPr>
          <w:rFonts w:ascii="Times New Roman" w:hAnsi="Times New Roman" w:cs="Times New Roman"/>
        </w:rPr>
        <w:t>W. Prichard. “Reassessing Tax and Development Research: A New Dataset, New Findings and Lessons for Research.</w:t>
      </w:r>
      <w:r w:rsidR="00D329E3">
        <w:rPr>
          <w:rFonts w:ascii="Times New Roman" w:hAnsi="Times New Roman" w:cs="Times New Roman"/>
        </w:rPr>
        <w:t>”</w:t>
      </w:r>
      <w:r w:rsidRPr="00E7416F">
        <w:rPr>
          <w:rFonts w:ascii="Times New Roman" w:hAnsi="Times New Roman" w:cs="Times New Roman"/>
        </w:rPr>
        <w:t xml:space="preserve"> </w:t>
      </w:r>
      <w:r w:rsidRPr="00E7416F">
        <w:rPr>
          <w:rFonts w:ascii="Times New Roman" w:hAnsi="Times New Roman" w:cs="Times New Roman"/>
          <w:b/>
          <w:bCs/>
        </w:rPr>
        <w:t>World Development</w:t>
      </w:r>
      <w:r w:rsidRPr="00E7416F">
        <w:rPr>
          <w:rFonts w:ascii="Times New Roman" w:hAnsi="Times New Roman" w:cs="Times New Roman"/>
        </w:rPr>
        <w:t>, Vol. 80 (2016), pp. 48-60.</w:t>
      </w:r>
    </w:p>
    <w:p w14:paraId="13E5592A" w14:textId="1F7E2F2C" w:rsidR="00663235" w:rsidRPr="00E7416F" w:rsidRDefault="00663235" w:rsidP="00663235">
      <w:pPr>
        <w:pStyle w:val="ListParagraph"/>
        <w:numPr>
          <w:ilvl w:val="0"/>
          <w:numId w:val="10"/>
        </w:numPr>
        <w:rPr>
          <w:rFonts w:ascii="Times New Roman" w:hAnsi="Times New Roman" w:cs="Times New Roman"/>
        </w:rPr>
      </w:pPr>
      <w:r w:rsidRPr="00E7416F">
        <w:rPr>
          <w:rFonts w:ascii="Times New Roman" w:hAnsi="Times New Roman" w:cs="Times New Roman"/>
        </w:rPr>
        <w:t xml:space="preserve">R. du Mooij et. al. </w:t>
      </w:r>
      <w:r w:rsidRPr="00E7416F">
        <w:rPr>
          <w:rFonts w:ascii="Times New Roman" w:hAnsi="Times New Roman" w:cs="Times New Roman"/>
          <w:b/>
          <w:bCs/>
        </w:rPr>
        <w:t>Tax Policy for Inclusive Growth After the Pandemic</w:t>
      </w:r>
      <w:r w:rsidRPr="00E7416F">
        <w:rPr>
          <w:rFonts w:ascii="Times New Roman" w:hAnsi="Times New Roman" w:cs="Times New Roman"/>
        </w:rPr>
        <w:t xml:space="preserve"> (Washington, DC: International Monetary Fund, 2020).</w:t>
      </w:r>
    </w:p>
    <w:p w14:paraId="67E631E2" w14:textId="274273A2" w:rsidR="006D4820" w:rsidRPr="00E7416F" w:rsidRDefault="006D4820" w:rsidP="00663235">
      <w:pPr>
        <w:pStyle w:val="ListParagraph"/>
        <w:numPr>
          <w:ilvl w:val="0"/>
          <w:numId w:val="10"/>
        </w:numPr>
        <w:rPr>
          <w:rFonts w:ascii="Times New Roman" w:hAnsi="Times New Roman" w:cs="Times New Roman"/>
        </w:rPr>
      </w:pPr>
      <w:r w:rsidRPr="00E7416F">
        <w:rPr>
          <w:rFonts w:ascii="Times New Roman" w:hAnsi="Times New Roman" w:cs="Times New Roman"/>
        </w:rPr>
        <w:t xml:space="preserve">R. Dom and M. Miller. </w:t>
      </w:r>
      <w:r w:rsidRPr="00E7416F">
        <w:rPr>
          <w:rFonts w:ascii="Times New Roman" w:hAnsi="Times New Roman" w:cs="Times New Roman"/>
          <w:b/>
          <w:bCs/>
        </w:rPr>
        <w:t>Reforming Tax Systems in the Developing World: What Can We Learn from the Past?</w:t>
      </w:r>
      <w:r w:rsidRPr="00E7416F">
        <w:rPr>
          <w:rFonts w:ascii="Times New Roman" w:hAnsi="Times New Roman" w:cs="Times New Roman"/>
        </w:rPr>
        <w:t xml:space="preserve"> (London: Overseas Development Institute, 2018).</w:t>
      </w:r>
    </w:p>
    <w:p w14:paraId="3347C283" w14:textId="11C079C2" w:rsidR="00FB1205" w:rsidRPr="00E7416F" w:rsidRDefault="00FB1205" w:rsidP="00FB1205">
      <w:pPr>
        <w:pStyle w:val="ListParagraph"/>
        <w:numPr>
          <w:ilvl w:val="0"/>
          <w:numId w:val="10"/>
        </w:numPr>
        <w:rPr>
          <w:rFonts w:ascii="Times New Roman" w:hAnsi="Times New Roman" w:cs="Times New Roman"/>
          <w:lang w:val="en-US"/>
        </w:rPr>
      </w:pPr>
      <w:r w:rsidRPr="00E7416F">
        <w:rPr>
          <w:rFonts w:ascii="Times New Roman" w:hAnsi="Times New Roman" w:cs="Times New Roman"/>
          <w:lang w:val="en-US"/>
        </w:rPr>
        <w:t xml:space="preserve">J. Martinez-Vazquez and R. Bird, "Sustainable Development Requires a Good Tax System." </w:t>
      </w:r>
      <w:r w:rsidR="00F008EE" w:rsidRPr="00E7416F">
        <w:rPr>
          <w:rFonts w:ascii="Times New Roman" w:hAnsi="Times New Roman" w:cs="Times New Roman"/>
          <w:lang w:val="en-US"/>
        </w:rPr>
        <w:t>I</w:t>
      </w:r>
      <w:r w:rsidRPr="00E7416F">
        <w:rPr>
          <w:rFonts w:ascii="Times New Roman" w:hAnsi="Times New Roman" w:cs="Times New Roman"/>
          <w:lang w:val="en-US"/>
        </w:rPr>
        <w:t>n</w:t>
      </w:r>
      <w:r w:rsidR="00F008EE" w:rsidRPr="00E7416F">
        <w:rPr>
          <w:rFonts w:ascii="Times New Roman" w:hAnsi="Times New Roman" w:cs="Times New Roman"/>
          <w:lang w:val="en-US"/>
        </w:rPr>
        <w:t xml:space="preserve"> </w:t>
      </w:r>
      <w:r w:rsidRPr="00E7416F">
        <w:rPr>
          <w:rStyle w:val="BookTitle"/>
          <w:rFonts w:ascii="Times New Roman" w:hAnsi="Times New Roman" w:cs="Times New Roman"/>
        </w:rPr>
        <w:t>Taxation and Development: The Weakest Link</w:t>
      </w:r>
      <w:r w:rsidRPr="00E7416F">
        <w:rPr>
          <w:rFonts w:ascii="Times New Roman" w:hAnsi="Times New Roman" w:cs="Times New Roman"/>
          <w:lang w:val="en-US"/>
        </w:rPr>
        <w:t xml:space="preserve"> (Cheltenham: Edward Elgar, 2014)</w:t>
      </w:r>
      <w:r w:rsidR="00F008EE" w:rsidRPr="00E7416F">
        <w:rPr>
          <w:rFonts w:ascii="Times New Roman" w:hAnsi="Times New Roman" w:cs="Times New Roman"/>
          <w:lang w:val="en-US"/>
        </w:rPr>
        <w:t>.</w:t>
      </w:r>
    </w:p>
    <w:p w14:paraId="4A91698B" w14:textId="77777777" w:rsidR="00FB1205" w:rsidRPr="00E7416F" w:rsidRDefault="00FB1205" w:rsidP="00FB1205">
      <w:pPr>
        <w:pStyle w:val="ListParagraph"/>
        <w:numPr>
          <w:ilvl w:val="0"/>
          <w:numId w:val="10"/>
        </w:numPr>
        <w:rPr>
          <w:rFonts w:ascii="Times New Roman" w:hAnsi="Times New Roman" w:cs="Times New Roman"/>
          <w:lang w:val="en-US"/>
        </w:rPr>
      </w:pPr>
      <w:r w:rsidRPr="00E7416F">
        <w:rPr>
          <w:rFonts w:ascii="Times New Roman" w:hAnsi="Times New Roman" w:cs="Times New Roman"/>
          <w:lang w:val="en-US"/>
        </w:rPr>
        <w:t xml:space="preserve">T. Addison. M. Nono-Zarazua and J. Pirttila. “Fiscal Policy, State Building and Economic Development.” </w:t>
      </w:r>
      <w:r w:rsidRPr="00E7416F">
        <w:rPr>
          <w:rFonts w:ascii="Times New Roman" w:hAnsi="Times New Roman" w:cs="Times New Roman"/>
          <w:b/>
          <w:bCs/>
          <w:lang w:val="en-US"/>
        </w:rPr>
        <w:t>Journal of International Development</w:t>
      </w:r>
      <w:r w:rsidRPr="00E7416F">
        <w:rPr>
          <w:rFonts w:ascii="Times New Roman" w:hAnsi="Times New Roman" w:cs="Times New Roman"/>
          <w:lang w:val="en-US"/>
        </w:rPr>
        <w:t>, Vol. 30 (2018), pp. 161-172.</w:t>
      </w:r>
    </w:p>
    <w:p w14:paraId="5D99BBA2" w14:textId="77777777" w:rsidR="00997C27" w:rsidRPr="00E7416F" w:rsidRDefault="00997C27" w:rsidP="00997C27">
      <w:pPr>
        <w:pStyle w:val="ListParagraph"/>
        <w:numPr>
          <w:ilvl w:val="0"/>
          <w:numId w:val="10"/>
        </w:numPr>
        <w:rPr>
          <w:rFonts w:ascii="Times New Roman" w:hAnsi="Times New Roman" w:cs="Times New Roman"/>
          <w:lang w:val="en-US"/>
        </w:rPr>
      </w:pPr>
      <w:r w:rsidRPr="00E7416F">
        <w:rPr>
          <w:rFonts w:ascii="Times New Roman" w:hAnsi="Times New Roman" w:cs="Times New Roman"/>
          <w:lang w:val="en-US"/>
        </w:rPr>
        <w:t xml:space="preserve">R. Bahl and R. Bird, "Tax Policy in Developing Countries: Looking Back--and Forward," </w:t>
      </w:r>
      <w:r w:rsidRPr="00E7416F">
        <w:rPr>
          <w:rFonts w:ascii="Times New Roman" w:hAnsi="Times New Roman" w:cs="Times New Roman"/>
          <w:b/>
        </w:rPr>
        <w:t>National Tax Journal</w:t>
      </w:r>
      <w:r w:rsidRPr="00E7416F">
        <w:rPr>
          <w:rFonts w:ascii="Times New Roman" w:hAnsi="Times New Roman" w:cs="Times New Roman"/>
          <w:lang w:val="en-US"/>
        </w:rPr>
        <w:t>, Vol. 61, No. 2 (2008), pp. 279-301.</w:t>
      </w:r>
    </w:p>
    <w:p w14:paraId="31FFDB6E" w14:textId="75B038F1" w:rsidR="002C62A2" w:rsidRPr="00E7416F" w:rsidRDefault="00D850C6" w:rsidP="00A05576">
      <w:pPr>
        <w:pStyle w:val="ListParagraph"/>
        <w:numPr>
          <w:ilvl w:val="0"/>
          <w:numId w:val="10"/>
        </w:numPr>
        <w:rPr>
          <w:rFonts w:ascii="Times New Roman" w:hAnsi="Times New Roman" w:cs="Times New Roman"/>
          <w:lang w:val="en-US"/>
        </w:rPr>
      </w:pPr>
      <w:r w:rsidRPr="00E7416F">
        <w:rPr>
          <w:rFonts w:ascii="Times New Roman" w:hAnsi="Times New Roman" w:cs="Times New Roman"/>
          <w:lang w:val="en-US"/>
        </w:rPr>
        <w:t xml:space="preserve">M. </w:t>
      </w:r>
      <w:r w:rsidR="002C62A2" w:rsidRPr="00E7416F">
        <w:rPr>
          <w:rFonts w:ascii="Times New Roman" w:hAnsi="Times New Roman" w:cs="Times New Roman"/>
          <w:lang w:val="en-US"/>
        </w:rPr>
        <w:t xml:space="preserve">Moore and W. Prichard. </w:t>
      </w:r>
      <w:r w:rsidR="002C62A2" w:rsidRPr="00E7416F">
        <w:rPr>
          <w:rFonts w:ascii="Times New Roman" w:hAnsi="Times New Roman" w:cs="Times New Roman"/>
          <w:b/>
          <w:bCs/>
          <w:lang w:val="en-US"/>
        </w:rPr>
        <w:t>How Can Governments of Low-Income Countries Collect More Tax Revenue?</w:t>
      </w:r>
      <w:r w:rsidR="003B036E" w:rsidRPr="00E7416F">
        <w:rPr>
          <w:rFonts w:ascii="Times New Roman" w:hAnsi="Times New Roman" w:cs="Times New Roman"/>
          <w:b/>
          <w:bCs/>
          <w:lang w:val="en-US"/>
        </w:rPr>
        <w:t xml:space="preserve"> </w:t>
      </w:r>
      <w:r w:rsidR="002C62A2" w:rsidRPr="00E7416F">
        <w:rPr>
          <w:rFonts w:ascii="Times New Roman" w:hAnsi="Times New Roman" w:cs="Times New Roman"/>
          <w:lang w:val="en-US"/>
        </w:rPr>
        <w:t>(Brighton: International Center for Tax and Development, 2017).</w:t>
      </w:r>
    </w:p>
    <w:p w14:paraId="6E3BB213" w14:textId="77777777" w:rsidR="001001F7" w:rsidRPr="00E7416F" w:rsidRDefault="001001F7" w:rsidP="00A05576">
      <w:pPr>
        <w:pStyle w:val="ListParagraph"/>
        <w:numPr>
          <w:ilvl w:val="0"/>
          <w:numId w:val="10"/>
        </w:numPr>
        <w:rPr>
          <w:rFonts w:ascii="Times New Roman" w:hAnsi="Times New Roman" w:cs="Times New Roman"/>
          <w:lang w:val="en-US"/>
        </w:rPr>
      </w:pPr>
      <w:r w:rsidRPr="00E7416F">
        <w:rPr>
          <w:rFonts w:ascii="Times New Roman" w:hAnsi="Times New Roman" w:cs="Times New Roman"/>
          <w:lang w:val="en-US"/>
        </w:rPr>
        <w:t>T. Besley and T. Persson. "Taxation and Development." in A. Auerbach, et.al., eds</w:t>
      </w:r>
      <w:r w:rsidRPr="00E7416F">
        <w:rPr>
          <w:rStyle w:val="BookTitle"/>
          <w:rFonts w:ascii="Times New Roman" w:hAnsi="Times New Roman" w:cs="Times New Roman"/>
        </w:rPr>
        <w:t>. Handbook of Public Economics</w:t>
      </w:r>
      <w:r w:rsidRPr="00E7416F">
        <w:rPr>
          <w:rFonts w:ascii="Times New Roman" w:hAnsi="Times New Roman" w:cs="Times New Roman"/>
          <w:lang w:val="en-US"/>
        </w:rPr>
        <w:t>. (Amsterdam: Elsevier, 2013, pp. 51-110).</w:t>
      </w:r>
    </w:p>
    <w:p w14:paraId="1BCCACD6" w14:textId="77777777" w:rsidR="001001F7" w:rsidRPr="00E7416F" w:rsidRDefault="001001F7" w:rsidP="00A05576">
      <w:pPr>
        <w:pStyle w:val="ListParagraph"/>
        <w:numPr>
          <w:ilvl w:val="0"/>
          <w:numId w:val="10"/>
        </w:numPr>
        <w:rPr>
          <w:rFonts w:ascii="Times New Roman" w:hAnsi="Times New Roman" w:cs="Times New Roman"/>
          <w:lang w:val="en-US"/>
        </w:rPr>
      </w:pPr>
      <w:r w:rsidRPr="00E7416F">
        <w:rPr>
          <w:rFonts w:ascii="Times New Roman" w:hAnsi="Times New Roman" w:cs="Times New Roman"/>
          <w:lang w:val="en-US"/>
        </w:rPr>
        <w:lastRenderedPageBreak/>
        <w:t>O. Morrisey, et. al. "Tax Revenue Performance and Vulnerability in Developing Countries</w:t>
      </w:r>
      <w:r w:rsidRPr="00E7416F">
        <w:rPr>
          <w:rFonts w:ascii="Times New Roman" w:hAnsi="Times New Roman" w:cs="Times New Roman"/>
        </w:rPr>
        <w:t xml:space="preserve">." </w:t>
      </w:r>
      <w:r w:rsidRPr="00E7416F">
        <w:rPr>
          <w:rFonts w:ascii="Times New Roman" w:hAnsi="Times New Roman" w:cs="Times New Roman"/>
          <w:b/>
        </w:rPr>
        <w:t>Journal of Development Studies</w:t>
      </w:r>
      <w:r w:rsidRPr="00E7416F">
        <w:rPr>
          <w:rFonts w:ascii="Times New Roman" w:hAnsi="Times New Roman" w:cs="Times New Roman"/>
        </w:rPr>
        <w:t>.</w:t>
      </w:r>
      <w:r w:rsidRPr="00E7416F">
        <w:rPr>
          <w:rFonts w:ascii="Times New Roman" w:hAnsi="Times New Roman" w:cs="Times New Roman"/>
          <w:lang w:val="en-US"/>
        </w:rPr>
        <w:t xml:space="preserve"> Vol. 52, No. 12 (2016), pp. 1689-1703.</w:t>
      </w:r>
    </w:p>
    <w:p w14:paraId="61939B08" w14:textId="77777777" w:rsidR="001001F7" w:rsidRPr="00E7416F" w:rsidRDefault="001001F7" w:rsidP="00A05576">
      <w:pPr>
        <w:pStyle w:val="ListParagraph"/>
        <w:numPr>
          <w:ilvl w:val="0"/>
          <w:numId w:val="10"/>
        </w:numPr>
        <w:rPr>
          <w:rFonts w:ascii="Times New Roman" w:hAnsi="Times New Roman" w:cs="Times New Roman"/>
          <w:lang w:val="en-US"/>
        </w:rPr>
      </w:pPr>
      <w:r w:rsidRPr="00E7416F">
        <w:rPr>
          <w:rFonts w:ascii="Times New Roman" w:hAnsi="Times New Roman" w:cs="Times New Roman"/>
          <w:lang w:val="en-US"/>
        </w:rPr>
        <w:t>R. Gordon and W. Li, "Tax Structure in Developing Countries: Many Puzzles and a Possible Explanation</w:t>
      </w:r>
      <w:r w:rsidRPr="00E7416F">
        <w:rPr>
          <w:rFonts w:ascii="Times New Roman" w:hAnsi="Times New Roman" w:cs="Times New Roman"/>
        </w:rPr>
        <w:t xml:space="preserve">." </w:t>
      </w:r>
      <w:r w:rsidRPr="00E7416F">
        <w:rPr>
          <w:rFonts w:ascii="Times New Roman" w:hAnsi="Times New Roman" w:cs="Times New Roman"/>
          <w:b/>
        </w:rPr>
        <w:t>Journal of Public Economics</w:t>
      </w:r>
      <w:r w:rsidRPr="00E7416F">
        <w:rPr>
          <w:rFonts w:ascii="Times New Roman" w:hAnsi="Times New Roman" w:cs="Times New Roman"/>
          <w:lang w:val="en-US"/>
        </w:rPr>
        <w:t>, Vol. 93 (2009), pp. 855-866.</w:t>
      </w:r>
    </w:p>
    <w:p w14:paraId="4419D51F" w14:textId="718A1627" w:rsidR="001001F7" w:rsidRPr="00E7416F" w:rsidRDefault="001001F7" w:rsidP="00A05576">
      <w:pPr>
        <w:pStyle w:val="ListParagraph"/>
        <w:numPr>
          <w:ilvl w:val="0"/>
          <w:numId w:val="10"/>
        </w:numPr>
        <w:rPr>
          <w:rFonts w:ascii="Times New Roman" w:hAnsi="Times New Roman" w:cs="Times New Roman"/>
          <w:lang w:val="en-US"/>
        </w:rPr>
      </w:pPr>
      <w:r w:rsidRPr="00E7416F">
        <w:rPr>
          <w:rFonts w:ascii="Times New Roman" w:hAnsi="Times New Roman" w:cs="Times New Roman"/>
          <w:lang w:val="en-US"/>
        </w:rPr>
        <w:t xml:space="preserve">S. Rao. </w:t>
      </w:r>
      <w:r w:rsidRPr="00E7416F">
        <w:rPr>
          <w:rStyle w:val="BookTitle"/>
          <w:rFonts w:ascii="Times New Roman" w:hAnsi="Times New Roman" w:cs="Times New Roman"/>
        </w:rPr>
        <w:t xml:space="preserve">Tax Reform: </w:t>
      </w:r>
      <w:r w:rsidR="00903C1D" w:rsidRPr="00E7416F">
        <w:rPr>
          <w:rStyle w:val="BookTitle"/>
          <w:rFonts w:ascii="Times New Roman" w:hAnsi="Times New Roman" w:cs="Times New Roman"/>
        </w:rPr>
        <w:t xml:space="preserve">GSDRC </w:t>
      </w:r>
      <w:r w:rsidRPr="00E7416F">
        <w:rPr>
          <w:rStyle w:val="BookTitle"/>
          <w:rFonts w:ascii="Times New Roman" w:hAnsi="Times New Roman" w:cs="Times New Roman"/>
        </w:rPr>
        <w:t>Topic Guide</w:t>
      </w:r>
      <w:r w:rsidRPr="00E7416F">
        <w:rPr>
          <w:rFonts w:ascii="Times New Roman" w:hAnsi="Times New Roman" w:cs="Times New Roman"/>
          <w:lang w:val="en-US"/>
        </w:rPr>
        <w:t>. (University of Birmingham</w:t>
      </w:r>
      <w:r w:rsidR="00903C1D" w:rsidRPr="00E7416F">
        <w:rPr>
          <w:rFonts w:ascii="Times New Roman" w:hAnsi="Times New Roman" w:cs="Times New Roman"/>
          <w:lang w:val="en-US"/>
        </w:rPr>
        <w:t xml:space="preserve"> (UK)</w:t>
      </w:r>
      <w:r w:rsidRPr="00E7416F">
        <w:rPr>
          <w:rFonts w:ascii="Times New Roman" w:hAnsi="Times New Roman" w:cs="Times New Roman"/>
          <w:lang w:val="en-US"/>
        </w:rPr>
        <w:t>, 2014).</w:t>
      </w:r>
    </w:p>
    <w:p w14:paraId="00B20165" w14:textId="426DF678" w:rsidR="001001F7" w:rsidRPr="00E7416F" w:rsidRDefault="001001F7" w:rsidP="00A05576">
      <w:pPr>
        <w:pStyle w:val="ListParagraph"/>
        <w:numPr>
          <w:ilvl w:val="0"/>
          <w:numId w:val="10"/>
        </w:numPr>
        <w:rPr>
          <w:rFonts w:ascii="Times New Roman" w:hAnsi="Times New Roman" w:cs="Times New Roman"/>
          <w:lang w:val="en-US"/>
        </w:rPr>
      </w:pPr>
      <w:r w:rsidRPr="00E7416F">
        <w:rPr>
          <w:rFonts w:ascii="Times New Roman" w:hAnsi="Times New Roman" w:cs="Times New Roman"/>
          <w:lang w:val="en-US"/>
        </w:rPr>
        <w:t xml:space="preserve">R. Bird, “BBLR Approach to Tax Reform.” in M.G. Rao and M. </w:t>
      </w:r>
      <w:proofErr w:type="gramStart"/>
      <w:r w:rsidRPr="00E7416F">
        <w:rPr>
          <w:rFonts w:ascii="Times New Roman" w:hAnsi="Times New Roman" w:cs="Times New Roman"/>
          <w:lang w:val="en-US"/>
        </w:rPr>
        <w:t xml:space="preserve">Rakshit,  </w:t>
      </w:r>
      <w:r w:rsidRPr="00E7416F">
        <w:rPr>
          <w:rStyle w:val="BookTitle"/>
          <w:rFonts w:ascii="Times New Roman" w:hAnsi="Times New Roman" w:cs="Times New Roman"/>
        </w:rPr>
        <w:t>Public</w:t>
      </w:r>
      <w:proofErr w:type="gramEnd"/>
      <w:r w:rsidRPr="00E7416F">
        <w:rPr>
          <w:rStyle w:val="BookTitle"/>
          <w:rFonts w:ascii="Times New Roman" w:hAnsi="Times New Roman" w:cs="Times New Roman"/>
        </w:rPr>
        <w:t xml:space="preserve"> Economics: Theory and Policy</w:t>
      </w:r>
      <w:r w:rsidRPr="00E7416F">
        <w:rPr>
          <w:rFonts w:ascii="Times New Roman" w:hAnsi="Times New Roman" w:cs="Times New Roman"/>
          <w:lang w:val="en-US"/>
        </w:rPr>
        <w:t xml:space="preserve">. (Thousand Oaks, CA: Sage, 2011, pp. 37-63). </w:t>
      </w:r>
    </w:p>
    <w:p w14:paraId="54C22809" w14:textId="4C8E9357" w:rsidR="00BA58A0" w:rsidRPr="00E7416F" w:rsidRDefault="001001F7" w:rsidP="00BA58A0">
      <w:pPr>
        <w:pStyle w:val="ListParagraph"/>
        <w:numPr>
          <w:ilvl w:val="0"/>
          <w:numId w:val="9"/>
        </w:numPr>
        <w:rPr>
          <w:rFonts w:ascii="Times New Roman" w:hAnsi="Times New Roman" w:cs="Times New Roman"/>
          <w:lang w:val="en-US"/>
        </w:rPr>
      </w:pPr>
      <w:r w:rsidRPr="00E7416F">
        <w:rPr>
          <w:rFonts w:ascii="Times New Roman" w:hAnsi="Times New Roman" w:cs="Times New Roman"/>
          <w:lang w:val="en-US"/>
        </w:rPr>
        <w:t xml:space="preserve">R. Bird, “Managing Tax Reform.” </w:t>
      </w:r>
      <w:r w:rsidRPr="00E7416F">
        <w:rPr>
          <w:rFonts w:ascii="Times New Roman" w:hAnsi="Times New Roman" w:cs="Times New Roman"/>
          <w:b/>
        </w:rPr>
        <w:t>Bulletin of International Fiscal Documentation</w:t>
      </w:r>
      <w:r w:rsidRPr="00E7416F">
        <w:rPr>
          <w:rFonts w:ascii="Times New Roman" w:hAnsi="Times New Roman" w:cs="Times New Roman"/>
        </w:rPr>
        <w:t xml:space="preserve">, </w:t>
      </w:r>
      <w:r w:rsidRPr="00E7416F">
        <w:rPr>
          <w:rFonts w:ascii="Times New Roman" w:hAnsi="Times New Roman" w:cs="Times New Roman"/>
          <w:lang w:val="en-US"/>
        </w:rPr>
        <w:t>Vol. 58</w:t>
      </w:r>
      <w:r w:rsidR="00FA0A56" w:rsidRPr="00E7416F">
        <w:rPr>
          <w:rFonts w:ascii="Times New Roman" w:hAnsi="Times New Roman" w:cs="Times New Roman"/>
          <w:lang w:val="en-US"/>
        </w:rPr>
        <w:t xml:space="preserve"> (2004)</w:t>
      </w:r>
      <w:r w:rsidRPr="00E7416F">
        <w:rPr>
          <w:rFonts w:ascii="Times New Roman" w:hAnsi="Times New Roman" w:cs="Times New Roman"/>
          <w:lang w:val="en-US"/>
        </w:rPr>
        <w:t>, No. 2, pp. 42-55.</w:t>
      </w:r>
      <w:r w:rsidR="00BA58A0" w:rsidRPr="00E7416F">
        <w:rPr>
          <w:rFonts w:ascii="Times New Roman" w:hAnsi="Times New Roman" w:cs="Times New Roman"/>
          <w:lang w:val="en-US"/>
        </w:rPr>
        <w:t xml:space="preserve"> </w:t>
      </w:r>
    </w:p>
    <w:p w14:paraId="0A57E813" w14:textId="77777777" w:rsidR="009254DC" w:rsidRPr="00E7416F" w:rsidRDefault="009254DC" w:rsidP="009254DC">
      <w:pPr>
        <w:ind w:left="1080"/>
        <w:rPr>
          <w:sz w:val="22"/>
          <w:szCs w:val="22"/>
        </w:rPr>
      </w:pPr>
    </w:p>
    <w:p w14:paraId="38A3E49C" w14:textId="2AE6A596" w:rsidR="00F540D4" w:rsidRPr="00E7416F" w:rsidRDefault="00F540D4" w:rsidP="00A05576">
      <w:pPr>
        <w:pStyle w:val="Heading3"/>
        <w:numPr>
          <w:ilvl w:val="0"/>
          <w:numId w:val="6"/>
        </w:numPr>
        <w:spacing w:before="0" w:after="0" w:line="240" w:lineRule="auto"/>
        <w:rPr>
          <w:rFonts w:ascii="Times New Roman" w:hAnsi="Times New Roman" w:cs="Times New Roman"/>
          <w:b/>
          <w:sz w:val="22"/>
          <w:szCs w:val="22"/>
          <w:lang w:val="en-US"/>
        </w:rPr>
      </w:pPr>
      <w:r w:rsidRPr="00E7416F">
        <w:rPr>
          <w:rFonts w:ascii="Times New Roman" w:hAnsi="Times New Roman" w:cs="Times New Roman"/>
          <w:b/>
          <w:sz w:val="22"/>
          <w:szCs w:val="22"/>
          <w:lang w:val="en-US"/>
        </w:rPr>
        <w:t>Theories and Models of Multi-</w:t>
      </w:r>
      <w:r w:rsidR="00DC44D7" w:rsidRPr="00E7416F">
        <w:rPr>
          <w:rFonts w:ascii="Times New Roman" w:hAnsi="Times New Roman" w:cs="Times New Roman"/>
          <w:b/>
          <w:sz w:val="22"/>
          <w:szCs w:val="22"/>
          <w:lang w:val="en-US"/>
        </w:rPr>
        <w:t>Level</w:t>
      </w:r>
      <w:r w:rsidRPr="00E7416F">
        <w:rPr>
          <w:rFonts w:ascii="Times New Roman" w:hAnsi="Times New Roman" w:cs="Times New Roman"/>
          <w:b/>
          <w:sz w:val="22"/>
          <w:szCs w:val="22"/>
          <w:lang w:val="en-US"/>
        </w:rPr>
        <w:t xml:space="preserve"> </w:t>
      </w:r>
      <w:r w:rsidR="009254DC" w:rsidRPr="00E7416F">
        <w:rPr>
          <w:rFonts w:ascii="Times New Roman" w:hAnsi="Times New Roman" w:cs="Times New Roman"/>
          <w:b/>
          <w:sz w:val="22"/>
          <w:szCs w:val="22"/>
          <w:lang w:val="en-US"/>
        </w:rPr>
        <w:t>Government Finance (September 2</w:t>
      </w:r>
      <w:r w:rsidR="00DE17F4" w:rsidRPr="00E7416F">
        <w:rPr>
          <w:rFonts w:ascii="Times New Roman" w:hAnsi="Times New Roman" w:cs="Times New Roman"/>
          <w:b/>
          <w:sz w:val="22"/>
          <w:szCs w:val="22"/>
          <w:lang w:val="en-US"/>
        </w:rPr>
        <w:t>3</w:t>
      </w:r>
      <w:r w:rsidR="009254DC" w:rsidRPr="00E7416F">
        <w:rPr>
          <w:rFonts w:ascii="Times New Roman" w:hAnsi="Times New Roman" w:cs="Times New Roman"/>
          <w:b/>
          <w:sz w:val="22"/>
          <w:szCs w:val="22"/>
          <w:lang w:val="en-US"/>
        </w:rPr>
        <w:t>-</w:t>
      </w:r>
      <w:r w:rsidR="00DE17F4" w:rsidRPr="00E7416F">
        <w:rPr>
          <w:rFonts w:ascii="Times New Roman" w:hAnsi="Times New Roman" w:cs="Times New Roman"/>
          <w:b/>
          <w:sz w:val="22"/>
          <w:szCs w:val="22"/>
          <w:lang w:val="en-US"/>
        </w:rPr>
        <w:t>October</w:t>
      </w:r>
      <w:r w:rsidR="00154F5D" w:rsidRPr="00E7416F">
        <w:rPr>
          <w:rFonts w:ascii="Times New Roman" w:hAnsi="Times New Roman" w:cs="Times New Roman"/>
          <w:b/>
          <w:sz w:val="22"/>
          <w:szCs w:val="22"/>
          <w:lang w:val="en-US"/>
        </w:rPr>
        <w:t xml:space="preserve"> 7</w:t>
      </w:r>
      <w:r w:rsidRPr="00E7416F">
        <w:rPr>
          <w:rFonts w:ascii="Times New Roman" w:hAnsi="Times New Roman" w:cs="Times New Roman"/>
          <w:b/>
          <w:sz w:val="22"/>
          <w:szCs w:val="22"/>
          <w:lang w:val="en-US"/>
        </w:rPr>
        <w:t>)</w:t>
      </w:r>
    </w:p>
    <w:p w14:paraId="6BF189A4" w14:textId="3949D451" w:rsidR="00F540D4" w:rsidRPr="00E7416F" w:rsidRDefault="00F540D4" w:rsidP="00A05576">
      <w:pPr>
        <w:pStyle w:val="Heading4"/>
        <w:numPr>
          <w:ilvl w:val="0"/>
          <w:numId w:val="11"/>
        </w:numPr>
        <w:rPr>
          <w:rFonts w:ascii="Times New Roman" w:hAnsi="Times New Roman" w:cs="Times New Roman"/>
          <w:b/>
          <w:sz w:val="22"/>
          <w:szCs w:val="22"/>
          <w:lang w:val="en-US"/>
        </w:rPr>
      </w:pPr>
      <w:r w:rsidRPr="00E7416F">
        <w:rPr>
          <w:rFonts w:ascii="Times New Roman" w:hAnsi="Times New Roman" w:cs="Times New Roman"/>
          <w:b/>
          <w:sz w:val="22"/>
          <w:szCs w:val="22"/>
          <w:lang w:val="en-US"/>
        </w:rPr>
        <w:t>Overview of Fiscal Federalism</w:t>
      </w:r>
      <w:r w:rsidR="009254DC" w:rsidRPr="00E7416F">
        <w:rPr>
          <w:rFonts w:ascii="Times New Roman" w:hAnsi="Times New Roman" w:cs="Times New Roman"/>
          <w:b/>
          <w:sz w:val="22"/>
          <w:szCs w:val="22"/>
          <w:lang w:val="en-US"/>
        </w:rPr>
        <w:t xml:space="preserve"> (September 2</w:t>
      </w:r>
      <w:r w:rsidR="00DE17F4" w:rsidRPr="00E7416F">
        <w:rPr>
          <w:rFonts w:ascii="Times New Roman" w:hAnsi="Times New Roman" w:cs="Times New Roman"/>
          <w:b/>
          <w:sz w:val="22"/>
          <w:szCs w:val="22"/>
          <w:lang w:val="en-US"/>
        </w:rPr>
        <w:t>3</w:t>
      </w:r>
      <w:r w:rsidRPr="00E7416F">
        <w:rPr>
          <w:rFonts w:ascii="Times New Roman" w:hAnsi="Times New Roman" w:cs="Times New Roman"/>
          <w:b/>
          <w:sz w:val="22"/>
          <w:szCs w:val="22"/>
          <w:lang w:val="en-US"/>
        </w:rPr>
        <w:t>)</w:t>
      </w:r>
    </w:p>
    <w:p w14:paraId="32F39982" w14:textId="4DC04C1C" w:rsidR="0007303B" w:rsidRPr="00DA7060" w:rsidRDefault="00FD4692" w:rsidP="00610114">
      <w:pPr>
        <w:pStyle w:val="Heading5"/>
        <w:ind w:firstLine="720"/>
        <w:rPr>
          <w:rFonts w:ascii="Times New Roman" w:hAnsi="Times New Roman" w:cs="Times New Roman"/>
          <w:b/>
          <w:color w:val="262626" w:themeColor="text1" w:themeTint="D9"/>
          <w:lang w:val="en-US"/>
        </w:rPr>
      </w:pPr>
      <w:r w:rsidRPr="00DA7060">
        <w:rPr>
          <w:rFonts w:ascii="Times New Roman" w:hAnsi="Times New Roman" w:cs="Times New Roman"/>
          <w:b/>
          <w:color w:val="262626" w:themeColor="text1" w:themeTint="D9"/>
          <w:lang w:val="en-US"/>
        </w:rPr>
        <w:t>Primary</w:t>
      </w:r>
      <w:r w:rsidR="00657B67" w:rsidRPr="00DA7060">
        <w:rPr>
          <w:rFonts w:ascii="Times New Roman" w:hAnsi="Times New Roman" w:cs="Times New Roman"/>
          <w:b/>
          <w:color w:val="262626" w:themeColor="text1" w:themeTint="D9"/>
          <w:lang w:val="en-US"/>
        </w:rPr>
        <w:t xml:space="preserve"> Readings</w:t>
      </w:r>
    </w:p>
    <w:p w14:paraId="18100BDE" w14:textId="676BF06E" w:rsidR="00F540D4" w:rsidRPr="00E7416F" w:rsidRDefault="0042098C" w:rsidP="00657B67">
      <w:pPr>
        <w:pStyle w:val="ListParagraph"/>
        <w:numPr>
          <w:ilvl w:val="0"/>
          <w:numId w:val="12"/>
        </w:numPr>
        <w:rPr>
          <w:rFonts w:ascii="Times New Roman" w:hAnsi="Times New Roman" w:cs="Times New Roman"/>
          <w:lang w:val="en-US"/>
        </w:rPr>
      </w:pPr>
      <w:r w:rsidRPr="00E7416F">
        <w:rPr>
          <w:rFonts w:ascii="Segoe UI Symbol" w:hAnsi="Segoe UI Symbol" w:cs="Segoe UI Symbol"/>
          <w:b/>
          <w:color w:val="000000" w:themeColor="text1"/>
        </w:rPr>
        <w:t>★</w:t>
      </w:r>
      <w:r w:rsidR="00F540D4" w:rsidRPr="00E7416F">
        <w:rPr>
          <w:rFonts w:ascii="Times New Roman" w:hAnsi="Times New Roman" w:cs="Times New Roman"/>
          <w:lang w:val="en-US"/>
        </w:rPr>
        <w:t>R. Bahl, J. Linn and D. Wetzel. "Governing and Financing Metropolitan Areas in the Developing World," in Bahl, Linn and Wetzel (2013), pp. 1-30.</w:t>
      </w:r>
      <w:r w:rsidR="00473955" w:rsidRPr="00E7416F">
        <w:rPr>
          <w:rFonts w:ascii="Times New Roman" w:hAnsi="Times New Roman" w:cs="Times New Roman"/>
          <w:lang w:val="en-US"/>
        </w:rPr>
        <w:t xml:space="preserve"> (</w:t>
      </w:r>
      <w:r w:rsidR="00C73ED4" w:rsidRPr="00E7416F">
        <w:rPr>
          <w:rFonts w:ascii="Times New Roman" w:hAnsi="Times New Roman" w:cs="Times New Roman"/>
          <w:b/>
          <w:bCs/>
          <w:i/>
          <w:iCs/>
          <w:lang w:val="en-US"/>
        </w:rPr>
        <w:t>Skim</w:t>
      </w:r>
      <w:r w:rsidR="00473955" w:rsidRPr="00E7416F">
        <w:rPr>
          <w:rFonts w:ascii="Times New Roman" w:hAnsi="Times New Roman" w:cs="Times New Roman"/>
          <w:b/>
          <w:bCs/>
          <w:i/>
          <w:iCs/>
          <w:lang w:val="en-US"/>
        </w:rPr>
        <w:t xml:space="preserve"> as an overview</w:t>
      </w:r>
      <w:r w:rsidR="00473955" w:rsidRPr="00E7416F">
        <w:rPr>
          <w:rFonts w:ascii="Times New Roman" w:hAnsi="Times New Roman" w:cs="Times New Roman"/>
          <w:lang w:val="en-US"/>
        </w:rPr>
        <w:t>).</w:t>
      </w:r>
    </w:p>
    <w:p w14:paraId="7DDC9B87" w14:textId="266CCDD6" w:rsidR="00F540D4" w:rsidRPr="00E7416F" w:rsidRDefault="0025790D" w:rsidP="00A05576">
      <w:pPr>
        <w:pStyle w:val="ListParagraph"/>
        <w:numPr>
          <w:ilvl w:val="0"/>
          <w:numId w:val="12"/>
        </w:numPr>
        <w:rPr>
          <w:rFonts w:ascii="Times New Roman" w:hAnsi="Times New Roman" w:cs="Times New Roman"/>
          <w:lang w:val="en-US"/>
        </w:rPr>
      </w:pPr>
      <w:r w:rsidRPr="00E7416F">
        <w:rPr>
          <w:rFonts w:ascii="Segoe UI Symbol" w:hAnsi="Segoe UI Symbol" w:cs="Segoe UI Symbol"/>
          <w:b/>
          <w:color w:val="000000" w:themeColor="text1"/>
        </w:rPr>
        <w:t>★</w:t>
      </w:r>
      <w:r w:rsidR="00F540D4" w:rsidRPr="00E7416F">
        <w:rPr>
          <w:rFonts w:ascii="Times New Roman" w:hAnsi="Times New Roman" w:cs="Times New Roman"/>
          <w:lang w:val="en-US"/>
        </w:rPr>
        <w:t xml:space="preserve">W. Oates, “An Essay on Fiscal Federalism,” </w:t>
      </w:r>
      <w:r w:rsidR="00F540D4" w:rsidRPr="00E7416F">
        <w:rPr>
          <w:rFonts w:ascii="Times New Roman" w:hAnsi="Times New Roman" w:cs="Times New Roman"/>
          <w:b/>
        </w:rPr>
        <w:t>Journal of Economic Literature</w:t>
      </w:r>
      <w:r w:rsidR="00F540D4" w:rsidRPr="00E7416F">
        <w:rPr>
          <w:rFonts w:ascii="Times New Roman" w:hAnsi="Times New Roman" w:cs="Times New Roman"/>
        </w:rPr>
        <w:t>,</w:t>
      </w:r>
      <w:r w:rsidR="00F540D4" w:rsidRPr="00E7416F">
        <w:rPr>
          <w:rFonts w:ascii="Times New Roman" w:hAnsi="Times New Roman" w:cs="Times New Roman"/>
          <w:lang w:val="en-US"/>
        </w:rPr>
        <w:t xml:space="preserve"> Vol. 37 (1999), pp. 1120-1149.</w:t>
      </w:r>
    </w:p>
    <w:p w14:paraId="3A16F68A" w14:textId="03A84B4D" w:rsidR="00F540D4" w:rsidRPr="00E7416F" w:rsidRDefault="00D329E3" w:rsidP="00A05576">
      <w:pPr>
        <w:pStyle w:val="ListParagraph"/>
        <w:numPr>
          <w:ilvl w:val="0"/>
          <w:numId w:val="12"/>
        </w:numPr>
        <w:rPr>
          <w:rFonts w:ascii="Times New Roman" w:hAnsi="Times New Roman" w:cs="Times New Roman"/>
          <w:lang w:val="en-US"/>
        </w:rPr>
      </w:pPr>
      <w:r w:rsidRPr="00E7416F">
        <w:rPr>
          <w:rFonts w:ascii="Segoe UI Symbol" w:hAnsi="Segoe UI Symbol" w:cs="Segoe UI Symbol"/>
          <w:b/>
          <w:color w:val="000000" w:themeColor="text1"/>
        </w:rPr>
        <w:t>★</w:t>
      </w:r>
      <w:r w:rsidR="00F540D4" w:rsidRPr="00E7416F">
        <w:rPr>
          <w:rFonts w:ascii="Times New Roman" w:hAnsi="Times New Roman" w:cs="Times New Roman"/>
          <w:lang w:val="en-US"/>
        </w:rPr>
        <w:t>B. Weingast, “Second Generation Fiscal Federalism: Political Aspects of Decentralization and Economic Development</w:t>
      </w:r>
      <w:r w:rsidR="00F540D4" w:rsidRPr="00E7416F">
        <w:rPr>
          <w:rFonts w:ascii="Times New Roman" w:hAnsi="Times New Roman" w:cs="Times New Roman"/>
        </w:rPr>
        <w:t xml:space="preserve">.” </w:t>
      </w:r>
      <w:r w:rsidR="00F540D4" w:rsidRPr="00E7416F">
        <w:rPr>
          <w:rFonts w:ascii="Times New Roman" w:hAnsi="Times New Roman" w:cs="Times New Roman"/>
          <w:b/>
        </w:rPr>
        <w:t>World Development</w:t>
      </w:r>
      <w:r w:rsidR="00F540D4" w:rsidRPr="00E7416F">
        <w:rPr>
          <w:rFonts w:ascii="Times New Roman" w:hAnsi="Times New Roman" w:cs="Times New Roman"/>
        </w:rPr>
        <w:t>, V</w:t>
      </w:r>
      <w:r w:rsidR="00F540D4" w:rsidRPr="00E7416F">
        <w:rPr>
          <w:rFonts w:ascii="Times New Roman" w:hAnsi="Times New Roman" w:cs="Times New Roman"/>
          <w:lang w:val="en-US"/>
        </w:rPr>
        <w:t>ol</w:t>
      </w:r>
      <w:r w:rsidR="007E1CB1" w:rsidRPr="00E7416F">
        <w:rPr>
          <w:rFonts w:ascii="Times New Roman" w:hAnsi="Times New Roman" w:cs="Times New Roman"/>
          <w:lang w:val="en-US"/>
        </w:rPr>
        <w:t xml:space="preserve">. </w:t>
      </w:r>
      <w:r w:rsidR="00F540D4" w:rsidRPr="00E7416F">
        <w:rPr>
          <w:rFonts w:ascii="Times New Roman" w:hAnsi="Times New Roman" w:cs="Times New Roman"/>
          <w:lang w:val="en-US"/>
        </w:rPr>
        <w:t>53 (2014), pp. 14-25.</w:t>
      </w:r>
      <w:r>
        <w:rPr>
          <w:rFonts w:ascii="Times New Roman" w:hAnsi="Times New Roman" w:cs="Times New Roman"/>
          <w:lang w:val="en-US"/>
        </w:rPr>
        <w:t xml:space="preserve"> </w:t>
      </w:r>
      <w:r w:rsidRPr="00D329E3">
        <w:rPr>
          <w:rFonts w:ascii="Times New Roman" w:hAnsi="Times New Roman" w:cs="Times New Roman"/>
          <w:b/>
          <w:bCs/>
          <w:i/>
          <w:iCs/>
          <w:lang w:val="en-US"/>
        </w:rPr>
        <w:t>(skim).</w:t>
      </w:r>
    </w:p>
    <w:p w14:paraId="3E7E0A72" w14:textId="77777777" w:rsidR="0025790D" w:rsidRPr="00E7416F" w:rsidRDefault="0025790D" w:rsidP="0025790D">
      <w:pPr>
        <w:pStyle w:val="ListParagraph"/>
        <w:numPr>
          <w:ilvl w:val="0"/>
          <w:numId w:val="12"/>
        </w:numPr>
        <w:rPr>
          <w:rFonts w:ascii="Times New Roman" w:hAnsi="Times New Roman" w:cs="Times New Roman"/>
          <w:lang w:val="en-US"/>
        </w:rPr>
      </w:pPr>
      <w:r w:rsidRPr="00E7416F">
        <w:rPr>
          <w:rFonts w:ascii="Times New Roman" w:hAnsi="Times New Roman" w:cs="Times New Roman"/>
          <w:lang w:val="en-US"/>
        </w:rPr>
        <w:t xml:space="preserve">D. Vo, "The Economics of Fiscal Decentralization," </w:t>
      </w:r>
      <w:r w:rsidRPr="00E7416F">
        <w:rPr>
          <w:rFonts w:ascii="Times New Roman" w:hAnsi="Times New Roman" w:cs="Times New Roman"/>
          <w:b/>
        </w:rPr>
        <w:t>Journal of Economic</w:t>
      </w:r>
      <w:r w:rsidRPr="00E7416F">
        <w:rPr>
          <w:rFonts w:ascii="Times New Roman" w:hAnsi="Times New Roman" w:cs="Times New Roman"/>
          <w:b/>
          <w:lang w:val="en-US"/>
        </w:rPr>
        <w:t xml:space="preserve"> Surveys</w:t>
      </w:r>
      <w:r w:rsidRPr="00E7416F">
        <w:rPr>
          <w:rFonts w:ascii="Times New Roman" w:hAnsi="Times New Roman" w:cs="Times New Roman"/>
          <w:lang w:val="en-US"/>
        </w:rPr>
        <w:t>, Vol. 24, No. 4 (2010), pp. 657-679.</w:t>
      </w:r>
    </w:p>
    <w:p w14:paraId="4805978D" w14:textId="398BDC91" w:rsidR="000F3E5A" w:rsidRPr="00E7416F" w:rsidRDefault="000F3E5A" w:rsidP="0025790D">
      <w:pPr>
        <w:pStyle w:val="ListParagraph"/>
        <w:numPr>
          <w:ilvl w:val="0"/>
          <w:numId w:val="12"/>
        </w:numPr>
        <w:rPr>
          <w:rFonts w:ascii="Times New Roman" w:hAnsi="Times New Roman" w:cs="Times New Roman"/>
          <w:lang w:val="en-US"/>
        </w:rPr>
      </w:pPr>
      <w:r w:rsidRPr="00E7416F">
        <w:rPr>
          <w:rFonts w:ascii="Times New Roman" w:hAnsi="Times New Roman" w:cs="Times New Roman"/>
          <w:lang w:val="en-US"/>
        </w:rPr>
        <w:t>P. Smoke</w:t>
      </w:r>
      <w:r w:rsidR="00FA093A" w:rsidRPr="00E7416F">
        <w:rPr>
          <w:rFonts w:ascii="Times New Roman" w:hAnsi="Times New Roman" w:cs="Times New Roman"/>
          <w:lang w:val="en-US"/>
        </w:rPr>
        <w:t xml:space="preserve">, </w:t>
      </w:r>
      <w:r w:rsidR="00FA093A" w:rsidRPr="00E7416F">
        <w:rPr>
          <w:rFonts w:ascii="Times New Roman" w:hAnsi="Times New Roman" w:cs="Times New Roman"/>
          <w:b/>
          <w:bCs/>
          <w:lang w:val="en-US"/>
        </w:rPr>
        <w:t>Fiscal Federalism and Decentralization</w:t>
      </w:r>
      <w:r w:rsidR="00FA093A" w:rsidRPr="00E7416F">
        <w:rPr>
          <w:rFonts w:ascii="Times New Roman" w:hAnsi="Times New Roman" w:cs="Times New Roman"/>
          <w:lang w:val="en-US"/>
        </w:rPr>
        <w:t>. (New York, NY: UN Department of Economic and Social Affairs, 2023</w:t>
      </w:r>
      <w:r w:rsidR="009841ED" w:rsidRPr="00E7416F">
        <w:rPr>
          <w:rFonts w:ascii="Times New Roman" w:hAnsi="Times New Roman" w:cs="Times New Roman"/>
          <w:lang w:val="en-US"/>
        </w:rPr>
        <w:t>)</w:t>
      </w:r>
      <w:r w:rsidR="00FA093A" w:rsidRPr="00E7416F">
        <w:rPr>
          <w:rFonts w:ascii="Times New Roman" w:hAnsi="Times New Roman" w:cs="Times New Roman"/>
          <w:lang w:val="en-US"/>
        </w:rPr>
        <w:t xml:space="preserve">.  </w:t>
      </w:r>
      <w:r w:rsidR="00FA093A" w:rsidRPr="00E7416F">
        <w:rPr>
          <w:rFonts w:ascii="Times New Roman" w:hAnsi="Times New Roman" w:cs="Times New Roman"/>
          <w:b/>
          <w:bCs/>
          <w:i/>
          <w:iCs/>
          <w:lang w:val="en-US"/>
        </w:rPr>
        <w:t>(Skim for an</w:t>
      </w:r>
      <w:r w:rsidR="005377B0">
        <w:rPr>
          <w:rFonts w:ascii="Times New Roman" w:hAnsi="Times New Roman" w:cs="Times New Roman"/>
          <w:b/>
          <w:bCs/>
          <w:i/>
          <w:iCs/>
          <w:lang w:val="en-US"/>
        </w:rPr>
        <w:t xml:space="preserve"> initial</w:t>
      </w:r>
      <w:r w:rsidR="00FA093A" w:rsidRPr="00E7416F">
        <w:rPr>
          <w:rFonts w:ascii="Times New Roman" w:hAnsi="Times New Roman" w:cs="Times New Roman"/>
          <w:b/>
          <w:bCs/>
          <w:i/>
          <w:iCs/>
          <w:lang w:val="en-US"/>
        </w:rPr>
        <w:t xml:space="preserve"> overview of coming topics).</w:t>
      </w:r>
    </w:p>
    <w:p w14:paraId="55EB3C02" w14:textId="0E940059" w:rsidR="00544D60" w:rsidRPr="00DA7060" w:rsidRDefault="00FD4692" w:rsidP="00D919BF">
      <w:pPr>
        <w:pStyle w:val="Heading5"/>
        <w:ind w:firstLine="720"/>
        <w:rPr>
          <w:rFonts w:ascii="Times New Roman" w:hAnsi="Times New Roman" w:cs="Times New Roman"/>
          <w:b/>
          <w:color w:val="262626" w:themeColor="text1" w:themeTint="D9"/>
          <w:lang w:val="en-US"/>
        </w:rPr>
      </w:pPr>
      <w:r w:rsidRPr="00DA7060">
        <w:rPr>
          <w:rFonts w:ascii="Times New Roman" w:hAnsi="Times New Roman" w:cs="Times New Roman"/>
          <w:b/>
          <w:color w:val="262626" w:themeColor="text1" w:themeTint="D9"/>
          <w:lang w:val="en-US"/>
        </w:rPr>
        <w:t>Supplementary Readin</w:t>
      </w:r>
      <w:r w:rsidR="007E1CB1" w:rsidRPr="00DA7060">
        <w:rPr>
          <w:rFonts w:ascii="Times New Roman" w:hAnsi="Times New Roman" w:cs="Times New Roman"/>
          <w:b/>
          <w:color w:val="262626" w:themeColor="text1" w:themeTint="D9"/>
          <w:lang w:val="en-US"/>
        </w:rPr>
        <w:t>g</w:t>
      </w:r>
    </w:p>
    <w:p w14:paraId="331C3FC1" w14:textId="295163DE" w:rsidR="00544D60" w:rsidRPr="00E7416F" w:rsidRDefault="00544D60" w:rsidP="00A05576">
      <w:pPr>
        <w:pStyle w:val="ListParagraph"/>
        <w:numPr>
          <w:ilvl w:val="0"/>
          <w:numId w:val="13"/>
        </w:numPr>
        <w:rPr>
          <w:rFonts w:ascii="Times New Roman" w:hAnsi="Times New Roman" w:cs="Times New Roman"/>
          <w:lang w:val="en-US"/>
        </w:rPr>
      </w:pPr>
      <w:r w:rsidRPr="00E7416F">
        <w:rPr>
          <w:rFonts w:ascii="Times New Roman" w:hAnsi="Times New Roman" w:cs="Times New Roman"/>
          <w:lang w:val="en-US"/>
        </w:rPr>
        <w:t xml:space="preserve">E. Ahmad and G. Brosio, eds. </w:t>
      </w:r>
      <w:r w:rsidRPr="00E7416F">
        <w:rPr>
          <w:rStyle w:val="BookTitle"/>
          <w:rFonts w:ascii="Times New Roman" w:hAnsi="Times New Roman" w:cs="Times New Roman"/>
        </w:rPr>
        <w:t>Handbook of Multilevel Finance.</w:t>
      </w:r>
      <w:r w:rsidRPr="00E7416F">
        <w:rPr>
          <w:rFonts w:ascii="Times New Roman" w:hAnsi="Times New Roman" w:cs="Times New Roman"/>
          <w:lang w:val="en-US"/>
        </w:rPr>
        <w:t xml:space="preserve"> Cheltenham, UK: Edward Elgar, 2015). </w:t>
      </w:r>
    </w:p>
    <w:p w14:paraId="32710B00" w14:textId="6C2E7255" w:rsidR="00B241D4" w:rsidRPr="00E7416F" w:rsidRDefault="00B241D4" w:rsidP="00B241D4">
      <w:pPr>
        <w:pStyle w:val="ListParagraph"/>
        <w:numPr>
          <w:ilvl w:val="0"/>
          <w:numId w:val="13"/>
        </w:numPr>
        <w:rPr>
          <w:rFonts w:ascii="Times New Roman" w:hAnsi="Times New Roman" w:cs="Times New Roman"/>
          <w:lang w:val="en-US"/>
        </w:rPr>
      </w:pPr>
      <w:r w:rsidRPr="00E7416F">
        <w:rPr>
          <w:rFonts w:ascii="Times New Roman" w:hAnsi="Times New Roman" w:cs="Times New Roman"/>
          <w:lang w:val="en-US"/>
        </w:rPr>
        <w:t xml:space="preserve">W. Oates, “Toward a Second-Generation Theory of Fiscal Federalism,” </w:t>
      </w:r>
      <w:r w:rsidRPr="00E7416F">
        <w:rPr>
          <w:rFonts w:ascii="Times New Roman" w:hAnsi="Times New Roman" w:cs="Times New Roman"/>
          <w:b/>
        </w:rPr>
        <w:t>International Tax and Public Finance</w:t>
      </w:r>
      <w:r w:rsidRPr="00E7416F">
        <w:rPr>
          <w:rFonts w:ascii="Times New Roman" w:hAnsi="Times New Roman" w:cs="Times New Roman"/>
        </w:rPr>
        <w:t>, V</w:t>
      </w:r>
      <w:r w:rsidRPr="00E7416F">
        <w:rPr>
          <w:rFonts w:ascii="Times New Roman" w:hAnsi="Times New Roman" w:cs="Times New Roman"/>
          <w:lang w:val="en-US"/>
        </w:rPr>
        <w:t>ol. 12, No. 4 (August 2005), pp. 349-373.</w:t>
      </w:r>
    </w:p>
    <w:p w14:paraId="25139AF1" w14:textId="77777777" w:rsidR="00544D60" w:rsidRPr="00E7416F" w:rsidRDefault="00544D60" w:rsidP="00A05576">
      <w:pPr>
        <w:pStyle w:val="ListParagraph"/>
        <w:numPr>
          <w:ilvl w:val="0"/>
          <w:numId w:val="13"/>
        </w:numPr>
        <w:rPr>
          <w:rFonts w:ascii="Times New Roman" w:hAnsi="Times New Roman" w:cs="Times New Roman"/>
          <w:lang w:val="en-US"/>
        </w:rPr>
      </w:pPr>
      <w:r w:rsidRPr="00E7416F">
        <w:rPr>
          <w:rFonts w:ascii="Times New Roman" w:hAnsi="Times New Roman" w:cs="Times New Roman"/>
          <w:lang w:val="en-US"/>
        </w:rPr>
        <w:t>S. Gomes, "Fiscal Powers to Subnational Governments: Reassessing the Concept of Fiscal Autonomy</w:t>
      </w:r>
      <w:r w:rsidRPr="00E7416F">
        <w:rPr>
          <w:rFonts w:ascii="Times New Roman" w:hAnsi="Times New Roman" w:cs="Times New Roman"/>
        </w:rPr>
        <w:t xml:space="preserve">," </w:t>
      </w:r>
      <w:r w:rsidRPr="00E7416F">
        <w:rPr>
          <w:rFonts w:ascii="Times New Roman" w:hAnsi="Times New Roman" w:cs="Times New Roman"/>
          <w:b/>
        </w:rPr>
        <w:t>Regional &amp; Federal Studies</w:t>
      </w:r>
      <w:r w:rsidRPr="00E7416F">
        <w:rPr>
          <w:rFonts w:ascii="Times New Roman" w:hAnsi="Times New Roman" w:cs="Times New Roman"/>
          <w:lang w:val="en-US"/>
        </w:rPr>
        <w:t>, Vol. 22, No. 4 (2012), pp. 387-406.</w:t>
      </w:r>
    </w:p>
    <w:p w14:paraId="38135C20" w14:textId="77777777" w:rsidR="00544D60" w:rsidRPr="00E7416F" w:rsidRDefault="00544D60" w:rsidP="00A05576">
      <w:pPr>
        <w:pStyle w:val="ListParagraph"/>
        <w:numPr>
          <w:ilvl w:val="0"/>
          <w:numId w:val="13"/>
        </w:numPr>
        <w:rPr>
          <w:rFonts w:ascii="Times New Roman" w:hAnsi="Times New Roman" w:cs="Times New Roman"/>
          <w:lang w:val="en-US"/>
        </w:rPr>
      </w:pPr>
      <w:r w:rsidRPr="00E7416F">
        <w:rPr>
          <w:rFonts w:ascii="Times New Roman" w:hAnsi="Times New Roman" w:cs="Times New Roman"/>
          <w:lang w:val="en-US"/>
        </w:rPr>
        <w:t xml:space="preserve">W. Fox and T. Gurley, “Will Consolidation Improve Subnational Governments?” </w:t>
      </w:r>
      <w:r w:rsidRPr="00E7416F">
        <w:rPr>
          <w:rFonts w:ascii="Times New Roman" w:hAnsi="Times New Roman" w:cs="Times New Roman"/>
          <w:b/>
        </w:rPr>
        <w:t>Policy Research Working Papers</w:t>
      </w:r>
      <w:r w:rsidRPr="00E7416F">
        <w:rPr>
          <w:rFonts w:ascii="Times New Roman" w:hAnsi="Times New Roman" w:cs="Times New Roman"/>
          <w:lang w:val="en-US"/>
        </w:rPr>
        <w:t xml:space="preserve"> No. 3912 (Washington, DC: World Bank, 2006).</w:t>
      </w:r>
    </w:p>
    <w:p w14:paraId="05FF4A14" w14:textId="77777777" w:rsidR="00544D60" w:rsidRPr="00E7416F" w:rsidRDefault="00544D60" w:rsidP="00A05576">
      <w:pPr>
        <w:pStyle w:val="ListParagraph"/>
        <w:numPr>
          <w:ilvl w:val="0"/>
          <w:numId w:val="13"/>
        </w:numPr>
        <w:rPr>
          <w:rFonts w:ascii="Times New Roman" w:hAnsi="Times New Roman" w:cs="Times New Roman"/>
          <w:lang w:val="en-US"/>
        </w:rPr>
      </w:pPr>
      <w:r w:rsidRPr="00E7416F">
        <w:rPr>
          <w:rFonts w:ascii="Times New Roman" w:hAnsi="Times New Roman" w:cs="Times New Roman"/>
          <w:lang w:val="en-US"/>
        </w:rPr>
        <w:t xml:space="preserve">G. Grossman and J. Lewis, "Administrative Unit Proliferation," </w:t>
      </w:r>
      <w:r w:rsidRPr="00E7416F">
        <w:rPr>
          <w:rFonts w:ascii="Times New Roman" w:hAnsi="Times New Roman" w:cs="Times New Roman"/>
          <w:b/>
        </w:rPr>
        <w:t>American Political Science Review</w:t>
      </w:r>
      <w:r w:rsidRPr="00E7416F">
        <w:rPr>
          <w:rFonts w:ascii="Times New Roman" w:hAnsi="Times New Roman" w:cs="Times New Roman"/>
        </w:rPr>
        <w:t xml:space="preserve">, </w:t>
      </w:r>
      <w:r w:rsidRPr="00E7416F">
        <w:rPr>
          <w:rFonts w:ascii="Times New Roman" w:hAnsi="Times New Roman" w:cs="Times New Roman"/>
          <w:lang w:val="en-US"/>
        </w:rPr>
        <w:t>Vol. 108, No. 1 (2014), pp. 196-217.</w:t>
      </w:r>
    </w:p>
    <w:p w14:paraId="28595A56" w14:textId="77777777" w:rsidR="00544D60" w:rsidRPr="00E7416F" w:rsidRDefault="00544D60" w:rsidP="00A05576">
      <w:pPr>
        <w:pStyle w:val="ListParagraph"/>
        <w:numPr>
          <w:ilvl w:val="0"/>
          <w:numId w:val="13"/>
        </w:numPr>
        <w:rPr>
          <w:rFonts w:ascii="Times New Roman" w:hAnsi="Times New Roman" w:cs="Times New Roman"/>
          <w:lang w:val="en-US"/>
        </w:rPr>
      </w:pPr>
      <w:r w:rsidRPr="00E7416F">
        <w:rPr>
          <w:rFonts w:ascii="Times New Roman" w:hAnsi="Times New Roman" w:cs="Times New Roman"/>
          <w:lang w:val="en-US"/>
        </w:rPr>
        <w:t>D. Mookherjee, “Decentralization, Hierarchies and Incentives: A Mechanism Design Perspective</w:t>
      </w:r>
      <w:r w:rsidRPr="00E7416F">
        <w:rPr>
          <w:rFonts w:ascii="Times New Roman" w:hAnsi="Times New Roman" w:cs="Times New Roman"/>
        </w:rPr>
        <w:t>,” Jo</w:t>
      </w:r>
      <w:r w:rsidRPr="00E7416F">
        <w:rPr>
          <w:rFonts w:ascii="Times New Roman" w:hAnsi="Times New Roman" w:cs="Times New Roman"/>
          <w:b/>
        </w:rPr>
        <w:t>urnal of Economic Literature</w:t>
      </w:r>
      <w:r w:rsidRPr="00E7416F">
        <w:rPr>
          <w:rFonts w:ascii="Times New Roman" w:hAnsi="Times New Roman" w:cs="Times New Roman"/>
          <w:lang w:val="en-US"/>
        </w:rPr>
        <w:t xml:space="preserve">, Vol. 44 (June 2006), pp. 367-390. </w:t>
      </w:r>
    </w:p>
    <w:p w14:paraId="7D7DB9C7" w14:textId="77777777" w:rsidR="00F008EE" w:rsidRPr="00E7416F" w:rsidRDefault="00544D60" w:rsidP="00F008EE">
      <w:pPr>
        <w:pStyle w:val="ListParagraph"/>
        <w:numPr>
          <w:ilvl w:val="0"/>
          <w:numId w:val="13"/>
        </w:numPr>
        <w:rPr>
          <w:rFonts w:ascii="Times New Roman" w:hAnsi="Times New Roman" w:cs="Times New Roman"/>
          <w:lang w:val="en-US"/>
        </w:rPr>
      </w:pPr>
      <w:r w:rsidRPr="00E7416F">
        <w:rPr>
          <w:rFonts w:ascii="Times New Roman" w:hAnsi="Times New Roman" w:cs="Times New Roman"/>
          <w:lang w:val="en-US"/>
        </w:rPr>
        <w:t>J. Rodden, G. Eskeland and J. Litvack</w:t>
      </w:r>
      <w:r w:rsidRPr="00E7416F">
        <w:rPr>
          <w:rFonts w:ascii="Times New Roman" w:hAnsi="Times New Roman" w:cs="Times New Roman"/>
          <w:b/>
          <w:lang w:val="en-US"/>
        </w:rPr>
        <w:t xml:space="preserve">, </w:t>
      </w:r>
      <w:r w:rsidRPr="00E7416F">
        <w:rPr>
          <w:rStyle w:val="BookTitle"/>
          <w:rFonts w:ascii="Times New Roman" w:hAnsi="Times New Roman" w:cs="Times New Roman"/>
        </w:rPr>
        <w:t>Fiscal Decentralization and the Challenge of Hard Budget Constraints</w:t>
      </w:r>
      <w:r w:rsidRPr="00E7416F">
        <w:rPr>
          <w:rFonts w:ascii="Times New Roman" w:hAnsi="Times New Roman" w:cs="Times New Roman"/>
          <w:lang w:val="en-US"/>
        </w:rPr>
        <w:t xml:space="preserve"> (Cambridge, MA: MIT Press, 2003).</w:t>
      </w:r>
    </w:p>
    <w:p w14:paraId="52DBDC5D" w14:textId="14CCC0D0" w:rsidR="00F008EE" w:rsidRPr="00E7416F" w:rsidRDefault="00D329E3" w:rsidP="00F008EE">
      <w:pPr>
        <w:pStyle w:val="ListParagraph"/>
        <w:numPr>
          <w:ilvl w:val="0"/>
          <w:numId w:val="13"/>
        </w:numPr>
        <w:rPr>
          <w:rFonts w:ascii="Times New Roman" w:hAnsi="Times New Roman" w:cs="Times New Roman"/>
          <w:lang w:val="en-US"/>
        </w:rPr>
      </w:pPr>
      <w:r>
        <w:rPr>
          <w:rFonts w:ascii="Times New Roman" w:hAnsi="Times New Roman" w:cs="Times New Roman"/>
          <w:lang w:val="en-US"/>
        </w:rPr>
        <w:t xml:space="preserve">G. </w:t>
      </w:r>
      <w:r w:rsidR="00F008EE" w:rsidRPr="00E7416F">
        <w:rPr>
          <w:rFonts w:ascii="Times New Roman" w:hAnsi="Times New Roman" w:cs="Times New Roman"/>
          <w:lang w:val="en-US"/>
        </w:rPr>
        <w:t>Di Bona et. al. “</w:t>
      </w:r>
      <w:r w:rsidR="00F008EE" w:rsidRPr="00E7416F">
        <w:rPr>
          <w:rFonts w:ascii="Times New Roman" w:hAnsi="Times New Roman" w:cs="Times New Roman"/>
        </w:rPr>
        <w:t xml:space="preserve">The concept of Decentralization through Time and Disciplines: A Quantitative Exploration,” </w:t>
      </w:r>
      <w:r w:rsidR="00F008EE" w:rsidRPr="00E7416F">
        <w:rPr>
          <w:rFonts w:ascii="Times New Roman" w:hAnsi="Times New Roman" w:cs="Times New Roman"/>
          <w:b/>
          <w:bCs/>
        </w:rPr>
        <w:t>EPJ Data Science</w:t>
      </w:r>
      <w:r w:rsidR="00F008EE" w:rsidRPr="00E7416F">
        <w:rPr>
          <w:rFonts w:ascii="Times New Roman" w:hAnsi="Times New Roman" w:cs="Times New Roman"/>
        </w:rPr>
        <w:t xml:space="preserve">, 12 (2023). </w:t>
      </w:r>
    </w:p>
    <w:p w14:paraId="3E048FD2" w14:textId="6D985A33" w:rsidR="008B7927" w:rsidRPr="00EE7D46" w:rsidRDefault="008B7927" w:rsidP="00A05576">
      <w:pPr>
        <w:pStyle w:val="Heading4"/>
        <w:numPr>
          <w:ilvl w:val="0"/>
          <w:numId w:val="11"/>
        </w:numPr>
        <w:rPr>
          <w:rFonts w:ascii="Times New Roman" w:hAnsi="Times New Roman" w:cs="Times New Roman"/>
          <w:b/>
          <w:sz w:val="22"/>
          <w:szCs w:val="22"/>
          <w:lang w:val="en-US"/>
        </w:rPr>
      </w:pPr>
      <w:r w:rsidRPr="00EE7D46">
        <w:rPr>
          <w:rFonts w:ascii="Times New Roman" w:hAnsi="Times New Roman" w:cs="Times New Roman"/>
          <w:b/>
          <w:sz w:val="22"/>
          <w:szCs w:val="22"/>
          <w:lang w:val="en-US"/>
        </w:rPr>
        <w:lastRenderedPageBreak/>
        <w:t>Fiscal Federalism in Practice &amp; Relevance for</w:t>
      </w:r>
      <w:r w:rsidR="009254DC" w:rsidRPr="00EE7D46">
        <w:rPr>
          <w:rFonts w:ascii="Times New Roman" w:hAnsi="Times New Roman" w:cs="Times New Roman"/>
          <w:b/>
          <w:sz w:val="22"/>
          <w:szCs w:val="22"/>
          <w:lang w:val="en-US"/>
        </w:rPr>
        <w:t xml:space="preserve"> Developing Countries (</w:t>
      </w:r>
      <w:r w:rsidR="00DE17F4">
        <w:rPr>
          <w:rFonts w:ascii="Times New Roman" w:hAnsi="Times New Roman" w:cs="Times New Roman"/>
          <w:b/>
          <w:sz w:val="22"/>
          <w:szCs w:val="22"/>
          <w:lang w:val="en-US"/>
        </w:rPr>
        <w:t xml:space="preserve">September </w:t>
      </w:r>
      <w:r w:rsidR="00154F5D">
        <w:rPr>
          <w:rFonts w:ascii="Times New Roman" w:hAnsi="Times New Roman" w:cs="Times New Roman"/>
          <w:b/>
          <w:sz w:val="22"/>
          <w:szCs w:val="22"/>
          <w:lang w:val="en-US"/>
        </w:rPr>
        <w:t>30</w:t>
      </w:r>
      <w:r w:rsidRPr="00EE7D46">
        <w:rPr>
          <w:rFonts w:ascii="Times New Roman" w:hAnsi="Times New Roman" w:cs="Times New Roman"/>
          <w:b/>
          <w:sz w:val="22"/>
          <w:szCs w:val="22"/>
          <w:lang w:val="en-US"/>
        </w:rPr>
        <w:t>)</w:t>
      </w:r>
    </w:p>
    <w:p w14:paraId="6B37181A" w14:textId="1EEC6477" w:rsidR="008B7927" w:rsidRPr="00DA7060" w:rsidRDefault="00FD4692" w:rsidP="00FD4692">
      <w:pPr>
        <w:pStyle w:val="Heading5"/>
        <w:ind w:firstLine="720"/>
        <w:rPr>
          <w:rFonts w:ascii="Times New Roman" w:hAnsi="Times New Roman" w:cs="Times New Roman"/>
          <w:b/>
          <w:color w:val="262626" w:themeColor="text1" w:themeTint="D9"/>
          <w:lang w:val="en-US"/>
        </w:rPr>
      </w:pPr>
      <w:r w:rsidRPr="00DA7060">
        <w:rPr>
          <w:rFonts w:ascii="Times New Roman" w:hAnsi="Times New Roman" w:cs="Times New Roman"/>
          <w:b/>
          <w:color w:val="262626" w:themeColor="text1" w:themeTint="D9"/>
          <w:lang w:val="en-US"/>
        </w:rPr>
        <w:t>Primary Readings</w:t>
      </w:r>
    </w:p>
    <w:p w14:paraId="2FEA8F17" w14:textId="23CAFD83" w:rsidR="00610114" w:rsidRPr="00610114" w:rsidRDefault="00610114" w:rsidP="00FD4692">
      <w:pPr>
        <w:pStyle w:val="ListParagraph"/>
        <w:numPr>
          <w:ilvl w:val="0"/>
          <w:numId w:val="14"/>
        </w:numPr>
        <w:ind w:left="1080"/>
        <w:rPr>
          <w:rFonts w:ascii="Times New Roman" w:hAnsi="Times New Roman" w:cs="Times New Roman"/>
          <w:lang w:val="en-US"/>
        </w:rPr>
      </w:pPr>
      <w:r w:rsidRPr="00EE7D46">
        <w:rPr>
          <w:rFonts w:ascii="Segoe UI Symbol" w:hAnsi="Segoe UI Symbol" w:cs="Segoe UI Symbol"/>
          <w:b/>
          <w:color w:val="000000" w:themeColor="text1"/>
        </w:rPr>
        <w:t>★</w:t>
      </w:r>
      <w:r>
        <w:rPr>
          <w:rFonts w:ascii="Times New Roman" w:hAnsi="Times New Roman" w:cs="Times New Roman"/>
          <w:bCs/>
          <w:color w:val="000000" w:themeColor="text1"/>
        </w:rPr>
        <w:t xml:space="preserve">R. Bahl and R. Bird. “Fiscal Decentralization 101.” In R. Bahl and R. Bird, Fiscal </w:t>
      </w:r>
      <w:r w:rsidRPr="00610114">
        <w:rPr>
          <w:rFonts w:ascii="Times New Roman" w:hAnsi="Times New Roman" w:cs="Times New Roman"/>
          <w:b/>
          <w:color w:val="000000" w:themeColor="text1"/>
        </w:rPr>
        <w:t>Decentralization and Local Finance in Developing Countries: Development from Below</w:t>
      </w:r>
      <w:r>
        <w:rPr>
          <w:rFonts w:ascii="Times New Roman" w:hAnsi="Times New Roman" w:cs="Times New Roman"/>
          <w:bCs/>
          <w:color w:val="000000" w:themeColor="text1"/>
        </w:rPr>
        <w:t xml:space="preserve">. </w:t>
      </w:r>
      <w:r w:rsidRPr="00EE7D46">
        <w:rPr>
          <w:rFonts w:ascii="Times New Roman" w:hAnsi="Times New Roman" w:cs="Times New Roman"/>
          <w:lang w:val="en-US"/>
        </w:rPr>
        <w:t>(Cheltenham, UK: Edward Elgar, 201</w:t>
      </w:r>
      <w:r>
        <w:rPr>
          <w:rFonts w:ascii="Times New Roman" w:hAnsi="Times New Roman" w:cs="Times New Roman"/>
          <w:lang w:val="en-US"/>
        </w:rPr>
        <w:t>8</w:t>
      </w:r>
      <w:r w:rsidRPr="00EE7D46">
        <w:rPr>
          <w:rFonts w:ascii="Times New Roman" w:hAnsi="Times New Roman" w:cs="Times New Roman"/>
          <w:lang w:val="en-US"/>
        </w:rPr>
        <w:t xml:space="preserve">), pp. </w:t>
      </w:r>
      <w:r>
        <w:rPr>
          <w:rFonts w:ascii="Times New Roman" w:hAnsi="Times New Roman" w:cs="Times New Roman"/>
          <w:lang w:val="en-US"/>
        </w:rPr>
        <w:t>1-35.</w:t>
      </w:r>
    </w:p>
    <w:p w14:paraId="0CE7A6E3" w14:textId="6A365B28" w:rsidR="008B7927" w:rsidRPr="00EE7D46" w:rsidRDefault="0042098C" w:rsidP="00FD4692">
      <w:pPr>
        <w:pStyle w:val="ListParagraph"/>
        <w:numPr>
          <w:ilvl w:val="0"/>
          <w:numId w:val="14"/>
        </w:numPr>
        <w:ind w:left="1080"/>
        <w:rPr>
          <w:rFonts w:ascii="Times New Roman" w:hAnsi="Times New Roman" w:cs="Times New Roman"/>
          <w:lang w:val="en-US"/>
        </w:rPr>
      </w:pPr>
      <w:r w:rsidRPr="00EE7D46">
        <w:rPr>
          <w:rFonts w:ascii="Segoe UI Symbol" w:hAnsi="Segoe UI Symbol" w:cs="Segoe UI Symbol"/>
          <w:b/>
          <w:color w:val="000000" w:themeColor="text1"/>
        </w:rPr>
        <w:t>★</w:t>
      </w:r>
      <w:r w:rsidR="008B7927" w:rsidRPr="00EE7D46">
        <w:rPr>
          <w:rFonts w:ascii="Times New Roman" w:hAnsi="Times New Roman" w:cs="Times New Roman"/>
          <w:lang w:val="en-US"/>
        </w:rPr>
        <w:t>P. Smoke, "Metropolitan Cities in the National Fiscal and Institutional Structure," in Bahl, Linn and Wetzel (2013), pp. 57-84.</w:t>
      </w:r>
      <w:r w:rsidR="000C2A1A">
        <w:rPr>
          <w:rFonts w:ascii="Times New Roman" w:hAnsi="Times New Roman" w:cs="Times New Roman"/>
          <w:lang w:val="en-US"/>
        </w:rPr>
        <w:t xml:space="preserve"> (</w:t>
      </w:r>
      <w:r w:rsidR="000C2A1A" w:rsidRPr="000C2A1A">
        <w:rPr>
          <w:rFonts w:ascii="Times New Roman" w:hAnsi="Times New Roman" w:cs="Times New Roman"/>
          <w:b/>
          <w:bCs/>
          <w:i/>
          <w:iCs/>
          <w:lang w:val="en-US"/>
        </w:rPr>
        <w:t xml:space="preserve">Skim tables </w:t>
      </w:r>
      <w:r w:rsidR="005377B0">
        <w:rPr>
          <w:rFonts w:ascii="Times New Roman" w:hAnsi="Times New Roman" w:cs="Times New Roman"/>
          <w:b/>
          <w:bCs/>
          <w:i/>
          <w:iCs/>
          <w:lang w:val="en-US"/>
        </w:rPr>
        <w:t>to get a sense of key trends/variations</w:t>
      </w:r>
      <w:r w:rsidR="000C2A1A">
        <w:rPr>
          <w:rFonts w:ascii="Times New Roman" w:hAnsi="Times New Roman" w:cs="Times New Roman"/>
          <w:lang w:val="en-US"/>
        </w:rPr>
        <w:t>)</w:t>
      </w:r>
      <w:r w:rsidR="005377B0">
        <w:rPr>
          <w:rFonts w:ascii="Times New Roman" w:hAnsi="Times New Roman" w:cs="Times New Roman"/>
          <w:lang w:val="en-US"/>
        </w:rPr>
        <w:t>.</w:t>
      </w:r>
    </w:p>
    <w:p w14:paraId="4CDE65F0" w14:textId="5C64CD73" w:rsidR="008B7927" w:rsidRPr="00EE7D46" w:rsidRDefault="0025790D" w:rsidP="00FD4692">
      <w:pPr>
        <w:pStyle w:val="ListParagraph"/>
        <w:numPr>
          <w:ilvl w:val="0"/>
          <w:numId w:val="15"/>
        </w:numPr>
        <w:ind w:left="1080"/>
        <w:rPr>
          <w:rFonts w:ascii="Times New Roman" w:hAnsi="Times New Roman" w:cs="Times New Roman"/>
          <w:lang w:val="en-US"/>
        </w:rPr>
      </w:pPr>
      <w:r w:rsidRPr="00EE7D46">
        <w:rPr>
          <w:rFonts w:ascii="Segoe UI Symbol" w:hAnsi="Segoe UI Symbol" w:cs="Segoe UI Symbol"/>
          <w:b/>
          <w:color w:val="000000" w:themeColor="text1"/>
        </w:rPr>
        <w:t>★</w:t>
      </w:r>
      <w:r w:rsidR="008B7927" w:rsidRPr="00EE7D46">
        <w:rPr>
          <w:rFonts w:ascii="Times New Roman" w:hAnsi="Times New Roman" w:cs="Times New Roman"/>
          <w:lang w:val="en-US"/>
        </w:rPr>
        <w:t xml:space="preserve">V. Tanzi, "Pitfalls on the Road to Fiscal Decentralization,” </w:t>
      </w:r>
      <w:r w:rsidR="008B7927" w:rsidRPr="00EE7D46">
        <w:rPr>
          <w:rFonts w:ascii="Times New Roman" w:hAnsi="Times New Roman" w:cs="Times New Roman"/>
          <w:b/>
          <w:lang w:val="en-US"/>
        </w:rPr>
        <w:t>Global Policy Working Paper</w:t>
      </w:r>
      <w:r w:rsidR="008B7927" w:rsidRPr="00EE7D46">
        <w:rPr>
          <w:rFonts w:ascii="Times New Roman" w:hAnsi="Times New Roman" w:cs="Times New Roman"/>
          <w:lang w:val="en-US"/>
        </w:rPr>
        <w:t xml:space="preserve"> No. 19. Washington, DC: Carnegie Endowment for International Peace, 2001. </w:t>
      </w:r>
    </w:p>
    <w:p w14:paraId="512E0863" w14:textId="1D772DFE" w:rsidR="008B7927" w:rsidRPr="00EE7D46" w:rsidRDefault="0025790D" w:rsidP="00FD4692">
      <w:pPr>
        <w:pStyle w:val="ListParagraph"/>
        <w:numPr>
          <w:ilvl w:val="0"/>
          <w:numId w:val="15"/>
        </w:numPr>
        <w:ind w:left="1080"/>
        <w:rPr>
          <w:rFonts w:ascii="Times New Roman" w:hAnsi="Times New Roman" w:cs="Times New Roman"/>
          <w:lang w:val="en-US"/>
        </w:rPr>
      </w:pPr>
      <w:r w:rsidRPr="00EE7D46">
        <w:rPr>
          <w:rFonts w:ascii="Segoe UI Symbol" w:hAnsi="Segoe UI Symbol" w:cs="Segoe UI Symbol"/>
          <w:b/>
          <w:color w:val="000000" w:themeColor="text1"/>
        </w:rPr>
        <w:t>★</w:t>
      </w:r>
      <w:r w:rsidR="008B7927" w:rsidRPr="00EE7D46">
        <w:rPr>
          <w:rFonts w:ascii="Times New Roman" w:hAnsi="Times New Roman" w:cs="Times New Roman"/>
          <w:lang w:val="en-US"/>
        </w:rPr>
        <w:t xml:space="preserve">J. Martinez-Vazquez and F. </w:t>
      </w:r>
      <w:r w:rsidR="00DC44D7" w:rsidRPr="00EE7D46">
        <w:rPr>
          <w:rFonts w:ascii="Times New Roman" w:hAnsi="Times New Roman" w:cs="Times New Roman"/>
          <w:lang w:val="en-US"/>
        </w:rPr>
        <w:t>Vallencourt, “</w:t>
      </w:r>
      <w:r w:rsidR="008B7927" w:rsidRPr="00EE7D46">
        <w:rPr>
          <w:rFonts w:ascii="Times New Roman" w:hAnsi="Times New Roman" w:cs="Times New Roman"/>
          <w:lang w:val="en-US"/>
        </w:rPr>
        <w:t xml:space="preserve">An Overview of the Main Obstacles to Decentralization," In </w:t>
      </w:r>
      <w:r w:rsidR="008B7927" w:rsidRPr="00EE7D46">
        <w:rPr>
          <w:rStyle w:val="BookTitle"/>
          <w:rFonts w:ascii="Times New Roman" w:hAnsi="Times New Roman" w:cs="Times New Roman"/>
        </w:rPr>
        <w:t>Decentralization in Developing Countries: Global Perspectives on the Obstacles to Fiscal Devolution</w:t>
      </w:r>
      <w:r w:rsidR="008B7927" w:rsidRPr="00EE7D46">
        <w:rPr>
          <w:rFonts w:ascii="Times New Roman" w:hAnsi="Times New Roman" w:cs="Times New Roman"/>
          <w:lang w:val="en-US"/>
        </w:rPr>
        <w:t>. (Cheltenham, UK: Edward Elgar, 2011), pp. 1-21.</w:t>
      </w:r>
    </w:p>
    <w:p w14:paraId="55BECCE4" w14:textId="77777777" w:rsidR="0025790D" w:rsidRPr="00EE7D46" w:rsidRDefault="0025790D" w:rsidP="0025790D">
      <w:pPr>
        <w:pStyle w:val="ListParagraph"/>
        <w:numPr>
          <w:ilvl w:val="0"/>
          <w:numId w:val="15"/>
        </w:numPr>
        <w:ind w:left="1080"/>
        <w:rPr>
          <w:rFonts w:ascii="Times New Roman" w:hAnsi="Times New Roman" w:cs="Times New Roman"/>
          <w:lang w:val="en-US"/>
        </w:rPr>
      </w:pPr>
      <w:r w:rsidRPr="00EE7D46">
        <w:rPr>
          <w:rFonts w:ascii="Times New Roman" w:hAnsi="Times New Roman" w:cs="Times New Roman"/>
          <w:lang w:val="en-US"/>
        </w:rPr>
        <w:t xml:space="preserve">R. Bird. "Are There Trends in Local Finance? A Comparative Look at Data and Models of Local Government Finance."  </w:t>
      </w:r>
      <w:r w:rsidRPr="00EE7D46">
        <w:rPr>
          <w:rFonts w:ascii="Times New Roman" w:hAnsi="Times New Roman" w:cs="Times New Roman"/>
          <w:b/>
        </w:rPr>
        <w:t>International Studies Program Working Paper</w:t>
      </w:r>
      <w:r w:rsidRPr="00EE7D46">
        <w:rPr>
          <w:rFonts w:ascii="Times New Roman" w:hAnsi="Times New Roman" w:cs="Times New Roman"/>
          <w:b/>
          <w:lang w:val="en-US"/>
        </w:rPr>
        <w:t xml:space="preserve"> </w:t>
      </w:r>
      <w:r w:rsidRPr="00EE7D46">
        <w:rPr>
          <w:rFonts w:ascii="Times New Roman" w:hAnsi="Times New Roman" w:cs="Times New Roman"/>
          <w:lang w:val="en-US"/>
        </w:rPr>
        <w:t>12-05. Atlanta, GA: Andrew Young School, Georgia State University, 2012), focus pp. 1-11.</w:t>
      </w:r>
    </w:p>
    <w:p w14:paraId="3476FBAD" w14:textId="41CFF7B2" w:rsidR="008B7927" w:rsidRPr="00EE7D46" w:rsidRDefault="008B7927" w:rsidP="00FD4692">
      <w:pPr>
        <w:pStyle w:val="ListParagraph"/>
        <w:numPr>
          <w:ilvl w:val="0"/>
          <w:numId w:val="15"/>
        </w:numPr>
        <w:ind w:left="1080"/>
        <w:rPr>
          <w:rFonts w:ascii="Times New Roman" w:hAnsi="Times New Roman" w:cs="Times New Roman"/>
          <w:lang w:val="en-US"/>
        </w:rPr>
      </w:pPr>
      <w:r w:rsidRPr="00EE7D46">
        <w:rPr>
          <w:rFonts w:ascii="Times New Roman" w:hAnsi="Times New Roman" w:cs="Times New Roman"/>
          <w:lang w:val="en-US"/>
        </w:rPr>
        <w:t>J, Martinez-Vazquez, S. Lago-Penas and A. Sacchi. "</w:t>
      </w:r>
      <w:r w:rsidR="00CA5169">
        <w:rPr>
          <w:rFonts w:ascii="Times New Roman" w:hAnsi="Times New Roman" w:cs="Times New Roman"/>
          <w:lang w:val="en-US"/>
        </w:rPr>
        <w:t xml:space="preserve">The </w:t>
      </w:r>
      <w:r w:rsidRPr="00EE7D46">
        <w:rPr>
          <w:rFonts w:ascii="Times New Roman" w:hAnsi="Times New Roman" w:cs="Times New Roman"/>
          <w:lang w:val="en-US"/>
        </w:rPr>
        <w:t xml:space="preserve">Impact of Fiscal Decentralization: A Survey." </w:t>
      </w:r>
      <w:r w:rsidRPr="00EE7D46">
        <w:rPr>
          <w:rFonts w:ascii="Times New Roman" w:hAnsi="Times New Roman" w:cs="Times New Roman"/>
          <w:b/>
          <w:lang w:val="en-US"/>
        </w:rPr>
        <w:t>Journal of Economic Surveys</w:t>
      </w:r>
      <w:r w:rsidRPr="00EE7D46">
        <w:rPr>
          <w:rFonts w:ascii="Times New Roman" w:hAnsi="Times New Roman" w:cs="Times New Roman"/>
          <w:lang w:val="en-US"/>
        </w:rPr>
        <w:t>, Vol. 30</w:t>
      </w:r>
      <w:r w:rsidR="003B036E">
        <w:rPr>
          <w:rFonts w:ascii="Times New Roman" w:hAnsi="Times New Roman" w:cs="Times New Roman"/>
          <w:lang w:val="en-US"/>
        </w:rPr>
        <w:t xml:space="preserve"> </w:t>
      </w:r>
      <w:r w:rsidRPr="00EE7D46">
        <w:rPr>
          <w:rFonts w:ascii="Times New Roman" w:hAnsi="Times New Roman" w:cs="Times New Roman"/>
          <w:lang w:val="en-US"/>
        </w:rPr>
        <w:t>(2017), 1095-1129.</w:t>
      </w:r>
      <w:r w:rsidR="00A30A46" w:rsidRPr="00EE7D46">
        <w:rPr>
          <w:rFonts w:ascii="Times New Roman" w:hAnsi="Times New Roman" w:cs="Times New Roman"/>
          <w:lang w:val="en-US"/>
        </w:rPr>
        <w:t xml:space="preserve"> (</w:t>
      </w:r>
      <w:r w:rsidR="00C73ED4" w:rsidRPr="00C73ED4">
        <w:rPr>
          <w:rFonts w:ascii="Times New Roman" w:hAnsi="Times New Roman" w:cs="Times New Roman"/>
          <w:b/>
          <w:i/>
          <w:iCs/>
          <w:lang w:val="en-US"/>
        </w:rPr>
        <w:t>Ski</w:t>
      </w:r>
      <w:r w:rsidR="000B1C67">
        <w:rPr>
          <w:rFonts w:ascii="Times New Roman" w:hAnsi="Times New Roman" w:cs="Times New Roman"/>
          <w:b/>
          <w:i/>
          <w:iCs/>
          <w:lang w:val="en-US"/>
        </w:rPr>
        <w:t>m</w:t>
      </w:r>
      <w:r w:rsidR="00F008EE">
        <w:rPr>
          <w:rFonts w:ascii="Times New Roman" w:hAnsi="Times New Roman" w:cs="Times New Roman"/>
          <w:b/>
          <w:i/>
          <w:iCs/>
          <w:lang w:val="en-US"/>
        </w:rPr>
        <w:t xml:space="preserve"> </w:t>
      </w:r>
      <w:r w:rsidR="00160229">
        <w:rPr>
          <w:rFonts w:ascii="Times New Roman" w:hAnsi="Times New Roman" w:cs="Times New Roman"/>
          <w:b/>
          <w:i/>
          <w:iCs/>
          <w:lang w:val="en-US"/>
        </w:rPr>
        <w:t>key points</w:t>
      </w:r>
      <w:r w:rsidR="00A30A46" w:rsidRPr="00EE7D46">
        <w:rPr>
          <w:rFonts w:ascii="Times New Roman" w:hAnsi="Times New Roman" w:cs="Times New Roman"/>
          <w:lang w:val="en-US"/>
        </w:rPr>
        <w:t>)</w:t>
      </w:r>
      <w:r w:rsidR="00CA5169">
        <w:rPr>
          <w:rFonts w:ascii="Times New Roman" w:hAnsi="Times New Roman" w:cs="Times New Roman"/>
          <w:lang w:val="en-US"/>
        </w:rPr>
        <w:t>.</w:t>
      </w:r>
    </w:p>
    <w:p w14:paraId="27C1C7F6" w14:textId="5BB0C27E" w:rsidR="008B7927" w:rsidRPr="00DA7060" w:rsidRDefault="00FD4692" w:rsidP="00D919BF">
      <w:pPr>
        <w:pStyle w:val="Heading5"/>
        <w:ind w:firstLine="720"/>
        <w:rPr>
          <w:rFonts w:ascii="Times New Roman" w:hAnsi="Times New Roman" w:cs="Times New Roman"/>
          <w:b/>
          <w:color w:val="262626" w:themeColor="text1" w:themeTint="D9"/>
          <w:lang w:val="en-US"/>
        </w:rPr>
      </w:pPr>
      <w:r w:rsidRPr="00DA7060">
        <w:rPr>
          <w:rFonts w:ascii="Times New Roman" w:hAnsi="Times New Roman" w:cs="Times New Roman"/>
          <w:b/>
          <w:color w:val="262626" w:themeColor="text1" w:themeTint="D9"/>
          <w:lang w:val="en-US"/>
        </w:rPr>
        <w:t>Supplementary Readings</w:t>
      </w:r>
    </w:p>
    <w:p w14:paraId="57B80BC1" w14:textId="77777777" w:rsidR="008B7927" w:rsidRDefault="008B7927" w:rsidP="00A05576">
      <w:pPr>
        <w:pStyle w:val="ListParagraph"/>
        <w:numPr>
          <w:ilvl w:val="0"/>
          <w:numId w:val="16"/>
        </w:numPr>
        <w:rPr>
          <w:rFonts w:ascii="Times New Roman" w:hAnsi="Times New Roman" w:cs="Times New Roman"/>
          <w:lang w:val="en-US"/>
        </w:rPr>
      </w:pPr>
      <w:r w:rsidRPr="00EE7D46">
        <w:rPr>
          <w:rFonts w:ascii="Times New Roman" w:hAnsi="Times New Roman" w:cs="Times New Roman"/>
          <w:lang w:val="en-US"/>
        </w:rPr>
        <w:t>R. Bahl, "The Decentralization of Governance in Metropolitan Areas," in Bahl, Linn and Wetzel (2013), pp. 85-106.</w:t>
      </w:r>
    </w:p>
    <w:p w14:paraId="73E17884" w14:textId="0C145BFB" w:rsidR="00E7416F" w:rsidRPr="00E7416F" w:rsidRDefault="00E7416F" w:rsidP="00E7416F">
      <w:pPr>
        <w:pStyle w:val="ListParagraph"/>
        <w:numPr>
          <w:ilvl w:val="0"/>
          <w:numId w:val="16"/>
        </w:numPr>
        <w:rPr>
          <w:rFonts w:ascii="Times New Roman" w:hAnsi="Times New Roman" w:cs="Times New Roman"/>
        </w:rPr>
      </w:pPr>
      <w:r w:rsidRPr="00E7416F">
        <w:rPr>
          <w:rFonts w:ascii="Times New Roman" w:hAnsi="Times New Roman" w:cs="Times New Roman"/>
          <w:lang w:val="en-US"/>
        </w:rPr>
        <w:t xml:space="preserve">J.P. Faguet. </w:t>
      </w:r>
      <w:r>
        <w:rPr>
          <w:rFonts w:ascii="Times New Roman" w:hAnsi="Times New Roman" w:cs="Times New Roman"/>
          <w:lang w:val="en-US"/>
        </w:rPr>
        <w:t>“</w:t>
      </w:r>
      <w:r w:rsidRPr="00E7416F">
        <w:rPr>
          <w:rFonts w:ascii="Times New Roman" w:hAnsi="Times New Roman" w:cs="Times New Roman"/>
        </w:rPr>
        <w:t>Understanding Decentralization Theory, Evidence and Method, with a Focus on Least-developed Countries.”</w:t>
      </w:r>
      <w:r>
        <w:rPr>
          <w:rFonts w:ascii="Times New Roman" w:hAnsi="Times New Roman" w:cs="Times New Roman"/>
        </w:rPr>
        <w:t xml:space="preserve"> </w:t>
      </w:r>
      <w:r w:rsidR="00447D55" w:rsidRPr="00447D55">
        <w:rPr>
          <w:rFonts w:ascii="Times New Roman" w:hAnsi="Times New Roman" w:cs="Times New Roman"/>
          <w:b/>
          <w:bCs/>
          <w:i/>
          <w:iCs/>
        </w:rPr>
        <w:t xml:space="preserve">LSE DID </w:t>
      </w:r>
      <w:r w:rsidRPr="00447D55">
        <w:rPr>
          <w:rFonts w:ascii="Times New Roman" w:hAnsi="Times New Roman" w:cs="Times New Roman"/>
          <w:b/>
          <w:bCs/>
          <w:i/>
          <w:iCs/>
        </w:rPr>
        <w:t>Working Paper</w:t>
      </w:r>
      <w:r>
        <w:rPr>
          <w:rFonts w:ascii="Times New Roman" w:hAnsi="Times New Roman" w:cs="Times New Roman"/>
        </w:rPr>
        <w:t xml:space="preserve"> 21-203. (London: London School of Economics and Political Science, Department of International Development, 2021).</w:t>
      </w:r>
    </w:p>
    <w:p w14:paraId="4E528082" w14:textId="40F55445" w:rsidR="00CA5169" w:rsidRPr="00CA5169" w:rsidRDefault="00CA5169" w:rsidP="00CA5169">
      <w:pPr>
        <w:pStyle w:val="ListParagraph"/>
        <w:numPr>
          <w:ilvl w:val="0"/>
          <w:numId w:val="16"/>
        </w:numPr>
        <w:rPr>
          <w:rFonts w:ascii="Times New Roman" w:hAnsi="Times New Roman" w:cs="Times New Roman"/>
        </w:rPr>
      </w:pPr>
      <w:r>
        <w:rPr>
          <w:rFonts w:ascii="Times New Roman" w:hAnsi="Times New Roman" w:cs="Times New Roman"/>
          <w:lang w:val="en-US"/>
        </w:rPr>
        <w:t xml:space="preserve">Local Development International. </w:t>
      </w:r>
      <w:r w:rsidRPr="00CA5169">
        <w:rPr>
          <w:rFonts w:ascii="Times New Roman" w:hAnsi="Times New Roman" w:cs="Times New Roman"/>
          <w:b/>
          <w:bCs/>
          <w:lang w:val="en-US"/>
        </w:rPr>
        <w:t>T</w:t>
      </w:r>
      <w:r w:rsidRPr="00CA5169">
        <w:rPr>
          <w:rFonts w:ascii="Times New Roman" w:hAnsi="Times New Roman" w:cs="Times New Roman"/>
          <w:b/>
          <w:bCs/>
        </w:rPr>
        <w:t>he Role of Decentralization/Devolution</w:t>
      </w:r>
      <w:r w:rsidRPr="00CA5169">
        <w:rPr>
          <w:rFonts w:ascii="Times New Roman" w:hAnsi="Times New Roman" w:cs="Times New Roman"/>
          <w:b/>
          <w:bCs/>
        </w:rPr>
        <w:br/>
        <w:t>in Improving Development Outcomes at the Local Level: Review of the Literature and Selected Cases</w:t>
      </w:r>
      <w:r>
        <w:rPr>
          <w:rFonts w:ascii="Times New Roman" w:hAnsi="Times New Roman" w:cs="Times New Roman"/>
        </w:rPr>
        <w:t xml:space="preserve">. (London: UK Department for International Development, 2014). </w:t>
      </w:r>
      <w:r w:rsidRPr="00CA5169">
        <w:rPr>
          <w:rFonts w:ascii="Times New Roman" w:hAnsi="Times New Roman" w:cs="Times New Roman"/>
        </w:rPr>
        <w:t xml:space="preserve"> </w:t>
      </w:r>
    </w:p>
    <w:p w14:paraId="24CACD51" w14:textId="0A68540B" w:rsidR="008B7927" w:rsidRPr="00EE7D46" w:rsidRDefault="008B7927" w:rsidP="00A05576">
      <w:pPr>
        <w:pStyle w:val="ListParagraph"/>
        <w:numPr>
          <w:ilvl w:val="0"/>
          <w:numId w:val="16"/>
        </w:numPr>
        <w:rPr>
          <w:rFonts w:ascii="Times New Roman" w:hAnsi="Times New Roman" w:cs="Times New Roman"/>
          <w:lang w:val="en-US"/>
        </w:rPr>
      </w:pPr>
      <w:r w:rsidRPr="00EE7D46">
        <w:rPr>
          <w:rFonts w:ascii="Times New Roman" w:hAnsi="Times New Roman" w:cs="Times New Roman"/>
          <w:lang w:val="en-US"/>
        </w:rPr>
        <w:t xml:space="preserve">J. </w:t>
      </w:r>
      <w:r w:rsidR="00447D55">
        <w:rPr>
          <w:rFonts w:ascii="Times New Roman" w:hAnsi="Times New Roman" w:cs="Times New Roman"/>
          <w:lang w:val="en-US"/>
        </w:rPr>
        <w:t xml:space="preserve">P. </w:t>
      </w:r>
      <w:r w:rsidRPr="00EE7D46">
        <w:rPr>
          <w:rFonts w:ascii="Times New Roman" w:hAnsi="Times New Roman" w:cs="Times New Roman"/>
          <w:lang w:val="en-US"/>
        </w:rPr>
        <w:t xml:space="preserve">Faguet and C. Poschl. </w:t>
      </w:r>
      <w:r w:rsidRPr="00EE7D46">
        <w:rPr>
          <w:rStyle w:val="BookTitle"/>
          <w:rFonts w:ascii="Times New Roman" w:hAnsi="Times New Roman" w:cs="Times New Roman"/>
        </w:rPr>
        <w:t>Is Decentralization Good for Development? Perspectives from Academics</w:t>
      </w:r>
      <w:r w:rsidR="00CA5169">
        <w:rPr>
          <w:rStyle w:val="BookTitle"/>
          <w:rFonts w:ascii="Times New Roman" w:hAnsi="Times New Roman" w:cs="Times New Roman"/>
        </w:rPr>
        <w:t xml:space="preserve"> and</w:t>
      </w:r>
      <w:r w:rsidRPr="00EE7D46">
        <w:rPr>
          <w:rStyle w:val="BookTitle"/>
          <w:rFonts w:ascii="Times New Roman" w:hAnsi="Times New Roman" w:cs="Times New Roman"/>
        </w:rPr>
        <w:t xml:space="preserve"> Policy Makers.</w:t>
      </w:r>
      <w:r w:rsidRPr="00EE7D46">
        <w:rPr>
          <w:rFonts w:ascii="Times New Roman" w:hAnsi="Times New Roman" w:cs="Times New Roman"/>
          <w:lang w:val="en-US"/>
        </w:rPr>
        <w:t xml:space="preserve">  (Oxford: Oxford University Press, 2015).</w:t>
      </w:r>
    </w:p>
    <w:p w14:paraId="37EE04A5" w14:textId="241BF5DC" w:rsidR="008B7927" w:rsidRDefault="008B7927" w:rsidP="00A05576">
      <w:pPr>
        <w:pStyle w:val="ListParagraph"/>
        <w:numPr>
          <w:ilvl w:val="0"/>
          <w:numId w:val="16"/>
        </w:numPr>
        <w:rPr>
          <w:rFonts w:ascii="Times New Roman" w:hAnsi="Times New Roman" w:cs="Times New Roman"/>
          <w:lang w:val="en-US"/>
        </w:rPr>
      </w:pPr>
      <w:r w:rsidRPr="00EE7D46">
        <w:rPr>
          <w:rFonts w:ascii="Times New Roman" w:hAnsi="Times New Roman" w:cs="Times New Roman"/>
          <w:lang w:val="en-US"/>
        </w:rPr>
        <w:t>M. Sow and I. Razafimahefa. "Fiscal Decentralization and Fiscal Policy Performance."</w:t>
      </w:r>
      <w:r w:rsidRPr="00EE7D46">
        <w:rPr>
          <w:rFonts w:ascii="Times New Roman" w:hAnsi="Times New Roman" w:cs="Times New Roman"/>
          <w:b/>
          <w:lang w:val="en-US"/>
        </w:rPr>
        <w:t xml:space="preserve"> Working Paper</w:t>
      </w:r>
      <w:r w:rsidRPr="00EE7D46">
        <w:rPr>
          <w:rFonts w:ascii="Times New Roman" w:hAnsi="Times New Roman" w:cs="Times New Roman"/>
          <w:lang w:val="en-US"/>
        </w:rPr>
        <w:t xml:space="preserve"> No. 17/64.  (Washington, DC: International Monetary Fund, 2017).</w:t>
      </w:r>
    </w:p>
    <w:p w14:paraId="4F7A35AA" w14:textId="0589D9B9" w:rsidR="00FA093A" w:rsidRPr="00EE7D46" w:rsidRDefault="00FA093A" w:rsidP="00A05576">
      <w:pPr>
        <w:pStyle w:val="ListParagraph"/>
        <w:numPr>
          <w:ilvl w:val="0"/>
          <w:numId w:val="16"/>
        </w:numPr>
        <w:rPr>
          <w:rFonts w:ascii="Times New Roman" w:hAnsi="Times New Roman" w:cs="Times New Roman"/>
          <w:lang w:val="en-US"/>
        </w:rPr>
      </w:pPr>
      <w:r>
        <w:rPr>
          <w:rFonts w:ascii="Times New Roman" w:hAnsi="Times New Roman" w:cs="Times New Roman"/>
          <w:lang w:val="en-US"/>
        </w:rPr>
        <w:t xml:space="preserve">T. Canare. </w:t>
      </w:r>
      <w:r w:rsidR="009841ED">
        <w:rPr>
          <w:rFonts w:ascii="Times New Roman" w:hAnsi="Times New Roman" w:cs="Times New Roman"/>
          <w:lang w:val="en-US"/>
        </w:rPr>
        <w:t xml:space="preserve">“Decentralization and Development Outcomes: What Does the Evidence Really Say?” </w:t>
      </w:r>
      <w:r w:rsidR="009841ED" w:rsidRPr="009841ED">
        <w:rPr>
          <w:rFonts w:ascii="Times New Roman" w:hAnsi="Times New Roman" w:cs="Times New Roman"/>
          <w:b/>
          <w:bCs/>
          <w:lang w:val="en-US"/>
        </w:rPr>
        <w:t>Review of Public Economics</w:t>
      </w:r>
      <w:r w:rsidR="009841ED">
        <w:rPr>
          <w:rFonts w:ascii="Times New Roman" w:hAnsi="Times New Roman" w:cs="Times New Roman"/>
          <w:lang w:val="en-US"/>
        </w:rPr>
        <w:t>, 237(2021), pp. 11-151.</w:t>
      </w:r>
    </w:p>
    <w:p w14:paraId="27C9543D" w14:textId="627D0613" w:rsidR="008B7927" w:rsidRPr="00EE7D46" w:rsidRDefault="008B7927" w:rsidP="00A05576">
      <w:pPr>
        <w:pStyle w:val="ListParagraph"/>
        <w:numPr>
          <w:ilvl w:val="0"/>
          <w:numId w:val="16"/>
        </w:numPr>
        <w:rPr>
          <w:rFonts w:ascii="Times New Roman" w:hAnsi="Times New Roman" w:cs="Times New Roman"/>
          <w:lang w:val="en-US"/>
        </w:rPr>
      </w:pPr>
      <w:r w:rsidRPr="00EE7D46">
        <w:rPr>
          <w:rFonts w:ascii="Times New Roman" w:hAnsi="Times New Roman" w:cs="Times New Roman"/>
          <w:lang w:val="en-US"/>
        </w:rPr>
        <w:t xml:space="preserve">L. Eyraud and L. Lusinyan. "Decentralizing Spending More than Revenue: Does It Hurt Fiscal Performance?" </w:t>
      </w:r>
      <w:r w:rsidRPr="00EE7D46">
        <w:rPr>
          <w:rFonts w:ascii="Times New Roman" w:hAnsi="Times New Roman" w:cs="Times New Roman"/>
          <w:b/>
          <w:lang w:val="en-US"/>
        </w:rPr>
        <w:t>Working Paper</w:t>
      </w:r>
      <w:r w:rsidRPr="00EE7D46">
        <w:rPr>
          <w:rFonts w:ascii="Times New Roman" w:hAnsi="Times New Roman" w:cs="Times New Roman"/>
          <w:lang w:val="en-US"/>
        </w:rPr>
        <w:t xml:space="preserve"> No. 11/226.  (Washington, DC: </w:t>
      </w:r>
      <w:r w:rsidR="00447D55">
        <w:rPr>
          <w:rFonts w:ascii="Times New Roman" w:hAnsi="Times New Roman" w:cs="Times New Roman"/>
          <w:lang w:val="en-US"/>
        </w:rPr>
        <w:t>International Monetary Fund</w:t>
      </w:r>
      <w:r w:rsidRPr="00EE7D46">
        <w:rPr>
          <w:rFonts w:ascii="Times New Roman" w:hAnsi="Times New Roman" w:cs="Times New Roman"/>
          <w:lang w:val="en-US"/>
        </w:rPr>
        <w:t>, 2011).</w:t>
      </w:r>
    </w:p>
    <w:p w14:paraId="3FE3C20C" w14:textId="7CEF24AF" w:rsidR="008B7927" w:rsidRPr="00EE7D46" w:rsidRDefault="008B7927" w:rsidP="00A05576">
      <w:pPr>
        <w:pStyle w:val="ListParagraph"/>
        <w:numPr>
          <w:ilvl w:val="0"/>
          <w:numId w:val="16"/>
        </w:numPr>
        <w:rPr>
          <w:rFonts w:ascii="Times New Roman" w:hAnsi="Times New Roman" w:cs="Times New Roman"/>
          <w:lang w:val="en-US"/>
        </w:rPr>
      </w:pPr>
      <w:r w:rsidRPr="00EE7D46">
        <w:rPr>
          <w:rFonts w:ascii="Times New Roman" w:hAnsi="Times New Roman" w:cs="Times New Roman"/>
          <w:lang w:val="en-US"/>
        </w:rPr>
        <w:t>M. Sow and I. Razafimahefa. "Fiscal Decentralization and Public Service Delivery</w:t>
      </w:r>
      <w:r w:rsidR="00F008EE">
        <w:rPr>
          <w:rFonts w:ascii="Times New Roman" w:hAnsi="Times New Roman" w:cs="Times New Roman"/>
          <w:lang w:val="en-US"/>
        </w:rPr>
        <w:t xml:space="preserve"> Efficiency</w:t>
      </w:r>
      <w:r w:rsidRPr="00EE7D46">
        <w:rPr>
          <w:rFonts w:ascii="Times New Roman" w:hAnsi="Times New Roman" w:cs="Times New Roman"/>
          <w:lang w:val="en-US"/>
        </w:rPr>
        <w:t>."</w:t>
      </w:r>
      <w:r w:rsidR="00F008EE">
        <w:rPr>
          <w:rFonts w:ascii="Times New Roman" w:hAnsi="Times New Roman" w:cs="Times New Roman"/>
          <w:lang w:val="en-US"/>
        </w:rPr>
        <w:t xml:space="preserve"> </w:t>
      </w:r>
      <w:r w:rsidRPr="00EE7D46">
        <w:rPr>
          <w:rFonts w:ascii="Times New Roman" w:hAnsi="Times New Roman" w:cs="Times New Roman"/>
          <w:b/>
          <w:lang w:val="en-US"/>
        </w:rPr>
        <w:t>Working Paper</w:t>
      </w:r>
      <w:r w:rsidRPr="00EE7D46">
        <w:rPr>
          <w:rFonts w:ascii="Times New Roman" w:hAnsi="Times New Roman" w:cs="Times New Roman"/>
          <w:lang w:val="en-US"/>
        </w:rPr>
        <w:t xml:space="preserve"> No. 15/59. (Washington, DC: </w:t>
      </w:r>
      <w:r w:rsidR="00447D55">
        <w:rPr>
          <w:rFonts w:ascii="Times New Roman" w:hAnsi="Times New Roman" w:cs="Times New Roman"/>
          <w:lang w:val="en-US"/>
        </w:rPr>
        <w:t>International Monetary Fund</w:t>
      </w:r>
      <w:r w:rsidRPr="00EE7D46">
        <w:rPr>
          <w:rFonts w:ascii="Times New Roman" w:hAnsi="Times New Roman" w:cs="Times New Roman"/>
          <w:lang w:val="en-US"/>
        </w:rPr>
        <w:t>, 2015).</w:t>
      </w:r>
    </w:p>
    <w:p w14:paraId="45581214" w14:textId="77777777" w:rsidR="00447D55" w:rsidRDefault="008B7927" w:rsidP="00447D55">
      <w:pPr>
        <w:pStyle w:val="ListParagraph"/>
        <w:numPr>
          <w:ilvl w:val="0"/>
          <w:numId w:val="16"/>
        </w:numPr>
        <w:rPr>
          <w:rFonts w:ascii="Times New Roman" w:hAnsi="Times New Roman" w:cs="Times New Roman"/>
          <w:lang w:val="en-US"/>
        </w:rPr>
      </w:pPr>
      <w:r w:rsidRPr="00EE7D46">
        <w:rPr>
          <w:rFonts w:ascii="Times New Roman" w:hAnsi="Times New Roman" w:cs="Times New Roman"/>
          <w:lang w:val="en-US"/>
        </w:rPr>
        <w:t xml:space="preserve">H. Smith and K. Revell. "Micro-Incentives and Municipal Behavior: Political Decentralization and Fiscal Federalism in Argentina and Mexico." </w:t>
      </w:r>
      <w:r w:rsidRPr="00EE7D46">
        <w:rPr>
          <w:rFonts w:ascii="Times New Roman" w:hAnsi="Times New Roman" w:cs="Times New Roman"/>
          <w:b/>
          <w:lang w:val="en-US"/>
        </w:rPr>
        <w:t>World Development</w:t>
      </w:r>
      <w:r w:rsidRPr="00EE7D46">
        <w:rPr>
          <w:rFonts w:ascii="Times New Roman" w:hAnsi="Times New Roman" w:cs="Times New Roman"/>
          <w:lang w:val="en-US"/>
        </w:rPr>
        <w:t xml:space="preserve">, Vol. 77 (2016), pp. 231-248. </w:t>
      </w:r>
    </w:p>
    <w:p w14:paraId="6363B6E4" w14:textId="73EF7B3F" w:rsidR="008B7927" w:rsidRPr="00447D55" w:rsidRDefault="008B7927" w:rsidP="00447D55">
      <w:pPr>
        <w:pStyle w:val="ListParagraph"/>
        <w:numPr>
          <w:ilvl w:val="0"/>
          <w:numId w:val="16"/>
        </w:numPr>
        <w:rPr>
          <w:rFonts w:ascii="Times New Roman" w:hAnsi="Times New Roman" w:cs="Times New Roman"/>
          <w:lang w:val="en-US"/>
        </w:rPr>
      </w:pPr>
      <w:r w:rsidRPr="00447D55">
        <w:rPr>
          <w:rFonts w:ascii="Times New Roman" w:hAnsi="Times New Roman" w:cs="Times New Roman"/>
        </w:rPr>
        <w:lastRenderedPageBreak/>
        <w:t xml:space="preserve">S. Fardoust and V. Ravishankar. "Subnational Fiscal Policy in Large Developing Countries: Some Lessons from the 2008-09 Crisis for Brazil, China and India."  </w:t>
      </w:r>
      <w:r w:rsidRPr="00447D55">
        <w:rPr>
          <w:rFonts w:ascii="Times New Roman" w:hAnsi="Times New Roman" w:cs="Times New Roman"/>
          <w:b/>
        </w:rPr>
        <w:t>Policy Research Working Paper</w:t>
      </w:r>
      <w:r w:rsidRPr="00447D55">
        <w:rPr>
          <w:rFonts w:ascii="Times New Roman" w:hAnsi="Times New Roman" w:cs="Times New Roman"/>
        </w:rPr>
        <w:t xml:space="preserve"> No. 6409. (Washington, DC: The World Bank, 2013).</w:t>
      </w:r>
    </w:p>
    <w:p w14:paraId="6AADDB6C" w14:textId="4253EABE" w:rsidR="008B7927" w:rsidRPr="00EE7D46" w:rsidRDefault="008B7927" w:rsidP="00A05576">
      <w:pPr>
        <w:pStyle w:val="ListParagraph"/>
        <w:numPr>
          <w:ilvl w:val="0"/>
          <w:numId w:val="16"/>
        </w:numPr>
        <w:rPr>
          <w:rFonts w:ascii="Times New Roman" w:hAnsi="Times New Roman" w:cs="Times New Roman"/>
          <w:lang w:val="en-US"/>
        </w:rPr>
      </w:pPr>
      <w:r w:rsidRPr="00EE7D46">
        <w:rPr>
          <w:rFonts w:ascii="Times New Roman" w:hAnsi="Times New Roman" w:cs="Times New Roman"/>
          <w:lang w:val="en-US"/>
        </w:rPr>
        <w:t xml:space="preserve">T. Madies and J. Dethier, </w:t>
      </w:r>
      <w:r w:rsidRPr="005377B0">
        <w:rPr>
          <w:rFonts w:ascii="Times New Roman" w:hAnsi="Times New Roman" w:cs="Times New Roman"/>
          <w:b/>
          <w:bCs/>
          <w:lang w:val="en-US"/>
        </w:rPr>
        <w:t>Fiscal Competition in Developing Countries: A Survey of the Theoretical and Empirical Literature</w:t>
      </w:r>
      <w:r w:rsidR="009F7C7F">
        <w:rPr>
          <w:rFonts w:ascii="Times New Roman" w:hAnsi="Times New Roman" w:cs="Times New Roman"/>
          <w:b/>
          <w:lang w:val="en-US"/>
        </w:rPr>
        <w:t xml:space="preserve">. </w:t>
      </w:r>
      <w:r w:rsidRPr="00EE7D46">
        <w:rPr>
          <w:rFonts w:ascii="Times New Roman" w:hAnsi="Times New Roman" w:cs="Times New Roman"/>
          <w:lang w:val="en-US"/>
        </w:rPr>
        <w:t xml:space="preserve">(Washington, DC: World Bank, 2010). </w:t>
      </w:r>
    </w:p>
    <w:p w14:paraId="4ACDACC6" w14:textId="77777777" w:rsidR="008B7927" w:rsidRPr="00EE7D46" w:rsidRDefault="008B7927" w:rsidP="00A05576">
      <w:pPr>
        <w:pStyle w:val="ListParagraph"/>
        <w:numPr>
          <w:ilvl w:val="0"/>
          <w:numId w:val="16"/>
        </w:numPr>
        <w:rPr>
          <w:rFonts w:ascii="Times New Roman" w:hAnsi="Times New Roman" w:cs="Times New Roman"/>
          <w:lang w:val="en-US"/>
        </w:rPr>
      </w:pPr>
      <w:r w:rsidRPr="00EE7D46">
        <w:rPr>
          <w:rFonts w:ascii="Times New Roman" w:hAnsi="Times New Roman" w:cs="Times New Roman"/>
          <w:lang w:val="en-US"/>
        </w:rPr>
        <w:t xml:space="preserve">M. Ivanyna and A. Shah. “Decentralization and Corruption: New Cross-Country Evidence.” </w:t>
      </w:r>
      <w:r w:rsidRPr="00EE7D46">
        <w:rPr>
          <w:rFonts w:ascii="Times New Roman" w:hAnsi="Times New Roman" w:cs="Times New Roman"/>
          <w:b/>
          <w:lang w:val="en-US"/>
        </w:rPr>
        <w:t xml:space="preserve">Policy Research Working Papers </w:t>
      </w:r>
      <w:r w:rsidRPr="00EE7D46">
        <w:rPr>
          <w:rFonts w:ascii="Times New Roman" w:hAnsi="Times New Roman" w:cs="Times New Roman"/>
          <w:lang w:val="en-US"/>
        </w:rPr>
        <w:t>No. 5299. (Washington, DC: World Bank, 2010).</w:t>
      </w:r>
    </w:p>
    <w:p w14:paraId="328D6053" w14:textId="77777777" w:rsidR="008B7927" w:rsidRPr="00EE7D46" w:rsidRDefault="008B7927" w:rsidP="00A05576">
      <w:pPr>
        <w:pStyle w:val="ListParagraph"/>
        <w:numPr>
          <w:ilvl w:val="0"/>
          <w:numId w:val="16"/>
        </w:numPr>
        <w:rPr>
          <w:rFonts w:ascii="Times New Roman" w:hAnsi="Times New Roman" w:cs="Times New Roman"/>
          <w:lang w:val="en-US"/>
        </w:rPr>
      </w:pPr>
      <w:r w:rsidRPr="00EE7D46">
        <w:rPr>
          <w:rFonts w:ascii="Times New Roman" w:hAnsi="Times New Roman" w:cs="Times New Roman"/>
          <w:lang w:val="en-US"/>
        </w:rPr>
        <w:t xml:space="preserve">M. Jametti and M. Joanis. "Electoral Competition as a Determinant of Fiscal Decentralization." </w:t>
      </w:r>
      <w:r w:rsidRPr="00EE7D46">
        <w:rPr>
          <w:rFonts w:ascii="Times New Roman" w:hAnsi="Times New Roman" w:cs="Times New Roman"/>
          <w:b/>
          <w:lang w:val="en-US"/>
        </w:rPr>
        <w:t>Fiscal Studies</w:t>
      </w:r>
      <w:r w:rsidRPr="00EE7D46">
        <w:rPr>
          <w:rFonts w:ascii="Times New Roman" w:hAnsi="Times New Roman" w:cs="Times New Roman"/>
          <w:lang w:val="en-US"/>
        </w:rPr>
        <w:t>, Vol. 37 (2016), No. 2, pp. 285-300.</w:t>
      </w:r>
    </w:p>
    <w:p w14:paraId="44053E04" w14:textId="1C0CC57A" w:rsidR="003A4D25" w:rsidRPr="009841ED" w:rsidRDefault="008B7927" w:rsidP="009841ED">
      <w:pPr>
        <w:pStyle w:val="ListParagraph"/>
        <w:numPr>
          <w:ilvl w:val="0"/>
          <w:numId w:val="16"/>
        </w:numPr>
        <w:rPr>
          <w:rFonts w:ascii="Times New Roman" w:hAnsi="Times New Roman" w:cs="Times New Roman"/>
          <w:lang w:val="en-US"/>
        </w:rPr>
      </w:pPr>
      <w:r w:rsidRPr="00EE7D46">
        <w:rPr>
          <w:rFonts w:ascii="Times New Roman" w:hAnsi="Times New Roman" w:cs="Times New Roman"/>
          <w:lang w:val="en-US"/>
        </w:rPr>
        <w:t xml:space="preserve">R. Ponce-Rodriguez, et.al. "Rethinking the Political Economy of Decentralization: How </w:t>
      </w:r>
      <w:r w:rsidR="00A30A46" w:rsidRPr="00EE7D46">
        <w:rPr>
          <w:rFonts w:ascii="Times New Roman" w:hAnsi="Times New Roman" w:cs="Times New Roman"/>
          <w:lang w:val="en-US"/>
        </w:rPr>
        <w:t xml:space="preserve">Elections and Parties Shape </w:t>
      </w:r>
      <w:r w:rsidRPr="00EE7D46">
        <w:rPr>
          <w:rFonts w:ascii="Times New Roman" w:hAnsi="Times New Roman" w:cs="Times New Roman"/>
          <w:lang w:val="en-US"/>
        </w:rPr>
        <w:t xml:space="preserve">Provision of Local Public Goods." </w:t>
      </w:r>
      <w:r w:rsidR="00A30A46" w:rsidRPr="00EE7D46">
        <w:rPr>
          <w:rFonts w:ascii="Times New Roman" w:hAnsi="Times New Roman" w:cs="Times New Roman"/>
          <w:b/>
          <w:lang w:val="en-US"/>
        </w:rPr>
        <w:t>Governance and</w:t>
      </w:r>
      <w:r w:rsidRPr="00EE7D46">
        <w:rPr>
          <w:rFonts w:ascii="Times New Roman" w:hAnsi="Times New Roman" w:cs="Times New Roman"/>
          <w:b/>
          <w:lang w:val="en-US"/>
        </w:rPr>
        <w:t xml:space="preserve"> Economics Research Network Working Paper</w:t>
      </w:r>
      <w:r w:rsidRPr="00EE7D46">
        <w:rPr>
          <w:rFonts w:ascii="Times New Roman" w:hAnsi="Times New Roman" w:cs="Times New Roman"/>
          <w:lang w:val="en-US"/>
        </w:rPr>
        <w:t xml:space="preserve"> A-2016-3 (Vigo: Universidad de Vigo, 2016). </w:t>
      </w:r>
    </w:p>
    <w:p w14:paraId="023C43B9" w14:textId="4F024E24" w:rsidR="008B7927" w:rsidRPr="00EE7D46" w:rsidRDefault="008B7927" w:rsidP="00A05576">
      <w:pPr>
        <w:pStyle w:val="ListParagraph"/>
        <w:numPr>
          <w:ilvl w:val="0"/>
          <w:numId w:val="16"/>
        </w:numPr>
        <w:rPr>
          <w:rFonts w:ascii="Times New Roman" w:hAnsi="Times New Roman" w:cs="Times New Roman"/>
          <w:lang w:val="en-US"/>
        </w:rPr>
      </w:pPr>
      <w:r w:rsidRPr="00EE7D46">
        <w:rPr>
          <w:rFonts w:ascii="Times New Roman" w:hAnsi="Times New Roman" w:cs="Times New Roman"/>
          <w:lang w:val="en-US"/>
        </w:rPr>
        <w:t xml:space="preserve">C. Dziobek, C. Gutierrez Mangas, and P. Kufa. "Measuring Fiscal Decentralization – Exploring the IMF’s Databases." </w:t>
      </w:r>
      <w:r w:rsidRPr="00EE7D46">
        <w:rPr>
          <w:rFonts w:ascii="Times New Roman" w:hAnsi="Times New Roman" w:cs="Times New Roman"/>
          <w:b/>
          <w:lang w:val="en-US"/>
        </w:rPr>
        <w:t>IMF Working Paper</w:t>
      </w:r>
      <w:r w:rsidR="00DC44D7" w:rsidRPr="00EE7D46">
        <w:rPr>
          <w:rFonts w:ascii="Times New Roman" w:hAnsi="Times New Roman" w:cs="Times New Roman"/>
          <w:lang w:val="en-US"/>
        </w:rPr>
        <w:t xml:space="preserve"> (</w:t>
      </w:r>
      <w:r w:rsidRPr="00EE7D46">
        <w:rPr>
          <w:rFonts w:ascii="Times New Roman" w:hAnsi="Times New Roman" w:cs="Times New Roman"/>
          <w:lang w:val="en-US"/>
        </w:rPr>
        <w:t xml:space="preserve">Washington, DC: </w:t>
      </w:r>
      <w:r w:rsidR="009F7C7F">
        <w:rPr>
          <w:rFonts w:ascii="Times New Roman" w:hAnsi="Times New Roman" w:cs="Times New Roman"/>
          <w:lang w:val="en-US"/>
        </w:rPr>
        <w:t>IMF</w:t>
      </w:r>
      <w:r w:rsidRPr="00EE7D46">
        <w:rPr>
          <w:rFonts w:ascii="Times New Roman" w:hAnsi="Times New Roman" w:cs="Times New Roman"/>
          <w:lang w:val="en-US"/>
        </w:rPr>
        <w:t>, 2011).</w:t>
      </w:r>
    </w:p>
    <w:p w14:paraId="69146F58" w14:textId="3E11A5F5" w:rsidR="008B7927" w:rsidRPr="00EE7D46" w:rsidRDefault="008B7927" w:rsidP="00A05576">
      <w:pPr>
        <w:pStyle w:val="ListParagraph"/>
        <w:numPr>
          <w:ilvl w:val="0"/>
          <w:numId w:val="16"/>
        </w:numPr>
        <w:rPr>
          <w:rFonts w:ascii="Times New Roman" w:hAnsi="Times New Roman" w:cs="Times New Roman"/>
          <w:lang w:val="en-US"/>
        </w:rPr>
      </w:pPr>
      <w:r w:rsidRPr="00EE7D46">
        <w:rPr>
          <w:rFonts w:ascii="Times New Roman" w:hAnsi="Times New Roman" w:cs="Times New Roman"/>
          <w:lang w:val="en-US"/>
        </w:rPr>
        <w:t xml:space="preserve">P. Smoke, </w:t>
      </w:r>
      <w:r w:rsidRPr="00EE7D46">
        <w:rPr>
          <w:rStyle w:val="BookTitle"/>
          <w:rFonts w:ascii="Times New Roman" w:hAnsi="Times New Roman" w:cs="Times New Roman"/>
        </w:rPr>
        <w:t xml:space="preserve">Fiscal Decentralization in Developing Countries: A Review </w:t>
      </w:r>
      <w:r w:rsidR="00DC44D7" w:rsidRPr="00EE7D46">
        <w:rPr>
          <w:rStyle w:val="BookTitle"/>
          <w:rFonts w:ascii="Times New Roman" w:hAnsi="Times New Roman" w:cs="Times New Roman"/>
        </w:rPr>
        <w:t>of Concepts</w:t>
      </w:r>
      <w:r w:rsidRPr="00EE7D46">
        <w:rPr>
          <w:rStyle w:val="BookTitle"/>
          <w:rFonts w:ascii="Times New Roman" w:hAnsi="Times New Roman" w:cs="Times New Roman"/>
        </w:rPr>
        <w:t xml:space="preserve"> and Practice,</w:t>
      </w:r>
      <w:r w:rsidRPr="00EE7D46">
        <w:rPr>
          <w:rFonts w:ascii="Times New Roman" w:hAnsi="Times New Roman" w:cs="Times New Roman"/>
          <w:lang w:val="en-US"/>
        </w:rPr>
        <w:t xml:space="preserve"> (Geneva: UN Research Institute for Social Development, 2001).</w:t>
      </w:r>
    </w:p>
    <w:p w14:paraId="4AAB61A2" w14:textId="404F6118" w:rsidR="008B7927" w:rsidRPr="009E64C2" w:rsidRDefault="0052652A" w:rsidP="00A05576">
      <w:pPr>
        <w:pStyle w:val="Heading4"/>
        <w:numPr>
          <w:ilvl w:val="0"/>
          <w:numId w:val="11"/>
        </w:numPr>
        <w:rPr>
          <w:rFonts w:ascii="Times New Roman" w:hAnsi="Times New Roman" w:cs="Times New Roman"/>
          <w:b/>
          <w:sz w:val="22"/>
          <w:szCs w:val="22"/>
          <w:lang w:val="en-US"/>
        </w:rPr>
      </w:pPr>
      <w:r w:rsidRPr="009E64C2">
        <w:rPr>
          <w:rFonts w:ascii="Times New Roman" w:hAnsi="Times New Roman" w:cs="Times New Roman"/>
          <w:b/>
          <w:sz w:val="22"/>
          <w:szCs w:val="22"/>
          <w:lang w:val="en-US"/>
        </w:rPr>
        <w:t xml:space="preserve">Expenditure and Revenue Assignment in </w:t>
      </w:r>
      <w:r w:rsidR="009254DC" w:rsidRPr="009E64C2">
        <w:rPr>
          <w:rFonts w:ascii="Times New Roman" w:hAnsi="Times New Roman" w:cs="Times New Roman"/>
          <w:b/>
          <w:sz w:val="22"/>
          <w:szCs w:val="22"/>
          <w:lang w:val="en-US"/>
        </w:rPr>
        <w:t>Developing Countries (October</w:t>
      </w:r>
      <w:r w:rsidR="000A1BCE" w:rsidRPr="009E64C2">
        <w:rPr>
          <w:rFonts w:ascii="Times New Roman" w:hAnsi="Times New Roman" w:cs="Times New Roman"/>
          <w:b/>
          <w:sz w:val="22"/>
          <w:szCs w:val="22"/>
          <w:lang w:val="en-US"/>
        </w:rPr>
        <w:t xml:space="preserve"> </w:t>
      </w:r>
      <w:r w:rsidR="00154F5D">
        <w:rPr>
          <w:rFonts w:ascii="Times New Roman" w:hAnsi="Times New Roman" w:cs="Times New Roman"/>
          <w:b/>
          <w:sz w:val="22"/>
          <w:szCs w:val="22"/>
          <w:lang w:val="en-US"/>
        </w:rPr>
        <w:t>7)</w:t>
      </w:r>
    </w:p>
    <w:p w14:paraId="4563218E" w14:textId="00495616" w:rsidR="0052652A" w:rsidRPr="00DA7060" w:rsidRDefault="00FD4692" w:rsidP="00FD4692">
      <w:pPr>
        <w:pStyle w:val="Heading5"/>
        <w:ind w:firstLine="720"/>
        <w:rPr>
          <w:rFonts w:ascii="Times New Roman" w:hAnsi="Times New Roman" w:cs="Times New Roman"/>
          <w:b/>
          <w:color w:val="262626" w:themeColor="text1" w:themeTint="D9"/>
          <w:lang w:val="en-US"/>
        </w:rPr>
      </w:pPr>
      <w:r w:rsidRPr="00DA7060">
        <w:rPr>
          <w:rFonts w:ascii="Times New Roman" w:hAnsi="Times New Roman" w:cs="Times New Roman"/>
          <w:b/>
          <w:color w:val="262626" w:themeColor="text1" w:themeTint="D9"/>
          <w:lang w:val="en-US"/>
        </w:rPr>
        <w:t>Primary Readings</w:t>
      </w:r>
    </w:p>
    <w:p w14:paraId="4C59C973" w14:textId="1A92792A" w:rsidR="0052652A" w:rsidRPr="009E64C2" w:rsidRDefault="0042098C" w:rsidP="00FD4692">
      <w:pPr>
        <w:pStyle w:val="ListParagraph"/>
        <w:numPr>
          <w:ilvl w:val="0"/>
          <w:numId w:val="38"/>
        </w:numPr>
        <w:ind w:left="1080"/>
        <w:rPr>
          <w:rFonts w:ascii="Times New Roman" w:hAnsi="Times New Roman" w:cs="Times New Roman"/>
        </w:rPr>
      </w:pPr>
      <w:r w:rsidRPr="009E64C2">
        <w:rPr>
          <w:rFonts w:ascii="Segoe UI Symbol" w:hAnsi="Segoe UI Symbol" w:cs="Segoe UI Symbol"/>
          <w:b/>
          <w:color w:val="000000" w:themeColor="text1"/>
        </w:rPr>
        <w:t>★</w:t>
      </w:r>
      <w:r w:rsidR="0052652A" w:rsidRPr="009E64C2">
        <w:rPr>
          <w:rFonts w:ascii="Times New Roman" w:hAnsi="Times New Roman" w:cs="Times New Roman"/>
        </w:rPr>
        <w:t>R. Bird and E. Slack, "Metropolitan Public Finance: An Overview," in Bahl, Linn and Wetzel (2013), pp. 135-158.</w:t>
      </w:r>
    </w:p>
    <w:p w14:paraId="1321ECF4" w14:textId="002C3807" w:rsidR="0052652A" w:rsidRPr="009E64C2" w:rsidRDefault="0025790D" w:rsidP="00FD4692">
      <w:pPr>
        <w:pStyle w:val="ListParagraph"/>
        <w:numPr>
          <w:ilvl w:val="0"/>
          <w:numId w:val="17"/>
        </w:numPr>
        <w:ind w:left="1080"/>
        <w:rPr>
          <w:rFonts w:ascii="Times New Roman" w:hAnsi="Times New Roman" w:cs="Times New Roman"/>
          <w:lang w:val="en-US"/>
        </w:rPr>
      </w:pPr>
      <w:r w:rsidRPr="009E64C2">
        <w:rPr>
          <w:rFonts w:ascii="Segoe UI Symbol" w:hAnsi="Segoe UI Symbol" w:cs="Segoe UI Symbol"/>
          <w:b/>
          <w:color w:val="000000" w:themeColor="text1"/>
        </w:rPr>
        <w:t>★</w:t>
      </w:r>
      <w:r w:rsidR="0052652A" w:rsidRPr="009E64C2">
        <w:rPr>
          <w:rFonts w:ascii="Times New Roman" w:hAnsi="Times New Roman" w:cs="Times New Roman"/>
          <w:lang w:val="en-US"/>
        </w:rPr>
        <w:t>C. McClure and J. Martinez-Vasquez, “The Assignment of Revenues and Expenditures in Intergovernmental Fiscal Relations” (Washington, DC: The World Bank, 2004).</w:t>
      </w:r>
    </w:p>
    <w:p w14:paraId="2B0910E8" w14:textId="672CC8A7" w:rsidR="0052652A" w:rsidRPr="009E64C2" w:rsidRDefault="0025790D" w:rsidP="00FD4692">
      <w:pPr>
        <w:pStyle w:val="ListParagraph"/>
        <w:numPr>
          <w:ilvl w:val="0"/>
          <w:numId w:val="17"/>
        </w:numPr>
        <w:ind w:left="1080"/>
        <w:rPr>
          <w:rFonts w:ascii="Times New Roman" w:hAnsi="Times New Roman" w:cs="Times New Roman"/>
          <w:lang w:val="en-US"/>
        </w:rPr>
      </w:pPr>
      <w:r w:rsidRPr="009E64C2">
        <w:rPr>
          <w:rFonts w:ascii="Segoe UI Symbol" w:hAnsi="Segoe UI Symbol" w:cs="Segoe UI Symbol"/>
          <w:b/>
          <w:color w:val="000000" w:themeColor="text1"/>
        </w:rPr>
        <w:t>★</w:t>
      </w:r>
      <w:r w:rsidR="0052652A" w:rsidRPr="009E64C2">
        <w:rPr>
          <w:rFonts w:ascii="Times New Roman" w:hAnsi="Times New Roman" w:cs="Times New Roman"/>
          <w:lang w:val="en-US"/>
        </w:rPr>
        <w:t xml:space="preserve">P. Smoke, “Why Theory and Practice Differ: The Gap Between Principles and Reality in Subnational Revenue Systems.” in R. Bird and J. Martinez-Vazquez, eds. </w:t>
      </w:r>
      <w:r w:rsidR="0052652A" w:rsidRPr="009E64C2">
        <w:rPr>
          <w:rStyle w:val="BookTitle"/>
          <w:rFonts w:ascii="Times New Roman" w:hAnsi="Times New Roman" w:cs="Times New Roman"/>
        </w:rPr>
        <w:t>Taxation and Development: The Weakest Link</w:t>
      </w:r>
      <w:r w:rsidR="0052652A" w:rsidRPr="009E64C2">
        <w:rPr>
          <w:rFonts w:ascii="Times New Roman" w:hAnsi="Times New Roman" w:cs="Times New Roman"/>
          <w:lang w:val="en-US"/>
        </w:rPr>
        <w:t xml:space="preserve"> (Cheltenham, UK: Edward Elgar, 2014)</w:t>
      </w:r>
      <w:r w:rsidR="001567FB" w:rsidRPr="009E64C2">
        <w:rPr>
          <w:rFonts w:ascii="Times New Roman" w:hAnsi="Times New Roman" w:cs="Times New Roman"/>
          <w:lang w:val="en-US"/>
        </w:rPr>
        <w:t>.</w:t>
      </w:r>
    </w:p>
    <w:p w14:paraId="63597F45" w14:textId="18125F53" w:rsidR="00D67A1B" w:rsidRPr="009E64C2" w:rsidRDefault="0025790D" w:rsidP="004D52BC">
      <w:pPr>
        <w:pStyle w:val="ListParagraph"/>
        <w:numPr>
          <w:ilvl w:val="0"/>
          <w:numId w:val="17"/>
        </w:numPr>
        <w:ind w:left="1080"/>
        <w:rPr>
          <w:rFonts w:ascii="Times New Roman" w:hAnsi="Times New Roman" w:cs="Times New Roman"/>
          <w:lang w:val="en-US"/>
        </w:rPr>
      </w:pPr>
      <w:r w:rsidRPr="009E64C2">
        <w:rPr>
          <w:rFonts w:ascii="Times New Roman" w:hAnsi="Times New Roman" w:cs="Times New Roman"/>
          <w:lang w:val="en-US"/>
        </w:rPr>
        <w:t xml:space="preserve">R. Bahl and R. Bird, “Subnational Taxes in Developing Countries: The Way Forward.” </w:t>
      </w:r>
      <w:r w:rsidRPr="009E64C2">
        <w:rPr>
          <w:rFonts w:ascii="Times New Roman" w:hAnsi="Times New Roman" w:cs="Times New Roman"/>
          <w:b/>
          <w:lang w:val="en-US"/>
        </w:rPr>
        <w:t>Public Budgeting and Finance</w:t>
      </w:r>
      <w:r w:rsidRPr="009E64C2">
        <w:rPr>
          <w:rFonts w:ascii="Times New Roman" w:hAnsi="Times New Roman" w:cs="Times New Roman"/>
          <w:lang w:val="en-US"/>
        </w:rPr>
        <w:t>, Vol. 28, No. 4 (2008), pp. 1-25.</w:t>
      </w:r>
    </w:p>
    <w:p w14:paraId="3CE238CE" w14:textId="5892EDFD" w:rsidR="0052652A" w:rsidRPr="00DA7060" w:rsidRDefault="0052652A" w:rsidP="00D919BF">
      <w:pPr>
        <w:pStyle w:val="Heading5"/>
        <w:ind w:firstLine="720"/>
        <w:rPr>
          <w:rFonts w:ascii="Times New Roman" w:hAnsi="Times New Roman" w:cs="Times New Roman"/>
          <w:b/>
          <w:bCs/>
          <w:color w:val="262626" w:themeColor="text1" w:themeTint="D9"/>
          <w:lang w:val="en-US"/>
        </w:rPr>
      </w:pPr>
      <w:r w:rsidRPr="00DA7060">
        <w:rPr>
          <w:rFonts w:ascii="Times New Roman" w:hAnsi="Times New Roman" w:cs="Times New Roman"/>
          <w:b/>
          <w:bCs/>
          <w:color w:val="262626" w:themeColor="text1" w:themeTint="D9"/>
          <w:lang w:val="en-US"/>
        </w:rPr>
        <w:t>Supplementa</w:t>
      </w:r>
      <w:r w:rsidR="00FD4692" w:rsidRPr="00DA7060">
        <w:rPr>
          <w:rFonts w:ascii="Times New Roman" w:hAnsi="Times New Roman" w:cs="Times New Roman"/>
          <w:b/>
          <w:bCs/>
          <w:color w:val="262626" w:themeColor="text1" w:themeTint="D9"/>
          <w:lang w:val="en-US"/>
        </w:rPr>
        <w:t>ry Readings</w:t>
      </w:r>
    </w:p>
    <w:p w14:paraId="486BFA9C" w14:textId="77777777" w:rsidR="0052652A" w:rsidRPr="009E64C2" w:rsidRDefault="0052652A" w:rsidP="00A05576">
      <w:pPr>
        <w:pStyle w:val="ListParagraph"/>
        <w:numPr>
          <w:ilvl w:val="0"/>
          <w:numId w:val="18"/>
        </w:numPr>
        <w:rPr>
          <w:rFonts w:ascii="Times New Roman" w:hAnsi="Times New Roman" w:cs="Times New Roman"/>
          <w:lang w:val="en-US"/>
        </w:rPr>
      </w:pPr>
      <w:r w:rsidRPr="009E64C2">
        <w:rPr>
          <w:rFonts w:ascii="Times New Roman" w:hAnsi="Times New Roman" w:cs="Times New Roman"/>
          <w:lang w:val="en-US"/>
        </w:rPr>
        <w:t xml:space="preserve">R. Bird and E. Slack. "Local Taxes and Local Expenditures in Developing Countries: Strengthening the Wicksellian Connection." </w:t>
      </w:r>
      <w:r w:rsidRPr="009E64C2">
        <w:rPr>
          <w:rFonts w:ascii="Times New Roman" w:hAnsi="Times New Roman" w:cs="Times New Roman"/>
          <w:b/>
          <w:lang w:val="en-US"/>
        </w:rPr>
        <w:t>Public Administration and Development</w:t>
      </w:r>
      <w:r w:rsidRPr="009E64C2">
        <w:rPr>
          <w:rFonts w:ascii="Times New Roman" w:hAnsi="Times New Roman" w:cs="Times New Roman"/>
          <w:lang w:val="en-US"/>
        </w:rPr>
        <w:t>, Vol. 34, No. 3 (2014), pp. 359-369.</w:t>
      </w:r>
    </w:p>
    <w:p w14:paraId="3D507E2E" w14:textId="77777777" w:rsidR="00E64A8D" w:rsidRDefault="00E64A8D" w:rsidP="00A05576">
      <w:pPr>
        <w:pStyle w:val="ListParagraph"/>
        <w:numPr>
          <w:ilvl w:val="0"/>
          <w:numId w:val="18"/>
        </w:numPr>
        <w:rPr>
          <w:rFonts w:ascii="Times New Roman" w:hAnsi="Times New Roman" w:cs="Times New Roman"/>
          <w:lang w:val="en-US"/>
        </w:rPr>
      </w:pPr>
      <w:r w:rsidRPr="009E64C2">
        <w:rPr>
          <w:rFonts w:ascii="Times New Roman" w:hAnsi="Times New Roman" w:cs="Times New Roman"/>
          <w:lang w:val="en-US"/>
        </w:rPr>
        <w:t xml:space="preserve">J. Boex. </w:t>
      </w:r>
      <w:r w:rsidRPr="009E64C2">
        <w:rPr>
          <w:rFonts w:ascii="Times New Roman" w:hAnsi="Times New Roman" w:cs="Times New Roman"/>
          <w:b/>
          <w:bCs/>
          <w:lang w:val="en-US"/>
        </w:rPr>
        <w:t>The Vertical Assignment of Functions and Expenditure Responsibilities.</w:t>
      </w:r>
      <w:r w:rsidRPr="009E64C2">
        <w:rPr>
          <w:rFonts w:ascii="Times New Roman" w:hAnsi="Times New Roman" w:cs="Times New Roman"/>
          <w:lang w:val="en-US"/>
        </w:rPr>
        <w:t xml:space="preserve"> (Washington, DC: Local Public Sector Alliance, 2015). </w:t>
      </w:r>
    </w:p>
    <w:p w14:paraId="5751A625" w14:textId="511ACCE7" w:rsidR="00053163" w:rsidRDefault="00053163" w:rsidP="00053163">
      <w:pPr>
        <w:pStyle w:val="ListParagraph"/>
        <w:numPr>
          <w:ilvl w:val="0"/>
          <w:numId w:val="18"/>
        </w:numPr>
        <w:rPr>
          <w:rFonts w:ascii="Times New Roman" w:hAnsi="Times New Roman" w:cs="Times New Roman"/>
          <w:lang w:val="en-US"/>
        </w:rPr>
      </w:pPr>
      <w:r w:rsidRPr="009E64C2">
        <w:rPr>
          <w:rFonts w:ascii="Times New Roman" w:hAnsi="Times New Roman" w:cs="Times New Roman"/>
          <w:lang w:val="en-US"/>
        </w:rPr>
        <w:t xml:space="preserve">R. Bahl and M. Cyan, “Tax Assignment: Does the Practice Match the Theory?” </w:t>
      </w:r>
      <w:r w:rsidRPr="009E64C2">
        <w:rPr>
          <w:rFonts w:ascii="Times New Roman" w:hAnsi="Times New Roman" w:cs="Times New Roman"/>
          <w:b/>
          <w:lang w:val="en-US"/>
        </w:rPr>
        <w:t>Environment and Planning C: Government and Policy</w:t>
      </w:r>
      <w:r w:rsidRPr="009E64C2">
        <w:rPr>
          <w:rFonts w:ascii="Times New Roman" w:hAnsi="Times New Roman" w:cs="Times New Roman"/>
          <w:lang w:val="en-US"/>
        </w:rPr>
        <w:t>, Vol. 29, (2011), pp. 264-280.</w:t>
      </w:r>
    </w:p>
    <w:p w14:paraId="0590C0A7" w14:textId="267ADF91" w:rsidR="00053163" w:rsidRPr="00053163" w:rsidRDefault="00053163" w:rsidP="00053163">
      <w:pPr>
        <w:pStyle w:val="ListParagraph"/>
        <w:numPr>
          <w:ilvl w:val="0"/>
          <w:numId w:val="18"/>
        </w:numPr>
        <w:rPr>
          <w:rFonts w:ascii="Times New Roman" w:hAnsi="Times New Roman" w:cs="Times New Roman"/>
        </w:rPr>
      </w:pPr>
      <w:r w:rsidRPr="00053163">
        <w:rPr>
          <w:rFonts w:ascii="Times New Roman" w:hAnsi="Times New Roman" w:cs="Times New Roman"/>
          <w:lang w:val="en-US"/>
        </w:rPr>
        <w:t xml:space="preserve">H. Arends. </w:t>
      </w:r>
      <w:r>
        <w:rPr>
          <w:rFonts w:ascii="Times New Roman" w:hAnsi="Times New Roman" w:cs="Times New Roman"/>
          <w:lang w:val="en-US"/>
        </w:rPr>
        <w:t>“</w:t>
      </w:r>
      <w:r w:rsidRPr="00053163">
        <w:rPr>
          <w:rFonts w:ascii="Times New Roman" w:hAnsi="Times New Roman" w:cs="Times New Roman"/>
        </w:rPr>
        <w:t>The Dangers of Fiscal Decentralization and Public</w:t>
      </w:r>
      <w:r>
        <w:rPr>
          <w:rFonts w:ascii="Times New Roman" w:hAnsi="Times New Roman" w:cs="Times New Roman"/>
        </w:rPr>
        <w:t xml:space="preserve"> </w:t>
      </w:r>
      <w:r w:rsidRPr="00053163">
        <w:rPr>
          <w:rFonts w:ascii="Times New Roman" w:hAnsi="Times New Roman" w:cs="Times New Roman"/>
        </w:rPr>
        <w:t>Service Delivery: a Review of Arguments</w:t>
      </w:r>
      <w:r>
        <w:rPr>
          <w:rFonts w:ascii="Times New Roman" w:hAnsi="Times New Roman" w:cs="Times New Roman"/>
        </w:rPr>
        <w:t>.”</w:t>
      </w:r>
      <w:r w:rsidR="00351C8F">
        <w:rPr>
          <w:rFonts w:ascii="Times New Roman" w:hAnsi="Times New Roman" w:cs="Times New Roman"/>
        </w:rPr>
        <w:t xml:space="preserve"> </w:t>
      </w:r>
      <w:r w:rsidR="00351C8F" w:rsidRPr="00351C8F">
        <w:rPr>
          <w:rFonts w:ascii="Times New Roman" w:hAnsi="Times New Roman" w:cs="Times New Roman"/>
          <w:b/>
          <w:bCs/>
          <w:lang w:val="en-US"/>
        </w:rPr>
        <w:t>Politische Vierteljahresschr</w:t>
      </w:r>
      <w:r w:rsidR="00351C8F">
        <w:rPr>
          <w:rFonts w:ascii="Times New Roman" w:hAnsi="Times New Roman" w:cs="Times New Roman"/>
          <w:b/>
          <w:bCs/>
          <w:lang w:val="en-US"/>
        </w:rPr>
        <w:t>ift</w:t>
      </w:r>
      <w:r w:rsidR="00351C8F">
        <w:rPr>
          <w:rFonts w:ascii="Times New Roman" w:hAnsi="Times New Roman" w:cs="Times New Roman"/>
          <w:lang w:val="en-US"/>
        </w:rPr>
        <w:t xml:space="preserve">, </w:t>
      </w:r>
      <w:r w:rsidR="00351C8F" w:rsidRPr="00351C8F">
        <w:rPr>
          <w:rFonts w:ascii="Times New Roman" w:hAnsi="Times New Roman" w:cs="Times New Roman"/>
          <w:lang w:val="en-US"/>
        </w:rPr>
        <w:t>61</w:t>
      </w:r>
      <w:r w:rsidR="00351C8F">
        <w:rPr>
          <w:rFonts w:ascii="Times New Roman" w:hAnsi="Times New Roman" w:cs="Times New Roman"/>
          <w:lang w:val="en-US"/>
        </w:rPr>
        <w:t xml:space="preserve"> (2020)</w:t>
      </w:r>
      <w:r w:rsidR="00351C8F" w:rsidRPr="00351C8F">
        <w:rPr>
          <w:rFonts w:ascii="Times New Roman" w:hAnsi="Times New Roman" w:cs="Times New Roman"/>
          <w:lang w:val="en-US"/>
        </w:rPr>
        <w:t>:599–622</w:t>
      </w:r>
    </w:p>
    <w:p w14:paraId="7172EA96" w14:textId="56DB5D73" w:rsidR="00053163" w:rsidRPr="009E64C2" w:rsidRDefault="00053163" w:rsidP="00A05576">
      <w:pPr>
        <w:pStyle w:val="ListParagraph"/>
        <w:numPr>
          <w:ilvl w:val="0"/>
          <w:numId w:val="18"/>
        </w:numPr>
        <w:rPr>
          <w:rFonts w:ascii="Times New Roman" w:hAnsi="Times New Roman" w:cs="Times New Roman"/>
          <w:lang w:val="en-US"/>
        </w:rPr>
      </w:pPr>
      <w:r>
        <w:rPr>
          <w:rFonts w:ascii="Times New Roman" w:hAnsi="Times New Roman" w:cs="Times New Roman"/>
          <w:lang w:val="en-US"/>
        </w:rPr>
        <w:t xml:space="preserve">P. Chili et. al. “Assessing Service Delivery Challenges in a South African Municipality.” </w:t>
      </w:r>
      <w:r w:rsidRPr="00053163">
        <w:rPr>
          <w:rFonts w:ascii="Times New Roman" w:hAnsi="Times New Roman" w:cs="Times New Roman"/>
          <w:b/>
          <w:bCs/>
          <w:lang w:val="en-US"/>
        </w:rPr>
        <w:t>Journal of Public Administration, Finance and Law</w:t>
      </w:r>
      <w:r>
        <w:rPr>
          <w:rFonts w:ascii="Times New Roman" w:hAnsi="Times New Roman" w:cs="Times New Roman"/>
          <w:lang w:val="en-US"/>
        </w:rPr>
        <w:t>, 28 (2023), pp. 36-47.</w:t>
      </w:r>
    </w:p>
    <w:p w14:paraId="2CE1A97F" w14:textId="369147DD" w:rsidR="0052652A" w:rsidRDefault="0052652A" w:rsidP="00A05576">
      <w:pPr>
        <w:pStyle w:val="ListParagraph"/>
        <w:numPr>
          <w:ilvl w:val="0"/>
          <w:numId w:val="18"/>
        </w:numPr>
        <w:rPr>
          <w:rFonts w:ascii="Times New Roman" w:hAnsi="Times New Roman" w:cs="Times New Roman"/>
          <w:lang w:val="en-US"/>
        </w:rPr>
      </w:pPr>
      <w:r w:rsidRPr="009E64C2">
        <w:rPr>
          <w:rFonts w:ascii="Times New Roman" w:hAnsi="Times New Roman" w:cs="Times New Roman"/>
          <w:lang w:val="en-US"/>
        </w:rPr>
        <w:lastRenderedPageBreak/>
        <w:t xml:space="preserve">P. Smoke, “Expenditure Assignment under Indonesia’s Emerging Decentralization:” in J. Alm, J. Martinez-Vasquez, and S. Indrawati, eds., </w:t>
      </w:r>
      <w:r w:rsidRPr="009E64C2">
        <w:rPr>
          <w:rStyle w:val="BookTitle"/>
          <w:rFonts w:ascii="Times New Roman" w:hAnsi="Times New Roman" w:cs="Times New Roman"/>
        </w:rPr>
        <w:t>Reforming Intergovernmental Fiscal Relations and the Rebuilding of Indonesia</w:t>
      </w:r>
      <w:r w:rsidRPr="009E64C2">
        <w:rPr>
          <w:rFonts w:ascii="Times New Roman" w:hAnsi="Times New Roman" w:cs="Times New Roman"/>
          <w:lang w:val="en-US"/>
        </w:rPr>
        <w:t xml:space="preserve"> (Cheltenham</w:t>
      </w:r>
      <w:r w:rsidR="005377B0">
        <w:rPr>
          <w:rFonts w:ascii="Times New Roman" w:hAnsi="Times New Roman" w:cs="Times New Roman"/>
          <w:lang w:val="en-US"/>
        </w:rPr>
        <w:t>, UK</w:t>
      </w:r>
      <w:r w:rsidRPr="009E64C2">
        <w:rPr>
          <w:rFonts w:ascii="Times New Roman" w:hAnsi="Times New Roman" w:cs="Times New Roman"/>
          <w:lang w:val="en-US"/>
        </w:rPr>
        <w:t>: Edward Elgar, 2005).</w:t>
      </w:r>
    </w:p>
    <w:p w14:paraId="1B1D84AA" w14:textId="32798767" w:rsidR="0052652A" w:rsidRPr="009E64C2" w:rsidRDefault="0052652A" w:rsidP="00A05576">
      <w:pPr>
        <w:pStyle w:val="ListParagraph"/>
        <w:numPr>
          <w:ilvl w:val="0"/>
          <w:numId w:val="18"/>
        </w:numPr>
        <w:rPr>
          <w:rFonts w:ascii="Times New Roman" w:hAnsi="Times New Roman" w:cs="Times New Roman"/>
          <w:lang w:val="en-US"/>
        </w:rPr>
      </w:pPr>
      <w:r w:rsidRPr="009E64C2">
        <w:rPr>
          <w:rFonts w:ascii="Times New Roman" w:hAnsi="Times New Roman" w:cs="Times New Roman"/>
          <w:lang w:val="en-US"/>
        </w:rPr>
        <w:t>N. Loayza</w:t>
      </w:r>
      <w:r w:rsidR="005377B0">
        <w:rPr>
          <w:rFonts w:ascii="Times New Roman" w:hAnsi="Times New Roman" w:cs="Times New Roman"/>
          <w:lang w:val="en-US"/>
        </w:rPr>
        <w:t xml:space="preserve"> et. al</w:t>
      </w:r>
      <w:r w:rsidRPr="009E64C2">
        <w:rPr>
          <w:rFonts w:ascii="Times New Roman" w:hAnsi="Times New Roman" w:cs="Times New Roman"/>
          <w:lang w:val="en-US"/>
        </w:rPr>
        <w:t>. “More Than You Can Handle: Decentralization and Spending Ability of Peruvian Municipalities</w:t>
      </w:r>
      <w:r w:rsidRPr="009E64C2">
        <w:rPr>
          <w:rFonts w:ascii="Times New Roman" w:hAnsi="Times New Roman" w:cs="Times New Roman"/>
          <w:b/>
          <w:lang w:val="en-US"/>
        </w:rPr>
        <w:t>.” Economics and Politics</w:t>
      </w:r>
      <w:r w:rsidRPr="009E64C2">
        <w:rPr>
          <w:rFonts w:ascii="Times New Roman" w:hAnsi="Times New Roman" w:cs="Times New Roman"/>
          <w:lang w:val="en-US"/>
        </w:rPr>
        <w:t>, Vol. 26, No. 1 (2014), pp. 56-78.</w:t>
      </w:r>
    </w:p>
    <w:p w14:paraId="35341619" w14:textId="77777777" w:rsidR="0052652A" w:rsidRPr="009E64C2" w:rsidRDefault="0052652A" w:rsidP="00A05576">
      <w:pPr>
        <w:pStyle w:val="ListParagraph"/>
        <w:numPr>
          <w:ilvl w:val="0"/>
          <w:numId w:val="18"/>
        </w:numPr>
        <w:rPr>
          <w:rFonts w:ascii="Times New Roman" w:hAnsi="Times New Roman" w:cs="Times New Roman"/>
          <w:lang w:val="en-US"/>
        </w:rPr>
      </w:pPr>
      <w:r w:rsidRPr="009E64C2">
        <w:rPr>
          <w:rFonts w:ascii="Times New Roman" w:hAnsi="Times New Roman" w:cs="Times New Roman"/>
          <w:lang w:val="en-US"/>
        </w:rPr>
        <w:t xml:space="preserve">O. Fjeldstad and J. Semboja, “Why People Pay Taxes: The Case of the Development Levy in Tanzania,” </w:t>
      </w:r>
      <w:r w:rsidRPr="009E64C2">
        <w:rPr>
          <w:rFonts w:ascii="Times New Roman" w:hAnsi="Times New Roman" w:cs="Times New Roman"/>
          <w:b/>
          <w:lang w:val="en-US"/>
        </w:rPr>
        <w:t>World Development</w:t>
      </w:r>
      <w:r w:rsidRPr="009E64C2">
        <w:rPr>
          <w:rFonts w:ascii="Times New Roman" w:hAnsi="Times New Roman" w:cs="Times New Roman"/>
          <w:lang w:val="en-US"/>
        </w:rPr>
        <w:t>, Vol. 29, No. 12 (2001), pp. 2059-2074.</w:t>
      </w:r>
    </w:p>
    <w:p w14:paraId="6FE11060" w14:textId="73CED005" w:rsidR="003A4D25" w:rsidRPr="003A4D25" w:rsidRDefault="0052652A" w:rsidP="003A4D25">
      <w:pPr>
        <w:pStyle w:val="ListParagraph"/>
        <w:numPr>
          <w:ilvl w:val="0"/>
          <w:numId w:val="18"/>
        </w:numPr>
        <w:rPr>
          <w:rFonts w:ascii="Times New Roman" w:hAnsi="Times New Roman" w:cs="Times New Roman"/>
          <w:lang w:val="en-US"/>
        </w:rPr>
      </w:pPr>
      <w:r w:rsidRPr="009E64C2">
        <w:rPr>
          <w:rFonts w:ascii="Times New Roman" w:hAnsi="Times New Roman" w:cs="Times New Roman"/>
          <w:lang w:val="en-US"/>
        </w:rPr>
        <w:t xml:space="preserve">R. Ebel and R. Taliercio, “Subnational Tax Policy and Administration in Developing Economies,” </w:t>
      </w:r>
      <w:r w:rsidRPr="009E64C2">
        <w:rPr>
          <w:rFonts w:ascii="Times New Roman" w:hAnsi="Times New Roman" w:cs="Times New Roman"/>
          <w:b/>
          <w:lang w:val="en-US"/>
        </w:rPr>
        <w:t>Tax Notes International</w:t>
      </w:r>
      <w:r w:rsidRPr="009E64C2">
        <w:rPr>
          <w:rFonts w:ascii="Times New Roman" w:hAnsi="Times New Roman" w:cs="Times New Roman"/>
          <w:lang w:val="en-US"/>
        </w:rPr>
        <w:t>, March 7, 2005, pp. 919-93</w:t>
      </w:r>
      <w:r w:rsidR="00160229">
        <w:rPr>
          <w:rFonts w:ascii="Times New Roman" w:hAnsi="Times New Roman" w:cs="Times New Roman"/>
          <w:lang w:val="en-US"/>
        </w:rPr>
        <w:t>.</w:t>
      </w:r>
    </w:p>
    <w:p w14:paraId="478926B5" w14:textId="2F082627" w:rsidR="0052652A" w:rsidRPr="009E64C2" w:rsidRDefault="00CC3F47" w:rsidP="00A05576">
      <w:pPr>
        <w:pStyle w:val="Heading3"/>
        <w:numPr>
          <w:ilvl w:val="0"/>
          <w:numId w:val="6"/>
        </w:numPr>
        <w:rPr>
          <w:rFonts w:ascii="Times New Roman" w:hAnsi="Times New Roman" w:cs="Times New Roman"/>
          <w:b/>
          <w:sz w:val="24"/>
          <w:szCs w:val="24"/>
          <w:lang w:val="en-US"/>
        </w:rPr>
      </w:pPr>
      <w:r w:rsidRPr="009E64C2">
        <w:rPr>
          <w:rFonts w:ascii="Times New Roman" w:hAnsi="Times New Roman" w:cs="Times New Roman"/>
          <w:b/>
          <w:sz w:val="24"/>
          <w:szCs w:val="24"/>
          <w:lang w:val="en-US"/>
        </w:rPr>
        <w:t>Sub</w:t>
      </w:r>
      <w:r w:rsidR="0052652A" w:rsidRPr="009E64C2">
        <w:rPr>
          <w:rFonts w:ascii="Times New Roman" w:hAnsi="Times New Roman" w:cs="Times New Roman"/>
          <w:b/>
          <w:sz w:val="24"/>
          <w:szCs w:val="24"/>
          <w:lang w:val="en-US"/>
        </w:rPr>
        <w:t>national Government</w:t>
      </w:r>
      <w:r w:rsidR="009254DC" w:rsidRPr="009E64C2">
        <w:rPr>
          <w:rFonts w:ascii="Times New Roman" w:hAnsi="Times New Roman" w:cs="Times New Roman"/>
          <w:b/>
          <w:sz w:val="24"/>
          <w:szCs w:val="24"/>
          <w:lang w:val="en-US"/>
        </w:rPr>
        <w:t xml:space="preserve"> Own-Source Revenues (October 1</w:t>
      </w:r>
      <w:r w:rsidR="00154F5D">
        <w:rPr>
          <w:rFonts w:ascii="Times New Roman" w:hAnsi="Times New Roman" w:cs="Times New Roman"/>
          <w:b/>
          <w:sz w:val="24"/>
          <w:szCs w:val="24"/>
          <w:lang w:val="en-US"/>
        </w:rPr>
        <w:t>5</w:t>
      </w:r>
      <w:r w:rsidR="009254DC" w:rsidRPr="009E64C2">
        <w:rPr>
          <w:rFonts w:ascii="Times New Roman" w:hAnsi="Times New Roman" w:cs="Times New Roman"/>
          <w:b/>
          <w:sz w:val="24"/>
          <w:szCs w:val="24"/>
          <w:lang w:val="en-US"/>
        </w:rPr>
        <w:t>-</w:t>
      </w:r>
      <w:r w:rsidR="00154F5D">
        <w:rPr>
          <w:rFonts w:ascii="Times New Roman" w:hAnsi="Times New Roman" w:cs="Times New Roman"/>
          <w:b/>
          <w:sz w:val="24"/>
          <w:szCs w:val="24"/>
          <w:lang w:val="en-US"/>
        </w:rPr>
        <w:t>28</w:t>
      </w:r>
      <w:r w:rsidR="0052652A" w:rsidRPr="009E64C2">
        <w:rPr>
          <w:rFonts w:ascii="Times New Roman" w:hAnsi="Times New Roman" w:cs="Times New Roman"/>
          <w:b/>
          <w:sz w:val="24"/>
          <w:szCs w:val="24"/>
          <w:lang w:val="en-US"/>
        </w:rPr>
        <w:t>)</w:t>
      </w:r>
    </w:p>
    <w:p w14:paraId="3EE06AEF" w14:textId="7F4AE5D7" w:rsidR="0052652A" w:rsidRPr="009E64C2" w:rsidRDefault="009254DC" w:rsidP="00A05576">
      <w:pPr>
        <w:pStyle w:val="Heading4"/>
        <w:numPr>
          <w:ilvl w:val="0"/>
          <w:numId w:val="19"/>
        </w:numPr>
        <w:rPr>
          <w:rFonts w:ascii="Times New Roman" w:hAnsi="Times New Roman" w:cs="Times New Roman"/>
          <w:b/>
          <w:sz w:val="22"/>
          <w:szCs w:val="22"/>
          <w:lang w:val="en-US"/>
        </w:rPr>
      </w:pPr>
      <w:r w:rsidRPr="009E64C2">
        <w:rPr>
          <w:rFonts w:ascii="Times New Roman" w:hAnsi="Times New Roman" w:cs="Times New Roman"/>
          <w:b/>
          <w:sz w:val="22"/>
          <w:szCs w:val="22"/>
          <w:lang w:val="en-US"/>
        </w:rPr>
        <w:t>Property Taxation (October 1</w:t>
      </w:r>
      <w:r w:rsidR="00154F5D">
        <w:rPr>
          <w:rFonts w:ascii="Times New Roman" w:hAnsi="Times New Roman" w:cs="Times New Roman"/>
          <w:b/>
          <w:sz w:val="22"/>
          <w:szCs w:val="22"/>
          <w:lang w:val="en-US"/>
        </w:rPr>
        <w:t>5</w:t>
      </w:r>
      <w:r w:rsidR="0052652A" w:rsidRPr="009E64C2">
        <w:rPr>
          <w:rFonts w:ascii="Times New Roman" w:hAnsi="Times New Roman" w:cs="Times New Roman"/>
          <w:b/>
          <w:sz w:val="22"/>
          <w:szCs w:val="22"/>
          <w:lang w:val="en-US"/>
        </w:rPr>
        <w:t>)</w:t>
      </w:r>
    </w:p>
    <w:p w14:paraId="0FEE0C8C" w14:textId="6DDACB80" w:rsidR="00255844" w:rsidRPr="00DA7060" w:rsidRDefault="00B20B23" w:rsidP="00B20B23">
      <w:pPr>
        <w:pStyle w:val="Heading5"/>
        <w:ind w:firstLine="720"/>
        <w:rPr>
          <w:rFonts w:ascii="Times New Roman" w:hAnsi="Times New Roman" w:cs="Times New Roman"/>
          <w:b/>
          <w:color w:val="262626" w:themeColor="text1" w:themeTint="D9"/>
          <w:lang w:val="en-US"/>
        </w:rPr>
      </w:pPr>
      <w:r w:rsidRPr="00DA7060">
        <w:rPr>
          <w:rFonts w:ascii="Times New Roman" w:hAnsi="Times New Roman" w:cs="Times New Roman"/>
          <w:b/>
          <w:color w:val="262626" w:themeColor="text1" w:themeTint="D9"/>
          <w:lang w:val="en-US"/>
        </w:rPr>
        <w:t>Primary Readings</w:t>
      </w:r>
    </w:p>
    <w:p w14:paraId="3029F1A4" w14:textId="003EFE27" w:rsidR="00255844" w:rsidRPr="009E64C2" w:rsidRDefault="0042098C" w:rsidP="00255844">
      <w:pPr>
        <w:pStyle w:val="ListParagraph"/>
        <w:numPr>
          <w:ilvl w:val="0"/>
          <w:numId w:val="23"/>
        </w:numPr>
        <w:rPr>
          <w:rFonts w:ascii="Times New Roman" w:hAnsi="Times New Roman" w:cs="Times New Roman"/>
          <w:lang w:val="en-US"/>
        </w:rPr>
      </w:pPr>
      <w:r w:rsidRPr="009E64C2">
        <w:rPr>
          <w:rFonts w:ascii="Segoe UI Symbol" w:hAnsi="Segoe UI Symbol" w:cs="Segoe UI Symbol"/>
          <w:b/>
          <w:color w:val="000000" w:themeColor="text1"/>
        </w:rPr>
        <w:t>★</w:t>
      </w:r>
      <w:r w:rsidR="00255844" w:rsidRPr="009E64C2">
        <w:rPr>
          <w:rFonts w:ascii="Times New Roman" w:hAnsi="Times New Roman" w:cs="Times New Roman"/>
          <w:lang w:val="en-US"/>
        </w:rPr>
        <w:t>W. McCluskey and R. Franzen, "Property Taxes in Metropolitan Cities," in Bahl, Linn and Wetzel (2013), pp. 159-182.</w:t>
      </w:r>
    </w:p>
    <w:p w14:paraId="647037B8" w14:textId="621A9F2C" w:rsidR="00255844" w:rsidRDefault="00EE7D46" w:rsidP="00A05576">
      <w:pPr>
        <w:pStyle w:val="ListParagraph"/>
        <w:numPr>
          <w:ilvl w:val="0"/>
          <w:numId w:val="23"/>
        </w:numPr>
        <w:rPr>
          <w:rFonts w:ascii="Times New Roman" w:hAnsi="Times New Roman" w:cs="Times New Roman"/>
          <w:lang w:val="en-US"/>
        </w:rPr>
      </w:pPr>
      <w:r w:rsidRPr="00EE7D46">
        <w:rPr>
          <w:rFonts w:ascii="Segoe UI Symbol" w:hAnsi="Segoe UI Symbol" w:cs="Segoe UI Symbol"/>
          <w:b/>
          <w:color w:val="000000" w:themeColor="text1"/>
        </w:rPr>
        <w:t>★</w:t>
      </w:r>
      <w:r w:rsidR="00255844" w:rsidRPr="00EE7D46">
        <w:rPr>
          <w:rFonts w:ascii="Times New Roman" w:hAnsi="Times New Roman" w:cs="Times New Roman"/>
          <w:lang w:val="en-US"/>
        </w:rPr>
        <w:t xml:space="preserve">R. Bahl. J. Martinez-Vazquez and J. Youngman, “The Property Tax in Practice,” in </w:t>
      </w:r>
      <w:r w:rsidR="00255844" w:rsidRPr="00EE7D46">
        <w:rPr>
          <w:rStyle w:val="BookTitle"/>
          <w:rFonts w:ascii="Times New Roman" w:hAnsi="Times New Roman" w:cs="Times New Roman"/>
        </w:rPr>
        <w:t>Making the Property Tax Work</w:t>
      </w:r>
      <w:r w:rsidR="00255844" w:rsidRPr="00EE7D46">
        <w:rPr>
          <w:rFonts w:ascii="Times New Roman" w:hAnsi="Times New Roman" w:cs="Times New Roman"/>
          <w:lang w:val="en-US"/>
        </w:rPr>
        <w:t xml:space="preserve"> (Cambridge, MA: Lincoln Institute, 2008), pp. 3-18.</w:t>
      </w:r>
    </w:p>
    <w:p w14:paraId="258A1ECC" w14:textId="4C115BF1" w:rsidR="00C44A38" w:rsidRPr="00C44A38" w:rsidRDefault="00C44A38" w:rsidP="00C44A38">
      <w:pPr>
        <w:pStyle w:val="ListParagraph"/>
        <w:numPr>
          <w:ilvl w:val="0"/>
          <w:numId w:val="23"/>
        </w:numPr>
        <w:rPr>
          <w:rFonts w:ascii="Times New Roman" w:hAnsi="Times New Roman" w:cs="Times New Roman"/>
        </w:rPr>
      </w:pPr>
      <w:r w:rsidRPr="00EE7D46">
        <w:rPr>
          <w:rFonts w:ascii="Segoe UI Symbol" w:hAnsi="Segoe UI Symbol" w:cs="Segoe UI Symbol"/>
          <w:b/>
          <w:color w:val="000000" w:themeColor="text1"/>
        </w:rPr>
        <w:t>★</w:t>
      </w:r>
      <w:r w:rsidRPr="00C44A38">
        <w:rPr>
          <w:rFonts w:ascii="Times New Roman" w:hAnsi="Times New Roman" w:cs="Times New Roman"/>
        </w:rPr>
        <w:t xml:space="preserve">W. Prichard. </w:t>
      </w:r>
      <w:r w:rsidRPr="00C44A38">
        <w:rPr>
          <w:rFonts w:ascii="Times New Roman" w:hAnsi="Times New Roman" w:cs="Times New Roman"/>
          <w:b/>
          <w:bCs/>
        </w:rPr>
        <w:t>Linking Property Tax Revenue and Public Services.</w:t>
      </w:r>
      <w:r w:rsidRPr="00C44A38">
        <w:rPr>
          <w:rFonts w:ascii="Times New Roman" w:hAnsi="Times New Roman" w:cs="Times New Roman"/>
        </w:rPr>
        <w:t xml:space="preserve"> (Brighton: Institute for Development Studies, </w:t>
      </w:r>
      <w:r w:rsidR="00B8367C">
        <w:rPr>
          <w:rFonts w:ascii="Times New Roman" w:hAnsi="Times New Roman" w:cs="Times New Roman"/>
        </w:rPr>
        <w:t>International Center for Tax and Development</w:t>
      </w:r>
      <w:r w:rsidRPr="00C44A38">
        <w:rPr>
          <w:rFonts w:ascii="Times New Roman" w:hAnsi="Times New Roman" w:cs="Times New Roman"/>
        </w:rPr>
        <w:t>, 2017).</w:t>
      </w:r>
    </w:p>
    <w:p w14:paraId="3D140C96" w14:textId="6A565677" w:rsidR="00255844" w:rsidRPr="00EE7D46" w:rsidRDefault="00255844" w:rsidP="00A05576">
      <w:pPr>
        <w:pStyle w:val="ListParagraph"/>
        <w:numPr>
          <w:ilvl w:val="0"/>
          <w:numId w:val="23"/>
        </w:numPr>
        <w:rPr>
          <w:rFonts w:ascii="Times New Roman" w:hAnsi="Times New Roman" w:cs="Times New Roman"/>
          <w:lang w:val="en-US"/>
        </w:rPr>
      </w:pPr>
      <w:r w:rsidRPr="00EE7D46">
        <w:rPr>
          <w:rFonts w:ascii="Times New Roman" w:hAnsi="Times New Roman" w:cs="Times New Roman"/>
          <w:lang w:val="en-US"/>
        </w:rPr>
        <w:t xml:space="preserve">B. Lewis, “Property Tax in Indonesia: Measuring and Explaining Administrative (Under-) Performance,” </w:t>
      </w:r>
      <w:r w:rsidRPr="00EE7D46">
        <w:rPr>
          <w:rFonts w:ascii="Times New Roman" w:hAnsi="Times New Roman" w:cs="Times New Roman"/>
          <w:b/>
          <w:lang w:val="en-US"/>
        </w:rPr>
        <w:t>Public Administration and Development</w:t>
      </w:r>
      <w:r w:rsidR="00B20B23" w:rsidRPr="00EE7D46">
        <w:rPr>
          <w:rFonts w:ascii="Times New Roman" w:hAnsi="Times New Roman" w:cs="Times New Roman"/>
          <w:lang w:val="en-US"/>
        </w:rPr>
        <w:t>, Vol. 23</w:t>
      </w:r>
      <w:r w:rsidRPr="00EE7D46">
        <w:rPr>
          <w:rFonts w:ascii="Times New Roman" w:hAnsi="Times New Roman" w:cs="Times New Roman"/>
          <w:lang w:val="en-US"/>
        </w:rPr>
        <w:t xml:space="preserve"> (2003), pp. 227-239. </w:t>
      </w:r>
    </w:p>
    <w:p w14:paraId="68F27637" w14:textId="750E8E10" w:rsidR="00255844" w:rsidRPr="00EE7D46" w:rsidRDefault="00255844" w:rsidP="00A05576">
      <w:pPr>
        <w:pStyle w:val="ListParagraph"/>
        <w:numPr>
          <w:ilvl w:val="0"/>
          <w:numId w:val="23"/>
        </w:numPr>
        <w:rPr>
          <w:rFonts w:ascii="Times New Roman" w:hAnsi="Times New Roman" w:cs="Times New Roman"/>
          <w:lang w:val="en-US"/>
        </w:rPr>
      </w:pPr>
      <w:r w:rsidRPr="00EE7D46">
        <w:rPr>
          <w:rFonts w:ascii="Times New Roman" w:hAnsi="Times New Roman" w:cs="Times New Roman"/>
          <w:lang w:val="en-US"/>
        </w:rPr>
        <w:t xml:space="preserve">S. Jibao and W. Pritchard.  "The Political Economy of Property Tax in Africa: Explaining Reform Outcomes in Sierra Leone." </w:t>
      </w:r>
      <w:r w:rsidRPr="00EE7D46">
        <w:rPr>
          <w:rFonts w:ascii="Times New Roman" w:hAnsi="Times New Roman" w:cs="Times New Roman"/>
          <w:b/>
          <w:lang w:val="en-US"/>
        </w:rPr>
        <w:t>African Affairs</w:t>
      </w:r>
      <w:r w:rsidRPr="00EE7D46">
        <w:rPr>
          <w:rFonts w:ascii="Times New Roman" w:hAnsi="Times New Roman" w:cs="Times New Roman"/>
          <w:lang w:val="en-US"/>
        </w:rPr>
        <w:t>, Vol. 114, No. 456 (2015), pp. 404-431.</w:t>
      </w:r>
    </w:p>
    <w:p w14:paraId="66E0D6B1" w14:textId="7BA8110A" w:rsidR="00CF2352" w:rsidRPr="00EE7D46" w:rsidRDefault="00255844" w:rsidP="00A05576">
      <w:pPr>
        <w:pStyle w:val="ListParagraph"/>
        <w:numPr>
          <w:ilvl w:val="0"/>
          <w:numId w:val="23"/>
        </w:numPr>
        <w:rPr>
          <w:rFonts w:ascii="Times New Roman" w:hAnsi="Times New Roman" w:cs="Times New Roman"/>
          <w:lang w:val="en-US"/>
        </w:rPr>
      </w:pPr>
      <w:r w:rsidRPr="00EE7D46">
        <w:rPr>
          <w:rFonts w:ascii="Times New Roman" w:hAnsi="Times New Roman" w:cs="Times New Roman"/>
          <w:lang w:val="en-US"/>
        </w:rPr>
        <w:t xml:space="preserve">M. Piracha and M. Moore. "Revenue-Maximizing or Revenue-Sacrificing Government? Property Tax in Pakistan." </w:t>
      </w:r>
      <w:r w:rsidRPr="00EE7D46">
        <w:rPr>
          <w:rFonts w:ascii="Times New Roman" w:hAnsi="Times New Roman" w:cs="Times New Roman"/>
          <w:b/>
          <w:lang w:val="en-US"/>
        </w:rPr>
        <w:t>Journal of Development Studies</w:t>
      </w:r>
      <w:r w:rsidRPr="00EE7D46">
        <w:rPr>
          <w:rFonts w:ascii="Times New Roman" w:hAnsi="Times New Roman" w:cs="Times New Roman"/>
          <w:lang w:val="en-US"/>
        </w:rPr>
        <w:t>. Vol. 52 (2016), pp. 1776-1790.</w:t>
      </w:r>
    </w:p>
    <w:p w14:paraId="6706165D" w14:textId="77777777" w:rsidR="00681B83" w:rsidRDefault="0099334F" w:rsidP="00681B83">
      <w:pPr>
        <w:pStyle w:val="ListParagraph"/>
        <w:numPr>
          <w:ilvl w:val="0"/>
          <w:numId w:val="23"/>
        </w:numPr>
        <w:rPr>
          <w:rFonts w:ascii="Times New Roman" w:hAnsi="Times New Roman" w:cs="Times New Roman"/>
          <w:lang w:val="en-US"/>
        </w:rPr>
      </w:pPr>
      <w:r w:rsidRPr="00EE7D46">
        <w:rPr>
          <w:rFonts w:ascii="Times New Roman" w:hAnsi="Times New Roman" w:cs="Times New Roman"/>
          <w:lang w:val="en-US"/>
        </w:rPr>
        <w:t xml:space="preserve">O. Fjeldstad, M. Ali and L. Katera. “Policy Implementation Under Stress: Central-Local Government Relations in Property Tax Administration in Tanzania.” </w:t>
      </w:r>
      <w:r w:rsidRPr="00EE7D46">
        <w:rPr>
          <w:rFonts w:ascii="Times New Roman" w:hAnsi="Times New Roman" w:cs="Times New Roman"/>
          <w:b/>
          <w:bCs/>
          <w:lang w:val="en-US"/>
        </w:rPr>
        <w:t>Journal of Financial Management of Property and Construction</w:t>
      </w:r>
      <w:r w:rsidRPr="00EE7D46">
        <w:rPr>
          <w:rFonts w:ascii="Times New Roman" w:hAnsi="Times New Roman" w:cs="Times New Roman"/>
          <w:lang w:val="en-US"/>
        </w:rPr>
        <w:t>. Vol. 24 (2019).</w:t>
      </w:r>
    </w:p>
    <w:p w14:paraId="548A5A4F" w14:textId="5B57427A" w:rsidR="00EF5E32" w:rsidRDefault="00681B83" w:rsidP="00EF5E32">
      <w:pPr>
        <w:pStyle w:val="ListParagraph"/>
        <w:numPr>
          <w:ilvl w:val="0"/>
          <w:numId w:val="23"/>
        </w:numPr>
        <w:rPr>
          <w:rFonts w:ascii="Times New Roman" w:hAnsi="Times New Roman" w:cs="Times New Roman"/>
        </w:rPr>
      </w:pPr>
      <w:r w:rsidRPr="00681B83">
        <w:rPr>
          <w:rFonts w:ascii="Times New Roman" w:hAnsi="Times New Roman" w:cs="Times New Roman"/>
          <w:lang w:val="en-US"/>
        </w:rPr>
        <w:t xml:space="preserve">K. Grieco et. al. </w:t>
      </w:r>
      <w:r w:rsidRPr="00681B83">
        <w:rPr>
          <w:rFonts w:ascii="Times New Roman" w:hAnsi="Times New Roman" w:cs="Times New Roman"/>
          <w:b/>
          <w:bCs/>
          <w:color w:val="2C335C"/>
        </w:rPr>
        <w:t>Simplifying Property Tax Administration in Africa: Piloting a Points-Based Valuation in Freetown, Sierra Leone</w:t>
      </w:r>
      <w:r>
        <w:rPr>
          <w:rFonts w:ascii="Times New Roman" w:hAnsi="Times New Roman" w:cs="Times New Roman"/>
          <w:b/>
          <w:bCs/>
          <w:color w:val="2C335C"/>
        </w:rPr>
        <w:t xml:space="preserve">. </w:t>
      </w:r>
      <w:r w:rsidR="00EF5E32" w:rsidRPr="00C44A38">
        <w:rPr>
          <w:rFonts w:ascii="Times New Roman" w:hAnsi="Times New Roman" w:cs="Times New Roman"/>
        </w:rPr>
        <w:t>ICTD Summary Brief 1</w:t>
      </w:r>
      <w:r w:rsidR="00EF5E32">
        <w:rPr>
          <w:rFonts w:ascii="Times New Roman" w:hAnsi="Times New Roman" w:cs="Times New Roman"/>
        </w:rPr>
        <w:t>9</w:t>
      </w:r>
      <w:r w:rsidR="00EF5E32" w:rsidRPr="00C44A38">
        <w:rPr>
          <w:rFonts w:ascii="Times New Roman" w:hAnsi="Times New Roman" w:cs="Times New Roman"/>
        </w:rPr>
        <w:t xml:space="preserve">. (Brighton: Institute for Development Studies, </w:t>
      </w:r>
      <w:r w:rsidR="00EF5E32">
        <w:rPr>
          <w:rFonts w:ascii="Times New Roman" w:hAnsi="Times New Roman" w:cs="Times New Roman"/>
        </w:rPr>
        <w:t>International Center for Tax and Development</w:t>
      </w:r>
      <w:r w:rsidR="00EF5E32" w:rsidRPr="00C44A38">
        <w:rPr>
          <w:rFonts w:ascii="Times New Roman" w:hAnsi="Times New Roman" w:cs="Times New Roman"/>
        </w:rPr>
        <w:t>, 201</w:t>
      </w:r>
      <w:r w:rsidR="00EF5E32">
        <w:rPr>
          <w:rFonts w:ascii="Times New Roman" w:hAnsi="Times New Roman" w:cs="Times New Roman"/>
        </w:rPr>
        <w:t>9</w:t>
      </w:r>
      <w:r w:rsidR="00EF5E32" w:rsidRPr="00C44A38">
        <w:rPr>
          <w:rFonts w:ascii="Times New Roman" w:hAnsi="Times New Roman" w:cs="Times New Roman"/>
        </w:rPr>
        <w:t>).</w:t>
      </w:r>
    </w:p>
    <w:p w14:paraId="2EEC012D" w14:textId="0038DEF4" w:rsidR="00447D55" w:rsidRPr="00C44A38" w:rsidRDefault="00447D55" w:rsidP="00EF5E32">
      <w:pPr>
        <w:pStyle w:val="ListParagraph"/>
        <w:numPr>
          <w:ilvl w:val="0"/>
          <w:numId w:val="23"/>
        </w:numPr>
        <w:rPr>
          <w:rFonts w:ascii="Times New Roman" w:hAnsi="Times New Roman" w:cs="Times New Roman"/>
        </w:rPr>
      </w:pPr>
      <w:r>
        <w:rPr>
          <w:rFonts w:ascii="Times New Roman" w:hAnsi="Times New Roman" w:cs="Times New Roman"/>
        </w:rPr>
        <w:t xml:space="preserve">Liu, Zhi. “Municipal Finance and Property Taxation in China,” in J. Kim and S. Dougherty, eds., </w:t>
      </w:r>
      <w:r w:rsidRPr="00447D55">
        <w:rPr>
          <w:rFonts w:ascii="Times New Roman" w:hAnsi="Times New Roman" w:cs="Times New Roman"/>
          <w:b/>
          <w:bCs/>
        </w:rPr>
        <w:t>Local Public Finance and Capacity Building in Asia</w:t>
      </w:r>
      <w:r>
        <w:rPr>
          <w:rFonts w:ascii="Times New Roman" w:hAnsi="Times New Roman" w:cs="Times New Roman"/>
        </w:rPr>
        <w:t>. (Paris: OECD, 2020).</w:t>
      </w:r>
    </w:p>
    <w:p w14:paraId="05DAC1F4" w14:textId="396B6ED0" w:rsidR="00286865" w:rsidRPr="00EE7D46" w:rsidRDefault="00000000" w:rsidP="00A05576">
      <w:pPr>
        <w:pStyle w:val="ListParagraph"/>
        <w:numPr>
          <w:ilvl w:val="0"/>
          <w:numId w:val="23"/>
        </w:numPr>
        <w:rPr>
          <w:rFonts w:ascii="Times New Roman" w:hAnsi="Times New Roman" w:cs="Times New Roman"/>
          <w:lang w:val="en-US"/>
        </w:rPr>
      </w:pPr>
      <w:hyperlink r:id="rId24" w:history="1">
        <w:r w:rsidR="00286865" w:rsidRPr="00EE7D46">
          <w:rPr>
            <w:rStyle w:val="Hyperlink"/>
            <w:rFonts w:ascii="Times New Roman" w:hAnsi="Times New Roman" w:cs="Times New Roman"/>
            <w:lang w:val="en-US"/>
          </w:rPr>
          <w:t>“</w:t>
        </w:r>
        <w:r w:rsidR="00F01E5E" w:rsidRPr="00EE7D46">
          <w:rPr>
            <w:rStyle w:val="Hyperlink"/>
            <w:rFonts w:ascii="Times New Roman" w:hAnsi="Times New Roman" w:cs="Times New Roman"/>
            <w:lang w:val="en-US"/>
          </w:rPr>
          <w:t>The Time May Be Right for Land-</w:t>
        </w:r>
        <w:r w:rsidR="00286865" w:rsidRPr="00EE7D46">
          <w:rPr>
            <w:rStyle w:val="Hyperlink"/>
            <w:rFonts w:ascii="Times New Roman" w:hAnsi="Times New Roman" w:cs="Times New Roman"/>
            <w:lang w:val="en-US"/>
          </w:rPr>
          <w:t>Value Taxes,”</w:t>
        </w:r>
      </w:hyperlink>
      <w:r w:rsidR="00286865" w:rsidRPr="00EE7D46">
        <w:rPr>
          <w:rFonts w:ascii="Times New Roman" w:hAnsi="Times New Roman" w:cs="Times New Roman"/>
          <w:lang w:val="en-US"/>
        </w:rPr>
        <w:t xml:space="preserve"> </w:t>
      </w:r>
      <w:r w:rsidR="00286865" w:rsidRPr="00EE7D46">
        <w:rPr>
          <w:rFonts w:ascii="Times New Roman" w:hAnsi="Times New Roman" w:cs="Times New Roman"/>
          <w:b/>
          <w:lang w:val="en-US"/>
        </w:rPr>
        <w:t>The Economist</w:t>
      </w:r>
      <w:r w:rsidR="00286865" w:rsidRPr="00EE7D46">
        <w:rPr>
          <w:rFonts w:ascii="Times New Roman" w:hAnsi="Times New Roman" w:cs="Times New Roman"/>
          <w:lang w:val="en-US"/>
        </w:rPr>
        <w:t>, August 9, 2018.</w:t>
      </w:r>
    </w:p>
    <w:p w14:paraId="72C71FD5" w14:textId="6B64DB74" w:rsidR="00255844" w:rsidRPr="00DA7060" w:rsidRDefault="00B20B23" w:rsidP="00CF2352">
      <w:pPr>
        <w:pStyle w:val="Heading5"/>
        <w:ind w:firstLine="720"/>
        <w:rPr>
          <w:rFonts w:ascii="Times New Roman" w:hAnsi="Times New Roman" w:cs="Times New Roman"/>
          <w:b/>
          <w:bCs/>
          <w:color w:val="262626" w:themeColor="text1" w:themeTint="D9"/>
          <w:lang w:val="en-US"/>
        </w:rPr>
      </w:pPr>
      <w:r w:rsidRPr="00DA7060">
        <w:rPr>
          <w:rFonts w:ascii="Times New Roman" w:hAnsi="Times New Roman" w:cs="Times New Roman"/>
          <w:b/>
          <w:bCs/>
          <w:color w:val="262626" w:themeColor="text1" w:themeTint="D9"/>
          <w:lang w:val="en-US"/>
        </w:rPr>
        <w:t>Supplementary Readings</w:t>
      </w:r>
    </w:p>
    <w:p w14:paraId="035FC656" w14:textId="77777777" w:rsidR="00255844" w:rsidRPr="00EE7D46" w:rsidRDefault="00255844" w:rsidP="00A05576">
      <w:pPr>
        <w:pStyle w:val="ListParagraph"/>
        <w:numPr>
          <w:ilvl w:val="0"/>
          <w:numId w:val="24"/>
        </w:numPr>
        <w:rPr>
          <w:rFonts w:ascii="Times New Roman" w:hAnsi="Times New Roman" w:cs="Times New Roman"/>
          <w:lang w:val="en-US"/>
        </w:rPr>
      </w:pPr>
      <w:r w:rsidRPr="00EE7D46">
        <w:rPr>
          <w:rFonts w:ascii="Times New Roman" w:hAnsi="Times New Roman" w:cs="Times New Roman"/>
          <w:lang w:val="en-US"/>
        </w:rPr>
        <w:t xml:space="preserve">R. Kelly, "Making the Property Tax Work," in R. Bird and J. Martinez-Vazquez, eds. </w:t>
      </w:r>
      <w:r w:rsidRPr="00EE7D46">
        <w:rPr>
          <w:rStyle w:val="BookTitle"/>
          <w:rFonts w:ascii="Times New Roman" w:hAnsi="Times New Roman" w:cs="Times New Roman"/>
        </w:rPr>
        <w:t>Taxation and Development: The Weakest Link</w:t>
      </w:r>
      <w:r w:rsidRPr="00EE7D46">
        <w:rPr>
          <w:rFonts w:ascii="Times New Roman" w:hAnsi="Times New Roman" w:cs="Times New Roman"/>
          <w:lang w:val="en-US"/>
        </w:rPr>
        <w:t xml:space="preserve"> (Cheltenham, 2014), pp. 326-363. </w:t>
      </w:r>
    </w:p>
    <w:p w14:paraId="53C527C6" w14:textId="1C766C26" w:rsidR="00255844" w:rsidRPr="00EE7D46" w:rsidRDefault="00255844" w:rsidP="00A05576">
      <w:pPr>
        <w:pStyle w:val="ListParagraph"/>
        <w:numPr>
          <w:ilvl w:val="0"/>
          <w:numId w:val="24"/>
        </w:numPr>
        <w:rPr>
          <w:rFonts w:ascii="Times New Roman" w:hAnsi="Times New Roman" w:cs="Times New Roman"/>
          <w:lang w:val="en-US"/>
        </w:rPr>
      </w:pPr>
      <w:r w:rsidRPr="00EE7D46">
        <w:rPr>
          <w:rFonts w:ascii="Times New Roman" w:hAnsi="Times New Roman" w:cs="Times New Roman"/>
          <w:lang w:val="en-US"/>
        </w:rPr>
        <w:t>R. Bahl and S</w:t>
      </w:r>
      <w:r w:rsidR="00951858">
        <w:rPr>
          <w:rFonts w:ascii="Times New Roman" w:hAnsi="Times New Roman" w:cs="Times New Roman"/>
          <w:lang w:val="en-US"/>
        </w:rPr>
        <w:t>.</w:t>
      </w:r>
      <w:r w:rsidRPr="00EE7D46">
        <w:rPr>
          <w:rFonts w:ascii="Times New Roman" w:hAnsi="Times New Roman" w:cs="Times New Roman"/>
          <w:lang w:val="en-US"/>
        </w:rPr>
        <w:t xml:space="preserve"> Wallace, “Reforming the Property Tax in Developing Countries: A New Approach.” </w:t>
      </w:r>
      <w:r w:rsidRPr="00EE7D46">
        <w:rPr>
          <w:rFonts w:ascii="Times New Roman" w:hAnsi="Times New Roman" w:cs="Times New Roman"/>
          <w:b/>
          <w:lang w:val="en-US"/>
        </w:rPr>
        <w:t>International Studies Program Working</w:t>
      </w:r>
      <w:r w:rsidRPr="00EE7D46">
        <w:rPr>
          <w:rFonts w:ascii="Times New Roman" w:hAnsi="Times New Roman" w:cs="Times New Roman"/>
          <w:lang w:val="en-US"/>
        </w:rPr>
        <w:t xml:space="preserve"> Papers No. 08-19. (Atlanta, GA: Andrew Young School of Policy Studies, Georgia State University, 2008).</w:t>
      </w:r>
    </w:p>
    <w:p w14:paraId="39C29B45" w14:textId="5FF4A90B" w:rsidR="00255844" w:rsidRPr="00EE7D46" w:rsidRDefault="00255844" w:rsidP="00A05576">
      <w:pPr>
        <w:pStyle w:val="ListParagraph"/>
        <w:numPr>
          <w:ilvl w:val="0"/>
          <w:numId w:val="24"/>
        </w:numPr>
        <w:rPr>
          <w:rFonts w:ascii="Times New Roman" w:hAnsi="Times New Roman" w:cs="Times New Roman"/>
          <w:lang w:val="en-US"/>
        </w:rPr>
      </w:pPr>
      <w:r w:rsidRPr="00EE7D46">
        <w:rPr>
          <w:rFonts w:ascii="Times New Roman" w:hAnsi="Times New Roman" w:cs="Times New Roman"/>
          <w:lang w:val="en-US"/>
        </w:rPr>
        <w:lastRenderedPageBreak/>
        <w:t xml:space="preserve">A. Ahmad, G. Brosio and C. Poschl. "Local Property Taxation and Benefits in Developing Countries - Overcoming Political Resistance?" </w:t>
      </w:r>
      <w:r w:rsidRPr="00EE7D46">
        <w:rPr>
          <w:rFonts w:ascii="Times New Roman" w:hAnsi="Times New Roman" w:cs="Times New Roman"/>
          <w:b/>
          <w:lang w:val="en-US"/>
        </w:rPr>
        <w:t>Asia Research Center Working Paper</w:t>
      </w:r>
      <w:r w:rsidRPr="00EE7D46">
        <w:rPr>
          <w:rFonts w:ascii="Times New Roman" w:hAnsi="Times New Roman" w:cs="Times New Roman"/>
          <w:lang w:val="en-US"/>
        </w:rPr>
        <w:t xml:space="preserve"> 65. (London: London School of Economics </w:t>
      </w:r>
      <w:r w:rsidR="0018132D">
        <w:rPr>
          <w:rFonts w:ascii="Times New Roman" w:hAnsi="Times New Roman" w:cs="Times New Roman"/>
          <w:lang w:val="en-US"/>
        </w:rPr>
        <w:t>and</w:t>
      </w:r>
      <w:r w:rsidRPr="00EE7D46">
        <w:rPr>
          <w:rFonts w:ascii="Times New Roman" w:hAnsi="Times New Roman" w:cs="Times New Roman"/>
          <w:lang w:val="en-US"/>
        </w:rPr>
        <w:t xml:space="preserve"> Political Science, 2014).</w:t>
      </w:r>
    </w:p>
    <w:p w14:paraId="22C4EBFE" w14:textId="77777777" w:rsidR="00255844" w:rsidRPr="00EE7D46" w:rsidRDefault="00255844" w:rsidP="00A05576">
      <w:pPr>
        <w:pStyle w:val="ListParagraph"/>
        <w:numPr>
          <w:ilvl w:val="0"/>
          <w:numId w:val="24"/>
        </w:numPr>
        <w:rPr>
          <w:rFonts w:ascii="Times New Roman" w:hAnsi="Times New Roman" w:cs="Times New Roman"/>
          <w:lang w:val="en-US"/>
        </w:rPr>
      </w:pPr>
      <w:r w:rsidRPr="00EE7D46">
        <w:rPr>
          <w:rFonts w:ascii="Times New Roman" w:hAnsi="Times New Roman" w:cs="Times New Roman"/>
          <w:lang w:val="en-US"/>
        </w:rPr>
        <w:t xml:space="preserve">F. Obeng-Odoom.  "Urban Property Taxation, Revenue Generation and Redistribution in a Frontier Oil City."  </w:t>
      </w:r>
      <w:r w:rsidRPr="00EE7D46">
        <w:rPr>
          <w:rFonts w:ascii="Times New Roman" w:hAnsi="Times New Roman" w:cs="Times New Roman"/>
          <w:b/>
          <w:lang w:val="en-US"/>
        </w:rPr>
        <w:t>Cities</w:t>
      </w:r>
      <w:r w:rsidRPr="00EE7D46">
        <w:rPr>
          <w:rFonts w:ascii="Times New Roman" w:hAnsi="Times New Roman" w:cs="Times New Roman"/>
          <w:lang w:val="en-US"/>
        </w:rPr>
        <w:t>, Vol. 36 (2014), pp. 58-64.</w:t>
      </w:r>
    </w:p>
    <w:p w14:paraId="5A3E3043" w14:textId="252CD158" w:rsidR="00255844" w:rsidRPr="00EE7D46" w:rsidRDefault="00255844" w:rsidP="00A05576">
      <w:pPr>
        <w:pStyle w:val="ListParagraph"/>
        <w:numPr>
          <w:ilvl w:val="0"/>
          <w:numId w:val="24"/>
        </w:numPr>
        <w:rPr>
          <w:rFonts w:ascii="Times New Roman" w:hAnsi="Times New Roman" w:cs="Times New Roman"/>
          <w:lang w:val="en-US"/>
        </w:rPr>
      </w:pPr>
      <w:r w:rsidRPr="00EE7D46">
        <w:rPr>
          <w:rFonts w:ascii="Times New Roman" w:hAnsi="Times New Roman" w:cs="Times New Roman"/>
          <w:lang w:val="en-US"/>
        </w:rPr>
        <w:t xml:space="preserve">C. Sepulveda and J. Martinez-Vazquez.  "Explaining Property Tax Collections: The Case of Latin America."  In G. Brosio and J. Jimenez, eds. </w:t>
      </w:r>
      <w:r w:rsidRPr="00EE7D46">
        <w:rPr>
          <w:rStyle w:val="BookTitle"/>
          <w:rFonts w:ascii="Times New Roman" w:hAnsi="Times New Roman" w:cs="Times New Roman"/>
        </w:rPr>
        <w:t>Decentralization and Reform in Latin America</w:t>
      </w:r>
      <w:r w:rsidRPr="00EE7D46">
        <w:rPr>
          <w:rFonts w:ascii="Times New Roman" w:hAnsi="Times New Roman" w:cs="Times New Roman"/>
          <w:b/>
          <w:lang w:val="en-US"/>
        </w:rPr>
        <w:t>.</w:t>
      </w:r>
      <w:r w:rsidRPr="00EE7D46">
        <w:rPr>
          <w:rFonts w:ascii="Times New Roman" w:hAnsi="Times New Roman" w:cs="Times New Roman"/>
          <w:lang w:val="en-US"/>
        </w:rPr>
        <w:t xml:space="preserve"> (Cheltenham: Edward Elgar, 2012, pp. 172-222).</w:t>
      </w:r>
    </w:p>
    <w:p w14:paraId="1F9BA4A6" w14:textId="77777777" w:rsidR="00255844" w:rsidRPr="00EE7D46" w:rsidRDefault="00255844" w:rsidP="00A05576">
      <w:pPr>
        <w:pStyle w:val="ListParagraph"/>
        <w:numPr>
          <w:ilvl w:val="0"/>
          <w:numId w:val="24"/>
        </w:numPr>
        <w:rPr>
          <w:rFonts w:ascii="Times New Roman" w:hAnsi="Times New Roman" w:cs="Times New Roman"/>
          <w:lang w:val="en-US"/>
        </w:rPr>
      </w:pPr>
      <w:r w:rsidRPr="00EE7D46">
        <w:rPr>
          <w:rFonts w:ascii="Times New Roman" w:hAnsi="Times New Roman" w:cs="Times New Roman"/>
          <w:lang w:val="en-US"/>
        </w:rPr>
        <w:t xml:space="preserve">G. Rao. </w:t>
      </w:r>
      <w:r w:rsidRPr="00EE7D46">
        <w:rPr>
          <w:rStyle w:val="BookTitle"/>
          <w:rFonts w:ascii="Times New Roman" w:hAnsi="Times New Roman" w:cs="Times New Roman"/>
        </w:rPr>
        <w:t>Property Tax System in India: Problems and Prospects for Reform</w:t>
      </w:r>
      <w:r w:rsidRPr="00EE7D46">
        <w:rPr>
          <w:rFonts w:ascii="Times New Roman" w:hAnsi="Times New Roman" w:cs="Times New Roman"/>
          <w:lang w:val="en-US"/>
        </w:rPr>
        <w:t>. (New Delhi: National Institute for Public Finance and Policy, 2013).</w:t>
      </w:r>
    </w:p>
    <w:p w14:paraId="251E1BF7" w14:textId="77777777" w:rsidR="00255844" w:rsidRPr="00EE7D46" w:rsidRDefault="00255844" w:rsidP="00A05576">
      <w:pPr>
        <w:pStyle w:val="ListParagraph"/>
        <w:numPr>
          <w:ilvl w:val="0"/>
          <w:numId w:val="24"/>
        </w:numPr>
        <w:rPr>
          <w:rFonts w:ascii="Times New Roman" w:hAnsi="Times New Roman" w:cs="Times New Roman"/>
          <w:lang w:val="en-US"/>
        </w:rPr>
      </w:pPr>
      <w:r w:rsidRPr="00EE7D46">
        <w:rPr>
          <w:rFonts w:ascii="Times New Roman" w:hAnsi="Times New Roman" w:cs="Times New Roman"/>
          <w:lang w:val="en-US"/>
        </w:rPr>
        <w:t xml:space="preserve">N, Monkham. "Property Tax Administration in Francophone Africa: Structures, Challenges and Progress." </w:t>
      </w:r>
      <w:r w:rsidRPr="00EE7D46">
        <w:rPr>
          <w:rFonts w:ascii="Times New Roman" w:hAnsi="Times New Roman" w:cs="Times New Roman"/>
          <w:b/>
          <w:lang w:val="en-US"/>
        </w:rPr>
        <w:t>Public Finance and Management</w:t>
      </w:r>
      <w:r w:rsidRPr="00EE7D46">
        <w:rPr>
          <w:rFonts w:ascii="Times New Roman" w:hAnsi="Times New Roman" w:cs="Times New Roman"/>
          <w:lang w:val="en-US"/>
        </w:rPr>
        <w:t>, Vol. 11, No. 1 (2011), pp. 48-81.</w:t>
      </w:r>
    </w:p>
    <w:p w14:paraId="64306AC6" w14:textId="77777777" w:rsidR="00255844" w:rsidRPr="00EE7D46" w:rsidRDefault="00255844" w:rsidP="00A05576">
      <w:pPr>
        <w:pStyle w:val="ListParagraph"/>
        <w:numPr>
          <w:ilvl w:val="0"/>
          <w:numId w:val="24"/>
        </w:numPr>
        <w:rPr>
          <w:rFonts w:ascii="Times New Roman" w:hAnsi="Times New Roman" w:cs="Times New Roman"/>
          <w:lang w:val="en-US"/>
        </w:rPr>
      </w:pPr>
      <w:r w:rsidRPr="00EE7D46">
        <w:rPr>
          <w:rFonts w:ascii="Times New Roman" w:hAnsi="Times New Roman" w:cs="Times New Roman"/>
          <w:lang w:val="en-US"/>
        </w:rPr>
        <w:t xml:space="preserve">B. Tang, S. Wong, and S. Liu, "Institutions, Property Taxation and Local Government Finance in China," </w:t>
      </w:r>
      <w:r w:rsidRPr="00EE7D46">
        <w:rPr>
          <w:rFonts w:ascii="Times New Roman" w:hAnsi="Times New Roman" w:cs="Times New Roman"/>
          <w:b/>
          <w:lang w:val="en-US"/>
        </w:rPr>
        <w:t>Urban Studies</w:t>
      </w:r>
      <w:r w:rsidRPr="00EE7D46">
        <w:rPr>
          <w:rFonts w:ascii="Times New Roman" w:hAnsi="Times New Roman" w:cs="Times New Roman"/>
          <w:lang w:val="en-US"/>
        </w:rPr>
        <w:t>, Vol. 48, No. 5 (2010), pp. 847-875.</w:t>
      </w:r>
    </w:p>
    <w:p w14:paraId="3C121D52" w14:textId="77777777" w:rsidR="00164DE4" w:rsidRDefault="00255844" w:rsidP="00164DE4">
      <w:pPr>
        <w:pStyle w:val="ListParagraph"/>
        <w:numPr>
          <w:ilvl w:val="0"/>
          <w:numId w:val="24"/>
        </w:numPr>
        <w:rPr>
          <w:rFonts w:ascii="Times New Roman" w:hAnsi="Times New Roman" w:cs="Times New Roman"/>
          <w:lang w:val="en-US"/>
        </w:rPr>
      </w:pPr>
      <w:r w:rsidRPr="00EE7D46">
        <w:rPr>
          <w:rFonts w:ascii="Times New Roman" w:hAnsi="Times New Roman" w:cs="Times New Roman"/>
          <w:lang w:val="en-US"/>
        </w:rPr>
        <w:t xml:space="preserve">R. Kelly, “Designing Property Tax Reform for Sub-Saharan Africa: An Analytical Framework Applied to Kenya,” </w:t>
      </w:r>
      <w:r w:rsidRPr="00EE7D46">
        <w:rPr>
          <w:rFonts w:ascii="Times New Roman" w:hAnsi="Times New Roman" w:cs="Times New Roman"/>
          <w:b/>
          <w:lang w:val="en-US"/>
        </w:rPr>
        <w:t>Public Budgeting &amp; Finance,</w:t>
      </w:r>
      <w:r w:rsidRPr="00EE7D46">
        <w:rPr>
          <w:rFonts w:ascii="Times New Roman" w:hAnsi="Times New Roman" w:cs="Times New Roman"/>
          <w:lang w:val="en-US"/>
        </w:rPr>
        <w:t xml:space="preserve"> Vol. 20, No. 4 (2000), 36-51.</w:t>
      </w:r>
    </w:p>
    <w:p w14:paraId="58322102" w14:textId="32E733F2" w:rsidR="009E64C2" w:rsidRPr="000B1C67" w:rsidRDefault="00164DE4" w:rsidP="000B1C67">
      <w:pPr>
        <w:pStyle w:val="ListParagraph"/>
        <w:numPr>
          <w:ilvl w:val="0"/>
          <w:numId w:val="24"/>
        </w:numPr>
        <w:rPr>
          <w:rFonts w:ascii="Times New Roman" w:hAnsi="Times New Roman" w:cs="Times New Roman"/>
          <w:lang w:val="en-US"/>
        </w:rPr>
      </w:pPr>
      <w:r w:rsidRPr="00164DE4">
        <w:rPr>
          <w:rFonts w:ascii="Times New Roman" w:hAnsi="Times New Roman" w:cs="Times New Roman"/>
          <w:lang w:val="en-US"/>
        </w:rPr>
        <w:t xml:space="preserve">A. Mahendra et. al. </w:t>
      </w:r>
      <w:r w:rsidRPr="00164DE4">
        <w:rPr>
          <w:rFonts w:ascii="Times New Roman" w:hAnsi="Times New Roman" w:cs="Times New Roman"/>
          <w:b/>
          <w:bCs/>
          <w:color w:val="000000" w:themeColor="text1"/>
        </w:rPr>
        <w:t>Urban Land Value Capture in Sao Paulo, Addis Ababa and Hyderabad: Differing Interpretations, Equity Impacts and Enabling Conditions</w:t>
      </w:r>
      <w:r w:rsidRPr="00164DE4">
        <w:rPr>
          <w:rFonts w:ascii="Times New Roman" w:hAnsi="Times New Roman" w:cs="Times New Roman"/>
          <w:color w:val="000000" w:themeColor="text1"/>
        </w:rPr>
        <w:t xml:space="preserve">. </w:t>
      </w:r>
      <w:r>
        <w:rPr>
          <w:rFonts w:ascii="Times New Roman" w:hAnsi="Times New Roman" w:cs="Times New Roman"/>
          <w:color w:val="000000" w:themeColor="text1"/>
        </w:rPr>
        <w:t>(Cambridge MA and Washington DC: Lincoln Institute of Land Policy and World Resources Institute, 2020.</w:t>
      </w:r>
    </w:p>
    <w:p w14:paraId="62A2832E" w14:textId="4747BDCC" w:rsidR="0052652A" w:rsidRPr="00EE7D46" w:rsidRDefault="0052652A" w:rsidP="00A05576">
      <w:pPr>
        <w:pStyle w:val="Heading4"/>
        <w:numPr>
          <w:ilvl w:val="0"/>
          <w:numId w:val="19"/>
        </w:numPr>
        <w:rPr>
          <w:rFonts w:ascii="Times New Roman" w:hAnsi="Times New Roman" w:cs="Times New Roman"/>
          <w:b/>
          <w:sz w:val="22"/>
          <w:szCs w:val="22"/>
          <w:lang w:val="en-US"/>
        </w:rPr>
      </w:pPr>
      <w:r w:rsidRPr="00EE7D46">
        <w:rPr>
          <w:rFonts w:ascii="Times New Roman" w:hAnsi="Times New Roman" w:cs="Times New Roman"/>
          <w:b/>
          <w:sz w:val="22"/>
          <w:szCs w:val="22"/>
          <w:lang w:val="en-US"/>
        </w:rPr>
        <w:t xml:space="preserve">Other Subnational </w:t>
      </w:r>
      <w:r w:rsidR="00DC44D7" w:rsidRPr="00EE7D46">
        <w:rPr>
          <w:rFonts w:ascii="Times New Roman" w:hAnsi="Times New Roman" w:cs="Times New Roman"/>
          <w:b/>
          <w:sz w:val="22"/>
          <w:szCs w:val="22"/>
          <w:lang w:val="en-US"/>
        </w:rPr>
        <w:t>Revenues (</w:t>
      </w:r>
      <w:r w:rsidR="009254DC" w:rsidRPr="00EE7D46">
        <w:rPr>
          <w:rFonts w:ascii="Times New Roman" w:hAnsi="Times New Roman" w:cs="Times New Roman"/>
          <w:b/>
          <w:sz w:val="22"/>
          <w:szCs w:val="22"/>
          <w:lang w:val="en-US"/>
        </w:rPr>
        <w:t xml:space="preserve">October </w:t>
      </w:r>
      <w:r w:rsidR="000A1BCE" w:rsidRPr="00EE7D46">
        <w:rPr>
          <w:rFonts w:ascii="Times New Roman" w:hAnsi="Times New Roman" w:cs="Times New Roman"/>
          <w:b/>
          <w:sz w:val="22"/>
          <w:szCs w:val="22"/>
          <w:lang w:val="en-US"/>
        </w:rPr>
        <w:t>2</w:t>
      </w:r>
      <w:r w:rsidR="00154F5D">
        <w:rPr>
          <w:rFonts w:ascii="Times New Roman" w:hAnsi="Times New Roman" w:cs="Times New Roman"/>
          <w:b/>
          <w:sz w:val="22"/>
          <w:szCs w:val="22"/>
          <w:lang w:val="en-US"/>
        </w:rPr>
        <w:t>1</w:t>
      </w:r>
      <w:r w:rsidRPr="00EE7D46">
        <w:rPr>
          <w:rFonts w:ascii="Times New Roman" w:hAnsi="Times New Roman" w:cs="Times New Roman"/>
          <w:b/>
          <w:sz w:val="22"/>
          <w:szCs w:val="22"/>
          <w:lang w:val="en-US"/>
        </w:rPr>
        <w:t>)</w:t>
      </w:r>
    </w:p>
    <w:p w14:paraId="43DC89AB" w14:textId="4BC95164" w:rsidR="00255844" w:rsidRPr="00DA7060" w:rsidRDefault="00B20B23" w:rsidP="00B20B23">
      <w:pPr>
        <w:pStyle w:val="Heading5"/>
        <w:ind w:firstLine="720"/>
        <w:rPr>
          <w:rFonts w:ascii="Times New Roman" w:hAnsi="Times New Roman" w:cs="Times New Roman"/>
          <w:b/>
          <w:color w:val="262626" w:themeColor="text1" w:themeTint="D9"/>
          <w:lang w:val="en-US"/>
        </w:rPr>
      </w:pPr>
      <w:r w:rsidRPr="00DA7060">
        <w:rPr>
          <w:rFonts w:ascii="Times New Roman" w:hAnsi="Times New Roman" w:cs="Times New Roman"/>
          <w:b/>
          <w:color w:val="262626" w:themeColor="text1" w:themeTint="D9"/>
          <w:lang w:val="en-US"/>
        </w:rPr>
        <w:t>Primary Readings</w:t>
      </w:r>
    </w:p>
    <w:p w14:paraId="7D7F9FC5" w14:textId="0BA8D2FF" w:rsidR="00255844" w:rsidRPr="00EE7D46" w:rsidRDefault="0042098C" w:rsidP="00255844">
      <w:pPr>
        <w:pStyle w:val="ListParagraph"/>
        <w:numPr>
          <w:ilvl w:val="0"/>
          <w:numId w:val="25"/>
        </w:numPr>
        <w:rPr>
          <w:rFonts w:ascii="Times New Roman" w:hAnsi="Times New Roman" w:cs="Times New Roman"/>
          <w:lang w:val="en-US"/>
        </w:rPr>
      </w:pPr>
      <w:r w:rsidRPr="00EE7D46">
        <w:rPr>
          <w:rFonts w:ascii="Segoe UI Symbol" w:hAnsi="Segoe UI Symbol" w:cs="Segoe UI Symbol"/>
          <w:b/>
          <w:color w:val="000000" w:themeColor="text1"/>
        </w:rPr>
        <w:t>★</w:t>
      </w:r>
      <w:r w:rsidR="00255844" w:rsidRPr="00EE7D46">
        <w:rPr>
          <w:rFonts w:ascii="Times New Roman" w:hAnsi="Times New Roman" w:cs="Times New Roman"/>
          <w:lang w:val="en-US"/>
        </w:rPr>
        <w:t>J. Martinez-Vazquez, "Local Non-</w:t>
      </w:r>
      <w:r w:rsidR="00DC44D7" w:rsidRPr="00EE7D46">
        <w:rPr>
          <w:rFonts w:ascii="Times New Roman" w:hAnsi="Times New Roman" w:cs="Times New Roman"/>
          <w:lang w:val="en-US"/>
        </w:rPr>
        <w:t>Property</w:t>
      </w:r>
      <w:r w:rsidR="00255844" w:rsidRPr="00EE7D46">
        <w:rPr>
          <w:rFonts w:ascii="Times New Roman" w:hAnsi="Times New Roman" w:cs="Times New Roman"/>
          <w:lang w:val="en-US"/>
        </w:rPr>
        <w:t xml:space="preserve"> Revenues," in Bahl, Linn and Wetzel (2013), pp. 182-212.</w:t>
      </w:r>
    </w:p>
    <w:p w14:paraId="111EFDCA" w14:textId="77777777" w:rsidR="00255844" w:rsidRPr="00EE7D46" w:rsidRDefault="00255844" w:rsidP="00A05576">
      <w:pPr>
        <w:pStyle w:val="ListParagraph"/>
        <w:numPr>
          <w:ilvl w:val="0"/>
          <w:numId w:val="25"/>
        </w:numPr>
        <w:rPr>
          <w:rFonts w:ascii="Times New Roman" w:hAnsi="Times New Roman" w:cs="Times New Roman"/>
          <w:lang w:val="en-US"/>
        </w:rPr>
      </w:pPr>
      <w:r w:rsidRPr="00EE7D46">
        <w:rPr>
          <w:rFonts w:ascii="Times New Roman" w:hAnsi="Times New Roman" w:cs="Times New Roman"/>
          <w:lang w:val="en-US"/>
        </w:rPr>
        <w:t>N. Devas and R. Kelly, “Regulation or Revenues: An Analysis of Local Business Licenses, with a Case Study of the Single Business Permit in Kenya</w:t>
      </w:r>
      <w:r w:rsidRPr="00EE7D46">
        <w:rPr>
          <w:rFonts w:ascii="Times New Roman" w:hAnsi="Times New Roman" w:cs="Times New Roman"/>
          <w:b/>
          <w:lang w:val="en-US"/>
        </w:rPr>
        <w:t>,” Public Administration and Development</w:t>
      </w:r>
      <w:r w:rsidRPr="00EE7D46">
        <w:rPr>
          <w:rFonts w:ascii="Times New Roman" w:hAnsi="Times New Roman" w:cs="Times New Roman"/>
          <w:lang w:val="en-US"/>
        </w:rPr>
        <w:t>, Vol. 21, No. 5 (2001), pp.381-391.</w:t>
      </w:r>
    </w:p>
    <w:p w14:paraId="2A1FF694" w14:textId="3D0C1E2A" w:rsidR="00D67A1B" w:rsidRPr="00D67A1B" w:rsidRDefault="00D67A1B" w:rsidP="00D67A1B">
      <w:pPr>
        <w:pStyle w:val="ListParagraph"/>
        <w:numPr>
          <w:ilvl w:val="0"/>
          <w:numId w:val="25"/>
        </w:numPr>
        <w:rPr>
          <w:rFonts w:ascii="Times New Roman" w:hAnsi="Times New Roman" w:cs="Times New Roman"/>
          <w:lang w:val="en-US"/>
        </w:rPr>
      </w:pPr>
      <w:r>
        <w:rPr>
          <w:rFonts w:ascii="Times New Roman" w:hAnsi="Times New Roman" w:cs="Times New Roman"/>
          <w:lang w:val="en-US"/>
        </w:rPr>
        <w:t xml:space="preserve">L. Fleck, “Towards a Framework for Own-Source Revenue Generation,” in </w:t>
      </w:r>
      <w:r w:rsidR="00E64A8D">
        <w:rPr>
          <w:rFonts w:ascii="Times New Roman" w:hAnsi="Times New Roman" w:cs="Times New Roman"/>
          <w:lang w:val="en-US"/>
        </w:rPr>
        <w:t xml:space="preserve">D. </w:t>
      </w:r>
      <w:r>
        <w:rPr>
          <w:rFonts w:ascii="Times New Roman" w:hAnsi="Times New Roman" w:cs="Times New Roman"/>
          <w:lang w:val="en-US"/>
        </w:rPr>
        <w:t>Jackson</w:t>
      </w:r>
      <w:r w:rsidR="00E64A8D">
        <w:rPr>
          <w:rFonts w:ascii="Times New Roman" w:hAnsi="Times New Roman" w:cs="Times New Roman"/>
          <w:lang w:val="en-US"/>
        </w:rPr>
        <w:t xml:space="preserve">, ed. </w:t>
      </w:r>
      <w:r w:rsidR="00E64A8D" w:rsidRPr="003653D7">
        <w:rPr>
          <w:rFonts w:ascii="Times New Roman" w:hAnsi="Times New Roman" w:cs="Times New Roman"/>
          <w:b/>
          <w:bCs/>
          <w:lang w:val="en-US"/>
        </w:rPr>
        <w:t xml:space="preserve">Local </w:t>
      </w:r>
      <w:r w:rsidR="003653D7" w:rsidRPr="003653D7">
        <w:rPr>
          <w:rFonts w:ascii="Times New Roman" w:hAnsi="Times New Roman" w:cs="Times New Roman"/>
          <w:b/>
          <w:bCs/>
          <w:lang w:val="en-US"/>
        </w:rPr>
        <w:t>Government Finance is Development Finance.</w:t>
      </w:r>
      <w:r w:rsidR="003653D7">
        <w:rPr>
          <w:rFonts w:ascii="Times New Roman" w:hAnsi="Times New Roman" w:cs="Times New Roman"/>
          <w:lang w:val="en-US"/>
        </w:rPr>
        <w:t xml:space="preserve"> (New York, NY: United Nations Capital Development Fund, </w:t>
      </w:r>
      <w:r>
        <w:rPr>
          <w:rFonts w:ascii="Times New Roman" w:hAnsi="Times New Roman" w:cs="Times New Roman"/>
          <w:lang w:val="en-US"/>
        </w:rPr>
        <w:t>2022, pp. 139-159</w:t>
      </w:r>
      <w:r w:rsidR="003653D7">
        <w:rPr>
          <w:rFonts w:ascii="Times New Roman" w:hAnsi="Times New Roman" w:cs="Times New Roman"/>
          <w:lang w:val="en-US"/>
        </w:rPr>
        <w:t>)</w:t>
      </w:r>
      <w:r>
        <w:rPr>
          <w:rFonts w:ascii="Times New Roman" w:hAnsi="Times New Roman" w:cs="Times New Roman"/>
          <w:lang w:val="en-US"/>
        </w:rPr>
        <w:t>.</w:t>
      </w:r>
    </w:p>
    <w:p w14:paraId="2276EB61" w14:textId="2604D1F4" w:rsidR="00744330" w:rsidRDefault="00744330" w:rsidP="00A05576">
      <w:pPr>
        <w:pStyle w:val="ListParagraph"/>
        <w:numPr>
          <w:ilvl w:val="0"/>
          <w:numId w:val="25"/>
        </w:numPr>
        <w:rPr>
          <w:rFonts w:ascii="Times New Roman" w:hAnsi="Times New Roman" w:cs="Times New Roman"/>
          <w:lang w:val="en-US"/>
        </w:rPr>
      </w:pPr>
      <w:r>
        <w:rPr>
          <w:rFonts w:ascii="Times New Roman" w:hAnsi="Times New Roman" w:cs="Times New Roman"/>
          <w:lang w:val="en-US"/>
        </w:rPr>
        <w:t>S. Amole, “Taxing the Digital Economy: Alternative Revenue Generation for Local Governments,” in Jackson (2022), pp. 375-391.</w:t>
      </w:r>
    </w:p>
    <w:p w14:paraId="21F73D68" w14:textId="0B5F917D" w:rsidR="00D67A1B" w:rsidRPr="00D67A1B" w:rsidRDefault="00D67A1B" w:rsidP="00D67A1B">
      <w:pPr>
        <w:pStyle w:val="ListParagraph"/>
        <w:numPr>
          <w:ilvl w:val="0"/>
          <w:numId w:val="25"/>
        </w:numPr>
        <w:rPr>
          <w:rFonts w:ascii="Times New Roman" w:hAnsi="Times New Roman" w:cs="Times New Roman"/>
          <w:lang w:val="en-US"/>
        </w:rPr>
      </w:pPr>
      <w:r w:rsidRPr="00EE7D46">
        <w:rPr>
          <w:rFonts w:ascii="Times New Roman" w:hAnsi="Times New Roman" w:cs="Times New Roman"/>
          <w:lang w:val="en-US"/>
        </w:rPr>
        <w:t xml:space="preserve">A. Joshi, W. Prichard and C. Heady. "Taxing the Informal Economy: The Current State of Knowledge and Agenda for Future Research." </w:t>
      </w:r>
      <w:r w:rsidRPr="00EE7D46">
        <w:rPr>
          <w:rFonts w:ascii="Times New Roman" w:hAnsi="Times New Roman" w:cs="Times New Roman"/>
          <w:b/>
          <w:lang w:val="en-US"/>
        </w:rPr>
        <w:t>Journal of Development Studies,</w:t>
      </w:r>
      <w:r w:rsidRPr="00EE7D46">
        <w:rPr>
          <w:rFonts w:ascii="Times New Roman" w:hAnsi="Times New Roman" w:cs="Times New Roman"/>
          <w:lang w:val="en-US"/>
        </w:rPr>
        <w:t xml:space="preserve"> Vol. 50, No. 10 (2014), pp. 1325-1347.</w:t>
      </w:r>
    </w:p>
    <w:p w14:paraId="2B678586" w14:textId="1EB1B698" w:rsidR="00255844" w:rsidRPr="00DA7060" w:rsidRDefault="00255844" w:rsidP="00E63D05">
      <w:pPr>
        <w:pStyle w:val="Heading5"/>
        <w:ind w:firstLine="720"/>
        <w:rPr>
          <w:rFonts w:ascii="Times New Roman" w:hAnsi="Times New Roman" w:cs="Times New Roman"/>
          <w:b/>
          <w:color w:val="262626" w:themeColor="text1" w:themeTint="D9"/>
          <w:lang w:val="en-US"/>
        </w:rPr>
      </w:pPr>
      <w:r w:rsidRPr="00DA7060">
        <w:rPr>
          <w:rFonts w:ascii="Times New Roman" w:hAnsi="Times New Roman" w:cs="Times New Roman"/>
          <w:b/>
          <w:color w:val="262626" w:themeColor="text1" w:themeTint="D9"/>
          <w:lang w:val="en-US"/>
        </w:rPr>
        <w:t>Supple</w:t>
      </w:r>
      <w:r w:rsidR="00B20B23" w:rsidRPr="00DA7060">
        <w:rPr>
          <w:rFonts w:ascii="Times New Roman" w:hAnsi="Times New Roman" w:cs="Times New Roman"/>
          <w:b/>
          <w:color w:val="262626" w:themeColor="text1" w:themeTint="D9"/>
          <w:lang w:val="en-US"/>
        </w:rPr>
        <w:t>mentary Readings</w:t>
      </w:r>
    </w:p>
    <w:p w14:paraId="7A63BE87" w14:textId="77777777" w:rsidR="00255844" w:rsidRPr="00EE7D46" w:rsidRDefault="00255844" w:rsidP="00A05576">
      <w:pPr>
        <w:pStyle w:val="ListParagraph"/>
        <w:numPr>
          <w:ilvl w:val="0"/>
          <w:numId w:val="26"/>
        </w:numPr>
        <w:rPr>
          <w:rFonts w:ascii="Times New Roman" w:hAnsi="Times New Roman" w:cs="Times New Roman"/>
          <w:lang w:val="en-US"/>
        </w:rPr>
      </w:pPr>
      <w:r w:rsidRPr="00EE7D46">
        <w:rPr>
          <w:rFonts w:ascii="Times New Roman" w:hAnsi="Times New Roman" w:cs="Times New Roman"/>
          <w:lang w:val="en-US"/>
        </w:rPr>
        <w:t xml:space="preserve">R. Bird, "Subnational Taxation in Developing Countries: A Review of the Literature." </w:t>
      </w:r>
      <w:r w:rsidRPr="00EE7D46">
        <w:rPr>
          <w:rFonts w:ascii="Times New Roman" w:hAnsi="Times New Roman" w:cs="Times New Roman"/>
          <w:b/>
          <w:lang w:val="en-US"/>
        </w:rPr>
        <w:t>Policy Research Working Paper</w:t>
      </w:r>
      <w:r w:rsidRPr="00EE7D46">
        <w:rPr>
          <w:rFonts w:ascii="Times New Roman" w:hAnsi="Times New Roman" w:cs="Times New Roman"/>
          <w:lang w:val="en-US"/>
        </w:rPr>
        <w:t xml:space="preserve"> 5450 (Washington, DC: The World Bank, 2010).</w:t>
      </w:r>
    </w:p>
    <w:p w14:paraId="5F8A01C6" w14:textId="77777777" w:rsidR="00255844" w:rsidRPr="00EE7D46" w:rsidRDefault="00255844" w:rsidP="00A05576">
      <w:pPr>
        <w:pStyle w:val="ListParagraph"/>
        <w:numPr>
          <w:ilvl w:val="0"/>
          <w:numId w:val="26"/>
        </w:numPr>
        <w:rPr>
          <w:rFonts w:ascii="Times New Roman" w:hAnsi="Times New Roman" w:cs="Times New Roman"/>
          <w:lang w:val="en-US"/>
        </w:rPr>
      </w:pPr>
      <w:r w:rsidRPr="00EE7D46">
        <w:rPr>
          <w:rFonts w:ascii="Times New Roman" w:hAnsi="Times New Roman" w:cs="Times New Roman"/>
          <w:lang w:val="en-US"/>
        </w:rPr>
        <w:t xml:space="preserve">O. Fjeldstad, G. Chambas and J. Brun, </w:t>
      </w:r>
      <w:r w:rsidRPr="00EE7D46">
        <w:rPr>
          <w:rStyle w:val="BookTitle"/>
          <w:rFonts w:ascii="Times New Roman" w:hAnsi="Times New Roman" w:cs="Times New Roman"/>
        </w:rPr>
        <w:t>Local Government Taxation in Sub-Saharan Africa: Review and Agenda for Research</w:t>
      </w:r>
      <w:r w:rsidRPr="00EE7D46">
        <w:rPr>
          <w:rFonts w:ascii="Times New Roman" w:hAnsi="Times New Roman" w:cs="Times New Roman"/>
          <w:lang w:val="en-US"/>
        </w:rPr>
        <w:t xml:space="preserve">. (Bergen: Chr. Michelsen Institute, 2014). </w:t>
      </w:r>
    </w:p>
    <w:p w14:paraId="717D6E30" w14:textId="77777777" w:rsidR="00255844" w:rsidRPr="00EE7D46" w:rsidRDefault="00255844" w:rsidP="00A05576">
      <w:pPr>
        <w:pStyle w:val="ListParagraph"/>
        <w:numPr>
          <w:ilvl w:val="0"/>
          <w:numId w:val="26"/>
        </w:numPr>
        <w:rPr>
          <w:rFonts w:ascii="Times New Roman" w:hAnsi="Times New Roman" w:cs="Times New Roman"/>
          <w:lang w:val="en-US"/>
        </w:rPr>
      </w:pPr>
      <w:r w:rsidRPr="00EE7D46">
        <w:rPr>
          <w:rFonts w:ascii="Times New Roman" w:hAnsi="Times New Roman" w:cs="Times New Roman"/>
          <w:lang w:val="en-US"/>
        </w:rPr>
        <w:lastRenderedPageBreak/>
        <w:t xml:space="preserve">R. Bahl and D. Solomon, “The Regional Services Council Levy,” in R. Bahl and P. Smoke, eds. </w:t>
      </w:r>
      <w:r w:rsidRPr="00EE7D46">
        <w:rPr>
          <w:rFonts w:ascii="Times New Roman" w:hAnsi="Times New Roman" w:cs="Times New Roman"/>
          <w:b/>
          <w:lang w:val="en-US"/>
        </w:rPr>
        <w:t xml:space="preserve"> </w:t>
      </w:r>
      <w:r w:rsidRPr="00EE7D46">
        <w:rPr>
          <w:rStyle w:val="BookTitle"/>
          <w:rFonts w:ascii="Times New Roman" w:hAnsi="Times New Roman" w:cs="Times New Roman"/>
        </w:rPr>
        <w:t>Restructuring Local Government Finance in Developing Countries: Lessons from South Africa</w:t>
      </w:r>
      <w:r w:rsidRPr="00EE7D46">
        <w:rPr>
          <w:rFonts w:ascii="Times New Roman" w:hAnsi="Times New Roman" w:cs="Times New Roman"/>
          <w:b/>
          <w:lang w:val="en-US"/>
        </w:rPr>
        <w:t xml:space="preserve"> </w:t>
      </w:r>
      <w:r w:rsidRPr="00EE7D46">
        <w:rPr>
          <w:rFonts w:ascii="Times New Roman" w:hAnsi="Times New Roman" w:cs="Times New Roman"/>
          <w:lang w:val="en-US"/>
        </w:rPr>
        <w:t>(Cheltenham, UK: Edward Elgar, 2003).</w:t>
      </w:r>
    </w:p>
    <w:p w14:paraId="37BD7866" w14:textId="77777777" w:rsidR="00255844" w:rsidRPr="00EE7D46" w:rsidRDefault="00255844" w:rsidP="00A05576">
      <w:pPr>
        <w:pStyle w:val="ListParagraph"/>
        <w:numPr>
          <w:ilvl w:val="0"/>
          <w:numId w:val="26"/>
        </w:numPr>
        <w:rPr>
          <w:rFonts w:ascii="Times New Roman" w:hAnsi="Times New Roman" w:cs="Times New Roman"/>
          <w:lang w:val="en-US"/>
        </w:rPr>
      </w:pPr>
      <w:r w:rsidRPr="00EE7D46">
        <w:rPr>
          <w:rFonts w:ascii="Times New Roman" w:hAnsi="Times New Roman" w:cs="Times New Roman"/>
          <w:lang w:val="en-US"/>
        </w:rPr>
        <w:t xml:space="preserve">O.P. Mathur and N. von Einsiedel, </w:t>
      </w:r>
      <w:r w:rsidRPr="00EE7D46">
        <w:rPr>
          <w:rStyle w:val="BookTitle"/>
          <w:rFonts w:ascii="Times New Roman" w:hAnsi="Times New Roman" w:cs="Times New Roman"/>
        </w:rPr>
        <w:t>Increasing the Income of Cities: Tapping the Potential of Non-land-based Sources of Revenue</w:t>
      </w:r>
      <w:r w:rsidRPr="00EE7D46">
        <w:rPr>
          <w:rFonts w:ascii="Times New Roman" w:hAnsi="Times New Roman" w:cs="Times New Roman"/>
          <w:lang w:val="en-US"/>
        </w:rPr>
        <w:t xml:space="preserve"> (Nairobi: UN-Habitat, 1996).</w:t>
      </w:r>
    </w:p>
    <w:p w14:paraId="42BFA659" w14:textId="7093BD03" w:rsidR="00160229" w:rsidRPr="0018132D" w:rsidRDefault="00255844" w:rsidP="00160229">
      <w:pPr>
        <w:pStyle w:val="ListParagraph"/>
        <w:numPr>
          <w:ilvl w:val="0"/>
          <w:numId w:val="26"/>
        </w:numPr>
        <w:rPr>
          <w:rFonts w:ascii="Times New Roman" w:hAnsi="Times New Roman" w:cs="Times New Roman"/>
          <w:lang w:val="en-US"/>
        </w:rPr>
      </w:pPr>
      <w:r w:rsidRPr="00EE7D46">
        <w:rPr>
          <w:rFonts w:ascii="Times New Roman" w:hAnsi="Times New Roman" w:cs="Times New Roman"/>
          <w:lang w:val="en-US"/>
        </w:rPr>
        <w:t xml:space="preserve">J. Mikesell, “Developing Options for the Administration of Local Taxes: An International Review” </w:t>
      </w:r>
      <w:r w:rsidRPr="00EE7D46">
        <w:rPr>
          <w:rFonts w:ascii="Times New Roman" w:hAnsi="Times New Roman" w:cs="Times New Roman"/>
          <w:b/>
          <w:lang w:val="en-US"/>
        </w:rPr>
        <w:t>Public Budgeting and Finance</w:t>
      </w:r>
      <w:r w:rsidRPr="00EE7D46">
        <w:rPr>
          <w:rFonts w:ascii="Times New Roman" w:hAnsi="Times New Roman" w:cs="Times New Roman"/>
          <w:lang w:val="en-US"/>
        </w:rPr>
        <w:t>, Vol. 27 (2007), pp. 41-68.</w:t>
      </w:r>
    </w:p>
    <w:p w14:paraId="666E4133" w14:textId="77777777" w:rsidR="00164DE4" w:rsidRDefault="00164DE4" w:rsidP="00164DE4">
      <w:pPr>
        <w:pStyle w:val="ListParagraph"/>
        <w:ind w:left="1080"/>
        <w:rPr>
          <w:rFonts w:ascii="Times New Roman" w:hAnsi="Times New Roman" w:cs="Times New Roman"/>
          <w:lang w:val="en-US"/>
        </w:rPr>
      </w:pPr>
    </w:p>
    <w:p w14:paraId="662BAD27" w14:textId="6A369639" w:rsidR="00164DE4" w:rsidRPr="00A31D42" w:rsidRDefault="009254DC" w:rsidP="00164DE4">
      <w:pPr>
        <w:pStyle w:val="ListParagraph"/>
        <w:numPr>
          <w:ilvl w:val="0"/>
          <w:numId w:val="19"/>
        </w:numPr>
        <w:rPr>
          <w:rFonts w:ascii="Times New Roman" w:hAnsi="Times New Roman" w:cs="Times New Roman"/>
          <w:lang w:val="en-US"/>
        </w:rPr>
      </w:pPr>
      <w:r w:rsidRPr="00164DE4">
        <w:rPr>
          <w:rFonts w:ascii="Times New Roman" w:hAnsi="Times New Roman" w:cs="Times New Roman"/>
          <w:b/>
          <w:lang w:val="en-US"/>
        </w:rPr>
        <w:t>User Charges (</w:t>
      </w:r>
      <w:r w:rsidR="00C328B1" w:rsidRPr="00164DE4">
        <w:rPr>
          <w:rFonts w:ascii="Times New Roman" w:hAnsi="Times New Roman" w:cs="Times New Roman"/>
          <w:b/>
          <w:lang w:val="en-US"/>
        </w:rPr>
        <w:t xml:space="preserve">October </w:t>
      </w:r>
      <w:r w:rsidR="00154F5D">
        <w:rPr>
          <w:rFonts w:ascii="Times New Roman" w:hAnsi="Times New Roman" w:cs="Times New Roman"/>
          <w:b/>
          <w:lang w:val="en-US"/>
        </w:rPr>
        <w:t>28</w:t>
      </w:r>
      <w:r w:rsidR="0052652A" w:rsidRPr="00164DE4">
        <w:rPr>
          <w:rFonts w:ascii="Times New Roman" w:hAnsi="Times New Roman" w:cs="Times New Roman"/>
          <w:b/>
          <w:lang w:val="en-US"/>
        </w:rPr>
        <w:t>)</w:t>
      </w:r>
    </w:p>
    <w:p w14:paraId="49C7B438" w14:textId="77777777" w:rsidR="00A31D42" w:rsidRDefault="00A31D42" w:rsidP="00A31D42">
      <w:pPr>
        <w:pStyle w:val="ListParagraph"/>
        <w:ind w:left="1080"/>
        <w:rPr>
          <w:rFonts w:ascii="Times New Roman" w:hAnsi="Times New Roman" w:cs="Times New Roman"/>
          <w:lang w:val="en-US"/>
        </w:rPr>
      </w:pPr>
    </w:p>
    <w:p w14:paraId="17218B7E" w14:textId="2C8BE0CC" w:rsidR="00A31D42" w:rsidRPr="00DA7060" w:rsidRDefault="00B20B23" w:rsidP="00DA7060">
      <w:pPr>
        <w:pStyle w:val="ListParagraph"/>
        <w:rPr>
          <w:rFonts w:ascii="Times New Roman" w:hAnsi="Times New Roman" w:cs="Times New Roman"/>
          <w:b/>
          <w:color w:val="262626" w:themeColor="text1" w:themeTint="D9"/>
        </w:rPr>
      </w:pPr>
      <w:r w:rsidRPr="00DA7060">
        <w:rPr>
          <w:rFonts w:ascii="Times New Roman" w:hAnsi="Times New Roman" w:cs="Times New Roman"/>
          <w:b/>
          <w:color w:val="262626" w:themeColor="text1" w:themeTint="D9"/>
        </w:rPr>
        <w:t xml:space="preserve">Primary </w:t>
      </w:r>
      <w:r w:rsidR="00255844" w:rsidRPr="00DA7060">
        <w:rPr>
          <w:rFonts w:ascii="Times New Roman" w:hAnsi="Times New Roman" w:cs="Times New Roman"/>
          <w:b/>
          <w:color w:val="262626" w:themeColor="text1" w:themeTint="D9"/>
        </w:rPr>
        <w:t>Readings</w:t>
      </w:r>
    </w:p>
    <w:p w14:paraId="46DAD504" w14:textId="78D370CE" w:rsidR="00A31D42" w:rsidRPr="00A31D42" w:rsidRDefault="00A31D42" w:rsidP="00A31D42">
      <w:pPr>
        <w:pStyle w:val="ListParagraph"/>
        <w:numPr>
          <w:ilvl w:val="0"/>
          <w:numId w:val="46"/>
        </w:numPr>
        <w:rPr>
          <w:rFonts w:ascii="Times New Roman" w:hAnsi="Times New Roman" w:cs="Times New Roman"/>
          <w:color w:val="000000" w:themeColor="text1"/>
          <w:lang w:val="en-US"/>
        </w:rPr>
      </w:pPr>
      <w:r w:rsidRPr="00A31D42">
        <w:rPr>
          <w:rFonts w:ascii="Segoe UI Symbol" w:hAnsi="Segoe UI Symbol" w:cs="Segoe UI Symbol"/>
          <w:b/>
          <w:color w:val="000000" w:themeColor="text1"/>
        </w:rPr>
        <w:t>★</w:t>
      </w:r>
      <w:r w:rsidRPr="00A31D42">
        <w:rPr>
          <w:rFonts w:ascii="Times New Roman" w:hAnsi="Times New Roman" w:cs="Times New Roman"/>
          <w:color w:val="000000" w:themeColor="text1"/>
          <w:lang w:val="en-US"/>
        </w:rPr>
        <w:t xml:space="preserve">Y. Madhoo and S. Nath, "Beneficiary Charges: The Cinderella of Subnational Finance," in R. Bird and J. Martinez-Vazquez, eds. </w:t>
      </w:r>
      <w:r w:rsidRPr="00A31D42">
        <w:rPr>
          <w:rStyle w:val="BookTitle"/>
          <w:rFonts w:ascii="Times New Roman" w:hAnsi="Times New Roman" w:cs="Times New Roman"/>
          <w:color w:val="000000" w:themeColor="text1"/>
        </w:rPr>
        <w:t>Taxation and Development: The Weakest Link</w:t>
      </w:r>
      <w:r w:rsidRPr="00A31D42">
        <w:rPr>
          <w:rFonts w:ascii="Times New Roman" w:hAnsi="Times New Roman" w:cs="Times New Roman"/>
          <w:color w:val="000000" w:themeColor="text1"/>
          <w:lang w:val="en-US"/>
        </w:rPr>
        <w:t xml:space="preserve"> (Cheltenham, UK: Edward Elgar 2014), pp. 364-402.</w:t>
      </w:r>
    </w:p>
    <w:p w14:paraId="22D73961" w14:textId="7D43A2F3" w:rsidR="00A31D42" w:rsidRPr="00A31D42" w:rsidRDefault="00A31D42" w:rsidP="00A31D42">
      <w:pPr>
        <w:pStyle w:val="ListParagraph"/>
        <w:numPr>
          <w:ilvl w:val="0"/>
          <w:numId w:val="46"/>
        </w:numPr>
        <w:rPr>
          <w:rFonts w:ascii="Times New Roman" w:hAnsi="Times New Roman" w:cs="Times New Roman"/>
          <w:color w:val="000000" w:themeColor="text1"/>
          <w:lang w:val="en-US"/>
        </w:rPr>
      </w:pPr>
      <w:r>
        <w:rPr>
          <w:rFonts w:ascii="Times New Roman" w:hAnsi="Times New Roman" w:cs="Times New Roman"/>
          <w:color w:val="000000" w:themeColor="text1"/>
        </w:rPr>
        <w:t xml:space="preserve">S. </w:t>
      </w:r>
      <w:r w:rsidRPr="00A31D42">
        <w:rPr>
          <w:rFonts w:ascii="Times New Roman" w:hAnsi="Times New Roman" w:cs="Times New Roman"/>
          <w:color w:val="000000" w:themeColor="text1"/>
        </w:rPr>
        <w:t xml:space="preserve">Bandyopadhyay and D. Bagchi, "Are User Charges Under-utilized in Indian Cities? An Analysis for Delhi," </w:t>
      </w:r>
      <w:r w:rsidRPr="00A31D42">
        <w:rPr>
          <w:rFonts w:ascii="Times New Roman" w:hAnsi="Times New Roman" w:cs="Times New Roman"/>
          <w:b/>
          <w:color w:val="000000" w:themeColor="text1"/>
        </w:rPr>
        <w:t>International Studies Program Working Paper</w:t>
      </w:r>
      <w:r w:rsidRPr="00A31D42">
        <w:rPr>
          <w:rFonts w:ascii="Times New Roman" w:hAnsi="Times New Roman" w:cs="Times New Roman"/>
          <w:color w:val="000000" w:themeColor="text1"/>
          <w:u w:val="single"/>
        </w:rPr>
        <w:t xml:space="preserve"> </w:t>
      </w:r>
      <w:r w:rsidRPr="00A31D42">
        <w:rPr>
          <w:rFonts w:ascii="Times New Roman" w:hAnsi="Times New Roman" w:cs="Times New Roman"/>
          <w:color w:val="000000" w:themeColor="text1"/>
        </w:rPr>
        <w:t>No. 13-26 (Atlanta, GA: Andrew Young School, Georgia State University, 2013).</w:t>
      </w:r>
    </w:p>
    <w:p w14:paraId="35C10D24" w14:textId="77777777" w:rsidR="00A31D42" w:rsidRPr="00EE7D46" w:rsidRDefault="00A31D42" w:rsidP="00A31D42">
      <w:pPr>
        <w:pStyle w:val="ListParagraph"/>
        <w:numPr>
          <w:ilvl w:val="0"/>
          <w:numId w:val="27"/>
        </w:numPr>
        <w:rPr>
          <w:rFonts w:ascii="Times New Roman" w:hAnsi="Times New Roman" w:cs="Times New Roman"/>
          <w:lang w:val="en-US"/>
        </w:rPr>
      </w:pPr>
      <w:r w:rsidRPr="00EE7D46">
        <w:rPr>
          <w:rFonts w:ascii="Times New Roman" w:hAnsi="Times New Roman" w:cs="Times New Roman"/>
          <w:lang w:val="en-US"/>
        </w:rPr>
        <w:t xml:space="preserve">C. Nauges and D. Whittington. "Evaluating the Performance of Alternative Municipal Water Tariff Designs: Quantifying the Tradeoffs between Equity, Economic Efficiency and Cost Recovery."  </w:t>
      </w:r>
      <w:r w:rsidRPr="00EE7D46">
        <w:rPr>
          <w:rFonts w:ascii="Times New Roman" w:hAnsi="Times New Roman" w:cs="Times New Roman"/>
          <w:b/>
          <w:lang w:val="en-US"/>
        </w:rPr>
        <w:t>World Development</w:t>
      </w:r>
      <w:r w:rsidRPr="00EE7D46">
        <w:rPr>
          <w:rFonts w:ascii="Times New Roman" w:hAnsi="Times New Roman" w:cs="Times New Roman"/>
          <w:lang w:val="en-US"/>
        </w:rPr>
        <w:t>, Vol. 91 (2017), pp. 125-143.</w:t>
      </w:r>
    </w:p>
    <w:p w14:paraId="04E46E22" w14:textId="08EDFB89" w:rsidR="00A31D42" w:rsidRPr="00A31D42" w:rsidRDefault="00A31D42" w:rsidP="00A31D42">
      <w:pPr>
        <w:pStyle w:val="ListParagraph"/>
        <w:numPr>
          <w:ilvl w:val="0"/>
          <w:numId w:val="27"/>
        </w:numPr>
        <w:rPr>
          <w:rFonts w:ascii="Times New Roman" w:hAnsi="Times New Roman" w:cs="Times New Roman"/>
          <w:lang w:val="en-US"/>
        </w:rPr>
      </w:pPr>
      <w:r w:rsidRPr="00EE7D46">
        <w:rPr>
          <w:rFonts w:ascii="Times New Roman" w:hAnsi="Times New Roman" w:cs="Times New Roman"/>
          <w:lang w:val="en-US"/>
        </w:rPr>
        <w:t xml:space="preserve">A. Hillman and E. Jenkner, “User Payments for Basic Education in Low-Income Countries,” in Gupta, Clements and Inchauste (2004), pp. 233-264. </w:t>
      </w:r>
    </w:p>
    <w:p w14:paraId="38710608" w14:textId="0B4872EC" w:rsidR="00360752" w:rsidRPr="00EE7D46" w:rsidRDefault="00FF438B" w:rsidP="001342F9">
      <w:pPr>
        <w:pStyle w:val="ListParagraph"/>
        <w:numPr>
          <w:ilvl w:val="0"/>
          <w:numId w:val="27"/>
        </w:numPr>
        <w:rPr>
          <w:rFonts w:ascii="Times New Roman" w:hAnsi="Times New Roman" w:cs="Times New Roman"/>
          <w:lang w:val="en-US"/>
        </w:rPr>
      </w:pPr>
      <w:r w:rsidRPr="00EE7D46">
        <w:rPr>
          <w:rFonts w:ascii="Times New Roman" w:hAnsi="Times New Roman" w:cs="Times New Roman"/>
          <w:lang w:val="en-US"/>
        </w:rPr>
        <w:t xml:space="preserve">B. McPake, et. al. "Removing User Fees: Learning from International Experience to Support the Process." </w:t>
      </w:r>
      <w:r w:rsidRPr="00EE7D46">
        <w:rPr>
          <w:rFonts w:ascii="Times New Roman" w:hAnsi="Times New Roman" w:cs="Times New Roman"/>
          <w:b/>
          <w:lang w:val="en-US"/>
        </w:rPr>
        <w:t>Health Policy and Planning</w:t>
      </w:r>
      <w:r w:rsidRPr="00EE7D46">
        <w:rPr>
          <w:rFonts w:ascii="Times New Roman" w:hAnsi="Times New Roman" w:cs="Times New Roman"/>
          <w:lang w:val="en-US"/>
        </w:rPr>
        <w:t>, Vol. 26 (2011), pp. ii104-ii117.</w:t>
      </w:r>
    </w:p>
    <w:p w14:paraId="756D828D" w14:textId="5C69E585" w:rsidR="00D850C6" w:rsidRPr="00EE7D46" w:rsidRDefault="00D850C6" w:rsidP="001342F9">
      <w:pPr>
        <w:pStyle w:val="ListParagraph"/>
        <w:numPr>
          <w:ilvl w:val="0"/>
          <w:numId w:val="27"/>
        </w:numPr>
        <w:rPr>
          <w:rFonts w:ascii="Times New Roman" w:hAnsi="Times New Roman" w:cs="Times New Roman"/>
          <w:lang w:val="en-US"/>
        </w:rPr>
      </w:pPr>
      <w:r w:rsidRPr="00EE7D46">
        <w:rPr>
          <w:rFonts w:ascii="Times New Roman" w:hAnsi="Times New Roman" w:cs="Times New Roman"/>
          <w:lang w:val="en-US"/>
        </w:rPr>
        <w:t>V. Q</w:t>
      </w:r>
      <w:r w:rsidR="008F1894">
        <w:rPr>
          <w:rFonts w:ascii="Times New Roman" w:hAnsi="Times New Roman" w:cs="Times New Roman"/>
          <w:lang w:val="en-US"/>
        </w:rPr>
        <w:t>in</w:t>
      </w:r>
      <w:r w:rsidR="00F07AB4" w:rsidRPr="00EE7D46">
        <w:rPr>
          <w:rFonts w:ascii="Times New Roman" w:hAnsi="Times New Roman" w:cs="Times New Roman"/>
          <w:lang w:val="en-US"/>
        </w:rPr>
        <w:t xml:space="preserve">, et. al. “The Impact of User Charges on Health Outcomes on Low-Income and Middle-Income Countries: A Systematic Review.” </w:t>
      </w:r>
      <w:r w:rsidR="00F07AB4" w:rsidRPr="00EE7D46">
        <w:rPr>
          <w:rFonts w:ascii="Times New Roman" w:hAnsi="Times New Roman" w:cs="Times New Roman"/>
          <w:b/>
          <w:bCs/>
          <w:lang w:val="en-US"/>
        </w:rPr>
        <w:t>BMJ Global Health</w:t>
      </w:r>
      <w:r w:rsidR="00F07AB4" w:rsidRPr="00EE7D46">
        <w:rPr>
          <w:rFonts w:ascii="Times New Roman" w:hAnsi="Times New Roman" w:cs="Times New Roman"/>
          <w:lang w:val="en-US"/>
        </w:rPr>
        <w:t xml:space="preserve"> (2019).</w:t>
      </w:r>
    </w:p>
    <w:p w14:paraId="227EC072" w14:textId="1219C0F8" w:rsidR="00255844" w:rsidRPr="00DA7060" w:rsidRDefault="00B20B23" w:rsidP="00360752">
      <w:pPr>
        <w:pStyle w:val="Heading5"/>
        <w:ind w:firstLine="720"/>
        <w:rPr>
          <w:rFonts w:ascii="Times New Roman" w:hAnsi="Times New Roman" w:cs="Times New Roman"/>
          <w:b/>
          <w:color w:val="262626" w:themeColor="text1" w:themeTint="D9"/>
          <w:lang w:val="en-US"/>
        </w:rPr>
      </w:pPr>
      <w:r w:rsidRPr="00DA7060">
        <w:rPr>
          <w:rFonts w:ascii="Times New Roman" w:hAnsi="Times New Roman" w:cs="Times New Roman"/>
          <w:b/>
          <w:color w:val="262626" w:themeColor="text1" w:themeTint="D9"/>
          <w:lang w:val="en-US"/>
        </w:rPr>
        <w:t>Supplementary Readings</w:t>
      </w:r>
    </w:p>
    <w:p w14:paraId="5BC8AAF1" w14:textId="77777777" w:rsidR="005363CB" w:rsidRPr="00EE7D46" w:rsidRDefault="005363CB" w:rsidP="00A05576">
      <w:pPr>
        <w:pStyle w:val="ListParagraph"/>
        <w:numPr>
          <w:ilvl w:val="0"/>
          <w:numId w:val="28"/>
        </w:numPr>
        <w:rPr>
          <w:rFonts w:ascii="Times New Roman" w:hAnsi="Times New Roman" w:cs="Times New Roman"/>
          <w:lang w:val="en-US"/>
        </w:rPr>
      </w:pPr>
      <w:r w:rsidRPr="00EE7D46">
        <w:rPr>
          <w:rFonts w:ascii="Times New Roman" w:hAnsi="Times New Roman" w:cs="Times New Roman"/>
          <w:lang w:val="en-US"/>
        </w:rPr>
        <w:t>R. Bird, “User Charges in Local Finance,” (Washington, DC: World Bank, 2000).</w:t>
      </w:r>
    </w:p>
    <w:p w14:paraId="4CE3FFE5" w14:textId="77777777" w:rsidR="005363CB" w:rsidRPr="00EE7D46" w:rsidRDefault="005363CB" w:rsidP="00A05576">
      <w:pPr>
        <w:pStyle w:val="ListParagraph"/>
        <w:numPr>
          <w:ilvl w:val="0"/>
          <w:numId w:val="28"/>
        </w:numPr>
        <w:rPr>
          <w:rFonts w:ascii="Times New Roman" w:hAnsi="Times New Roman" w:cs="Times New Roman"/>
          <w:lang w:val="en-US"/>
        </w:rPr>
      </w:pPr>
      <w:r w:rsidRPr="00EE7D46">
        <w:rPr>
          <w:rFonts w:ascii="Times New Roman" w:hAnsi="Times New Roman" w:cs="Times New Roman"/>
          <w:lang w:val="en-US"/>
        </w:rPr>
        <w:t xml:space="preserve">A. Sepehri and R. Chernomas, “Are User Charges Efficiency- and Equity-Enhancing?" </w:t>
      </w:r>
      <w:r w:rsidRPr="00EE7D46">
        <w:rPr>
          <w:rFonts w:ascii="Times New Roman" w:hAnsi="Times New Roman" w:cs="Times New Roman"/>
          <w:b/>
          <w:lang w:val="en-US"/>
        </w:rPr>
        <w:t>Journal of International Development</w:t>
      </w:r>
      <w:r w:rsidRPr="00EE7D46">
        <w:rPr>
          <w:rFonts w:ascii="Times New Roman" w:hAnsi="Times New Roman" w:cs="Times New Roman"/>
          <w:lang w:val="en-US"/>
        </w:rPr>
        <w:t>, Vol. 13 (2001), pp. 183–209.</w:t>
      </w:r>
    </w:p>
    <w:p w14:paraId="71347F6B" w14:textId="77777777" w:rsidR="005363CB" w:rsidRPr="00EE7D46" w:rsidRDefault="005363CB" w:rsidP="00A05576">
      <w:pPr>
        <w:pStyle w:val="ListParagraph"/>
        <w:numPr>
          <w:ilvl w:val="0"/>
          <w:numId w:val="28"/>
        </w:numPr>
        <w:rPr>
          <w:rFonts w:ascii="Times New Roman" w:hAnsi="Times New Roman" w:cs="Times New Roman"/>
          <w:lang w:val="en-US"/>
        </w:rPr>
      </w:pPr>
      <w:r w:rsidRPr="00EE7D46">
        <w:rPr>
          <w:rFonts w:ascii="Times New Roman" w:hAnsi="Times New Roman" w:cs="Times New Roman"/>
          <w:lang w:val="en-US"/>
        </w:rPr>
        <w:t xml:space="preserve">W. Fox and K. Edmiston, "User Charge Financing of Urban Public Services in Africa." </w:t>
      </w:r>
      <w:r w:rsidRPr="00EE7D46">
        <w:rPr>
          <w:rFonts w:ascii="Times New Roman" w:hAnsi="Times New Roman" w:cs="Times New Roman"/>
          <w:b/>
          <w:lang w:val="en-US"/>
        </w:rPr>
        <w:t>International Studies Program Working Paper</w:t>
      </w:r>
      <w:r w:rsidRPr="00EE7D46">
        <w:rPr>
          <w:rFonts w:ascii="Times New Roman" w:hAnsi="Times New Roman" w:cs="Times New Roman"/>
          <w:lang w:val="en-US"/>
        </w:rPr>
        <w:t xml:space="preserve"> No. 00-4 (Atlanta, GA: Andrew Young School of Policy Studies, Georgia State University, 2000).</w:t>
      </w:r>
    </w:p>
    <w:p w14:paraId="25A54C6A" w14:textId="77777777" w:rsidR="005363CB" w:rsidRPr="00EE7D46" w:rsidRDefault="005363CB" w:rsidP="00A05576">
      <w:pPr>
        <w:pStyle w:val="ListParagraph"/>
        <w:numPr>
          <w:ilvl w:val="0"/>
          <w:numId w:val="28"/>
        </w:numPr>
        <w:rPr>
          <w:rFonts w:ascii="Times New Roman" w:hAnsi="Times New Roman" w:cs="Times New Roman"/>
          <w:lang w:val="en-US"/>
        </w:rPr>
      </w:pPr>
      <w:r w:rsidRPr="00EE7D46">
        <w:rPr>
          <w:rFonts w:ascii="Times New Roman" w:hAnsi="Times New Roman" w:cs="Times New Roman"/>
          <w:lang w:val="en-US"/>
        </w:rPr>
        <w:t xml:space="preserve">R. Kattan and N. Burnett. </w:t>
      </w:r>
      <w:r w:rsidRPr="00EE7D46">
        <w:rPr>
          <w:rStyle w:val="BookTitle"/>
          <w:rFonts w:ascii="Times New Roman" w:hAnsi="Times New Roman" w:cs="Times New Roman"/>
        </w:rPr>
        <w:t>User Fees in Primary Education</w:t>
      </w:r>
      <w:r w:rsidRPr="00EE7D46">
        <w:rPr>
          <w:rFonts w:ascii="Times New Roman" w:hAnsi="Times New Roman" w:cs="Times New Roman"/>
          <w:lang w:val="en-US"/>
        </w:rPr>
        <w:t>. (Washington, DC: World Bank, 2004).</w:t>
      </w:r>
    </w:p>
    <w:p w14:paraId="01ADDEA9" w14:textId="77777777" w:rsidR="005363CB" w:rsidRPr="00EE7D46" w:rsidRDefault="005363CB" w:rsidP="00A05576">
      <w:pPr>
        <w:pStyle w:val="ListParagraph"/>
        <w:numPr>
          <w:ilvl w:val="0"/>
          <w:numId w:val="28"/>
        </w:numPr>
        <w:rPr>
          <w:rFonts w:ascii="Times New Roman" w:hAnsi="Times New Roman" w:cs="Times New Roman"/>
          <w:lang w:val="en-US"/>
        </w:rPr>
      </w:pPr>
      <w:r w:rsidRPr="00EE7D46">
        <w:rPr>
          <w:rFonts w:ascii="Times New Roman" w:hAnsi="Times New Roman" w:cs="Times New Roman"/>
          <w:lang w:val="en-US"/>
        </w:rPr>
        <w:t xml:space="preserve">E. John. "The Impacts of User Fees on Health Services in Sub-Saharan African Countries: A Critical Analysis of the Evidence."  </w:t>
      </w:r>
      <w:r w:rsidRPr="00EE7D46">
        <w:rPr>
          <w:rFonts w:ascii="Times New Roman" w:hAnsi="Times New Roman" w:cs="Times New Roman"/>
          <w:b/>
          <w:lang w:val="en-US"/>
        </w:rPr>
        <w:t>American Journal of Public Health Research</w:t>
      </w:r>
      <w:r w:rsidRPr="00EE7D46">
        <w:rPr>
          <w:rFonts w:ascii="Times New Roman" w:hAnsi="Times New Roman" w:cs="Times New Roman"/>
          <w:lang w:val="en-US"/>
        </w:rPr>
        <w:t>, Vol. 1, No. 8 (2013), pp. 196-202.</w:t>
      </w:r>
    </w:p>
    <w:p w14:paraId="6A1E3D48" w14:textId="1B25A41F" w:rsidR="005363CB" w:rsidRPr="00EE7D46" w:rsidRDefault="005363CB" w:rsidP="00A05576">
      <w:pPr>
        <w:pStyle w:val="ListParagraph"/>
        <w:numPr>
          <w:ilvl w:val="0"/>
          <w:numId w:val="28"/>
        </w:numPr>
        <w:rPr>
          <w:rFonts w:ascii="Times New Roman" w:hAnsi="Times New Roman" w:cs="Times New Roman"/>
          <w:lang w:val="en-US"/>
        </w:rPr>
      </w:pPr>
      <w:r w:rsidRPr="00EE7D46">
        <w:rPr>
          <w:rFonts w:ascii="Times New Roman" w:hAnsi="Times New Roman" w:cs="Times New Roman"/>
          <w:lang w:val="en-US"/>
        </w:rPr>
        <w:t xml:space="preserve">P. Gertler and J. van der Gaag, </w:t>
      </w:r>
      <w:r w:rsidRPr="00EE7D46">
        <w:rPr>
          <w:rStyle w:val="BookTitle"/>
          <w:rFonts w:ascii="Times New Roman" w:hAnsi="Times New Roman" w:cs="Times New Roman"/>
        </w:rPr>
        <w:t>Willingness to Pay for Medical Care: Evidence from Two Developing Countries</w:t>
      </w:r>
      <w:r w:rsidRPr="00EE7D46">
        <w:rPr>
          <w:rFonts w:ascii="Times New Roman" w:hAnsi="Times New Roman" w:cs="Times New Roman"/>
          <w:lang w:val="en-US"/>
        </w:rPr>
        <w:t>. (Baltimore, MD: Johns Hopkins University Press, 1990).</w:t>
      </w:r>
    </w:p>
    <w:p w14:paraId="227046DC" w14:textId="77777777" w:rsidR="005363CB" w:rsidRPr="00EE7D46" w:rsidRDefault="005363CB" w:rsidP="00A05576">
      <w:pPr>
        <w:pStyle w:val="ListParagraph"/>
        <w:numPr>
          <w:ilvl w:val="0"/>
          <w:numId w:val="28"/>
        </w:numPr>
        <w:rPr>
          <w:rFonts w:ascii="Times New Roman" w:hAnsi="Times New Roman" w:cs="Times New Roman"/>
          <w:lang w:val="en-US"/>
        </w:rPr>
      </w:pPr>
      <w:r w:rsidRPr="00EE7D46">
        <w:rPr>
          <w:rFonts w:ascii="Times New Roman" w:hAnsi="Times New Roman" w:cs="Times New Roman"/>
          <w:lang w:val="en-US"/>
        </w:rPr>
        <w:t xml:space="preserve">D. Anderson, "Infrastructure Pricing Policies and the Public Revenue in African Countries," </w:t>
      </w:r>
      <w:r w:rsidRPr="00EE7D46">
        <w:rPr>
          <w:rFonts w:ascii="Times New Roman" w:hAnsi="Times New Roman" w:cs="Times New Roman"/>
          <w:b/>
          <w:lang w:val="en-US"/>
        </w:rPr>
        <w:t>World Development,</w:t>
      </w:r>
      <w:r w:rsidRPr="00EE7D46">
        <w:rPr>
          <w:rFonts w:ascii="Times New Roman" w:hAnsi="Times New Roman" w:cs="Times New Roman"/>
          <w:lang w:val="en-US"/>
        </w:rPr>
        <w:t xml:space="preserve"> Vol. 17, No. 4 (1989), pp. 525-542. </w:t>
      </w:r>
    </w:p>
    <w:p w14:paraId="2404F748" w14:textId="40946738" w:rsidR="0052652A" w:rsidRPr="00EE7D46" w:rsidRDefault="005363CB" w:rsidP="00CC3F47">
      <w:pPr>
        <w:pStyle w:val="ListParagraph"/>
        <w:numPr>
          <w:ilvl w:val="0"/>
          <w:numId w:val="28"/>
        </w:numPr>
        <w:rPr>
          <w:rFonts w:ascii="Times New Roman" w:hAnsi="Times New Roman" w:cs="Times New Roman"/>
          <w:lang w:val="en-US"/>
        </w:rPr>
      </w:pPr>
      <w:r w:rsidRPr="00EE7D46">
        <w:rPr>
          <w:rFonts w:ascii="Times New Roman" w:hAnsi="Times New Roman" w:cs="Times New Roman"/>
          <w:lang w:val="en-US"/>
        </w:rPr>
        <w:lastRenderedPageBreak/>
        <w:t xml:space="preserve">African Development Bank, </w:t>
      </w:r>
      <w:r w:rsidRPr="00EE7D46">
        <w:rPr>
          <w:rStyle w:val="BookTitle"/>
          <w:rFonts w:ascii="Times New Roman" w:hAnsi="Times New Roman" w:cs="Times New Roman"/>
        </w:rPr>
        <w:t>Guidelines for User Fees and Cost Recovery for Urban, Networked Water and Sanitation Delivery</w:t>
      </w:r>
      <w:r w:rsidRPr="00EE7D46">
        <w:rPr>
          <w:rFonts w:ascii="Times New Roman" w:hAnsi="Times New Roman" w:cs="Times New Roman"/>
          <w:lang w:val="en-US"/>
        </w:rPr>
        <w:t>. (Tunis: African Development Bank, 2010).</w:t>
      </w:r>
    </w:p>
    <w:p w14:paraId="2AB63507" w14:textId="138EBB92" w:rsidR="00F540D4" w:rsidRPr="00EE7D46" w:rsidRDefault="0052652A" w:rsidP="00A05576">
      <w:pPr>
        <w:pStyle w:val="Heading3"/>
        <w:numPr>
          <w:ilvl w:val="0"/>
          <w:numId w:val="6"/>
        </w:numPr>
        <w:rPr>
          <w:rFonts w:ascii="Times New Roman" w:hAnsi="Times New Roman" w:cs="Times New Roman"/>
          <w:b/>
          <w:sz w:val="24"/>
          <w:szCs w:val="24"/>
          <w:lang w:val="en-US"/>
        </w:rPr>
      </w:pPr>
      <w:r w:rsidRPr="00EE7D46">
        <w:rPr>
          <w:rFonts w:ascii="Times New Roman" w:hAnsi="Times New Roman" w:cs="Times New Roman"/>
          <w:b/>
          <w:sz w:val="24"/>
          <w:szCs w:val="24"/>
          <w:lang w:val="en-US"/>
        </w:rPr>
        <w:t>Intergovernmental Transfers, Borrowin</w:t>
      </w:r>
      <w:r w:rsidR="009254DC" w:rsidRPr="00EE7D46">
        <w:rPr>
          <w:rFonts w:ascii="Times New Roman" w:hAnsi="Times New Roman" w:cs="Times New Roman"/>
          <w:b/>
          <w:sz w:val="24"/>
          <w:szCs w:val="24"/>
          <w:lang w:val="en-US"/>
        </w:rPr>
        <w:t xml:space="preserve">g and Privatization (November </w:t>
      </w:r>
      <w:r w:rsidR="00154F5D">
        <w:rPr>
          <w:rFonts w:ascii="Times New Roman" w:hAnsi="Times New Roman" w:cs="Times New Roman"/>
          <w:b/>
          <w:sz w:val="24"/>
          <w:szCs w:val="24"/>
          <w:lang w:val="en-US"/>
        </w:rPr>
        <w:t>4</w:t>
      </w:r>
      <w:r w:rsidR="009254DC" w:rsidRPr="00EE7D46">
        <w:rPr>
          <w:rFonts w:ascii="Times New Roman" w:hAnsi="Times New Roman" w:cs="Times New Roman"/>
          <w:b/>
          <w:sz w:val="24"/>
          <w:szCs w:val="24"/>
          <w:lang w:val="en-US"/>
        </w:rPr>
        <w:t>-</w:t>
      </w:r>
      <w:r w:rsidR="00154F5D">
        <w:rPr>
          <w:rFonts w:ascii="Times New Roman" w:hAnsi="Times New Roman" w:cs="Times New Roman"/>
          <w:b/>
          <w:sz w:val="24"/>
          <w:szCs w:val="24"/>
          <w:lang w:val="en-US"/>
        </w:rPr>
        <w:t>19</w:t>
      </w:r>
      <w:r w:rsidRPr="00EE7D46">
        <w:rPr>
          <w:rFonts w:ascii="Times New Roman" w:hAnsi="Times New Roman" w:cs="Times New Roman"/>
          <w:b/>
          <w:sz w:val="24"/>
          <w:szCs w:val="24"/>
          <w:lang w:val="en-US"/>
        </w:rPr>
        <w:t>)</w:t>
      </w:r>
    </w:p>
    <w:p w14:paraId="18B99FC6" w14:textId="5929EC3A" w:rsidR="0052652A" w:rsidRPr="00EE7D46" w:rsidRDefault="0052652A" w:rsidP="00A05576">
      <w:pPr>
        <w:pStyle w:val="Heading4"/>
        <w:numPr>
          <w:ilvl w:val="0"/>
          <w:numId w:val="20"/>
        </w:numPr>
        <w:rPr>
          <w:rFonts w:ascii="Times New Roman" w:hAnsi="Times New Roman" w:cs="Times New Roman"/>
          <w:b/>
          <w:sz w:val="22"/>
          <w:szCs w:val="22"/>
          <w:lang w:val="en-US"/>
        </w:rPr>
      </w:pPr>
      <w:r w:rsidRPr="00EE7D46">
        <w:rPr>
          <w:rFonts w:ascii="Times New Roman" w:hAnsi="Times New Roman" w:cs="Times New Roman"/>
          <w:b/>
          <w:sz w:val="22"/>
          <w:szCs w:val="22"/>
          <w:lang w:val="en-US"/>
        </w:rPr>
        <w:t>Intergov</w:t>
      </w:r>
      <w:r w:rsidR="009254DC" w:rsidRPr="00EE7D46">
        <w:rPr>
          <w:rFonts w:ascii="Times New Roman" w:hAnsi="Times New Roman" w:cs="Times New Roman"/>
          <w:b/>
          <w:sz w:val="22"/>
          <w:szCs w:val="22"/>
          <w:lang w:val="en-US"/>
        </w:rPr>
        <w:t xml:space="preserve">ernmental Transfers (November </w:t>
      </w:r>
      <w:r w:rsidR="00154F5D">
        <w:rPr>
          <w:rFonts w:ascii="Times New Roman" w:hAnsi="Times New Roman" w:cs="Times New Roman"/>
          <w:b/>
          <w:sz w:val="22"/>
          <w:szCs w:val="22"/>
          <w:lang w:val="en-US"/>
        </w:rPr>
        <w:t>4</w:t>
      </w:r>
      <w:r w:rsidRPr="00EE7D46">
        <w:rPr>
          <w:rFonts w:ascii="Times New Roman" w:hAnsi="Times New Roman" w:cs="Times New Roman"/>
          <w:b/>
          <w:sz w:val="22"/>
          <w:szCs w:val="22"/>
          <w:lang w:val="en-US"/>
        </w:rPr>
        <w:t>)</w:t>
      </w:r>
    </w:p>
    <w:p w14:paraId="4378BA0A" w14:textId="5FC4DD7F" w:rsidR="00255844" w:rsidRPr="00DA7060" w:rsidRDefault="00B20B23" w:rsidP="00B20B23">
      <w:pPr>
        <w:pStyle w:val="Heading5"/>
        <w:ind w:firstLine="720"/>
        <w:rPr>
          <w:rFonts w:ascii="Times New Roman" w:hAnsi="Times New Roman" w:cs="Times New Roman"/>
          <w:b/>
          <w:color w:val="262626" w:themeColor="text1" w:themeTint="D9"/>
          <w:lang w:val="en-US"/>
        </w:rPr>
      </w:pPr>
      <w:r w:rsidRPr="00DA7060">
        <w:rPr>
          <w:rFonts w:ascii="Times New Roman" w:hAnsi="Times New Roman" w:cs="Times New Roman"/>
          <w:b/>
          <w:color w:val="262626" w:themeColor="text1" w:themeTint="D9"/>
          <w:lang w:val="en-US"/>
        </w:rPr>
        <w:t>Primary Readings</w:t>
      </w:r>
    </w:p>
    <w:p w14:paraId="390C60B1" w14:textId="66B33649" w:rsidR="00B20B23" w:rsidRPr="00EE7D46" w:rsidRDefault="0042098C" w:rsidP="00B20B23">
      <w:pPr>
        <w:pStyle w:val="ListParagraph"/>
        <w:numPr>
          <w:ilvl w:val="0"/>
          <w:numId w:val="29"/>
        </w:numPr>
        <w:ind w:left="1080"/>
        <w:rPr>
          <w:rFonts w:ascii="Times New Roman" w:hAnsi="Times New Roman" w:cs="Times New Roman"/>
          <w:lang w:val="en-US"/>
        </w:rPr>
      </w:pPr>
      <w:r w:rsidRPr="00EE7D46">
        <w:rPr>
          <w:rFonts w:ascii="Segoe UI Symbol" w:hAnsi="Segoe UI Symbol" w:cs="Segoe UI Symbol"/>
          <w:b/>
          <w:color w:val="000000" w:themeColor="text1"/>
        </w:rPr>
        <w:t>★</w:t>
      </w:r>
      <w:r w:rsidR="005363CB" w:rsidRPr="00EE7D46">
        <w:rPr>
          <w:rFonts w:ascii="Times New Roman" w:hAnsi="Times New Roman" w:cs="Times New Roman"/>
          <w:lang w:val="en-US"/>
        </w:rPr>
        <w:t>A. Shah, "Grant Financing of Metropolitan Areas: A Review of Principles," in Bahl, Linn and Wetzel (2013), pp. 213-242.</w:t>
      </w:r>
    </w:p>
    <w:p w14:paraId="0382A294" w14:textId="035B5998" w:rsidR="00B20B23" w:rsidRPr="00CB5B8A" w:rsidRDefault="00EE7D46" w:rsidP="00B20B23">
      <w:pPr>
        <w:pStyle w:val="ListParagraph"/>
        <w:numPr>
          <w:ilvl w:val="0"/>
          <w:numId w:val="29"/>
        </w:numPr>
        <w:ind w:left="1080"/>
        <w:rPr>
          <w:rFonts w:ascii="Times New Roman" w:hAnsi="Times New Roman" w:cs="Times New Roman"/>
          <w:lang w:val="en-US"/>
        </w:rPr>
      </w:pPr>
      <w:r w:rsidRPr="00EE7D46">
        <w:rPr>
          <w:rFonts w:ascii="Segoe UI Symbol" w:hAnsi="Segoe UI Symbol" w:cs="Segoe UI Symbol"/>
          <w:b/>
          <w:color w:val="000000" w:themeColor="text1"/>
        </w:rPr>
        <w:t>★</w:t>
      </w:r>
      <w:r w:rsidR="005363CB" w:rsidRPr="00EE7D46">
        <w:rPr>
          <w:rFonts w:ascii="Times New Roman" w:hAnsi="Times New Roman" w:cs="Times New Roman"/>
          <w:lang w:val="en-US"/>
        </w:rPr>
        <w:t xml:space="preserve">R. Bird </w:t>
      </w:r>
      <w:r w:rsidR="005363CB" w:rsidRPr="00CB5B8A">
        <w:rPr>
          <w:rFonts w:ascii="Times New Roman" w:hAnsi="Times New Roman" w:cs="Times New Roman"/>
          <w:lang w:val="en-US"/>
        </w:rPr>
        <w:t xml:space="preserve">and M. Smart, “Intergovernmental Fiscal Transfers: International Lessons for Developing Countries,” </w:t>
      </w:r>
      <w:r w:rsidR="005363CB" w:rsidRPr="00CB5B8A">
        <w:rPr>
          <w:rFonts w:ascii="Times New Roman" w:hAnsi="Times New Roman" w:cs="Times New Roman"/>
          <w:b/>
          <w:lang w:val="en-US"/>
        </w:rPr>
        <w:t>World Development</w:t>
      </w:r>
      <w:r w:rsidR="005363CB" w:rsidRPr="00CB5B8A">
        <w:rPr>
          <w:rFonts w:ascii="Times New Roman" w:hAnsi="Times New Roman" w:cs="Times New Roman"/>
          <w:lang w:val="en-US"/>
        </w:rPr>
        <w:t>, Vol. 30, No. 6 (2002), pp. 899-912.</w:t>
      </w:r>
    </w:p>
    <w:p w14:paraId="6288CF05" w14:textId="405BEFF4" w:rsidR="00CB5B8A" w:rsidRPr="009E2E81" w:rsidRDefault="00CB5B8A" w:rsidP="00B20B23">
      <w:pPr>
        <w:pStyle w:val="ListParagraph"/>
        <w:numPr>
          <w:ilvl w:val="0"/>
          <w:numId w:val="29"/>
        </w:numPr>
        <w:ind w:left="1080"/>
        <w:rPr>
          <w:rFonts w:ascii="Times New Roman" w:hAnsi="Times New Roman" w:cs="Times New Roman"/>
          <w:lang w:val="en-US"/>
        </w:rPr>
      </w:pPr>
      <w:r w:rsidRPr="00CB5B8A">
        <w:rPr>
          <w:rFonts w:ascii="Segoe UI Symbol" w:hAnsi="Segoe UI Symbol" w:cs="Segoe UI Symbol"/>
          <w:b/>
          <w:color w:val="000000" w:themeColor="text1"/>
        </w:rPr>
        <w:t>★</w:t>
      </w:r>
      <w:r w:rsidRPr="00CB5B8A">
        <w:rPr>
          <w:rFonts w:ascii="Times New Roman" w:hAnsi="Times New Roman" w:cs="Times New Roman"/>
          <w:bCs/>
          <w:color w:val="000000" w:themeColor="text1"/>
        </w:rPr>
        <w:t>J. Steffensen, “The Untapped</w:t>
      </w:r>
      <w:r>
        <w:rPr>
          <w:rFonts w:ascii="Times New Roman" w:hAnsi="Times New Roman" w:cs="Times New Roman"/>
          <w:bCs/>
          <w:color w:val="000000" w:themeColor="text1"/>
        </w:rPr>
        <w:t xml:space="preserve"> Potential of Intergovernmental Fiscal Transfers,” in Jackson (2022), pp. 89-120.</w:t>
      </w:r>
    </w:p>
    <w:p w14:paraId="2C4B1E7C" w14:textId="0982ED6B" w:rsidR="009E2E81" w:rsidRPr="000B1C67" w:rsidRDefault="009E2E81" w:rsidP="00B20B23">
      <w:pPr>
        <w:pStyle w:val="ListParagraph"/>
        <w:numPr>
          <w:ilvl w:val="0"/>
          <w:numId w:val="29"/>
        </w:numPr>
        <w:ind w:left="1080"/>
        <w:rPr>
          <w:rFonts w:ascii="Times New Roman" w:hAnsi="Times New Roman" w:cs="Times New Roman"/>
          <w:lang w:val="en-US"/>
        </w:rPr>
      </w:pPr>
      <w:r w:rsidRPr="00CB5B8A">
        <w:rPr>
          <w:rFonts w:ascii="Segoe UI Symbol" w:hAnsi="Segoe UI Symbol" w:cs="Segoe UI Symbol"/>
          <w:b/>
          <w:color w:val="000000" w:themeColor="text1"/>
        </w:rPr>
        <w:t>★</w:t>
      </w:r>
      <w:r w:rsidRPr="009E2E81">
        <w:rPr>
          <w:rFonts w:ascii="Times New Roman" w:hAnsi="Times New Roman" w:cs="Times New Roman"/>
          <w:bCs/>
          <w:color w:val="000000" w:themeColor="text1"/>
        </w:rPr>
        <w:t>M.</w:t>
      </w:r>
      <w:r>
        <w:rPr>
          <w:rFonts w:ascii="Times New Roman" w:hAnsi="Times New Roman" w:cs="Times New Roman"/>
          <w:bCs/>
          <w:color w:val="000000" w:themeColor="text1"/>
        </w:rPr>
        <w:t xml:space="preserve"> </w:t>
      </w:r>
      <w:r w:rsidRPr="009E2E81">
        <w:rPr>
          <w:rFonts w:ascii="Times New Roman" w:hAnsi="Times New Roman" w:cs="Times New Roman"/>
          <w:bCs/>
          <w:color w:val="000000" w:themeColor="text1"/>
        </w:rPr>
        <w:t>Lago,</w:t>
      </w:r>
      <w:r>
        <w:rPr>
          <w:rFonts w:ascii="Times New Roman" w:hAnsi="Times New Roman" w:cs="Times New Roman"/>
          <w:bCs/>
          <w:color w:val="000000" w:themeColor="text1"/>
        </w:rPr>
        <w:t xml:space="preserve"> S. Lago-Penas and J. Martinez-Vazquez. </w:t>
      </w:r>
      <w:r w:rsidRPr="009E2E81">
        <w:rPr>
          <w:rFonts w:ascii="Times New Roman" w:hAnsi="Times New Roman" w:cs="Times New Roman"/>
          <w:b/>
          <w:color w:val="000000" w:themeColor="text1"/>
        </w:rPr>
        <w:t>Side Effects in Designing Intergovernmental Grants</w:t>
      </w:r>
      <w:r>
        <w:rPr>
          <w:rFonts w:ascii="Times New Roman" w:hAnsi="Times New Roman" w:cs="Times New Roman"/>
          <w:bCs/>
          <w:color w:val="000000" w:themeColor="text1"/>
        </w:rPr>
        <w:t xml:space="preserve">. (Paris: OECD, 2024). </w:t>
      </w:r>
    </w:p>
    <w:p w14:paraId="54ED5BB6" w14:textId="6D4EACBD" w:rsidR="000B1C67" w:rsidRPr="00CB5B8A" w:rsidRDefault="000B1C67" w:rsidP="00B20B23">
      <w:pPr>
        <w:pStyle w:val="ListParagraph"/>
        <w:numPr>
          <w:ilvl w:val="0"/>
          <w:numId w:val="29"/>
        </w:numPr>
        <w:ind w:left="1080"/>
        <w:rPr>
          <w:rFonts w:ascii="Times New Roman" w:hAnsi="Times New Roman" w:cs="Times New Roman"/>
          <w:lang w:val="en-US"/>
        </w:rPr>
      </w:pPr>
      <w:r w:rsidRPr="00CB5B8A">
        <w:rPr>
          <w:rFonts w:ascii="Segoe UI Symbol" w:hAnsi="Segoe UI Symbol" w:cs="Segoe UI Symbol"/>
          <w:b/>
          <w:color w:val="000000" w:themeColor="text1"/>
        </w:rPr>
        <w:t>★</w:t>
      </w:r>
      <w:r>
        <w:rPr>
          <w:rFonts w:ascii="Times New Roman" w:hAnsi="Times New Roman" w:cs="Times New Roman"/>
          <w:bCs/>
          <w:color w:val="000000" w:themeColor="text1"/>
        </w:rPr>
        <w:t xml:space="preserve">H. Lee, S. Ahter, J. Steffensen, R. White and J. Mahgoub. </w:t>
      </w:r>
      <w:r w:rsidRPr="000B1C67">
        <w:rPr>
          <w:rFonts w:ascii="Times New Roman" w:hAnsi="Times New Roman" w:cs="Times New Roman"/>
          <w:b/>
          <w:color w:val="000000" w:themeColor="text1"/>
        </w:rPr>
        <w:t>Performance-Based Fiscal Transfers for Urban Governments</w:t>
      </w:r>
      <w:r>
        <w:rPr>
          <w:rFonts w:ascii="Times New Roman" w:hAnsi="Times New Roman" w:cs="Times New Roman"/>
          <w:bCs/>
          <w:color w:val="000000" w:themeColor="text1"/>
        </w:rPr>
        <w:t>. (Washington, DC: The World Bank, 2022), pp. 7-17</w:t>
      </w:r>
      <w:r w:rsidR="00973889">
        <w:rPr>
          <w:rFonts w:ascii="Times New Roman" w:hAnsi="Times New Roman" w:cs="Times New Roman"/>
          <w:bCs/>
          <w:color w:val="000000" w:themeColor="text1"/>
        </w:rPr>
        <w:t>.</w:t>
      </w:r>
      <w:r>
        <w:rPr>
          <w:rFonts w:ascii="Times New Roman" w:hAnsi="Times New Roman" w:cs="Times New Roman"/>
          <w:bCs/>
          <w:color w:val="000000" w:themeColor="text1"/>
        </w:rPr>
        <w:t xml:space="preserve"> </w:t>
      </w:r>
    </w:p>
    <w:p w14:paraId="08150DEC" w14:textId="77777777" w:rsidR="00B20B23" w:rsidRPr="00EE7D46" w:rsidRDefault="005363CB" w:rsidP="00B20B23">
      <w:pPr>
        <w:pStyle w:val="ListParagraph"/>
        <w:numPr>
          <w:ilvl w:val="0"/>
          <w:numId w:val="29"/>
        </w:numPr>
        <w:ind w:left="1080"/>
        <w:rPr>
          <w:rFonts w:ascii="Times New Roman" w:hAnsi="Times New Roman" w:cs="Times New Roman"/>
          <w:lang w:val="en-US"/>
        </w:rPr>
      </w:pPr>
      <w:r w:rsidRPr="00CB5B8A">
        <w:rPr>
          <w:rFonts w:ascii="Times New Roman" w:hAnsi="Times New Roman" w:cs="Times New Roman"/>
          <w:lang w:val="en-US"/>
        </w:rPr>
        <w:t>T. Mogues and S. Benin. "Do External Grants to District</w:t>
      </w:r>
      <w:r w:rsidRPr="00EE7D46">
        <w:rPr>
          <w:rFonts w:ascii="Times New Roman" w:hAnsi="Times New Roman" w:cs="Times New Roman"/>
          <w:lang w:val="en-US"/>
        </w:rPr>
        <w:t xml:space="preserve"> Governments Discourage Own Source Revenue? A Look at Local Public Finance Dynamics in Ghana." </w:t>
      </w:r>
      <w:r w:rsidRPr="00EE7D46">
        <w:rPr>
          <w:rFonts w:ascii="Times New Roman" w:hAnsi="Times New Roman" w:cs="Times New Roman"/>
          <w:b/>
          <w:lang w:val="en-US"/>
        </w:rPr>
        <w:t>World Development</w:t>
      </w:r>
      <w:r w:rsidRPr="00EE7D46">
        <w:rPr>
          <w:rFonts w:ascii="Times New Roman" w:hAnsi="Times New Roman" w:cs="Times New Roman"/>
          <w:lang w:val="en-US"/>
        </w:rPr>
        <w:t>, Vol. 40, No. 5 (2012), pp. 1054-1067.</w:t>
      </w:r>
    </w:p>
    <w:p w14:paraId="513801CD" w14:textId="77777777" w:rsidR="00B20B23" w:rsidRPr="00EE7D46" w:rsidRDefault="005363CB" w:rsidP="00B20B23">
      <w:pPr>
        <w:pStyle w:val="ListParagraph"/>
        <w:numPr>
          <w:ilvl w:val="0"/>
          <w:numId w:val="29"/>
        </w:numPr>
        <w:ind w:left="1080"/>
        <w:rPr>
          <w:rFonts w:ascii="Times New Roman" w:hAnsi="Times New Roman" w:cs="Times New Roman"/>
          <w:lang w:val="en-US"/>
        </w:rPr>
      </w:pPr>
      <w:r w:rsidRPr="00EE7D46">
        <w:rPr>
          <w:rFonts w:ascii="Times New Roman" w:hAnsi="Times New Roman" w:cs="Times New Roman"/>
          <w:lang w:val="en-US"/>
        </w:rPr>
        <w:t xml:space="preserve">B. Lewis and P. Smoke. "Intergovernmental Transfers and Local Incentives and Responses: The Case of Indonesia." </w:t>
      </w:r>
      <w:r w:rsidRPr="00EE7D46">
        <w:rPr>
          <w:rFonts w:ascii="Times New Roman" w:hAnsi="Times New Roman" w:cs="Times New Roman"/>
          <w:b/>
          <w:lang w:val="en-US"/>
        </w:rPr>
        <w:t>Fiscal Studies</w:t>
      </w:r>
      <w:r w:rsidRPr="00EE7D46">
        <w:rPr>
          <w:rFonts w:ascii="Times New Roman" w:hAnsi="Times New Roman" w:cs="Times New Roman"/>
          <w:lang w:val="en-US"/>
        </w:rPr>
        <w:t>, Vol. 38, No. 1 (2017), pp. 111-139.</w:t>
      </w:r>
    </w:p>
    <w:p w14:paraId="22AEC2CA" w14:textId="77777777" w:rsidR="00C74FAD" w:rsidRDefault="005363CB" w:rsidP="00C74FAD">
      <w:pPr>
        <w:pStyle w:val="ListParagraph"/>
        <w:numPr>
          <w:ilvl w:val="0"/>
          <w:numId w:val="29"/>
        </w:numPr>
        <w:ind w:left="1080"/>
        <w:rPr>
          <w:rFonts w:ascii="Times New Roman" w:hAnsi="Times New Roman" w:cs="Times New Roman"/>
          <w:lang w:val="en-US"/>
        </w:rPr>
      </w:pPr>
      <w:r w:rsidRPr="00EE7D46">
        <w:rPr>
          <w:rFonts w:ascii="Times New Roman" w:hAnsi="Times New Roman" w:cs="Times New Roman"/>
          <w:lang w:val="en-US"/>
        </w:rPr>
        <w:t xml:space="preserve">J. Timmons and D. Broid. "The Political Economy of Municipal Transfers: Evidence from Mexico." </w:t>
      </w:r>
      <w:r w:rsidRPr="00EE7D46">
        <w:rPr>
          <w:rFonts w:ascii="Times New Roman" w:hAnsi="Times New Roman" w:cs="Times New Roman"/>
          <w:b/>
          <w:lang w:val="en-US"/>
        </w:rPr>
        <w:t>Publius: The Journal of Federalism</w:t>
      </w:r>
      <w:r w:rsidRPr="00EE7D46">
        <w:rPr>
          <w:rFonts w:ascii="Times New Roman" w:hAnsi="Times New Roman" w:cs="Times New Roman"/>
          <w:lang w:val="en-US"/>
        </w:rPr>
        <w:t>, Vol. 43, No. 4 (2013), pp. 551-579.</w:t>
      </w:r>
    </w:p>
    <w:p w14:paraId="2917D02C" w14:textId="5DE217FD" w:rsidR="00C74FAD" w:rsidRPr="003246FC" w:rsidRDefault="00C74FAD" w:rsidP="00C74FAD">
      <w:pPr>
        <w:pStyle w:val="ListParagraph"/>
        <w:numPr>
          <w:ilvl w:val="0"/>
          <w:numId w:val="29"/>
        </w:numPr>
        <w:ind w:left="1080"/>
        <w:rPr>
          <w:rFonts w:ascii="Times New Roman" w:hAnsi="Times New Roman" w:cs="Times New Roman"/>
          <w:lang w:val="en-US"/>
        </w:rPr>
      </w:pPr>
      <w:r>
        <w:rPr>
          <w:rFonts w:ascii="Times New Roman" w:hAnsi="Times New Roman" w:cs="Times New Roman"/>
          <w:color w:val="000000" w:themeColor="text1"/>
        </w:rPr>
        <w:t xml:space="preserve">J. Boex and P. Smoke. </w:t>
      </w:r>
      <w:r w:rsidRPr="00C74FAD">
        <w:rPr>
          <w:rFonts w:ascii="Times New Roman" w:hAnsi="Times New Roman" w:cs="Times New Roman"/>
          <w:color w:val="000000" w:themeColor="text1"/>
        </w:rPr>
        <w:t>“</w:t>
      </w:r>
      <w:r w:rsidRPr="00C74FAD">
        <w:rPr>
          <w:rFonts w:ascii="Times New Roman" w:hAnsi="Times New Roman" w:cs="Times New Roman"/>
        </w:rPr>
        <w:t>Intergovernmental Fiscal Transfers in Kenya</w:t>
      </w:r>
      <w:r w:rsidR="005377B0">
        <w:rPr>
          <w:rFonts w:ascii="Times New Roman" w:hAnsi="Times New Roman" w:cs="Times New Roman"/>
        </w:rPr>
        <w:t xml:space="preserve"> </w:t>
      </w:r>
      <w:r w:rsidRPr="00C74FAD">
        <w:rPr>
          <w:rFonts w:ascii="Times New Roman" w:hAnsi="Times New Roman" w:cs="Times New Roman"/>
        </w:rPr>
        <w:t>under New Devolution in a Quasi-Federal System,” in S</w:t>
      </w:r>
      <w:r>
        <w:rPr>
          <w:rFonts w:ascii="Times New Roman" w:hAnsi="Times New Roman" w:cs="Times New Roman"/>
        </w:rPr>
        <w:t xml:space="preserve">. </w:t>
      </w:r>
      <w:r w:rsidRPr="00C74FAD">
        <w:rPr>
          <w:rFonts w:ascii="Times New Roman" w:hAnsi="Times New Roman" w:cs="Times New Roman"/>
        </w:rPr>
        <w:t>Yilmaz and F</w:t>
      </w:r>
      <w:r>
        <w:rPr>
          <w:rFonts w:ascii="Times New Roman" w:hAnsi="Times New Roman" w:cs="Times New Roman"/>
        </w:rPr>
        <w:t>.</w:t>
      </w:r>
      <w:r w:rsidRPr="00C74FAD">
        <w:rPr>
          <w:rFonts w:ascii="Times New Roman" w:hAnsi="Times New Roman" w:cs="Times New Roman"/>
        </w:rPr>
        <w:t xml:space="preserve"> Zahir, eds., </w:t>
      </w:r>
      <w:r w:rsidRPr="00C74FAD">
        <w:rPr>
          <w:rFonts w:ascii="Times New Roman" w:hAnsi="Times New Roman" w:cs="Times New Roman"/>
          <w:b/>
          <w:bCs/>
          <w:iCs/>
        </w:rPr>
        <w:t>Intergovernmental Fiscal Transfers in Federations.</w:t>
      </w:r>
      <w:r w:rsidRPr="00C74FAD">
        <w:rPr>
          <w:rFonts w:ascii="Times New Roman" w:hAnsi="Times New Roman" w:cs="Times New Roman"/>
        </w:rPr>
        <w:t xml:space="preserve"> (Cheltenham, UK: Edward Elgar, 2020, </w:t>
      </w:r>
      <w:r w:rsidR="003707ED">
        <w:rPr>
          <w:rFonts w:ascii="Times New Roman" w:hAnsi="Times New Roman" w:cs="Times New Roman"/>
        </w:rPr>
        <w:t>p</w:t>
      </w:r>
      <w:r w:rsidRPr="00C74FAD">
        <w:rPr>
          <w:rFonts w:ascii="Times New Roman" w:hAnsi="Times New Roman" w:cs="Times New Roman"/>
        </w:rPr>
        <w:t>p. 296-322).</w:t>
      </w:r>
    </w:p>
    <w:p w14:paraId="62251470" w14:textId="07F3F175" w:rsidR="003246FC" w:rsidRPr="000B1C67" w:rsidRDefault="003246FC" w:rsidP="00C74FAD">
      <w:pPr>
        <w:pStyle w:val="ListParagraph"/>
        <w:numPr>
          <w:ilvl w:val="0"/>
          <w:numId w:val="29"/>
        </w:numPr>
        <w:ind w:left="1080"/>
        <w:rPr>
          <w:rFonts w:ascii="Times New Roman" w:hAnsi="Times New Roman" w:cs="Times New Roman"/>
          <w:lang w:val="en-US"/>
        </w:rPr>
      </w:pPr>
      <w:r>
        <w:rPr>
          <w:rFonts w:ascii="Times New Roman" w:hAnsi="Times New Roman" w:cs="Times New Roman"/>
          <w:color w:val="000000" w:themeColor="text1"/>
        </w:rPr>
        <w:t>T. Masaki, “Impact of Intergovernmental Transfers on Local Revenue Generation in Sub-Saharan Africa: Evidence from Tanzania</w:t>
      </w:r>
      <w:r w:rsidR="004D52BC">
        <w:rPr>
          <w:rFonts w:ascii="Times New Roman" w:hAnsi="Times New Roman" w:cs="Times New Roman"/>
          <w:color w:val="000000" w:themeColor="text1"/>
        </w:rPr>
        <w:t xml:space="preserve">.” </w:t>
      </w:r>
      <w:r w:rsidR="004D52BC" w:rsidRPr="004D52BC">
        <w:rPr>
          <w:rFonts w:ascii="Times New Roman" w:hAnsi="Times New Roman" w:cs="Times New Roman"/>
          <w:b/>
          <w:bCs/>
          <w:color w:val="000000" w:themeColor="text1"/>
        </w:rPr>
        <w:t>World Development,</w:t>
      </w:r>
      <w:r w:rsidR="004D52BC">
        <w:rPr>
          <w:rFonts w:ascii="Times New Roman" w:hAnsi="Times New Roman" w:cs="Times New Roman"/>
          <w:color w:val="000000" w:themeColor="text1"/>
        </w:rPr>
        <w:t xml:space="preserve"> Vol. 106 (2018),</w:t>
      </w:r>
      <w:r w:rsidR="00973889">
        <w:rPr>
          <w:rFonts w:ascii="Times New Roman" w:hAnsi="Times New Roman" w:cs="Times New Roman"/>
          <w:color w:val="000000" w:themeColor="text1"/>
        </w:rPr>
        <w:t xml:space="preserve"> </w:t>
      </w:r>
      <w:r w:rsidR="004D52BC">
        <w:rPr>
          <w:rFonts w:ascii="Times New Roman" w:hAnsi="Times New Roman" w:cs="Times New Roman"/>
          <w:color w:val="000000" w:themeColor="text1"/>
        </w:rPr>
        <w:t>173-186.</w:t>
      </w:r>
    </w:p>
    <w:p w14:paraId="16352B5A" w14:textId="095243EA" w:rsidR="000B1C67" w:rsidRPr="00973889" w:rsidRDefault="000B1C67" w:rsidP="00C74FAD">
      <w:pPr>
        <w:pStyle w:val="ListParagraph"/>
        <w:numPr>
          <w:ilvl w:val="0"/>
          <w:numId w:val="29"/>
        </w:numPr>
        <w:ind w:left="1080"/>
        <w:rPr>
          <w:rFonts w:ascii="Times New Roman" w:hAnsi="Times New Roman" w:cs="Times New Roman"/>
          <w:lang w:val="en-US"/>
        </w:rPr>
      </w:pPr>
      <w:r>
        <w:rPr>
          <w:rFonts w:ascii="Times New Roman" w:hAnsi="Times New Roman" w:cs="Times New Roman"/>
          <w:color w:val="000000" w:themeColor="text1"/>
        </w:rPr>
        <w:t>J. Ajefu and J.</w:t>
      </w:r>
      <w:r w:rsidR="005E438A">
        <w:rPr>
          <w:rFonts w:ascii="Times New Roman" w:hAnsi="Times New Roman" w:cs="Times New Roman"/>
          <w:color w:val="000000" w:themeColor="text1"/>
        </w:rPr>
        <w:t xml:space="preserve"> Ogebe, “Impact of Intergovernmental Transfers on Household</w:t>
      </w:r>
      <w:r w:rsidR="003431C1">
        <w:rPr>
          <w:rFonts w:ascii="Times New Roman" w:hAnsi="Times New Roman" w:cs="Times New Roman"/>
          <w:color w:val="000000" w:themeColor="text1"/>
        </w:rPr>
        <w:t xml:space="preserve"> </w:t>
      </w:r>
      <w:r w:rsidR="005E438A">
        <w:rPr>
          <w:rFonts w:ascii="Times New Roman" w:hAnsi="Times New Roman" w:cs="Times New Roman"/>
          <w:color w:val="000000" w:themeColor="text1"/>
        </w:rPr>
        <w:t xml:space="preserve">Well-Being (Nigeria).”  </w:t>
      </w:r>
      <w:r w:rsidR="005E438A" w:rsidRPr="005E438A">
        <w:rPr>
          <w:rFonts w:ascii="Times New Roman" w:hAnsi="Times New Roman" w:cs="Times New Roman"/>
          <w:b/>
          <w:bCs/>
          <w:color w:val="000000" w:themeColor="text1"/>
        </w:rPr>
        <w:t>The Journal of Development Studies</w:t>
      </w:r>
      <w:r w:rsidR="005E438A">
        <w:rPr>
          <w:rFonts w:ascii="Times New Roman" w:hAnsi="Times New Roman" w:cs="Times New Roman"/>
          <w:color w:val="000000" w:themeColor="text1"/>
        </w:rPr>
        <w:t>, Vol. 59, No. 3 (2023), pp. 381-397.</w:t>
      </w:r>
    </w:p>
    <w:p w14:paraId="649C3B04" w14:textId="49A710EE" w:rsidR="00973889" w:rsidRPr="00973889" w:rsidRDefault="00973889" w:rsidP="00973889">
      <w:pPr>
        <w:pStyle w:val="ListParagraph"/>
        <w:numPr>
          <w:ilvl w:val="0"/>
          <w:numId w:val="29"/>
        </w:numPr>
        <w:ind w:left="1080"/>
        <w:rPr>
          <w:rFonts w:ascii="Times New Roman" w:hAnsi="Times New Roman" w:cs="Times New Roman"/>
          <w:color w:val="000000" w:themeColor="text1"/>
          <w:lang w:val="en-US"/>
        </w:rPr>
      </w:pPr>
      <w:r w:rsidRPr="00973889">
        <w:rPr>
          <w:rFonts w:ascii="Times New Roman" w:hAnsi="Times New Roman" w:cs="Times New Roman"/>
          <w:color w:val="000000" w:themeColor="text1"/>
        </w:rPr>
        <w:t>P. Alve</w:t>
      </w:r>
      <w:r>
        <w:rPr>
          <w:rFonts w:ascii="Times New Roman" w:hAnsi="Times New Roman" w:cs="Times New Roman"/>
          <w:color w:val="000000" w:themeColor="text1"/>
        </w:rPr>
        <w:t>s</w:t>
      </w:r>
      <w:r w:rsidRPr="00973889">
        <w:rPr>
          <w:rFonts w:ascii="Times New Roman" w:hAnsi="Times New Roman" w:cs="Times New Roman"/>
          <w:color w:val="000000" w:themeColor="text1"/>
        </w:rPr>
        <w:t xml:space="preserve"> and J. Araujo. </w:t>
      </w:r>
      <w:r>
        <w:rPr>
          <w:rFonts w:ascii="Times New Roman" w:hAnsi="Times New Roman" w:cs="Times New Roman"/>
          <w:color w:val="000000" w:themeColor="text1"/>
        </w:rPr>
        <w:t>“</w:t>
      </w:r>
      <w:r w:rsidRPr="00973889">
        <w:rPr>
          <w:rFonts w:ascii="Times New Roman" w:hAnsi="Times New Roman" w:cs="Times New Roman"/>
          <w:color w:val="000000" w:themeColor="text1"/>
          <w:lang w:val="en-US"/>
        </w:rPr>
        <w:t xml:space="preserve">The </w:t>
      </w:r>
      <w:r>
        <w:rPr>
          <w:rFonts w:ascii="Times New Roman" w:hAnsi="Times New Roman" w:cs="Times New Roman"/>
          <w:color w:val="000000" w:themeColor="text1"/>
          <w:lang w:val="en-US"/>
        </w:rPr>
        <w:t>E</w:t>
      </w:r>
      <w:r w:rsidRPr="00973889">
        <w:rPr>
          <w:rFonts w:ascii="Times New Roman" w:hAnsi="Times New Roman" w:cs="Times New Roman"/>
          <w:color w:val="000000" w:themeColor="text1"/>
          <w:lang w:val="en-US"/>
        </w:rPr>
        <w:t xml:space="preserve">ffects of </w:t>
      </w:r>
      <w:r>
        <w:rPr>
          <w:rFonts w:ascii="Times New Roman" w:hAnsi="Times New Roman" w:cs="Times New Roman"/>
          <w:color w:val="000000" w:themeColor="text1"/>
          <w:lang w:val="en-US"/>
        </w:rPr>
        <w:t>I</w:t>
      </w:r>
      <w:r w:rsidRPr="00973889">
        <w:rPr>
          <w:rFonts w:ascii="Times New Roman" w:hAnsi="Times New Roman" w:cs="Times New Roman"/>
          <w:color w:val="000000" w:themeColor="text1"/>
          <w:lang w:val="en-US"/>
        </w:rPr>
        <w:t xml:space="preserve">ntergovernmental </w:t>
      </w:r>
      <w:r>
        <w:rPr>
          <w:rFonts w:ascii="Times New Roman" w:hAnsi="Times New Roman" w:cs="Times New Roman"/>
          <w:color w:val="000000" w:themeColor="text1"/>
          <w:lang w:val="en-US"/>
        </w:rPr>
        <w:t>T</w:t>
      </w:r>
      <w:r w:rsidRPr="00973889">
        <w:rPr>
          <w:rFonts w:ascii="Times New Roman" w:hAnsi="Times New Roman" w:cs="Times New Roman"/>
          <w:color w:val="000000" w:themeColor="text1"/>
          <w:lang w:val="en-US"/>
        </w:rPr>
        <w:t xml:space="preserve">ransfers on the </w:t>
      </w:r>
      <w:r>
        <w:rPr>
          <w:rFonts w:ascii="Times New Roman" w:hAnsi="Times New Roman" w:cs="Times New Roman"/>
          <w:color w:val="000000" w:themeColor="text1"/>
          <w:lang w:val="en-US"/>
        </w:rPr>
        <w:t>L</w:t>
      </w:r>
      <w:r w:rsidRPr="00973889">
        <w:rPr>
          <w:rFonts w:ascii="Times New Roman" w:hAnsi="Times New Roman" w:cs="Times New Roman"/>
          <w:color w:val="000000" w:themeColor="text1"/>
          <w:lang w:val="en-US"/>
        </w:rPr>
        <w:t xml:space="preserve">ocal </w:t>
      </w:r>
      <w:r>
        <w:rPr>
          <w:rFonts w:ascii="Times New Roman" w:hAnsi="Times New Roman" w:cs="Times New Roman"/>
          <w:color w:val="000000" w:themeColor="text1"/>
          <w:lang w:val="en-US"/>
        </w:rPr>
        <w:t>F</w:t>
      </w:r>
      <w:r w:rsidRPr="00973889">
        <w:rPr>
          <w:rFonts w:ascii="Times New Roman" w:hAnsi="Times New Roman" w:cs="Times New Roman"/>
          <w:color w:val="000000" w:themeColor="text1"/>
          <w:lang w:val="en-US"/>
        </w:rPr>
        <w:t>iscal</w:t>
      </w:r>
    </w:p>
    <w:p w14:paraId="1768223D" w14:textId="01E4304A" w:rsidR="00973889" w:rsidRPr="00973889" w:rsidRDefault="00973889" w:rsidP="00973889">
      <w:pPr>
        <w:pStyle w:val="ListParagraph"/>
        <w:ind w:left="1080"/>
        <w:rPr>
          <w:rFonts w:ascii="Times New Roman" w:hAnsi="Times New Roman" w:cs="Times New Roman"/>
          <w:lang w:val="en-US"/>
        </w:rPr>
      </w:pPr>
      <w:r>
        <w:rPr>
          <w:rFonts w:ascii="Times New Roman" w:hAnsi="Times New Roman" w:cs="Times New Roman"/>
          <w:color w:val="000000" w:themeColor="text1"/>
          <w:lang w:val="en-US"/>
        </w:rPr>
        <w:t xml:space="preserve">Incentives </w:t>
      </w:r>
      <w:r w:rsidRPr="00973889">
        <w:rPr>
          <w:rFonts w:ascii="Times New Roman" w:hAnsi="Times New Roman" w:cs="Times New Roman"/>
          <w:color w:val="000000" w:themeColor="text1"/>
          <w:lang w:val="en-US"/>
        </w:rPr>
        <w:t xml:space="preserve">of Brazilian </w:t>
      </w:r>
      <w:r>
        <w:rPr>
          <w:rFonts w:ascii="Times New Roman" w:hAnsi="Times New Roman" w:cs="Times New Roman"/>
          <w:color w:val="000000" w:themeColor="text1"/>
          <w:lang w:val="en-US"/>
        </w:rPr>
        <w:t>M</w:t>
      </w:r>
      <w:r w:rsidRPr="00973889">
        <w:rPr>
          <w:rFonts w:ascii="Times New Roman" w:hAnsi="Times New Roman" w:cs="Times New Roman"/>
          <w:color w:val="000000" w:themeColor="text1"/>
          <w:lang w:val="en-US"/>
        </w:rPr>
        <w:t>unicipalities</w:t>
      </w:r>
      <w:r>
        <w:rPr>
          <w:rFonts w:ascii="Times New Roman" w:hAnsi="Times New Roman" w:cs="Times New Roman"/>
          <w:color w:val="000000" w:themeColor="text1"/>
          <w:lang w:val="en-US"/>
        </w:rPr>
        <w:t xml:space="preserve">,” </w:t>
      </w:r>
      <w:r w:rsidRPr="00973889">
        <w:rPr>
          <w:rFonts w:ascii="Times New Roman" w:hAnsi="Times New Roman" w:cs="Times New Roman"/>
          <w:b/>
          <w:bCs/>
          <w:color w:val="000000" w:themeColor="text1"/>
          <w:lang w:val="en-US"/>
        </w:rPr>
        <w:t>Journal of Government and Economics</w:t>
      </w:r>
      <w:r>
        <w:rPr>
          <w:rFonts w:ascii="Times New Roman" w:hAnsi="Times New Roman" w:cs="Times New Roman"/>
          <w:color w:val="000000" w:themeColor="text1"/>
          <w:lang w:val="en-US"/>
        </w:rPr>
        <w:t>, 2024.</w:t>
      </w:r>
    </w:p>
    <w:p w14:paraId="4234EAE2" w14:textId="786ADD8E" w:rsidR="00255844" w:rsidRPr="00DA7060" w:rsidRDefault="00255844" w:rsidP="00E01E76">
      <w:pPr>
        <w:pStyle w:val="Heading5"/>
        <w:ind w:firstLine="720"/>
        <w:rPr>
          <w:rFonts w:ascii="Times New Roman" w:hAnsi="Times New Roman" w:cs="Times New Roman"/>
          <w:b/>
          <w:color w:val="262626" w:themeColor="text1" w:themeTint="D9"/>
          <w:lang w:val="en-US"/>
        </w:rPr>
      </w:pPr>
      <w:r w:rsidRPr="00DA7060">
        <w:rPr>
          <w:rFonts w:ascii="Times New Roman" w:hAnsi="Times New Roman" w:cs="Times New Roman"/>
          <w:b/>
          <w:color w:val="262626" w:themeColor="text1" w:themeTint="D9"/>
          <w:lang w:val="en-US"/>
        </w:rPr>
        <w:t>S</w:t>
      </w:r>
      <w:r w:rsidR="00B20B23" w:rsidRPr="00DA7060">
        <w:rPr>
          <w:rFonts w:ascii="Times New Roman" w:hAnsi="Times New Roman" w:cs="Times New Roman"/>
          <w:b/>
          <w:color w:val="262626" w:themeColor="text1" w:themeTint="D9"/>
          <w:lang w:val="en-US"/>
        </w:rPr>
        <w:t>upplementary Readings</w:t>
      </w:r>
    </w:p>
    <w:p w14:paraId="4542A217" w14:textId="27002E80" w:rsidR="00973889" w:rsidRDefault="00973889" w:rsidP="00A05576">
      <w:pPr>
        <w:pStyle w:val="ListParagraph"/>
        <w:numPr>
          <w:ilvl w:val="0"/>
          <w:numId w:val="30"/>
        </w:numPr>
        <w:rPr>
          <w:rFonts w:ascii="Times New Roman" w:hAnsi="Times New Roman" w:cs="Times New Roman"/>
          <w:lang w:val="en-US"/>
        </w:rPr>
      </w:pPr>
      <w:r>
        <w:rPr>
          <w:rFonts w:ascii="Times New Roman" w:hAnsi="Times New Roman" w:cs="Times New Roman"/>
          <w:lang w:val="en-US"/>
        </w:rPr>
        <w:t xml:space="preserve">S. Dougherty, A. Montes and T. Mota. </w:t>
      </w:r>
      <w:r w:rsidRPr="00973889">
        <w:rPr>
          <w:rFonts w:ascii="Times New Roman" w:hAnsi="Times New Roman" w:cs="Times New Roman"/>
          <w:b/>
          <w:bCs/>
          <w:lang w:val="en-US"/>
        </w:rPr>
        <w:t>Adapting Intergovernmental Fiscal Transfers for the Future: Emerging Trends and Innovative Approaches</w:t>
      </w:r>
      <w:r>
        <w:rPr>
          <w:rFonts w:ascii="Times New Roman" w:hAnsi="Times New Roman" w:cs="Times New Roman"/>
          <w:lang w:val="en-US"/>
        </w:rPr>
        <w:t>. (Paris: OECD, 2024).</w:t>
      </w:r>
    </w:p>
    <w:p w14:paraId="7066632B" w14:textId="4C005ED3" w:rsidR="005363CB" w:rsidRPr="00EE7D46" w:rsidRDefault="005363CB" w:rsidP="00A05576">
      <w:pPr>
        <w:pStyle w:val="ListParagraph"/>
        <w:numPr>
          <w:ilvl w:val="0"/>
          <w:numId w:val="30"/>
        </w:numPr>
        <w:rPr>
          <w:rFonts w:ascii="Times New Roman" w:hAnsi="Times New Roman" w:cs="Times New Roman"/>
          <w:lang w:val="en-US"/>
        </w:rPr>
      </w:pPr>
      <w:r w:rsidRPr="00EE7D46">
        <w:rPr>
          <w:rFonts w:ascii="Times New Roman" w:hAnsi="Times New Roman" w:cs="Times New Roman"/>
          <w:lang w:val="en-US"/>
        </w:rPr>
        <w:t xml:space="preserve">A. Shah and R. Boadway, eds. </w:t>
      </w:r>
      <w:r w:rsidRPr="00EE7D46">
        <w:rPr>
          <w:rStyle w:val="BookTitle"/>
          <w:rFonts w:ascii="Times New Roman" w:hAnsi="Times New Roman" w:cs="Times New Roman"/>
        </w:rPr>
        <w:t>Intergovernmental Fiscal Transfers: Theory and Practice.</w:t>
      </w:r>
      <w:r w:rsidRPr="00EE7D46">
        <w:rPr>
          <w:rFonts w:ascii="Times New Roman" w:hAnsi="Times New Roman" w:cs="Times New Roman"/>
          <w:lang w:val="en-US"/>
        </w:rPr>
        <w:t xml:space="preserve"> (Washington, DC: The World Bank, 2007). </w:t>
      </w:r>
    </w:p>
    <w:p w14:paraId="06B14D18" w14:textId="77777777" w:rsidR="005363CB" w:rsidRPr="00EE7D46" w:rsidRDefault="005363CB" w:rsidP="00A05576">
      <w:pPr>
        <w:pStyle w:val="ListParagraph"/>
        <w:numPr>
          <w:ilvl w:val="0"/>
          <w:numId w:val="30"/>
        </w:numPr>
        <w:rPr>
          <w:rFonts w:ascii="Times New Roman" w:hAnsi="Times New Roman" w:cs="Times New Roman"/>
          <w:lang w:val="en-US"/>
        </w:rPr>
      </w:pPr>
      <w:r w:rsidRPr="00EE7D46">
        <w:rPr>
          <w:rFonts w:ascii="Times New Roman" w:hAnsi="Times New Roman" w:cs="Times New Roman"/>
          <w:lang w:val="en-US"/>
        </w:rPr>
        <w:t xml:space="preserve">L. Schroeder and P. Smoke, “Intergovernmental Fiscal Transfers: Concepts, International Practice and Policy Issues,” in P. Smoke and Y.H. Kim, eds., </w:t>
      </w:r>
      <w:r w:rsidRPr="00EE7D46">
        <w:rPr>
          <w:rStyle w:val="BookTitle"/>
          <w:rFonts w:ascii="Times New Roman" w:hAnsi="Times New Roman" w:cs="Times New Roman"/>
        </w:rPr>
        <w:t xml:space="preserve">Intergovernmental Fiscal </w:t>
      </w:r>
      <w:r w:rsidRPr="00EE7D46">
        <w:rPr>
          <w:rStyle w:val="BookTitle"/>
          <w:rFonts w:ascii="Times New Roman" w:hAnsi="Times New Roman" w:cs="Times New Roman"/>
        </w:rPr>
        <w:lastRenderedPageBreak/>
        <w:t>Transfers in Asia: Current Practice and Challenges for the Future</w:t>
      </w:r>
      <w:r w:rsidRPr="00EE7D46">
        <w:rPr>
          <w:rFonts w:ascii="Times New Roman" w:hAnsi="Times New Roman" w:cs="Times New Roman"/>
          <w:lang w:val="en-US"/>
        </w:rPr>
        <w:t xml:space="preserve"> (Manila: Asian Development Bank Press, 2003).</w:t>
      </w:r>
    </w:p>
    <w:p w14:paraId="7764692B" w14:textId="77777777" w:rsidR="005363CB" w:rsidRPr="00EE7D46" w:rsidRDefault="005363CB" w:rsidP="00A05576">
      <w:pPr>
        <w:pStyle w:val="ListParagraph"/>
        <w:numPr>
          <w:ilvl w:val="0"/>
          <w:numId w:val="30"/>
        </w:numPr>
        <w:rPr>
          <w:rFonts w:ascii="Times New Roman" w:hAnsi="Times New Roman" w:cs="Times New Roman"/>
          <w:lang w:val="en-US"/>
        </w:rPr>
      </w:pPr>
      <w:r w:rsidRPr="00EE7D46">
        <w:rPr>
          <w:rFonts w:ascii="Times New Roman" w:hAnsi="Times New Roman" w:cs="Times New Roman"/>
          <w:lang w:val="en-US"/>
        </w:rPr>
        <w:t xml:space="preserve">O.P. Mathur, </w:t>
      </w:r>
      <w:r w:rsidRPr="00EE7D46">
        <w:rPr>
          <w:rStyle w:val="BookTitle"/>
          <w:rFonts w:ascii="Times New Roman" w:hAnsi="Times New Roman" w:cs="Times New Roman"/>
        </w:rPr>
        <w:t>Intergovernmental Transfers in Local Government Finance.</w:t>
      </w:r>
      <w:r w:rsidRPr="00EE7D46">
        <w:rPr>
          <w:rFonts w:ascii="Times New Roman" w:hAnsi="Times New Roman" w:cs="Times New Roman"/>
          <w:lang w:val="en-US"/>
        </w:rPr>
        <w:t xml:space="preserve"> (Nairobi: UN-Habitat, 2012).</w:t>
      </w:r>
    </w:p>
    <w:p w14:paraId="0683FAB0" w14:textId="77777777" w:rsidR="005363CB" w:rsidRPr="00EE7D46" w:rsidRDefault="005363CB" w:rsidP="00A05576">
      <w:pPr>
        <w:pStyle w:val="ListParagraph"/>
        <w:numPr>
          <w:ilvl w:val="0"/>
          <w:numId w:val="30"/>
        </w:numPr>
        <w:rPr>
          <w:rFonts w:ascii="Times New Roman" w:hAnsi="Times New Roman" w:cs="Times New Roman"/>
          <w:lang w:val="en-US"/>
        </w:rPr>
      </w:pPr>
      <w:r w:rsidRPr="00EE7D46">
        <w:rPr>
          <w:rFonts w:ascii="Times New Roman" w:hAnsi="Times New Roman" w:cs="Times New Roman"/>
          <w:lang w:val="en-US"/>
        </w:rPr>
        <w:t xml:space="preserve">J. Martinez-Vazquez and J. Boex, </w:t>
      </w:r>
      <w:r w:rsidRPr="00EE7D46">
        <w:rPr>
          <w:rStyle w:val="BookTitle"/>
          <w:rFonts w:ascii="Times New Roman" w:hAnsi="Times New Roman" w:cs="Times New Roman"/>
        </w:rPr>
        <w:t>The Design of Equalization Grants: Theory and Practice,</w:t>
      </w:r>
      <w:r w:rsidRPr="00EE7D46">
        <w:rPr>
          <w:rFonts w:ascii="Times New Roman" w:hAnsi="Times New Roman" w:cs="Times New Roman"/>
          <w:lang w:val="en-US"/>
        </w:rPr>
        <w:t xml:space="preserve"> (Washington, DC: The World Bank Institute, 2002). </w:t>
      </w:r>
    </w:p>
    <w:p w14:paraId="575D902C" w14:textId="77777777" w:rsidR="005363CB" w:rsidRPr="00EE7D46" w:rsidRDefault="005363CB" w:rsidP="00A05576">
      <w:pPr>
        <w:pStyle w:val="ListParagraph"/>
        <w:numPr>
          <w:ilvl w:val="0"/>
          <w:numId w:val="30"/>
        </w:numPr>
        <w:rPr>
          <w:rFonts w:ascii="Times New Roman" w:hAnsi="Times New Roman" w:cs="Times New Roman"/>
          <w:lang w:val="en-US"/>
        </w:rPr>
      </w:pPr>
      <w:r w:rsidRPr="00EE7D46">
        <w:rPr>
          <w:rFonts w:ascii="Times New Roman" w:hAnsi="Times New Roman" w:cs="Times New Roman"/>
          <w:lang w:val="en-US"/>
        </w:rPr>
        <w:t>J. Martinez-Vazquez and R. Searle, eds</w:t>
      </w:r>
      <w:r w:rsidRPr="00EE7D46">
        <w:rPr>
          <w:rStyle w:val="BookTitle"/>
          <w:rFonts w:ascii="Times New Roman" w:hAnsi="Times New Roman" w:cs="Times New Roman"/>
        </w:rPr>
        <w:t>. Challenges in the Design of Fiscal Equalization and Intergovernmental Transfers.</w:t>
      </w:r>
      <w:r w:rsidRPr="00EE7D46">
        <w:rPr>
          <w:rFonts w:ascii="Times New Roman" w:hAnsi="Times New Roman" w:cs="Times New Roman"/>
          <w:lang w:val="en-US"/>
        </w:rPr>
        <w:t xml:space="preserve"> (New York, NY: Springer, 2007).</w:t>
      </w:r>
    </w:p>
    <w:p w14:paraId="7077E56F" w14:textId="77777777" w:rsidR="005363CB" w:rsidRPr="00EE7D46" w:rsidRDefault="005363CB" w:rsidP="00A05576">
      <w:pPr>
        <w:pStyle w:val="ListParagraph"/>
        <w:numPr>
          <w:ilvl w:val="0"/>
          <w:numId w:val="30"/>
        </w:numPr>
        <w:rPr>
          <w:rFonts w:ascii="Times New Roman" w:hAnsi="Times New Roman" w:cs="Times New Roman"/>
          <w:lang w:val="en-US"/>
        </w:rPr>
      </w:pPr>
      <w:r w:rsidRPr="00EE7D46">
        <w:rPr>
          <w:rFonts w:ascii="Times New Roman" w:hAnsi="Times New Roman" w:cs="Times New Roman"/>
          <w:lang w:val="en-US"/>
        </w:rPr>
        <w:t xml:space="preserve">A. Reschovsky, "Intergovernmental Transfers: The Equitable Share," in R. Bahl and P. Smoke, eds.  </w:t>
      </w:r>
      <w:r w:rsidRPr="00EE7D46">
        <w:rPr>
          <w:rStyle w:val="BookTitle"/>
          <w:rFonts w:ascii="Times New Roman" w:hAnsi="Times New Roman" w:cs="Times New Roman"/>
        </w:rPr>
        <w:t>Restructuring Local Government Finance in Developing Countries: Lessons from South Africa</w:t>
      </w:r>
      <w:r w:rsidRPr="00EE7D46">
        <w:rPr>
          <w:rFonts w:ascii="Times New Roman" w:hAnsi="Times New Roman" w:cs="Times New Roman"/>
          <w:lang w:val="en-US"/>
        </w:rPr>
        <w:t xml:space="preserve"> (Cheltenham, UK: Edward Elgar, 2003).</w:t>
      </w:r>
    </w:p>
    <w:p w14:paraId="04E5F93E" w14:textId="5FDDA765" w:rsidR="005363CB" w:rsidRPr="00EE7D46" w:rsidRDefault="005363CB" w:rsidP="00A05576">
      <w:pPr>
        <w:pStyle w:val="ListParagraph"/>
        <w:numPr>
          <w:ilvl w:val="0"/>
          <w:numId w:val="30"/>
        </w:numPr>
        <w:rPr>
          <w:rFonts w:ascii="Times New Roman" w:hAnsi="Times New Roman" w:cs="Times New Roman"/>
          <w:lang w:val="en-US"/>
        </w:rPr>
      </w:pPr>
      <w:r w:rsidRPr="00EE7D46">
        <w:rPr>
          <w:rFonts w:ascii="Times New Roman" w:hAnsi="Times New Roman" w:cs="Times New Roman"/>
          <w:lang w:val="en-US"/>
        </w:rPr>
        <w:t xml:space="preserve">A. Banful. "Do Formula Based Intergovernmental Transfers Eliminate Politically Motivated Targeting: Evidence from Ghana." </w:t>
      </w:r>
      <w:r w:rsidRPr="00EE7D46">
        <w:rPr>
          <w:rFonts w:ascii="Times New Roman" w:hAnsi="Times New Roman" w:cs="Times New Roman"/>
          <w:b/>
          <w:lang w:val="en-US"/>
        </w:rPr>
        <w:t>Journal of Development Economics</w:t>
      </w:r>
      <w:r w:rsidRPr="00EE7D46">
        <w:rPr>
          <w:rFonts w:ascii="Times New Roman" w:hAnsi="Times New Roman" w:cs="Times New Roman"/>
          <w:lang w:val="en-US"/>
        </w:rPr>
        <w:t>, Vol. 96 (2011)</w:t>
      </w:r>
      <w:r w:rsidR="0052586F">
        <w:rPr>
          <w:rFonts w:ascii="Times New Roman" w:hAnsi="Times New Roman" w:cs="Times New Roman"/>
          <w:lang w:val="en-US"/>
        </w:rPr>
        <w:t>.</w:t>
      </w:r>
    </w:p>
    <w:p w14:paraId="206B1E6C" w14:textId="07F9B383" w:rsidR="005363CB" w:rsidRPr="00EE7D46" w:rsidRDefault="005363CB" w:rsidP="00A05576">
      <w:pPr>
        <w:pStyle w:val="ListParagraph"/>
        <w:numPr>
          <w:ilvl w:val="0"/>
          <w:numId w:val="30"/>
        </w:numPr>
        <w:rPr>
          <w:rFonts w:ascii="Times New Roman" w:hAnsi="Times New Roman" w:cs="Times New Roman"/>
          <w:lang w:val="en-US"/>
        </w:rPr>
      </w:pPr>
      <w:r w:rsidRPr="00EE7D46">
        <w:rPr>
          <w:rFonts w:ascii="Times New Roman" w:hAnsi="Times New Roman" w:cs="Times New Roman"/>
          <w:lang w:val="en-US"/>
        </w:rPr>
        <w:t xml:space="preserve">E. Caldeira, “Does the System of Allocation of Intergovernmental Transfers in Senegal Eliminate Politically Motivated Targeting?” </w:t>
      </w:r>
      <w:r w:rsidRPr="00EE7D46">
        <w:rPr>
          <w:rFonts w:ascii="Times New Roman" w:hAnsi="Times New Roman" w:cs="Times New Roman"/>
          <w:b/>
          <w:lang w:val="en-US"/>
        </w:rPr>
        <w:t>Journal of African Economies</w:t>
      </w:r>
      <w:r w:rsidRPr="00EE7D46">
        <w:rPr>
          <w:rFonts w:ascii="Times New Roman" w:hAnsi="Times New Roman" w:cs="Times New Roman"/>
          <w:lang w:val="en-US"/>
        </w:rPr>
        <w:t xml:space="preserve">, Vol. 21 (2011). </w:t>
      </w:r>
    </w:p>
    <w:p w14:paraId="41C8F99B" w14:textId="6EAD016C" w:rsidR="005363CB" w:rsidRPr="00EE7D46" w:rsidRDefault="005363CB" w:rsidP="00A05576">
      <w:pPr>
        <w:pStyle w:val="ListParagraph"/>
        <w:numPr>
          <w:ilvl w:val="0"/>
          <w:numId w:val="30"/>
        </w:numPr>
        <w:rPr>
          <w:rFonts w:ascii="Times New Roman" w:hAnsi="Times New Roman" w:cs="Times New Roman"/>
          <w:lang w:val="en-US"/>
        </w:rPr>
      </w:pPr>
      <w:r w:rsidRPr="00EE7D46">
        <w:rPr>
          <w:rFonts w:ascii="Times New Roman" w:hAnsi="Times New Roman" w:cs="Times New Roman"/>
          <w:lang w:val="en-US"/>
        </w:rPr>
        <w:t xml:space="preserve">T. Sudhipongpracha and A. Wongpredee. "Fiscal Decentralization in Comparative Perspective: Analysis of the Intergovernmental Grant Systems in Indonesia and Thailand." </w:t>
      </w:r>
      <w:r w:rsidRPr="00EE7D46">
        <w:rPr>
          <w:rFonts w:ascii="Times New Roman" w:hAnsi="Times New Roman" w:cs="Times New Roman"/>
          <w:b/>
          <w:lang w:val="en-US"/>
        </w:rPr>
        <w:t>Journal of Comparative Policy Analysis,</w:t>
      </w:r>
      <w:r w:rsidRPr="00EE7D46">
        <w:rPr>
          <w:rFonts w:ascii="Times New Roman" w:hAnsi="Times New Roman" w:cs="Times New Roman"/>
          <w:lang w:val="en-US"/>
        </w:rPr>
        <w:t xml:space="preserve"> Vol. 19, No. 3 (2017), pp. 245-261.</w:t>
      </w:r>
    </w:p>
    <w:p w14:paraId="47A20A15" w14:textId="2926DB1B" w:rsidR="005363CB" w:rsidRDefault="005363CB" w:rsidP="004D52BC">
      <w:pPr>
        <w:pStyle w:val="ListParagraph"/>
        <w:numPr>
          <w:ilvl w:val="0"/>
          <w:numId w:val="30"/>
        </w:numPr>
        <w:rPr>
          <w:rFonts w:ascii="Times New Roman" w:hAnsi="Times New Roman" w:cs="Times New Roman"/>
          <w:lang w:val="en-US"/>
        </w:rPr>
      </w:pPr>
      <w:r w:rsidRPr="00EE7D46">
        <w:rPr>
          <w:rFonts w:ascii="Times New Roman" w:hAnsi="Times New Roman" w:cs="Times New Roman"/>
          <w:lang w:val="en-US"/>
        </w:rPr>
        <w:t xml:space="preserve">M. Alam. </w:t>
      </w:r>
      <w:r w:rsidRPr="00EE7D46">
        <w:rPr>
          <w:rStyle w:val="BookTitle"/>
          <w:rFonts w:ascii="Times New Roman" w:hAnsi="Times New Roman" w:cs="Times New Roman"/>
        </w:rPr>
        <w:t>Intergovernmental Fiscal Transfers in Developing Countries Case Studies from the Commonwealth</w:t>
      </w:r>
      <w:r w:rsidRPr="00EE7D46">
        <w:rPr>
          <w:rFonts w:ascii="Times New Roman" w:hAnsi="Times New Roman" w:cs="Times New Roman"/>
          <w:lang w:val="en-US"/>
        </w:rPr>
        <w:t xml:space="preserve"> (London: Commonwealth Secretariat, 2014).</w:t>
      </w:r>
    </w:p>
    <w:p w14:paraId="7D8679BD" w14:textId="2F939413" w:rsidR="0052652A" w:rsidRPr="00EE7D46" w:rsidRDefault="0052652A" w:rsidP="00A05576">
      <w:pPr>
        <w:pStyle w:val="Heading4"/>
        <w:numPr>
          <w:ilvl w:val="0"/>
          <w:numId w:val="20"/>
        </w:numPr>
        <w:rPr>
          <w:rFonts w:ascii="Times New Roman" w:hAnsi="Times New Roman" w:cs="Times New Roman"/>
          <w:b/>
          <w:sz w:val="22"/>
          <w:szCs w:val="22"/>
          <w:lang w:val="en-US"/>
        </w:rPr>
      </w:pPr>
      <w:r w:rsidRPr="00EE7D46">
        <w:rPr>
          <w:rFonts w:ascii="Times New Roman" w:hAnsi="Times New Roman" w:cs="Times New Roman"/>
          <w:b/>
          <w:sz w:val="22"/>
          <w:szCs w:val="22"/>
          <w:lang w:val="en-US"/>
        </w:rPr>
        <w:t>Subnational G</w:t>
      </w:r>
      <w:r w:rsidR="009254DC" w:rsidRPr="00EE7D46">
        <w:rPr>
          <w:rFonts w:ascii="Times New Roman" w:hAnsi="Times New Roman" w:cs="Times New Roman"/>
          <w:b/>
          <w:sz w:val="22"/>
          <w:szCs w:val="22"/>
          <w:lang w:val="en-US"/>
        </w:rPr>
        <w:t>overnment Borrowing (November 1</w:t>
      </w:r>
      <w:r w:rsidR="00154F5D">
        <w:rPr>
          <w:rFonts w:ascii="Times New Roman" w:hAnsi="Times New Roman" w:cs="Times New Roman"/>
          <w:b/>
          <w:sz w:val="22"/>
          <w:szCs w:val="22"/>
          <w:lang w:val="en-US"/>
        </w:rPr>
        <w:t>1</w:t>
      </w:r>
      <w:r w:rsidRPr="00EE7D46">
        <w:rPr>
          <w:rFonts w:ascii="Times New Roman" w:hAnsi="Times New Roman" w:cs="Times New Roman"/>
          <w:b/>
          <w:sz w:val="22"/>
          <w:szCs w:val="22"/>
          <w:lang w:val="en-US"/>
        </w:rPr>
        <w:t>)</w:t>
      </w:r>
    </w:p>
    <w:p w14:paraId="6A3D3F3D" w14:textId="2E23519E" w:rsidR="00255844" w:rsidRPr="00DA7060" w:rsidRDefault="00B20B23" w:rsidP="00B20B23">
      <w:pPr>
        <w:pStyle w:val="Heading5"/>
        <w:ind w:firstLine="720"/>
        <w:rPr>
          <w:rFonts w:ascii="Times New Roman" w:hAnsi="Times New Roman" w:cs="Times New Roman"/>
          <w:b/>
          <w:color w:val="262626" w:themeColor="text1" w:themeTint="D9"/>
          <w:lang w:val="en-US"/>
        </w:rPr>
      </w:pPr>
      <w:r w:rsidRPr="00DA7060">
        <w:rPr>
          <w:rFonts w:ascii="Times New Roman" w:hAnsi="Times New Roman" w:cs="Times New Roman"/>
          <w:b/>
          <w:color w:val="262626" w:themeColor="text1" w:themeTint="D9"/>
          <w:lang w:val="en-US"/>
        </w:rPr>
        <w:t>Primary Readings</w:t>
      </w:r>
    </w:p>
    <w:p w14:paraId="284725A4" w14:textId="043678D6" w:rsidR="005363CB" w:rsidRPr="00EE7D46" w:rsidRDefault="0042098C" w:rsidP="00255844">
      <w:pPr>
        <w:pStyle w:val="ListParagraph"/>
        <w:numPr>
          <w:ilvl w:val="0"/>
          <w:numId w:val="31"/>
        </w:numPr>
        <w:rPr>
          <w:rFonts w:ascii="Times New Roman" w:hAnsi="Times New Roman" w:cs="Times New Roman"/>
          <w:lang w:val="en-US"/>
        </w:rPr>
      </w:pPr>
      <w:r w:rsidRPr="00EE7D46">
        <w:rPr>
          <w:rFonts w:ascii="Segoe UI Symbol" w:hAnsi="Segoe UI Symbol" w:cs="Segoe UI Symbol"/>
          <w:b/>
          <w:color w:val="000000" w:themeColor="text1"/>
        </w:rPr>
        <w:t>★</w:t>
      </w:r>
      <w:r w:rsidR="005363CB" w:rsidRPr="00EE7D46">
        <w:rPr>
          <w:rFonts w:ascii="Times New Roman" w:hAnsi="Times New Roman" w:cs="Times New Roman"/>
          <w:lang w:val="en-US"/>
        </w:rPr>
        <w:t>G. Ingram, Z. Liu and K. Brandt. "Metropolitan Infrastructure and Capital Finance," in Bahl, Linn and Wetzel (2013), pp. 339-366.</w:t>
      </w:r>
    </w:p>
    <w:p w14:paraId="3E14102E" w14:textId="78FBD4E5" w:rsidR="005363CB" w:rsidRPr="00EE7D46" w:rsidRDefault="00EE7D46" w:rsidP="00A05576">
      <w:pPr>
        <w:pStyle w:val="ListParagraph"/>
        <w:numPr>
          <w:ilvl w:val="0"/>
          <w:numId w:val="31"/>
        </w:numPr>
        <w:rPr>
          <w:rFonts w:ascii="Times New Roman" w:hAnsi="Times New Roman" w:cs="Times New Roman"/>
          <w:lang w:val="en-US"/>
        </w:rPr>
      </w:pPr>
      <w:r w:rsidRPr="00EE7D46">
        <w:rPr>
          <w:rFonts w:ascii="Segoe UI Symbol" w:hAnsi="Segoe UI Symbol" w:cs="Segoe UI Symbol"/>
          <w:b/>
          <w:color w:val="000000" w:themeColor="text1"/>
        </w:rPr>
        <w:t>★</w:t>
      </w:r>
      <w:r w:rsidR="005363CB" w:rsidRPr="00EE7D46">
        <w:rPr>
          <w:rFonts w:ascii="Times New Roman" w:hAnsi="Times New Roman" w:cs="Times New Roman"/>
          <w:lang w:val="en-US"/>
        </w:rPr>
        <w:t xml:space="preserve">M. Friere and J. Petersen, eds., </w:t>
      </w:r>
      <w:r w:rsidR="005363CB" w:rsidRPr="00EE7D46">
        <w:rPr>
          <w:rStyle w:val="BookTitle"/>
          <w:rFonts w:ascii="Times New Roman" w:hAnsi="Times New Roman" w:cs="Times New Roman"/>
        </w:rPr>
        <w:t>Subnational Capital Markets in Developing Countries: From Theory to Practice</w:t>
      </w:r>
      <w:r w:rsidR="005363CB" w:rsidRPr="00EE7D46">
        <w:rPr>
          <w:rFonts w:ascii="Times New Roman" w:hAnsi="Times New Roman" w:cs="Times New Roman"/>
          <w:lang w:val="en-US"/>
        </w:rPr>
        <w:t xml:space="preserve"> (Oxford University Press, 2004), Chapters 1,13. </w:t>
      </w:r>
    </w:p>
    <w:p w14:paraId="4776D5EC" w14:textId="1828F1BA" w:rsidR="00CD5341" w:rsidRPr="00D67A1B" w:rsidRDefault="00C44A38" w:rsidP="00D67A1B">
      <w:pPr>
        <w:pStyle w:val="ListParagraph"/>
        <w:numPr>
          <w:ilvl w:val="0"/>
          <w:numId w:val="31"/>
        </w:numPr>
        <w:rPr>
          <w:rFonts w:ascii="Times New Roman" w:hAnsi="Times New Roman" w:cs="Times New Roman"/>
          <w:lang w:val="en-US"/>
        </w:rPr>
      </w:pPr>
      <w:r w:rsidRPr="00EE7D46">
        <w:rPr>
          <w:rFonts w:ascii="Segoe UI Symbol" w:hAnsi="Segoe UI Symbol" w:cs="Segoe UI Symbol"/>
          <w:b/>
          <w:color w:val="000000" w:themeColor="text1"/>
        </w:rPr>
        <w:t>★</w:t>
      </w:r>
      <w:r>
        <w:rPr>
          <w:rFonts w:ascii="Times New Roman" w:hAnsi="Times New Roman" w:cs="Times New Roman"/>
          <w:lang w:val="en-US"/>
        </w:rPr>
        <w:t xml:space="preserve">P. Smoke, </w:t>
      </w:r>
      <w:r w:rsidRPr="00C44A38">
        <w:rPr>
          <w:rFonts w:ascii="Times New Roman" w:hAnsi="Times New Roman" w:cs="Times New Roman"/>
          <w:b/>
          <w:bCs/>
          <w:lang w:val="en-US"/>
        </w:rPr>
        <w:t>Improving Subnational Development Finance in Emerging and Developing Economies: Toward a Strategic Approach</w:t>
      </w:r>
      <w:r>
        <w:rPr>
          <w:rFonts w:ascii="Times New Roman" w:hAnsi="Times New Roman" w:cs="Times New Roman"/>
          <w:lang w:val="en-US"/>
        </w:rPr>
        <w:t>. ADBI Working Paper 921.  (Tokyo: Asian Development Bank Institute, 2019</w:t>
      </w:r>
      <w:r w:rsidR="003A4D25">
        <w:rPr>
          <w:rFonts w:ascii="Times New Roman" w:hAnsi="Times New Roman" w:cs="Times New Roman"/>
          <w:lang w:val="en-US"/>
        </w:rPr>
        <w:t>)</w:t>
      </w:r>
      <w:r w:rsidR="003653D7">
        <w:rPr>
          <w:rFonts w:ascii="Times New Roman" w:hAnsi="Times New Roman" w:cs="Times New Roman"/>
          <w:lang w:val="en-US"/>
        </w:rPr>
        <w:t>.</w:t>
      </w:r>
    </w:p>
    <w:p w14:paraId="5AFBE0F3" w14:textId="230634D2" w:rsidR="005363CB" w:rsidRPr="00C73ED4" w:rsidRDefault="005363CB" w:rsidP="00A05576">
      <w:pPr>
        <w:pStyle w:val="ListParagraph"/>
        <w:numPr>
          <w:ilvl w:val="0"/>
          <w:numId w:val="31"/>
        </w:numPr>
        <w:rPr>
          <w:rFonts w:ascii="Times New Roman" w:hAnsi="Times New Roman" w:cs="Times New Roman"/>
          <w:b/>
          <w:bCs/>
          <w:lang w:val="en-US"/>
        </w:rPr>
      </w:pPr>
      <w:r w:rsidRPr="00EE7D46">
        <w:rPr>
          <w:rFonts w:ascii="Times New Roman" w:hAnsi="Times New Roman" w:cs="Times New Roman"/>
          <w:lang w:val="en-US"/>
        </w:rPr>
        <w:t>J. Eichler, A.</w:t>
      </w:r>
      <w:r w:rsidR="007E1CB1">
        <w:rPr>
          <w:rFonts w:ascii="Times New Roman" w:hAnsi="Times New Roman" w:cs="Times New Roman"/>
          <w:lang w:val="en-US"/>
        </w:rPr>
        <w:t xml:space="preserve"> </w:t>
      </w:r>
      <w:r w:rsidRPr="00EE7D46">
        <w:rPr>
          <w:rFonts w:ascii="Times New Roman" w:hAnsi="Times New Roman" w:cs="Times New Roman"/>
          <w:lang w:val="en-US"/>
        </w:rPr>
        <w:t xml:space="preserve">Wegener and U. Zimmerman.  </w:t>
      </w:r>
      <w:r w:rsidRPr="00EE7D46">
        <w:rPr>
          <w:rStyle w:val="BookTitle"/>
          <w:rFonts w:ascii="Times New Roman" w:hAnsi="Times New Roman" w:cs="Times New Roman"/>
        </w:rPr>
        <w:t>Financing Local Infrastructure: Linking Local Governments and Financial Markets.</w:t>
      </w:r>
      <w:r w:rsidRPr="00EE7D46">
        <w:rPr>
          <w:rFonts w:ascii="Times New Roman" w:hAnsi="Times New Roman" w:cs="Times New Roman"/>
          <w:lang w:val="en-US"/>
        </w:rPr>
        <w:t xml:space="preserve"> (Bonn: GIZ, 2012), </w:t>
      </w:r>
      <w:r w:rsidR="00C73ED4" w:rsidRPr="00C73ED4">
        <w:rPr>
          <w:rFonts w:ascii="Times New Roman" w:hAnsi="Times New Roman" w:cs="Times New Roman"/>
          <w:b/>
          <w:bCs/>
          <w:i/>
          <w:iCs/>
          <w:lang w:val="en-US"/>
        </w:rPr>
        <w:t>(</w:t>
      </w:r>
      <w:r w:rsidRPr="00C73ED4">
        <w:rPr>
          <w:rFonts w:ascii="Times New Roman" w:hAnsi="Times New Roman" w:cs="Times New Roman"/>
          <w:b/>
          <w:bCs/>
          <w:i/>
          <w:iCs/>
          <w:lang w:val="en-US"/>
        </w:rPr>
        <w:t>pp. 26-50, skim rest</w:t>
      </w:r>
      <w:r w:rsidR="00C73ED4" w:rsidRPr="00C73ED4">
        <w:rPr>
          <w:rFonts w:ascii="Times New Roman" w:hAnsi="Times New Roman" w:cs="Times New Roman"/>
          <w:b/>
          <w:bCs/>
          <w:i/>
          <w:iCs/>
          <w:lang w:val="en-US"/>
        </w:rPr>
        <w:t>)</w:t>
      </w:r>
      <w:r w:rsidRPr="00C73ED4">
        <w:rPr>
          <w:rFonts w:ascii="Times New Roman" w:hAnsi="Times New Roman" w:cs="Times New Roman"/>
          <w:b/>
          <w:bCs/>
          <w:lang w:val="en-US"/>
        </w:rPr>
        <w:t>.</w:t>
      </w:r>
    </w:p>
    <w:p w14:paraId="4EFD07A6" w14:textId="598AB6EF" w:rsidR="00CD5341" w:rsidRPr="00EE7D46" w:rsidRDefault="00CD5341" w:rsidP="00A05576">
      <w:pPr>
        <w:pStyle w:val="ListParagraph"/>
        <w:numPr>
          <w:ilvl w:val="0"/>
          <w:numId w:val="31"/>
        </w:numPr>
        <w:rPr>
          <w:rFonts w:ascii="Times New Roman" w:hAnsi="Times New Roman" w:cs="Times New Roman"/>
          <w:lang w:val="en-US"/>
        </w:rPr>
      </w:pPr>
      <w:r>
        <w:rPr>
          <w:rFonts w:ascii="Times New Roman" w:hAnsi="Times New Roman" w:cs="Times New Roman"/>
          <w:lang w:val="en-US"/>
        </w:rPr>
        <w:t>R. Krishnaswamy, “Linking City Financing Needs with Domestic Capital,” in Jackson (2022), pp. 193-218.</w:t>
      </w:r>
    </w:p>
    <w:p w14:paraId="73F54452" w14:textId="4675BD36" w:rsidR="00255844" w:rsidRPr="00DA7060" w:rsidRDefault="00B20B23" w:rsidP="00360752">
      <w:pPr>
        <w:pStyle w:val="Heading5"/>
        <w:ind w:firstLine="720"/>
        <w:rPr>
          <w:rFonts w:ascii="Times New Roman" w:hAnsi="Times New Roman" w:cs="Times New Roman"/>
          <w:b/>
          <w:color w:val="262626" w:themeColor="text1" w:themeTint="D9"/>
          <w:lang w:val="en-US"/>
        </w:rPr>
      </w:pPr>
      <w:r w:rsidRPr="00DA7060">
        <w:rPr>
          <w:rFonts w:ascii="Times New Roman" w:hAnsi="Times New Roman" w:cs="Times New Roman"/>
          <w:b/>
          <w:color w:val="262626" w:themeColor="text1" w:themeTint="D9"/>
          <w:lang w:val="en-US"/>
        </w:rPr>
        <w:t>Supplementary Readings</w:t>
      </w:r>
    </w:p>
    <w:p w14:paraId="02A2BAB7" w14:textId="0B3804E4" w:rsidR="005104DE" w:rsidRDefault="005104DE" w:rsidP="00A05576">
      <w:pPr>
        <w:pStyle w:val="ListParagraph"/>
        <w:numPr>
          <w:ilvl w:val="0"/>
          <w:numId w:val="32"/>
        </w:numPr>
        <w:rPr>
          <w:rFonts w:ascii="Times New Roman" w:hAnsi="Times New Roman" w:cs="Times New Roman"/>
          <w:lang w:val="en-US"/>
        </w:rPr>
      </w:pPr>
      <w:r>
        <w:rPr>
          <w:rFonts w:ascii="Times New Roman" w:hAnsi="Times New Roman" w:cs="Times New Roman"/>
          <w:lang w:val="en-US"/>
        </w:rPr>
        <w:t xml:space="preserve">P. Smoke. </w:t>
      </w:r>
      <w:r w:rsidR="00DA7060">
        <w:rPr>
          <w:rFonts w:ascii="Times New Roman" w:hAnsi="Times New Roman" w:cs="Times New Roman"/>
          <w:lang w:val="en-US"/>
        </w:rPr>
        <w:t>“</w:t>
      </w:r>
      <w:r w:rsidR="00F213D6" w:rsidRPr="00EB04B3">
        <w:rPr>
          <w:rFonts w:ascii="Times New Roman" w:hAnsi="Times New Roman"/>
        </w:rPr>
        <w:t>Fiscal Decentralization and Subnational Government Investment in Developing Countries: The Case for Increasing Subnational Borrowing and Commercial Debt.</w:t>
      </w:r>
      <w:r w:rsidR="00DA7060">
        <w:rPr>
          <w:rFonts w:ascii="Times New Roman" w:hAnsi="Times New Roman"/>
        </w:rPr>
        <w:t>”</w:t>
      </w:r>
      <w:r w:rsidR="00F213D6" w:rsidRPr="00EB04B3">
        <w:rPr>
          <w:rFonts w:ascii="Times New Roman" w:hAnsi="Times New Roman"/>
        </w:rPr>
        <w:t xml:space="preserve"> </w:t>
      </w:r>
      <w:r w:rsidR="00F213D6" w:rsidRPr="00F213D6">
        <w:rPr>
          <w:rFonts w:ascii="Times New Roman" w:hAnsi="Times New Roman"/>
          <w:b/>
          <w:bCs/>
        </w:rPr>
        <w:t>International Center for Public Policy Working Paper</w:t>
      </w:r>
      <w:r w:rsidR="00DA7060">
        <w:rPr>
          <w:rFonts w:ascii="Times New Roman" w:hAnsi="Times New Roman"/>
        </w:rPr>
        <w:t xml:space="preserve"> No. 23-22</w:t>
      </w:r>
      <w:r w:rsidR="00F213D6" w:rsidRPr="00EB04B3">
        <w:rPr>
          <w:rFonts w:ascii="Times New Roman" w:hAnsi="Times New Roman"/>
        </w:rPr>
        <w:t xml:space="preserve">. </w:t>
      </w:r>
      <w:r w:rsidR="00A7538B">
        <w:rPr>
          <w:rFonts w:ascii="Times New Roman" w:hAnsi="Times New Roman"/>
        </w:rPr>
        <w:t>(</w:t>
      </w:r>
      <w:r w:rsidR="00F213D6" w:rsidRPr="00EB04B3">
        <w:rPr>
          <w:rFonts w:ascii="Times New Roman" w:hAnsi="Times New Roman"/>
        </w:rPr>
        <w:t>Atlanta, GA: Andrew Young School of Policy Studies, Georgia State University, 2023</w:t>
      </w:r>
      <w:r w:rsidR="00A7538B">
        <w:rPr>
          <w:rFonts w:ascii="Times New Roman" w:hAnsi="Times New Roman"/>
        </w:rPr>
        <w:t>).</w:t>
      </w:r>
    </w:p>
    <w:p w14:paraId="43812B71" w14:textId="47A5FE99" w:rsidR="00973889" w:rsidRPr="00807B92" w:rsidRDefault="00973889" w:rsidP="00A05576">
      <w:pPr>
        <w:pStyle w:val="ListParagraph"/>
        <w:numPr>
          <w:ilvl w:val="0"/>
          <w:numId w:val="32"/>
        </w:numPr>
        <w:rPr>
          <w:rFonts w:ascii="Times New Roman" w:hAnsi="Times New Roman" w:cs="Times New Roman"/>
          <w:lang w:val="en-US"/>
        </w:rPr>
      </w:pPr>
      <w:r>
        <w:rPr>
          <w:rFonts w:ascii="Times New Roman" w:hAnsi="Times New Roman" w:cs="Times New Roman"/>
          <w:lang w:val="en-US"/>
        </w:rPr>
        <w:lastRenderedPageBreak/>
        <w:t xml:space="preserve">J. Martinez-Vazquez and Y. Civelek. </w:t>
      </w:r>
      <w:r w:rsidR="00DA7060">
        <w:rPr>
          <w:rFonts w:ascii="Times New Roman" w:hAnsi="Times New Roman" w:cs="Times New Roman"/>
          <w:lang w:val="en-US"/>
        </w:rPr>
        <w:t>“</w:t>
      </w:r>
      <w:r>
        <w:rPr>
          <w:rFonts w:ascii="Times New Roman" w:hAnsi="Times New Roman" w:cs="Times New Roman"/>
          <w:lang w:val="en-US"/>
        </w:rPr>
        <w:t>Subnational Government Debt Governance</w:t>
      </w:r>
      <w:r w:rsidR="00C12B36">
        <w:rPr>
          <w:rFonts w:ascii="Times New Roman" w:hAnsi="Times New Roman" w:cs="Times New Roman"/>
          <w:lang w:val="en-US"/>
        </w:rPr>
        <w:t>: Lessons from Non-Asian Emerging Economies.</w:t>
      </w:r>
      <w:r w:rsidR="00DA7060">
        <w:rPr>
          <w:rFonts w:ascii="Times New Roman" w:hAnsi="Times New Roman" w:cs="Times New Roman"/>
          <w:lang w:val="en-US"/>
        </w:rPr>
        <w:t>”</w:t>
      </w:r>
      <w:r w:rsidR="00C12B36">
        <w:rPr>
          <w:rFonts w:ascii="Times New Roman" w:hAnsi="Times New Roman" w:cs="Times New Roman"/>
          <w:lang w:val="en-US"/>
        </w:rPr>
        <w:t xml:space="preserve"> </w:t>
      </w:r>
      <w:r w:rsidR="00C12B36" w:rsidRPr="00A31D42">
        <w:rPr>
          <w:rFonts w:ascii="Times New Roman" w:hAnsi="Times New Roman" w:cs="Times New Roman"/>
          <w:b/>
          <w:color w:val="000000" w:themeColor="text1"/>
        </w:rPr>
        <w:t xml:space="preserve">International </w:t>
      </w:r>
      <w:r w:rsidR="00F213D6">
        <w:rPr>
          <w:rFonts w:ascii="Times New Roman" w:hAnsi="Times New Roman" w:cs="Times New Roman"/>
          <w:b/>
          <w:color w:val="000000" w:themeColor="text1"/>
        </w:rPr>
        <w:t>Center for Public Policy</w:t>
      </w:r>
      <w:r w:rsidR="00C12B36" w:rsidRPr="00A31D42">
        <w:rPr>
          <w:rFonts w:ascii="Times New Roman" w:hAnsi="Times New Roman" w:cs="Times New Roman"/>
          <w:b/>
          <w:color w:val="000000" w:themeColor="text1"/>
        </w:rPr>
        <w:t xml:space="preserve"> Working Paper</w:t>
      </w:r>
      <w:r w:rsidR="00C12B36" w:rsidRPr="00A31D42">
        <w:rPr>
          <w:rFonts w:ascii="Times New Roman" w:hAnsi="Times New Roman" w:cs="Times New Roman"/>
          <w:color w:val="000000" w:themeColor="text1"/>
          <w:u w:val="single"/>
        </w:rPr>
        <w:t xml:space="preserve"> </w:t>
      </w:r>
      <w:r w:rsidR="00C12B36" w:rsidRPr="00A31D42">
        <w:rPr>
          <w:rFonts w:ascii="Times New Roman" w:hAnsi="Times New Roman" w:cs="Times New Roman"/>
          <w:color w:val="000000" w:themeColor="text1"/>
        </w:rPr>
        <w:t>No. 1</w:t>
      </w:r>
      <w:r w:rsidR="00C12B36">
        <w:rPr>
          <w:rFonts w:ascii="Times New Roman" w:hAnsi="Times New Roman" w:cs="Times New Roman"/>
          <w:color w:val="000000" w:themeColor="text1"/>
        </w:rPr>
        <w:t>9-07</w:t>
      </w:r>
      <w:r w:rsidR="00C12B36" w:rsidRPr="00A31D42">
        <w:rPr>
          <w:rFonts w:ascii="Times New Roman" w:hAnsi="Times New Roman" w:cs="Times New Roman"/>
          <w:color w:val="000000" w:themeColor="text1"/>
        </w:rPr>
        <w:t xml:space="preserve"> (Atlanta, GA: Andrew Young School, Georgia State University, 201</w:t>
      </w:r>
      <w:r w:rsidR="00C12B36">
        <w:rPr>
          <w:rFonts w:ascii="Times New Roman" w:hAnsi="Times New Roman" w:cs="Times New Roman"/>
          <w:color w:val="000000" w:themeColor="text1"/>
        </w:rPr>
        <w:t>9</w:t>
      </w:r>
      <w:r w:rsidR="00C12B36" w:rsidRPr="00A31D42">
        <w:rPr>
          <w:rFonts w:ascii="Times New Roman" w:hAnsi="Times New Roman" w:cs="Times New Roman"/>
          <w:color w:val="000000" w:themeColor="text1"/>
        </w:rPr>
        <w:t>).</w:t>
      </w:r>
    </w:p>
    <w:p w14:paraId="6570FD71" w14:textId="5A0800C4" w:rsidR="005104DE" w:rsidRDefault="00807B92" w:rsidP="005104DE">
      <w:pPr>
        <w:pStyle w:val="Subtitle"/>
        <w:numPr>
          <w:ilvl w:val="0"/>
          <w:numId w:val="32"/>
        </w:numPr>
        <w:spacing w:after="0"/>
        <w:rPr>
          <w:rFonts w:ascii="Times New Roman" w:hAnsi="Times New Roman" w:cs="Times New Roman"/>
          <w:sz w:val="22"/>
          <w:szCs w:val="22"/>
        </w:rPr>
      </w:pPr>
      <w:r w:rsidRPr="00797BE7">
        <w:rPr>
          <w:rFonts w:ascii="Times New Roman" w:hAnsi="Times New Roman" w:cs="Times New Roman"/>
          <w:sz w:val="22"/>
          <w:szCs w:val="22"/>
        </w:rPr>
        <w:t xml:space="preserve">G. Löffler and A. Haas. </w:t>
      </w:r>
      <w:r w:rsidRPr="00797BE7">
        <w:rPr>
          <w:rFonts w:ascii="Times New Roman" w:hAnsi="Times New Roman" w:cs="Times New Roman"/>
          <w:b/>
          <w:bCs/>
          <w:sz w:val="22"/>
          <w:szCs w:val="22"/>
        </w:rPr>
        <w:t xml:space="preserve">Financial Intermediaries for Facilitating Cities’ Access to Debt </w:t>
      </w:r>
      <w:r w:rsidRPr="00807B92">
        <w:rPr>
          <w:rFonts w:ascii="Times New Roman" w:hAnsi="Times New Roman" w:cs="Times New Roman"/>
          <w:b/>
          <w:bCs/>
          <w:sz w:val="22"/>
          <w:szCs w:val="22"/>
        </w:rPr>
        <w:t>Finance in Africa</w:t>
      </w:r>
      <w:r w:rsidRPr="00807B92">
        <w:rPr>
          <w:rFonts w:ascii="Times New Roman" w:hAnsi="Times New Roman" w:cs="Times New Roman"/>
          <w:sz w:val="22"/>
          <w:szCs w:val="22"/>
        </w:rPr>
        <w:t>. (London: Overseas Development Institute, 2023).</w:t>
      </w:r>
    </w:p>
    <w:p w14:paraId="5542F6C1" w14:textId="7885E304" w:rsidR="00406657" w:rsidRPr="00406657" w:rsidRDefault="00406657" w:rsidP="00406657">
      <w:pPr>
        <w:pStyle w:val="ListParagraph"/>
        <w:numPr>
          <w:ilvl w:val="0"/>
          <w:numId w:val="32"/>
        </w:numPr>
        <w:rPr>
          <w:lang w:val="en-US"/>
        </w:rPr>
      </w:pPr>
      <w:r>
        <w:rPr>
          <w:rFonts w:ascii="Times New Roman" w:hAnsi="Times New Roman" w:cs="Times New Roman"/>
        </w:rPr>
        <w:t xml:space="preserve">S. Yilmaz and R. Ebel. </w:t>
      </w:r>
      <w:r w:rsidRPr="00406657">
        <w:rPr>
          <w:rFonts w:ascii="Times New Roman" w:hAnsi="Times New Roman" w:cs="Times New Roman"/>
        </w:rPr>
        <w:t>“</w:t>
      </w:r>
      <w:r w:rsidRPr="00406657">
        <w:rPr>
          <w:rFonts w:ascii="Times New Roman" w:hAnsi="Times New Roman" w:cs="Times New Roman"/>
          <w:lang w:val="en-US"/>
        </w:rPr>
        <w:t xml:space="preserve">Subnational Government, Infrastructure, </w:t>
      </w:r>
      <w:r w:rsidRPr="00406657">
        <w:rPr>
          <w:rFonts w:ascii="Times New Roman" w:hAnsi="Times New Roman" w:cs="Times New Roman"/>
        </w:rPr>
        <w:t>and the Role of Borrowing and Debt</w:t>
      </w:r>
      <w:r>
        <w:rPr>
          <w:rFonts w:ascii="Times New Roman" w:hAnsi="Times New Roman" w:cs="Times New Roman"/>
        </w:rPr>
        <w:t>,</w:t>
      </w:r>
      <w:r w:rsidR="00A7538B">
        <w:rPr>
          <w:rFonts w:ascii="Times New Roman" w:hAnsi="Times New Roman" w:cs="Times New Roman"/>
        </w:rPr>
        <w:t>”</w:t>
      </w:r>
      <w:r>
        <w:rPr>
          <w:rFonts w:ascii="Times New Roman" w:hAnsi="Times New Roman" w:cs="Times New Roman"/>
        </w:rPr>
        <w:t xml:space="preserve"> in Z. Chen et. al., eds., </w:t>
      </w:r>
      <w:r w:rsidRPr="00406657">
        <w:rPr>
          <w:rFonts w:ascii="Times New Roman" w:hAnsi="Times New Roman" w:cs="Times New Roman"/>
          <w:b/>
          <w:bCs/>
        </w:rPr>
        <w:t>Development Studies in Regional Science</w:t>
      </w:r>
      <w:r>
        <w:rPr>
          <w:rFonts w:ascii="Times New Roman" w:hAnsi="Times New Roman" w:cs="Times New Roman"/>
        </w:rPr>
        <w:t>. (Singapore, Springer, 2020), pp. 265-291.</w:t>
      </w:r>
    </w:p>
    <w:p w14:paraId="4345A8B4" w14:textId="5AD45889" w:rsidR="005363CB" w:rsidRPr="00807B92" w:rsidRDefault="005363CB" w:rsidP="00807B92">
      <w:pPr>
        <w:pStyle w:val="Subtitle"/>
        <w:numPr>
          <w:ilvl w:val="0"/>
          <w:numId w:val="32"/>
        </w:numPr>
        <w:spacing w:after="0"/>
        <w:rPr>
          <w:rFonts w:ascii="Times New Roman" w:hAnsi="Times New Roman" w:cs="Times New Roman"/>
          <w:sz w:val="22"/>
          <w:szCs w:val="22"/>
        </w:rPr>
      </w:pPr>
      <w:r w:rsidRPr="00807B92">
        <w:rPr>
          <w:rFonts w:ascii="Times New Roman" w:hAnsi="Times New Roman" w:cs="Times New Roman"/>
          <w:sz w:val="22"/>
          <w:szCs w:val="22"/>
        </w:rPr>
        <w:t xml:space="preserve">O. Canuto and L. Liu. "Subnational Debt, Insolvency and National Development," </w:t>
      </w:r>
      <w:r w:rsidRPr="00807B92">
        <w:rPr>
          <w:rFonts w:ascii="Times New Roman" w:hAnsi="Times New Roman" w:cs="Times New Roman"/>
          <w:b/>
          <w:sz w:val="22"/>
          <w:szCs w:val="22"/>
        </w:rPr>
        <w:t>Economic Premise</w:t>
      </w:r>
      <w:r w:rsidRPr="00807B92">
        <w:rPr>
          <w:rFonts w:ascii="Times New Roman" w:hAnsi="Times New Roman" w:cs="Times New Roman"/>
          <w:sz w:val="22"/>
          <w:szCs w:val="22"/>
        </w:rPr>
        <w:t>, No. 112 (Washington, DC: The World Bank, 2013).</w:t>
      </w:r>
    </w:p>
    <w:p w14:paraId="1418AA9D" w14:textId="1B77B816" w:rsidR="00C44A38" w:rsidRPr="00807B92" w:rsidRDefault="00C44A38" w:rsidP="00807B92">
      <w:pPr>
        <w:pStyle w:val="ListParagraph"/>
        <w:numPr>
          <w:ilvl w:val="0"/>
          <w:numId w:val="32"/>
        </w:numPr>
        <w:rPr>
          <w:rFonts w:ascii="Times New Roman" w:hAnsi="Times New Roman" w:cs="Times New Roman"/>
        </w:rPr>
      </w:pPr>
      <w:r w:rsidRPr="00807B92">
        <w:rPr>
          <w:rFonts w:ascii="Times New Roman" w:hAnsi="Times New Roman" w:cs="Times New Roman"/>
        </w:rPr>
        <w:t xml:space="preserve">G. Floater et. al. </w:t>
      </w:r>
      <w:r w:rsidRPr="00807B92">
        <w:rPr>
          <w:rFonts w:ascii="Times New Roman" w:hAnsi="Times New Roman" w:cs="Times New Roman"/>
          <w:b/>
          <w:bCs/>
        </w:rPr>
        <w:t>Global Review of Finance for Sustainable Infrastructure.</w:t>
      </w:r>
      <w:r w:rsidRPr="00807B92">
        <w:rPr>
          <w:rFonts w:ascii="Times New Roman" w:hAnsi="Times New Roman" w:cs="Times New Roman"/>
        </w:rPr>
        <w:t xml:space="preserve"> (London: LSE Coalition for Urban Transitions, 2017).</w:t>
      </w:r>
    </w:p>
    <w:p w14:paraId="758D3B26" w14:textId="77777777" w:rsidR="005363CB" w:rsidRPr="00EE7D46" w:rsidRDefault="005363CB" w:rsidP="00807B92">
      <w:pPr>
        <w:pStyle w:val="ListParagraph"/>
        <w:numPr>
          <w:ilvl w:val="0"/>
          <w:numId w:val="32"/>
        </w:numPr>
        <w:rPr>
          <w:rFonts w:ascii="Times New Roman" w:hAnsi="Times New Roman" w:cs="Times New Roman"/>
          <w:lang w:val="en-US"/>
        </w:rPr>
      </w:pPr>
      <w:r w:rsidRPr="00807B92">
        <w:rPr>
          <w:rFonts w:ascii="Times New Roman" w:hAnsi="Times New Roman" w:cs="Times New Roman"/>
          <w:lang w:val="en-US"/>
        </w:rPr>
        <w:t>G.</w:t>
      </w:r>
      <w:r w:rsidRPr="00EE7D46">
        <w:rPr>
          <w:rFonts w:ascii="Times New Roman" w:hAnsi="Times New Roman" w:cs="Times New Roman"/>
          <w:lang w:val="en-US"/>
        </w:rPr>
        <w:t xml:space="preserve"> Peterson, “Building Local Credit Institutions,” </w:t>
      </w:r>
      <w:r w:rsidRPr="00EE7D46">
        <w:rPr>
          <w:rFonts w:ascii="Times New Roman" w:hAnsi="Times New Roman" w:cs="Times New Roman"/>
          <w:b/>
          <w:lang w:val="en-US"/>
        </w:rPr>
        <w:t>Urban &amp; Local Government Background Series</w:t>
      </w:r>
      <w:r w:rsidRPr="00EE7D46">
        <w:rPr>
          <w:rFonts w:ascii="Times New Roman" w:hAnsi="Times New Roman" w:cs="Times New Roman"/>
          <w:lang w:val="en-US"/>
        </w:rPr>
        <w:t xml:space="preserve">, No. 3 (Washington, DC: The World Bank, 2000). </w:t>
      </w:r>
    </w:p>
    <w:p w14:paraId="4D48B4F4" w14:textId="77777777" w:rsidR="005363CB" w:rsidRPr="00EE7D46" w:rsidRDefault="005363CB" w:rsidP="00A05576">
      <w:pPr>
        <w:pStyle w:val="ListParagraph"/>
        <w:numPr>
          <w:ilvl w:val="0"/>
          <w:numId w:val="32"/>
        </w:numPr>
        <w:rPr>
          <w:rFonts w:ascii="Times New Roman" w:hAnsi="Times New Roman" w:cs="Times New Roman"/>
          <w:lang w:val="en-US"/>
        </w:rPr>
      </w:pPr>
      <w:r w:rsidRPr="00EE7D46">
        <w:rPr>
          <w:rFonts w:ascii="Times New Roman" w:hAnsi="Times New Roman" w:cs="Times New Roman"/>
          <w:lang w:val="en-US"/>
        </w:rPr>
        <w:t xml:space="preserve">C. Martell and G. Guess, “Development of Local Government Debt Financing Markets: Application of a Market-Based Framework.” </w:t>
      </w:r>
      <w:r w:rsidRPr="00EE7D46">
        <w:rPr>
          <w:rFonts w:ascii="Times New Roman" w:hAnsi="Times New Roman" w:cs="Times New Roman"/>
          <w:b/>
          <w:lang w:val="en-US"/>
        </w:rPr>
        <w:t>Public Budgeting &amp; Finance,</w:t>
      </w:r>
      <w:r w:rsidRPr="00EE7D46">
        <w:rPr>
          <w:rFonts w:ascii="Times New Roman" w:hAnsi="Times New Roman" w:cs="Times New Roman"/>
          <w:lang w:val="en-US"/>
        </w:rPr>
        <w:t xml:space="preserve"> Vol. 26 (2006), pp. 88–119.</w:t>
      </w:r>
    </w:p>
    <w:p w14:paraId="780D3EC2" w14:textId="6A37D2FF" w:rsidR="005363CB" w:rsidRPr="00EE7D46" w:rsidRDefault="005363CB" w:rsidP="00A05576">
      <w:pPr>
        <w:pStyle w:val="ListParagraph"/>
        <w:numPr>
          <w:ilvl w:val="0"/>
          <w:numId w:val="32"/>
        </w:numPr>
        <w:rPr>
          <w:rFonts w:ascii="Times New Roman" w:hAnsi="Times New Roman" w:cs="Times New Roman"/>
          <w:lang w:val="en-US"/>
        </w:rPr>
      </w:pPr>
      <w:r w:rsidRPr="00EE7D46">
        <w:rPr>
          <w:rFonts w:ascii="Times New Roman" w:hAnsi="Times New Roman" w:cs="Times New Roman"/>
          <w:lang w:val="en-US"/>
        </w:rPr>
        <w:t>D. Platz, "Infrastructure Finance in Developing Countries: The Potential of Sub-</w:t>
      </w:r>
      <w:r w:rsidR="00DC44D7" w:rsidRPr="00EE7D46">
        <w:rPr>
          <w:rFonts w:ascii="Times New Roman" w:hAnsi="Times New Roman" w:cs="Times New Roman"/>
          <w:lang w:val="en-US"/>
        </w:rPr>
        <w:t>Sovereign</w:t>
      </w:r>
      <w:r w:rsidRPr="00EE7D46">
        <w:rPr>
          <w:rFonts w:ascii="Times New Roman" w:hAnsi="Times New Roman" w:cs="Times New Roman"/>
          <w:lang w:val="en-US"/>
        </w:rPr>
        <w:t xml:space="preserve"> Bonds." </w:t>
      </w:r>
      <w:r w:rsidR="00CC3F47" w:rsidRPr="00EE7D46">
        <w:rPr>
          <w:rFonts w:ascii="Times New Roman" w:hAnsi="Times New Roman" w:cs="Times New Roman"/>
          <w:b/>
          <w:lang w:val="en-US"/>
        </w:rPr>
        <w:t>UN</w:t>
      </w:r>
      <w:r w:rsidRPr="00EE7D46">
        <w:rPr>
          <w:rFonts w:ascii="Times New Roman" w:hAnsi="Times New Roman" w:cs="Times New Roman"/>
          <w:b/>
          <w:lang w:val="en-US"/>
        </w:rPr>
        <w:t>DESA Working Paper</w:t>
      </w:r>
      <w:r w:rsidRPr="00EE7D46">
        <w:rPr>
          <w:rFonts w:ascii="Times New Roman" w:hAnsi="Times New Roman" w:cs="Times New Roman"/>
          <w:lang w:val="en-US"/>
        </w:rPr>
        <w:t xml:space="preserve"> No. 76 (New York, NY: UN Department of Economic and Social Affairs, 2009).</w:t>
      </w:r>
    </w:p>
    <w:p w14:paraId="031EDEC6" w14:textId="77777777" w:rsidR="005363CB" w:rsidRPr="00EE7D46" w:rsidRDefault="005363CB" w:rsidP="00A05576">
      <w:pPr>
        <w:pStyle w:val="ListParagraph"/>
        <w:numPr>
          <w:ilvl w:val="0"/>
          <w:numId w:val="32"/>
        </w:numPr>
        <w:rPr>
          <w:rFonts w:ascii="Times New Roman" w:hAnsi="Times New Roman" w:cs="Times New Roman"/>
          <w:lang w:val="en-US"/>
        </w:rPr>
      </w:pPr>
      <w:r w:rsidRPr="00EE7D46">
        <w:rPr>
          <w:rFonts w:ascii="Times New Roman" w:hAnsi="Times New Roman" w:cs="Times New Roman"/>
          <w:lang w:val="en-US"/>
        </w:rPr>
        <w:t xml:space="preserve">R. Kehew, T. Matsukawa and J. Peterson, </w:t>
      </w:r>
      <w:r w:rsidRPr="00EE7D46">
        <w:rPr>
          <w:rStyle w:val="BookTitle"/>
          <w:rFonts w:ascii="Times New Roman" w:hAnsi="Times New Roman" w:cs="Times New Roman"/>
        </w:rPr>
        <w:t>Local Financing for Sub-sovereign Infrastructure in Developing Countries</w:t>
      </w:r>
      <w:r w:rsidRPr="00EE7D46">
        <w:rPr>
          <w:rFonts w:ascii="Times New Roman" w:hAnsi="Times New Roman" w:cs="Times New Roman"/>
          <w:lang w:val="en-US"/>
        </w:rPr>
        <w:t xml:space="preserve">. (Washington, DC: World Bank, 2005). </w:t>
      </w:r>
    </w:p>
    <w:p w14:paraId="196F0E6B" w14:textId="14C14D46" w:rsidR="005363CB" w:rsidRDefault="005363CB" w:rsidP="00CC3F47">
      <w:pPr>
        <w:pStyle w:val="ListParagraph"/>
        <w:numPr>
          <w:ilvl w:val="0"/>
          <w:numId w:val="32"/>
        </w:numPr>
        <w:rPr>
          <w:rFonts w:ascii="Times New Roman" w:hAnsi="Times New Roman" w:cs="Times New Roman"/>
          <w:lang w:val="en-US"/>
        </w:rPr>
      </w:pPr>
      <w:r w:rsidRPr="00EE7D46">
        <w:rPr>
          <w:rFonts w:ascii="Times New Roman" w:hAnsi="Times New Roman" w:cs="Times New Roman"/>
          <w:lang w:val="en-US"/>
        </w:rPr>
        <w:t>D. Bond, D. Platz and M. Magnusson. "Financing Small-scale Infrastructure Investments in</w:t>
      </w:r>
      <w:r w:rsidR="00CC3F47" w:rsidRPr="00EE7D46">
        <w:rPr>
          <w:rFonts w:ascii="Times New Roman" w:hAnsi="Times New Roman" w:cs="Times New Roman"/>
          <w:lang w:val="en-US"/>
        </w:rPr>
        <w:t xml:space="preserve"> </w:t>
      </w:r>
      <w:r w:rsidRPr="00EE7D46">
        <w:rPr>
          <w:rFonts w:ascii="Times New Roman" w:hAnsi="Times New Roman" w:cs="Times New Roman"/>
          <w:lang w:val="en-US"/>
        </w:rPr>
        <w:t xml:space="preserve">Developing Countries." </w:t>
      </w:r>
      <w:r w:rsidR="00CC3F47" w:rsidRPr="00EE7D46">
        <w:rPr>
          <w:rFonts w:ascii="Times New Roman" w:hAnsi="Times New Roman" w:cs="Times New Roman"/>
          <w:b/>
          <w:lang w:val="en-US"/>
        </w:rPr>
        <w:t>UND</w:t>
      </w:r>
      <w:r w:rsidRPr="00EE7D46">
        <w:rPr>
          <w:rFonts w:ascii="Times New Roman" w:hAnsi="Times New Roman" w:cs="Times New Roman"/>
          <w:b/>
          <w:lang w:val="en-US"/>
        </w:rPr>
        <w:t>ESA Working Paper</w:t>
      </w:r>
      <w:r w:rsidRPr="00EE7D46">
        <w:rPr>
          <w:rFonts w:ascii="Times New Roman" w:hAnsi="Times New Roman" w:cs="Times New Roman"/>
          <w:lang w:val="en-US"/>
        </w:rPr>
        <w:t xml:space="preserve"> No. 114 (New York, NY: UN Department of Economic and Social Affairs, 2012).</w:t>
      </w:r>
    </w:p>
    <w:p w14:paraId="56BE23E9" w14:textId="0AD959F4" w:rsidR="00D42AD2" w:rsidRPr="00D42AD2" w:rsidRDefault="00D42AD2" w:rsidP="00D42AD2">
      <w:pPr>
        <w:pStyle w:val="ListParagraph"/>
        <w:numPr>
          <w:ilvl w:val="0"/>
          <w:numId w:val="32"/>
        </w:numPr>
        <w:rPr>
          <w:rFonts w:ascii="Times New Roman" w:hAnsi="Times New Roman" w:cs="Times New Roman"/>
        </w:rPr>
      </w:pPr>
      <w:r w:rsidRPr="00D42AD2">
        <w:rPr>
          <w:rFonts w:ascii="Times New Roman" w:hAnsi="Times New Roman" w:cs="Times New Roman"/>
        </w:rPr>
        <w:t xml:space="preserve">B. Lewis, “On-lending in Indonesia: Past Performance and Future Prospects,” </w:t>
      </w:r>
      <w:r w:rsidRPr="00D42AD2">
        <w:rPr>
          <w:rFonts w:ascii="Times New Roman" w:hAnsi="Times New Roman" w:cs="Times New Roman"/>
          <w:b/>
          <w:bCs/>
        </w:rPr>
        <w:t>Bulletin of Indonesian Economic Studies</w:t>
      </w:r>
      <w:r w:rsidRPr="00D42AD2">
        <w:rPr>
          <w:rFonts w:ascii="Times New Roman" w:hAnsi="Times New Roman" w:cs="Times New Roman"/>
        </w:rPr>
        <w:t>, Vo. 43, No. 1 (2007), pp. 35-57.</w:t>
      </w:r>
    </w:p>
    <w:p w14:paraId="5741712D" w14:textId="77777777" w:rsidR="00C44A38" w:rsidRDefault="005363CB" w:rsidP="00C44A38">
      <w:pPr>
        <w:pStyle w:val="ListParagraph"/>
        <w:numPr>
          <w:ilvl w:val="0"/>
          <w:numId w:val="31"/>
        </w:numPr>
        <w:rPr>
          <w:rFonts w:ascii="Times New Roman" w:hAnsi="Times New Roman" w:cs="Times New Roman"/>
          <w:lang w:val="en-US"/>
        </w:rPr>
      </w:pPr>
      <w:r w:rsidRPr="00EE7D46">
        <w:rPr>
          <w:rFonts w:ascii="Times New Roman" w:hAnsi="Times New Roman" w:cs="Times New Roman"/>
          <w:lang w:val="en-US"/>
        </w:rPr>
        <w:t xml:space="preserve">J. Leigland and C. Mandri-Perott.. “Enhancing the Creditworthiness of Municipal Bonds: Lessons from Mexico.” </w:t>
      </w:r>
      <w:r w:rsidRPr="00EE7D46">
        <w:rPr>
          <w:rFonts w:ascii="Times New Roman" w:hAnsi="Times New Roman" w:cs="Times New Roman"/>
          <w:b/>
          <w:lang w:val="en-US"/>
        </w:rPr>
        <w:t>Gridlines</w:t>
      </w:r>
      <w:r w:rsidRPr="00EE7D46">
        <w:rPr>
          <w:rFonts w:ascii="Times New Roman" w:hAnsi="Times New Roman" w:cs="Times New Roman"/>
          <w:lang w:val="en-US"/>
        </w:rPr>
        <w:t xml:space="preserve">, No. 39 (Washington, DC: PPIAF, World Bank, 2009). </w:t>
      </w:r>
    </w:p>
    <w:p w14:paraId="1245234C" w14:textId="77777777" w:rsidR="00153E4D" w:rsidRDefault="00C44A38" w:rsidP="00153E4D">
      <w:pPr>
        <w:pStyle w:val="ListParagraph"/>
        <w:numPr>
          <w:ilvl w:val="0"/>
          <w:numId w:val="31"/>
        </w:numPr>
        <w:rPr>
          <w:rFonts w:ascii="Times New Roman" w:hAnsi="Times New Roman" w:cs="Times New Roman"/>
          <w:lang w:val="en-US"/>
        </w:rPr>
      </w:pPr>
      <w:r w:rsidRPr="00EE7D46">
        <w:rPr>
          <w:rFonts w:ascii="Times New Roman" w:hAnsi="Times New Roman" w:cs="Times New Roman"/>
          <w:lang w:val="en-US"/>
        </w:rPr>
        <w:t xml:space="preserve">P. Smoke, "Improving Infrastructure Finance in Developing Countries through Grant-Loan Linkages," </w:t>
      </w:r>
      <w:r w:rsidRPr="00EE7D46">
        <w:rPr>
          <w:rFonts w:ascii="Times New Roman" w:hAnsi="Times New Roman" w:cs="Times New Roman"/>
          <w:b/>
          <w:lang w:val="en-US"/>
        </w:rPr>
        <w:t>International Journal of Public Administration</w:t>
      </w:r>
      <w:r w:rsidRPr="00EE7D46">
        <w:rPr>
          <w:rFonts w:ascii="Times New Roman" w:hAnsi="Times New Roman" w:cs="Times New Roman"/>
          <w:lang w:val="en-US"/>
        </w:rPr>
        <w:t>, Vol. 22 (1999), pp. 1561-1585.</w:t>
      </w:r>
    </w:p>
    <w:p w14:paraId="719E68FF" w14:textId="20837204" w:rsidR="0052652A" w:rsidRPr="00EE7D46" w:rsidRDefault="005363CB" w:rsidP="00A05576">
      <w:pPr>
        <w:pStyle w:val="ListParagraph"/>
        <w:numPr>
          <w:ilvl w:val="0"/>
          <w:numId w:val="32"/>
        </w:numPr>
        <w:rPr>
          <w:rFonts w:ascii="Times New Roman" w:hAnsi="Times New Roman" w:cs="Times New Roman"/>
          <w:lang w:val="en-US"/>
        </w:rPr>
      </w:pPr>
      <w:r w:rsidRPr="00EE7D46">
        <w:rPr>
          <w:rFonts w:ascii="Times New Roman" w:hAnsi="Times New Roman" w:cs="Times New Roman"/>
          <w:lang w:val="en-US"/>
        </w:rPr>
        <w:t xml:space="preserve">J. Martinez-Vazquez and V. Vulovic. "How Well Do Subnational Borrowing Regulations Work?" </w:t>
      </w:r>
      <w:r w:rsidRPr="00EE7D46">
        <w:rPr>
          <w:rFonts w:ascii="Times New Roman" w:hAnsi="Times New Roman" w:cs="Times New Roman"/>
          <w:b/>
          <w:lang w:val="en-US"/>
        </w:rPr>
        <w:t>ADBI Working Paper</w:t>
      </w:r>
      <w:r w:rsidRPr="00EE7D46">
        <w:rPr>
          <w:rFonts w:ascii="Times New Roman" w:hAnsi="Times New Roman" w:cs="Times New Roman"/>
          <w:lang w:val="en-US"/>
        </w:rPr>
        <w:t xml:space="preserve"> No. 563. (Tokyo: Asian Development Bank Institute, 2016).</w:t>
      </w:r>
    </w:p>
    <w:p w14:paraId="108BE2A7" w14:textId="5B3BAAB1" w:rsidR="00B20B23" w:rsidRPr="00EE7D46" w:rsidRDefault="0052652A" w:rsidP="00B20B23">
      <w:pPr>
        <w:pStyle w:val="Heading4"/>
        <w:numPr>
          <w:ilvl w:val="0"/>
          <w:numId w:val="20"/>
        </w:numPr>
        <w:rPr>
          <w:rFonts w:ascii="Times New Roman" w:hAnsi="Times New Roman" w:cs="Times New Roman"/>
          <w:b/>
          <w:sz w:val="22"/>
          <w:szCs w:val="22"/>
          <w:lang w:val="en-US"/>
        </w:rPr>
      </w:pPr>
      <w:r w:rsidRPr="00EE7D46">
        <w:rPr>
          <w:rFonts w:ascii="Times New Roman" w:hAnsi="Times New Roman" w:cs="Times New Roman"/>
          <w:b/>
          <w:sz w:val="22"/>
          <w:szCs w:val="22"/>
          <w:lang w:val="en-US"/>
        </w:rPr>
        <w:t>Privatization/Public-P</w:t>
      </w:r>
      <w:r w:rsidR="009254DC" w:rsidRPr="00EE7D46">
        <w:rPr>
          <w:rFonts w:ascii="Times New Roman" w:hAnsi="Times New Roman" w:cs="Times New Roman"/>
          <w:b/>
          <w:sz w:val="22"/>
          <w:szCs w:val="22"/>
          <w:lang w:val="en-US"/>
        </w:rPr>
        <w:t xml:space="preserve">rivate Partnerships (November </w:t>
      </w:r>
      <w:r w:rsidR="00154F5D">
        <w:rPr>
          <w:rFonts w:ascii="Times New Roman" w:hAnsi="Times New Roman" w:cs="Times New Roman"/>
          <w:b/>
          <w:sz w:val="22"/>
          <w:szCs w:val="22"/>
          <w:lang w:val="en-US"/>
        </w:rPr>
        <w:t>18</w:t>
      </w:r>
      <w:r w:rsidRPr="00EE7D46">
        <w:rPr>
          <w:rFonts w:ascii="Times New Roman" w:hAnsi="Times New Roman" w:cs="Times New Roman"/>
          <w:b/>
          <w:sz w:val="22"/>
          <w:szCs w:val="22"/>
          <w:lang w:val="en-US"/>
        </w:rPr>
        <w:t>)</w:t>
      </w:r>
    </w:p>
    <w:p w14:paraId="05CEA881" w14:textId="57888B21" w:rsidR="00255844" w:rsidRPr="00DA7060" w:rsidRDefault="00B20B23" w:rsidP="00B20B23">
      <w:pPr>
        <w:pStyle w:val="Heading4"/>
        <w:ind w:left="720"/>
        <w:rPr>
          <w:rFonts w:ascii="Times New Roman" w:hAnsi="Times New Roman" w:cs="Times New Roman"/>
          <w:b/>
          <w:color w:val="262626" w:themeColor="text1" w:themeTint="D9"/>
          <w:sz w:val="22"/>
          <w:szCs w:val="22"/>
          <w:lang w:val="en-US"/>
        </w:rPr>
      </w:pPr>
      <w:r w:rsidRPr="00DA7060">
        <w:rPr>
          <w:rFonts w:ascii="Times New Roman" w:hAnsi="Times New Roman" w:cs="Times New Roman"/>
          <w:b/>
          <w:color w:val="262626" w:themeColor="text1" w:themeTint="D9"/>
          <w:sz w:val="22"/>
          <w:szCs w:val="22"/>
          <w:lang w:val="en-US"/>
        </w:rPr>
        <w:t>Primary Readings</w:t>
      </w:r>
    </w:p>
    <w:p w14:paraId="07372046" w14:textId="3D57C40B" w:rsidR="00F213D6" w:rsidRPr="00F213D6" w:rsidRDefault="00EE7D46" w:rsidP="00F213D6">
      <w:pPr>
        <w:pStyle w:val="ListParagraph"/>
        <w:numPr>
          <w:ilvl w:val="0"/>
          <w:numId w:val="34"/>
        </w:numPr>
        <w:rPr>
          <w:rFonts w:ascii="Times New Roman" w:hAnsi="Times New Roman" w:cs="Times New Roman"/>
          <w:lang w:val="en-US"/>
        </w:rPr>
      </w:pPr>
      <w:r w:rsidRPr="00EE7D46">
        <w:rPr>
          <w:rFonts w:ascii="Segoe UI Symbol" w:hAnsi="Segoe UI Symbol" w:cs="Segoe UI Symbol"/>
          <w:b/>
          <w:color w:val="000000" w:themeColor="text1"/>
        </w:rPr>
        <w:t>★</w:t>
      </w:r>
      <w:r w:rsidR="00B5432C" w:rsidRPr="00B5432C">
        <w:rPr>
          <w:rFonts w:ascii="Times New Roman" w:hAnsi="Times New Roman" w:cs="Times New Roman"/>
          <w:lang w:val="en-US"/>
        </w:rPr>
        <w:t xml:space="preserve"> </w:t>
      </w:r>
      <w:r w:rsidR="00F213D6">
        <w:rPr>
          <w:rFonts w:ascii="Times New Roman" w:hAnsi="Times New Roman" w:cs="Times New Roman"/>
          <w:lang w:val="en-US"/>
        </w:rPr>
        <w:t xml:space="preserve">J. Leigland. “Public Private Partnerships in Developing Countries: The Emerging Evidence-Based Critique.” </w:t>
      </w:r>
      <w:r w:rsidR="00F213D6" w:rsidRPr="00EE7D46">
        <w:rPr>
          <w:rFonts w:ascii="Times New Roman" w:hAnsi="Times New Roman" w:cs="Times New Roman"/>
          <w:b/>
          <w:bCs/>
          <w:lang w:val="en-US"/>
        </w:rPr>
        <w:t>World Bank Research Observer</w:t>
      </w:r>
      <w:r w:rsidR="00F213D6" w:rsidRPr="00EE7D46">
        <w:rPr>
          <w:rFonts w:ascii="Times New Roman" w:hAnsi="Times New Roman" w:cs="Times New Roman"/>
          <w:lang w:val="en-US"/>
        </w:rPr>
        <w:t xml:space="preserve">.  Vol. 33 (2018), pp. </w:t>
      </w:r>
      <w:r w:rsidR="00F213D6">
        <w:rPr>
          <w:rFonts w:ascii="Times New Roman" w:hAnsi="Times New Roman" w:cs="Times New Roman"/>
          <w:lang w:val="en-US"/>
        </w:rPr>
        <w:t>103</w:t>
      </w:r>
      <w:r w:rsidR="00F213D6" w:rsidRPr="00EE7D46">
        <w:rPr>
          <w:rFonts w:ascii="Times New Roman" w:hAnsi="Times New Roman" w:cs="Times New Roman"/>
          <w:lang w:val="en-US"/>
        </w:rPr>
        <w:t>-1</w:t>
      </w:r>
      <w:r w:rsidR="00F213D6">
        <w:rPr>
          <w:rFonts w:ascii="Times New Roman" w:hAnsi="Times New Roman" w:cs="Times New Roman"/>
          <w:lang w:val="en-US"/>
        </w:rPr>
        <w:t>34.</w:t>
      </w:r>
    </w:p>
    <w:p w14:paraId="3364A9F4" w14:textId="6139768A" w:rsidR="00A40FD6" w:rsidRPr="00EE7D46" w:rsidRDefault="00B8367C" w:rsidP="00A05576">
      <w:pPr>
        <w:pStyle w:val="ListParagraph"/>
        <w:numPr>
          <w:ilvl w:val="0"/>
          <w:numId w:val="33"/>
        </w:numPr>
        <w:rPr>
          <w:rFonts w:ascii="Times New Roman" w:hAnsi="Times New Roman" w:cs="Times New Roman"/>
          <w:lang w:val="en-US"/>
        </w:rPr>
      </w:pPr>
      <w:r w:rsidRPr="00EE7D46">
        <w:rPr>
          <w:rFonts w:ascii="Segoe UI Symbol" w:hAnsi="Segoe UI Symbol" w:cs="Segoe UI Symbol"/>
          <w:b/>
          <w:color w:val="000000" w:themeColor="text1"/>
        </w:rPr>
        <w:t>★</w:t>
      </w:r>
      <w:r w:rsidR="00A40FD6" w:rsidRPr="00EE7D46">
        <w:rPr>
          <w:rFonts w:ascii="Times New Roman" w:hAnsi="Times New Roman" w:cs="Times New Roman"/>
          <w:lang w:val="en-US"/>
        </w:rPr>
        <w:t xml:space="preserve">J. Tan, Infrastructure Privatization: Oversold, Misunderstood and Inappropriate.” </w:t>
      </w:r>
      <w:r w:rsidR="00A40FD6" w:rsidRPr="00EE7D46">
        <w:rPr>
          <w:rFonts w:ascii="Times New Roman" w:hAnsi="Times New Roman" w:cs="Times New Roman"/>
          <w:b/>
          <w:lang w:val="en-US"/>
        </w:rPr>
        <w:t>Development Policy Review</w:t>
      </w:r>
      <w:r w:rsidR="00A40FD6" w:rsidRPr="00EE7D46">
        <w:rPr>
          <w:rFonts w:ascii="Times New Roman" w:hAnsi="Times New Roman" w:cs="Times New Roman"/>
          <w:lang w:val="en-US"/>
        </w:rPr>
        <w:t xml:space="preserve">, Vol. 20, No. 1 (2011), pp. 47-74. </w:t>
      </w:r>
    </w:p>
    <w:p w14:paraId="120445B9" w14:textId="3A7A5DCB" w:rsidR="00A40FD6" w:rsidRPr="00EE7D46" w:rsidRDefault="005B0B00" w:rsidP="00A05576">
      <w:pPr>
        <w:pStyle w:val="ListParagraph"/>
        <w:numPr>
          <w:ilvl w:val="0"/>
          <w:numId w:val="33"/>
        </w:numPr>
        <w:rPr>
          <w:rFonts w:ascii="Times New Roman" w:hAnsi="Times New Roman" w:cs="Times New Roman"/>
          <w:lang w:val="en-US"/>
        </w:rPr>
      </w:pPr>
      <w:r w:rsidRPr="00EE7D46">
        <w:rPr>
          <w:rFonts w:ascii="Segoe UI Symbol" w:hAnsi="Segoe UI Symbol" w:cs="Segoe UI Symbol"/>
          <w:b/>
          <w:color w:val="000000" w:themeColor="text1"/>
        </w:rPr>
        <w:lastRenderedPageBreak/>
        <w:t>★</w:t>
      </w:r>
      <w:r w:rsidR="00A40FD6" w:rsidRPr="00EE7D46">
        <w:rPr>
          <w:rFonts w:ascii="Times New Roman" w:hAnsi="Times New Roman" w:cs="Times New Roman"/>
          <w:lang w:val="en-US"/>
        </w:rPr>
        <w:t>M. Baer, "Private Water, Public Good: Water Privatization and State Capacity in Chile</w:t>
      </w:r>
      <w:r w:rsidR="00A40FD6" w:rsidRPr="00EE7D46">
        <w:rPr>
          <w:rFonts w:ascii="Times New Roman" w:hAnsi="Times New Roman" w:cs="Times New Roman"/>
          <w:b/>
          <w:lang w:val="en-US"/>
        </w:rPr>
        <w:t>." Studies in Comparative International Development.</w:t>
      </w:r>
      <w:r w:rsidR="00A40FD6" w:rsidRPr="00EE7D46">
        <w:rPr>
          <w:rFonts w:ascii="Times New Roman" w:hAnsi="Times New Roman" w:cs="Times New Roman"/>
          <w:lang w:val="en-US"/>
        </w:rPr>
        <w:t xml:space="preserve"> Vol. 44 (2014), pp. 141-167.</w:t>
      </w:r>
    </w:p>
    <w:p w14:paraId="3842ED64" w14:textId="3EC32AE0" w:rsidR="001E75E2" w:rsidRDefault="004258F4" w:rsidP="001E75E2">
      <w:pPr>
        <w:pStyle w:val="ListParagraph"/>
        <w:numPr>
          <w:ilvl w:val="0"/>
          <w:numId w:val="33"/>
        </w:numPr>
        <w:rPr>
          <w:rFonts w:ascii="Times New Roman" w:hAnsi="Times New Roman" w:cs="Times New Roman"/>
          <w:lang w:val="en-US"/>
        </w:rPr>
      </w:pPr>
      <w:r w:rsidRPr="00EE7D46">
        <w:rPr>
          <w:rFonts w:ascii="Times New Roman" w:hAnsi="Times New Roman" w:cs="Times New Roman"/>
          <w:lang w:val="en-US"/>
        </w:rPr>
        <w:t xml:space="preserve">V. Herrera and A. Post. “Can Developing Countries Both Decentralize and Depoliticize Urban Water Services?” </w:t>
      </w:r>
      <w:r w:rsidRPr="00EE7D46">
        <w:rPr>
          <w:rFonts w:ascii="Times New Roman" w:hAnsi="Times New Roman" w:cs="Times New Roman"/>
          <w:b/>
          <w:bCs/>
          <w:lang w:val="en-US"/>
        </w:rPr>
        <w:t>World Development.</w:t>
      </w:r>
      <w:r w:rsidRPr="00EE7D46">
        <w:rPr>
          <w:rFonts w:ascii="Times New Roman" w:hAnsi="Times New Roman" w:cs="Times New Roman"/>
          <w:lang w:val="en-US"/>
        </w:rPr>
        <w:t xml:space="preserve">  Vol. 64 (2014), pp. 621-641.</w:t>
      </w:r>
    </w:p>
    <w:p w14:paraId="14D4ABB7" w14:textId="42AFDD3F" w:rsidR="001E75E2" w:rsidRPr="001E75E2" w:rsidRDefault="001E75E2" w:rsidP="001E75E2">
      <w:pPr>
        <w:pStyle w:val="ListParagraph"/>
        <w:numPr>
          <w:ilvl w:val="0"/>
          <w:numId w:val="33"/>
        </w:numPr>
        <w:rPr>
          <w:rFonts w:ascii="Times New Roman" w:hAnsi="Times New Roman" w:cs="Times New Roman"/>
          <w:lang w:val="en-US"/>
        </w:rPr>
      </w:pPr>
      <w:r w:rsidRPr="001E75E2">
        <w:rPr>
          <w:rFonts w:ascii="Times New Roman" w:hAnsi="Times New Roman" w:cs="Times New Roman"/>
          <w:lang w:val="en-US"/>
        </w:rPr>
        <w:t xml:space="preserve">M. Fabiola et. al. </w:t>
      </w:r>
      <w:r w:rsidRPr="001E75E2">
        <w:rPr>
          <w:rFonts w:ascii="Times New Roman" w:hAnsi="Times New Roman" w:cs="Times New Roman"/>
        </w:rPr>
        <w:t xml:space="preserve">“Local Private Sector Involvement in Public–Private Partnerships for Sustainable Water and Sanitation in Asia” </w:t>
      </w:r>
      <w:r w:rsidRPr="001E75E2">
        <w:rPr>
          <w:rFonts w:ascii="Times New Roman" w:hAnsi="Times New Roman" w:cs="Times New Roman"/>
          <w:b/>
          <w:bCs/>
        </w:rPr>
        <w:t>ADBI Policy Brief.</w:t>
      </w:r>
      <w:r w:rsidRPr="001E75E2">
        <w:rPr>
          <w:rFonts w:ascii="Times New Roman" w:hAnsi="Times New Roman" w:cs="Times New Roman"/>
        </w:rPr>
        <w:t xml:space="preserve"> Tokyo: </w:t>
      </w:r>
      <w:r w:rsidR="005B0B00">
        <w:rPr>
          <w:rFonts w:ascii="Times New Roman" w:hAnsi="Times New Roman" w:cs="Times New Roman"/>
        </w:rPr>
        <w:t xml:space="preserve">ADB </w:t>
      </w:r>
      <w:r w:rsidRPr="001E75E2">
        <w:rPr>
          <w:rFonts w:ascii="Times New Roman" w:hAnsi="Times New Roman" w:cs="Times New Roman"/>
        </w:rPr>
        <w:t xml:space="preserve">Institute, 2024). </w:t>
      </w:r>
    </w:p>
    <w:p w14:paraId="11289542" w14:textId="0E289917" w:rsidR="00360752" w:rsidRDefault="00A40FD6" w:rsidP="00A05576">
      <w:pPr>
        <w:pStyle w:val="ListParagraph"/>
        <w:numPr>
          <w:ilvl w:val="0"/>
          <w:numId w:val="33"/>
        </w:numPr>
        <w:rPr>
          <w:rFonts w:ascii="Times New Roman" w:hAnsi="Times New Roman" w:cs="Times New Roman"/>
          <w:lang w:val="en-US"/>
        </w:rPr>
      </w:pPr>
      <w:r w:rsidRPr="00EE7D46">
        <w:rPr>
          <w:rFonts w:ascii="Times New Roman" w:hAnsi="Times New Roman" w:cs="Times New Roman"/>
          <w:lang w:val="en-US"/>
        </w:rPr>
        <w:t xml:space="preserve">A. Haydarov, </w:t>
      </w:r>
      <w:r w:rsidRPr="00EE7D46">
        <w:rPr>
          <w:rStyle w:val="BookTitle"/>
          <w:rFonts w:ascii="Times New Roman" w:hAnsi="Times New Roman" w:cs="Times New Roman"/>
        </w:rPr>
        <w:t>Philippines Public-Private Partnerships by Local Government Units</w:t>
      </w:r>
      <w:r w:rsidRPr="00EE7D46">
        <w:rPr>
          <w:rFonts w:ascii="Times New Roman" w:hAnsi="Times New Roman" w:cs="Times New Roman"/>
          <w:lang w:val="en-US"/>
        </w:rPr>
        <w:t xml:space="preserve"> (Manila: Asian Development Bank, 2016), pp. 1-24.</w:t>
      </w:r>
    </w:p>
    <w:p w14:paraId="4685CED6" w14:textId="282E0CA2" w:rsidR="00AE43E3" w:rsidRPr="00EE7D46" w:rsidRDefault="00AE43E3" w:rsidP="00A05576">
      <w:pPr>
        <w:pStyle w:val="ListParagraph"/>
        <w:numPr>
          <w:ilvl w:val="0"/>
          <w:numId w:val="33"/>
        </w:numPr>
        <w:rPr>
          <w:rFonts w:ascii="Times New Roman" w:hAnsi="Times New Roman" w:cs="Times New Roman"/>
          <w:lang w:val="en-US"/>
        </w:rPr>
      </w:pPr>
      <w:r>
        <w:rPr>
          <w:rFonts w:ascii="Times New Roman" w:hAnsi="Times New Roman" w:cs="Times New Roman"/>
          <w:lang w:val="en-US"/>
        </w:rPr>
        <w:t>P. Martin, “Enhancing Public-Private Partnerships for Local Development Financing in the ASEAN,” in Jackson (2022), pp. 331-358.</w:t>
      </w:r>
    </w:p>
    <w:p w14:paraId="2245C72E" w14:textId="52A2184C" w:rsidR="00255844" w:rsidRPr="00DA7060" w:rsidRDefault="00B20B23" w:rsidP="00360752">
      <w:pPr>
        <w:pStyle w:val="Heading5"/>
        <w:ind w:firstLine="720"/>
        <w:rPr>
          <w:rFonts w:ascii="Times New Roman" w:hAnsi="Times New Roman" w:cs="Times New Roman"/>
          <w:b/>
          <w:color w:val="262626" w:themeColor="text1" w:themeTint="D9"/>
          <w:lang w:val="en-US"/>
        </w:rPr>
      </w:pPr>
      <w:r w:rsidRPr="00DA7060">
        <w:rPr>
          <w:rFonts w:ascii="Times New Roman" w:hAnsi="Times New Roman" w:cs="Times New Roman"/>
          <w:b/>
          <w:color w:val="262626" w:themeColor="text1" w:themeTint="D9"/>
          <w:lang w:val="en-US"/>
        </w:rPr>
        <w:t>Supplementary Readings</w:t>
      </w:r>
    </w:p>
    <w:p w14:paraId="44AEEF88" w14:textId="77777777" w:rsidR="00F213D6" w:rsidRPr="00EE7D46" w:rsidRDefault="00F213D6" w:rsidP="00F213D6">
      <w:pPr>
        <w:pStyle w:val="ListParagraph"/>
        <w:numPr>
          <w:ilvl w:val="0"/>
          <w:numId w:val="34"/>
        </w:numPr>
        <w:rPr>
          <w:rFonts w:ascii="Times New Roman" w:hAnsi="Times New Roman" w:cs="Times New Roman"/>
          <w:lang w:val="en-US"/>
        </w:rPr>
      </w:pPr>
      <w:r w:rsidRPr="00EE7D46">
        <w:rPr>
          <w:rFonts w:ascii="Times New Roman" w:hAnsi="Times New Roman" w:cs="Times New Roman"/>
          <w:lang w:val="en-US"/>
        </w:rPr>
        <w:t xml:space="preserve">S. Estrin and A. Pelletier. “Privatization in Developing Countries: What are the Lessons of Recent Experience?” </w:t>
      </w:r>
      <w:r w:rsidRPr="00EE7D46">
        <w:rPr>
          <w:rFonts w:ascii="Times New Roman" w:hAnsi="Times New Roman" w:cs="Times New Roman"/>
          <w:b/>
          <w:bCs/>
          <w:lang w:val="en-US"/>
        </w:rPr>
        <w:t>World Bank Research Observer</w:t>
      </w:r>
      <w:r w:rsidRPr="00EE7D46">
        <w:rPr>
          <w:rFonts w:ascii="Times New Roman" w:hAnsi="Times New Roman" w:cs="Times New Roman"/>
          <w:lang w:val="en-US"/>
        </w:rPr>
        <w:t>.  Vol. 33 (2018), pp. 65-102.</w:t>
      </w:r>
    </w:p>
    <w:p w14:paraId="7DF07EBB" w14:textId="1C0AA88B" w:rsidR="00B5432C" w:rsidRPr="00EE7D46" w:rsidRDefault="00B5432C" w:rsidP="00B5432C">
      <w:pPr>
        <w:pStyle w:val="ListParagraph"/>
        <w:numPr>
          <w:ilvl w:val="0"/>
          <w:numId w:val="34"/>
        </w:numPr>
        <w:rPr>
          <w:rFonts w:ascii="Times New Roman" w:hAnsi="Times New Roman" w:cs="Times New Roman"/>
          <w:lang w:val="en-US"/>
        </w:rPr>
      </w:pPr>
      <w:r w:rsidRPr="00EE7D46">
        <w:rPr>
          <w:rFonts w:ascii="Times New Roman" w:hAnsi="Times New Roman" w:cs="Times New Roman"/>
          <w:lang w:val="en-US"/>
        </w:rPr>
        <w:t xml:space="preserve">I. Kessides, “Infrastructure Privatization and Regulation: Promises and Perils,” </w:t>
      </w:r>
      <w:r w:rsidRPr="00EE7D46">
        <w:rPr>
          <w:rFonts w:ascii="Times New Roman" w:hAnsi="Times New Roman" w:cs="Times New Roman"/>
          <w:b/>
          <w:lang w:val="en-US"/>
        </w:rPr>
        <w:t>World Bank Research Observer</w:t>
      </w:r>
      <w:r w:rsidRPr="00EE7D46">
        <w:rPr>
          <w:rFonts w:ascii="Times New Roman" w:hAnsi="Times New Roman" w:cs="Times New Roman"/>
          <w:lang w:val="en-US"/>
        </w:rPr>
        <w:t>, Vol. 20, No. 1 (Spring 2005), pp. 81-108.</w:t>
      </w:r>
    </w:p>
    <w:p w14:paraId="6BB2D2D0" w14:textId="51B45FE2" w:rsidR="00A40FD6" w:rsidRPr="00EE7D46" w:rsidRDefault="00A40FD6" w:rsidP="00A05576">
      <w:pPr>
        <w:pStyle w:val="ListParagraph"/>
        <w:numPr>
          <w:ilvl w:val="0"/>
          <w:numId w:val="34"/>
        </w:numPr>
        <w:rPr>
          <w:rFonts w:ascii="Times New Roman" w:hAnsi="Times New Roman" w:cs="Times New Roman"/>
          <w:lang w:val="en-US"/>
        </w:rPr>
      </w:pPr>
      <w:r w:rsidRPr="00EE7D46">
        <w:rPr>
          <w:rFonts w:ascii="Times New Roman" w:hAnsi="Times New Roman" w:cs="Times New Roman"/>
          <w:lang w:val="en-US"/>
        </w:rPr>
        <w:t>G. Roland</w:t>
      </w:r>
      <w:r w:rsidRPr="00EE7D46">
        <w:rPr>
          <w:rFonts w:ascii="Times New Roman" w:hAnsi="Times New Roman" w:cs="Times New Roman"/>
          <w:b/>
          <w:lang w:val="en-US"/>
        </w:rPr>
        <w:t xml:space="preserve">.  </w:t>
      </w:r>
      <w:r w:rsidRPr="00EE7D46">
        <w:rPr>
          <w:rStyle w:val="BookTitle"/>
          <w:rFonts w:ascii="Times New Roman" w:hAnsi="Times New Roman" w:cs="Times New Roman"/>
        </w:rPr>
        <w:t>Privatization: Successes and Failures</w:t>
      </w:r>
      <w:r w:rsidRPr="00EE7D46">
        <w:rPr>
          <w:rFonts w:ascii="Times New Roman" w:hAnsi="Times New Roman" w:cs="Times New Roman"/>
          <w:lang w:val="en-US"/>
        </w:rPr>
        <w:t>.  (New York, NY: Columbia University Press, 2008).</w:t>
      </w:r>
    </w:p>
    <w:p w14:paraId="471A9F37" w14:textId="622E282C" w:rsidR="00A40FD6" w:rsidRPr="00EE7D46" w:rsidRDefault="00A40FD6" w:rsidP="00A05576">
      <w:pPr>
        <w:pStyle w:val="ListParagraph"/>
        <w:numPr>
          <w:ilvl w:val="0"/>
          <w:numId w:val="34"/>
        </w:numPr>
        <w:rPr>
          <w:rFonts w:ascii="Times New Roman" w:hAnsi="Times New Roman" w:cs="Times New Roman"/>
          <w:lang w:val="en-US"/>
        </w:rPr>
      </w:pPr>
      <w:r w:rsidRPr="00EE7D46">
        <w:rPr>
          <w:rFonts w:ascii="Times New Roman" w:hAnsi="Times New Roman" w:cs="Times New Roman"/>
          <w:lang w:val="en-US"/>
        </w:rPr>
        <w:t>S. Hall</w:t>
      </w:r>
      <w:r w:rsidRPr="00EE7D46">
        <w:rPr>
          <w:rStyle w:val="BookTitle"/>
          <w:rFonts w:ascii="Times New Roman" w:hAnsi="Times New Roman" w:cs="Times New Roman"/>
        </w:rPr>
        <w:t>. Why Public-Private Partnerships Don't Work</w:t>
      </w:r>
      <w:r w:rsidRPr="00EE7D46">
        <w:rPr>
          <w:rFonts w:ascii="Times New Roman" w:hAnsi="Times New Roman" w:cs="Times New Roman"/>
          <w:lang w:val="en-US"/>
        </w:rPr>
        <w:t>. (Greenwich, UK: Public Service International Research Unit, University of Greenwich, 2015).</w:t>
      </w:r>
    </w:p>
    <w:p w14:paraId="2E336B5A" w14:textId="77777777" w:rsidR="00A40FD6" w:rsidRPr="00EE7D46" w:rsidRDefault="00A40FD6" w:rsidP="00A05576">
      <w:pPr>
        <w:pStyle w:val="ListParagraph"/>
        <w:numPr>
          <w:ilvl w:val="0"/>
          <w:numId w:val="34"/>
        </w:numPr>
        <w:rPr>
          <w:rFonts w:ascii="Times New Roman" w:hAnsi="Times New Roman" w:cs="Times New Roman"/>
          <w:lang w:val="en-US"/>
        </w:rPr>
      </w:pPr>
      <w:r w:rsidRPr="00EE7D46">
        <w:rPr>
          <w:rFonts w:ascii="Times New Roman" w:hAnsi="Times New Roman" w:cs="Times New Roman"/>
          <w:lang w:val="en-US"/>
        </w:rPr>
        <w:t xml:space="preserve">A. Pessoa. "Public-Private Partnerships in Developing Countries: Are Infrastructures Responding to the New ODA Strategy?" </w:t>
      </w:r>
      <w:r w:rsidRPr="00EE7D46">
        <w:rPr>
          <w:rFonts w:ascii="Times New Roman" w:hAnsi="Times New Roman" w:cs="Times New Roman"/>
          <w:b/>
          <w:lang w:val="en-US"/>
        </w:rPr>
        <w:t>Journal of International Development</w:t>
      </w:r>
      <w:r w:rsidRPr="00EE7D46">
        <w:rPr>
          <w:rFonts w:ascii="Times New Roman" w:hAnsi="Times New Roman" w:cs="Times New Roman"/>
          <w:lang w:val="en-US"/>
        </w:rPr>
        <w:t>, Vol. 20 (2008), pp. 311-325.</w:t>
      </w:r>
    </w:p>
    <w:p w14:paraId="6C844992" w14:textId="77777777" w:rsidR="00A40FD6" w:rsidRPr="00EE7D46" w:rsidRDefault="00A40FD6" w:rsidP="00A05576">
      <w:pPr>
        <w:pStyle w:val="ListParagraph"/>
        <w:numPr>
          <w:ilvl w:val="0"/>
          <w:numId w:val="34"/>
        </w:numPr>
        <w:rPr>
          <w:rFonts w:ascii="Times New Roman" w:hAnsi="Times New Roman" w:cs="Times New Roman"/>
          <w:lang w:val="en-US"/>
        </w:rPr>
      </w:pPr>
      <w:r w:rsidRPr="00EE7D46">
        <w:rPr>
          <w:rFonts w:ascii="Times New Roman" w:hAnsi="Times New Roman" w:cs="Times New Roman"/>
          <w:lang w:val="en-US"/>
        </w:rPr>
        <w:t xml:space="preserve">M. Warner. “Reversing Privatization, Rebalancing Government Reform: Markets, Deliberation and Planning.” </w:t>
      </w:r>
      <w:r w:rsidRPr="00EE7D46">
        <w:rPr>
          <w:rFonts w:ascii="Times New Roman" w:hAnsi="Times New Roman" w:cs="Times New Roman"/>
          <w:b/>
          <w:lang w:val="en-US"/>
        </w:rPr>
        <w:t>Policy and Society</w:t>
      </w:r>
      <w:r w:rsidRPr="00EE7D46">
        <w:rPr>
          <w:rFonts w:ascii="Times New Roman" w:hAnsi="Times New Roman" w:cs="Times New Roman"/>
          <w:lang w:val="en-US"/>
        </w:rPr>
        <w:t>, Vol. 13 (2008).</w:t>
      </w:r>
    </w:p>
    <w:p w14:paraId="765DA78D" w14:textId="77777777" w:rsidR="00A40FD6" w:rsidRDefault="00A40FD6" w:rsidP="00A05576">
      <w:pPr>
        <w:pStyle w:val="ListParagraph"/>
        <w:numPr>
          <w:ilvl w:val="0"/>
          <w:numId w:val="34"/>
        </w:numPr>
        <w:rPr>
          <w:rFonts w:ascii="Times New Roman" w:hAnsi="Times New Roman" w:cs="Times New Roman"/>
          <w:lang w:val="en-US"/>
        </w:rPr>
      </w:pPr>
      <w:r w:rsidRPr="00EE7D46">
        <w:rPr>
          <w:rFonts w:ascii="Times New Roman" w:hAnsi="Times New Roman" w:cs="Times New Roman"/>
          <w:lang w:val="en-US"/>
        </w:rPr>
        <w:t xml:space="preserve">J. Tan. "The Pitfalls of Water Privatization: Failure and Reform in Malaysia." </w:t>
      </w:r>
      <w:r w:rsidRPr="00EE7D46">
        <w:rPr>
          <w:rFonts w:ascii="Times New Roman" w:hAnsi="Times New Roman" w:cs="Times New Roman"/>
          <w:b/>
          <w:lang w:val="en-US"/>
        </w:rPr>
        <w:t>World Development</w:t>
      </w:r>
      <w:r w:rsidRPr="00EE7D46">
        <w:rPr>
          <w:rFonts w:ascii="Times New Roman" w:hAnsi="Times New Roman" w:cs="Times New Roman"/>
          <w:lang w:val="en-US"/>
        </w:rPr>
        <w:t>. Vol. 40 (2012), pp. 2552-2563.</w:t>
      </w:r>
    </w:p>
    <w:p w14:paraId="4137808A" w14:textId="1A6027CC" w:rsidR="00BA2C71" w:rsidRPr="00BA2C71" w:rsidRDefault="00BA2C71" w:rsidP="00BA2C71">
      <w:pPr>
        <w:pStyle w:val="ListParagraph"/>
        <w:numPr>
          <w:ilvl w:val="0"/>
          <w:numId w:val="34"/>
        </w:numPr>
        <w:pBdr>
          <w:top w:val="none" w:sz="0" w:space="0" w:color="auto"/>
          <w:left w:val="none" w:sz="0" w:space="0" w:color="auto"/>
          <w:bottom w:val="none" w:sz="0" w:space="0" w:color="auto"/>
          <w:right w:val="none" w:sz="0" w:space="0" w:color="auto"/>
          <w:between w:val="none" w:sz="0" w:space="0" w:color="auto"/>
        </w:pBdr>
        <w:textAlignment w:val="baseline"/>
        <w:outlineLvl w:val="0"/>
        <w:rPr>
          <w:rFonts w:ascii="Times New Roman" w:eastAsia="Times New Roman" w:hAnsi="Times New Roman" w:cs="Times New Roman"/>
          <w:color w:val="083266"/>
          <w:spacing w:val="5"/>
          <w:kern w:val="36"/>
        </w:rPr>
      </w:pPr>
      <w:r>
        <w:rPr>
          <w:rFonts w:ascii="Times New Roman" w:eastAsia="Times New Roman" w:hAnsi="Times New Roman" w:cs="Times New Roman"/>
          <w:color w:val="083266"/>
          <w:spacing w:val="5"/>
          <w:kern w:val="36"/>
          <w:bdr w:val="none" w:sz="0" w:space="0" w:color="auto" w:frame="1"/>
        </w:rPr>
        <w:t xml:space="preserve">P. Hunt and G. Noble. </w:t>
      </w:r>
      <w:hyperlink r:id="rId25" w:history="1">
        <w:r w:rsidRPr="004A7361">
          <w:rPr>
            <w:rStyle w:val="Hyperlink"/>
            <w:rFonts w:ascii="Times New Roman" w:eastAsia="Times New Roman" w:hAnsi="Times New Roman" w:cs="Times New Roman"/>
            <w:spacing w:val="5"/>
            <w:kern w:val="36"/>
            <w:bdr w:val="none" w:sz="0" w:space="0" w:color="auto" w:frame="1"/>
          </w:rPr>
          <w:t xml:space="preserve">Reconsidering PPPs in Developing Countries: </w:t>
        </w:r>
        <w:r w:rsidRPr="004A7361">
          <w:rPr>
            <w:rStyle w:val="Hyperlink"/>
            <w:rFonts w:ascii="Times New Roman" w:eastAsia="Times New Roman" w:hAnsi="Times New Roman" w:cs="Times New Roman"/>
            <w:spacing w:val="5"/>
          </w:rPr>
          <w:t>How Governments Can Use PPP Renegotiations to Adapt Infrastructure</w:t>
        </w:r>
      </w:hyperlink>
      <w:r>
        <w:rPr>
          <w:rFonts w:ascii="Times New Roman" w:eastAsia="Times New Roman" w:hAnsi="Times New Roman" w:cs="Times New Roman"/>
          <w:color w:val="083266"/>
          <w:spacing w:val="5"/>
        </w:rPr>
        <w:t>. (Winnipeg: International Institute for Sustainable Development, 2020).</w:t>
      </w:r>
    </w:p>
    <w:p w14:paraId="30A18CEF" w14:textId="77777777" w:rsidR="00A40FD6" w:rsidRPr="00EE7D46" w:rsidRDefault="00A40FD6" w:rsidP="00A05576">
      <w:pPr>
        <w:pStyle w:val="ListParagraph"/>
        <w:numPr>
          <w:ilvl w:val="0"/>
          <w:numId w:val="34"/>
        </w:numPr>
        <w:rPr>
          <w:rFonts w:ascii="Times New Roman" w:hAnsi="Times New Roman" w:cs="Times New Roman"/>
          <w:lang w:val="en-US"/>
        </w:rPr>
      </w:pPr>
      <w:r w:rsidRPr="00EE7D46">
        <w:rPr>
          <w:rFonts w:ascii="Times New Roman" w:hAnsi="Times New Roman" w:cs="Times New Roman"/>
          <w:lang w:val="en-US"/>
        </w:rPr>
        <w:t xml:space="preserve">D. Rondinelli and J.D. Kasarda, "Privatization of Urban Services and Infrastructure in Developing Countries" in J. Kasarda and A. Parnell, </w:t>
      </w:r>
      <w:r w:rsidRPr="00EE7D46">
        <w:rPr>
          <w:rStyle w:val="BookTitle"/>
          <w:rFonts w:ascii="Times New Roman" w:hAnsi="Times New Roman" w:cs="Times New Roman"/>
        </w:rPr>
        <w:t>Third World Cities: Problems, Policies and Prospects</w:t>
      </w:r>
      <w:r w:rsidRPr="00EE7D46">
        <w:rPr>
          <w:rFonts w:ascii="Times New Roman" w:hAnsi="Times New Roman" w:cs="Times New Roman"/>
          <w:lang w:val="en-US"/>
        </w:rPr>
        <w:t xml:space="preserve"> (Newbury Park, CA: Sage Publications, 1993), pp. 134-160.</w:t>
      </w:r>
    </w:p>
    <w:p w14:paraId="1B4EBB6E" w14:textId="77777777" w:rsidR="00A40FD6" w:rsidRPr="00EE7D46" w:rsidRDefault="00A40FD6" w:rsidP="00A05576">
      <w:pPr>
        <w:pStyle w:val="ListParagraph"/>
        <w:numPr>
          <w:ilvl w:val="0"/>
          <w:numId w:val="34"/>
        </w:numPr>
        <w:rPr>
          <w:rFonts w:ascii="Times New Roman" w:hAnsi="Times New Roman" w:cs="Times New Roman"/>
          <w:lang w:val="en-US"/>
        </w:rPr>
      </w:pPr>
      <w:r w:rsidRPr="00EE7D46">
        <w:rPr>
          <w:rFonts w:ascii="Times New Roman" w:hAnsi="Times New Roman" w:cs="Times New Roman"/>
          <w:lang w:val="en-US"/>
        </w:rPr>
        <w:t xml:space="preserve">J. Prager, "Is Privatization a Panacea for LDCs? Market Failure versus Public Sector Failure" </w:t>
      </w:r>
      <w:r w:rsidRPr="00EE7D46">
        <w:rPr>
          <w:rFonts w:ascii="Times New Roman" w:hAnsi="Times New Roman" w:cs="Times New Roman"/>
          <w:b/>
          <w:lang w:val="en-US"/>
        </w:rPr>
        <w:t>The Journal of Developing Areas</w:t>
      </w:r>
      <w:r w:rsidRPr="00EE7D46">
        <w:rPr>
          <w:rFonts w:ascii="Times New Roman" w:hAnsi="Times New Roman" w:cs="Times New Roman"/>
          <w:lang w:val="en-US"/>
        </w:rPr>
        <w:t xml:space="preserve"> (April 1992), pp. 301-322.</w:t>
      </w:r>
    </w:p>
    <w:p w14:paraId="5EE5081E" w14:textId="77777777" w:rsidR="00A40FD6" w:rsidRPr="00EE7D46" w:rsidRDefault="00A40FD6" w:rsidP="00A05576">
      <w:pPr>
        <w:pStyle w:val="ListParagraph"/>
        <w:numPr>
          <w:ilvl w:val="0"/>
          <w:numId w:val="34"/>
        </w:numPr>
        <w:rPr>
          <w:rFonts w:ascii="Times New Roman" w:hAnsi="Times New Roman" w:cs="Times New Roman"/>
          <w:lang w:val="en-US"/>
        </w:rPr>
      </w:pPr>
      <w:r w:rsidRPr="00EE7D46">
        <w:rPr>
          <w:rFonts w:ascii="Times New Roman" w:hAnsi="Times New Roman" w:cs="Times New Roman"/>
          <w:lang w:val="en-US"/>
        </w:rPr>
        <w:t>A. Ahmad and S. Shukla. "A Preliminary Review of Trends in Small-Scale Public Private Partnership Projects." (Washington, DC: The World Bank, 2014).</w:t>
      </w:r>
    </w:p>
    <w:p w14:paraId="49E80D60" w14:textId="16BF87A0" w:rsidR="00255844" w:rsidRPr="00EE7D46" w:rsidRDefault="00A40FD6" w:rsidP="00A05576">
      <w:pPr>
        <w:pStyle w:val="ListParagraph"/>
        <w:numPr>
          <w:ilvl w:val="0"/>
          <w:numId w:val="34"/>
        </w:numPr>
        <w:rPr>
          <w:rFonts w:ascii="Times New Roman" w:hAnsi="Times New Roman" w:cs="Times New Roman"/>
          <w:lang w:val="en-US"/>
        </w:rPr>
      </w:pPr>
      <w:r w:rsidRPr="00EE7D46">
        <w:rPr>
          <w:rFonts w:ascii="Times New Roman" w:hAnsi="Times New Roman" w:cs="Times New Roman"/>
          <w:lang w:val="en-US"/>
        </w:rPr>
        <w:t xml:space="preserve">Public-Private Infrastructure Advisory Facility (PPIAF) and the World Bank.  </w:t>
      </w:r>
      <w:r w:rsidRPr="00EE7D46">
        <w:rPr>
          <w:rStyle w:val="BookTitle"/>
          <w:rFonts w:ascii="Times New Roman" w:hAnsi="Times New Roman" w:cs="Times New Roman"/>
        </w:rPr>
        <w:t>Public-Private Partnership Reference Guide</w:t>
      </w:r>
      <w:r w:rsidRPr="00EE7D46">
        <w:rPr>
          <w:rFonts w:ascii="Times New Roman" w:hAnsi="Times New Roman" w:cs="Times New Roman"/>
          <w:lang w:val="en-US"/>
        </w:rPr>
        <w:t>. (Washington, DC: The World Bank, 2012).</w:t>
      </w:r>
    </w:p>
    <w:p w14:paraId="2C5030D0" w14:textId="00659805" w:rsidR="0052652A" w:rsidRPr="00540CCC" w:rsidRDefault="0052652A" w:rsidP="00A05576">
      <w:pPr>
        <w:pStyle w:val="Heading3"/>
        <w:numPr>
          <w:ilvl w:val="0"/>
          <w:numId w:val="6"/>
        </w:numPr>
        <w:rPr>
          <w:rFonts w:ascii="Times New Roman" w:hAnsi="Times New Roman" w:cs="Times New Roman"/>
          <w:b/>
          <w:color w:val="000000" w:themeColor="text1"/>
          <w:sz w:val="24"/>
          <w:szCs w:val="24"/>
          <w:lang w:val="en-US"/>
        </w:rPr>
      </w:pPr>
      <w:r w:rsidRPr="00540CCC">
        <w:rPr>
          <w:rFonts w:ascii="Times New Roman" w:hAnsi="Times New Roman" w:cs="Times New Roman"/>
          <w:b/>
          <w:color w:val="000000" w:themeColor="text1"/>
          <w:sz w:val="24"/>
          <w:szCs w:val="24"/>
          <w:lang w:val="en-US"/>
        </w:rPr>
        <w:lastRenderedPageBreak/>
        <w:t>Prospects and Strategies for Fis</w:t>
      </w:r>
      <w:r w:rsidR="009254DC" w:rsidRPr="00540CCC">
        <w:rPr>
          <w:rFonts w:ascii="Times New Roman" w:hAnsi="Times New Roman" w:cs="Times New Roman"/>
          <w:b/>
          <w:color w:val="000000" w:themeColor="text1"/>
          <w:sz w:val="24"/>
          <w:szCs w:val="24"/>
          <w:lang w:val="en-US"/>
        </w:rPr>
        <w:t xml:space="preserve">cal Decentralization (November </w:t>
      </w:r>
      <w:r w:rsidR="001B2380" w:rsidRPr="00540CCC">
        <w:rPr>
          <w:rFonts w:ascii="Times New Roman" w:hAnsi="Times New Roman" w:cs="Times New Roman"/>
          <w:b/>
          <w:color w:val="000000" w:themeColor="text1"/>
          <w:sz w:val="24"/>
          <w:szCs w:val="24"/>
          <w:lang w:val="en-US"/>
        </w:rPr>
        <w:t>2</w:t>
      </w:r>
      <w:r w:rsidR="00154F5D">
        <w:rPr>
          <w:rFonts w:ascii="Times New Roman" w:hAnsi="Times New Roman" w:cs="Times New Roman"/>
          <w:b/>
          <w:color w:val="000000" w:themeColor="text1"/>
          <w:sz w:val="24"/>
          <w:szCs w:val="24"/>
          <w:lang w:val="en-US"/>
        </w:rPr>
        <w:t>5</w:t>
      </w:r>
      <w:r w:rsidR="00540CCC">
        <w:rPr>
          <w:rFonts w:ascii="Times New Roman" w:hAnsi="Times New Roman" w:cs="Times New Roman"/>
          <w:b/>
          <w:color w:val="000000" w:themeColor="text1"/>
          <w:sz w:val="24"/>
          <w:szCs w:val="24"/>
          <w:lang w:val="en-US"/>
        </w:rPr>
        <w:t xml:space="preserve"> and </w:t>
      </w:r>
      <w:r w:rsidR="009254DC" w:rsidRPr="00540CCC">
        <w:rPr>
          <w:rFonts w:ascii="Times New Roman" w:hAnsi="Times New Roman" w:cs="Times New Roman"/>
          <w:b/>
          <w:color w:val="000000" w:themeColor="text1"/>
          <w:sz w:val="24"/>
          <w:szCs w:val="24"/>
          <w:lang w:val="en-US"/>
        </w:rPr>
        <w:t xml:space="preserve">December </w:t>
      </w:r>
      <w:r w:rsidR="00154F5D">
        <w:rPr>
          <w:rFonts w:ascii="Times New Roman" w:hAnsi="Times New Roman" w:cs="Times New Roman"/>
          <w:b/>
          <w:color w:val="000000" w:themeColor="text1"/>
          <w:sz w:val="24"/>
          <w:szCs w:val="24"/>
          <w:lang w:val="en-US"/>
        </w:rPr>
        <w:t>2-9</w:t>
      </w:r>
      <w:r w:rsidRPr="00540CCC">
        <w:rPr>
          <w:rFonts w:ascii="Times New Roman" w:hAnsi="Times New Roman" w:cs="Times New Roman"/>
          <w:b/>
          <w:color w:val="000000" w:themeColor="text1"/>
          <w:sz w:val="24"/>
          <w:szCs w:val="24"/>
          <w:lang w:val="en-US"/>
        </w:rPr>
        <w:t>)</w:t>
      </w:r>
    </w:p>
    <w:p w14:paraId="0AA3E7F5" w14:textId="2640B5F7" w:rsidR="0052652A" w:rsidRPr="00EE7D46" w:rsidRDefault="0052652A" w:rsidP="00A05576">
      <w:pPr>
        <w:pStyle w:val="Heading4"/>
        <w:numPr>
          <w:ilvl w:val="0"/>
          <w:numId w:val="21"/>
        </w:numPr>
        <w:rPr>
          <w:rFonts w:ascii="Times New Roman" w:hAnsi="Times New Roman" w:cs="Times New Roman"/>
          <w:b/>
          <w:sz w:val="22"/>
          <w:szCs w:val="22"/>
          <w:lang w:val="en-US"/>
        </w:rPr>
      </w:pPr>
      <w:r w:rsidRPr="00EE7D46">
        <w:rPr>
          <w:rFonts w:ascii="Times New Roman" w:hAnsi="Times New Roman" w:cs="Times New Roman"/>
          <w:b/>
          <w:sz w:val="22"/>
          <w:szCs w:val="22"/>
          <w:lang w:val="en-US"/>
        </w:rPr>
        <w:t>Linking Components of Intergovern</w:t>
      </w:r>
      <w:r w:rsidR="009254DC" w:rsidRPr="00EE7D46">
        <w:rPr>
          <w:rFonts w:ascii="Times New Roman" w:hAnsi="Times New Roman" w:cs="Times New Roman"/>
          <w:b/>
          <w:sz w:val="22"/>
          <w:szCs w:val="22"/>
          <w:lang w:val="en-US"/>
        </w:rPr>
        <w:t xml:space="preserve">mental Fiscal Reform (November </w:t>
      </w:r>
      <w:r w:rsidR="001B2380">
        <w:rPr>
          <w:rFonts w:ascii="Times New Roman" w:hAnsi="Times New Roman" w:cs="Times New Roman"/>
          <w:b/>
          <w:sz w:val="22"/>
          <w:szCs w:val="22"/>
          <w:lang w:val="en-US"/>
        </w:rPr>
        <w:t>2</w:t>
      </w:r>
      <w:r w:rsidR="00DA7060">
        <w:rPr>
          <w:rFonts w:ascii="Times New Roman" w:hAnsi="Times New Roman" w:cs="Times New Roman"/>
          <w:b/>
          <w:sz w:val="22"/>
          <w:szCs w:val="22"/>
          <w:lang w:val="en-US"/>
        </w:rPr>
        <w:t>5</w:t>
      </w:r>
      <w:r w:rsidRPr="00EE7D46">
        <w:rPr>
          <w:rFonts w:ascii="Times New Roman" w:hAnsi="Times New Roman" w:cs="Times New Roman"/>
          <w:b/>
          <w:sz w:val="22"/>
          <w:szCs w:val="22"/>
          <w:lang w:val="en-US"/>
        </w:rPr>
        <w:t>)</w:t>
      </w:r>
    </w:p>
    <w:p w14:paraId="24ED55E5" w14:textId="03979E43" w:rsidR="00255844" w:rsidRPr="00DA7060" w:rsidRDefault="00B20B23" w:rsidP="00B20B23">
      <w:pPr>
        <w:pStyle w:val="Heading5"/>
        <w:ind w:firstLine="720"/>
        <w:rPr>
          <w:rFonts w:ascii="Times New Roman" w:hAnsi="Times New Roman" w:cs="Times New Roman"/>
          <w:b/>
          <w:color w:val="262626" w:themeColor="text1" w:themeTint="D9"/>
          <w:lang w:val="en-US"/>
        </w:rPr>
      </w:pPr>
      <w:r w:rsidRPr="00DA7060">
        <w:rPr>
          <w:rFonts w:ascii="Times New Roman" w:hAnsi="Times New Roman" w:cs="Times New Roman"/>
          <w:b/>
          <w:color w:val="262626" w:themeColor="text1" w:themeTint="D9"/>
          <w:lang w:val="en-US"/>
        </w:rPr>
        <w:t>Primary Readings</w:t>
      </w:r>
    </w:p>
    <w:p w14:paraId="7D39970D" w14:textId="21B6B6FC" w:rsidR="003C1C1B" w:rsidRPr="003C1C1B" w:rsidRDefault="00EE7D46" w:rsidP="003C1C1B">
      <w:pPr>
        <w:pStyle w:val="ListParagraph"/>
        <w:numPr>
          <w:ilvl w:val="0"/>
          <w:numId w:val="36"/>
        </w:numPr>
        <w:rPr>
          <w:rFonts w:ascii="Times New Roman" w:hAnsi="Times New Roman" w:cs="Times New Roman"/>
        </w:rPr>
      </w:pPr>
      <w:r w:rsidRPr="00EE7D46">
        <w:rPr>
          <w:rFonts w:ascii="Segoe UI Symbol" w:hAnsi="Segoe UI Symbol" w:cs="Segoe UI Symbol"/>
          <w:b/>
          <w:color w:val="000000" w:themeColor="text1"/>
        </w:rPr>
        <w:t>★</w:t>
      </w:r>
      <w:r w:rsidR="003C1C1B" w:rsidRPr="003C1C1B">
        <w:rPr>
          <w:rFonts w:ascii="Times New Roman" w:hAnsi="Times New Roman" w:cs="Times New Roman"/>
        </w:rPr>
        <w:t xml:space="preserve"> J. Boex, T. Williamson, and S. Yilmaz. </w:t>
      </w:r>
      <w:r w:rsidR="003C1C1B" w:rsidRPr="003C1C1B">
        <w:rPr>
          <w:rFonts w:ascii="Times New Roman" w:hAnsi="Times New Roman" w:cs="Times New Roman"/>
          <w:b/>
          <w:bCs/>
        </w:rPr>
        <w:t>Decentralization, Multilevel Governance and Intergovernmental Relations: A Primer</w:t>
      </w:r>
      <w:r w:rsidR="003C1C1B" w:rsidRPr="003C1C1B">
        <w:rPr>
          <w:rFonts w:ascii="Times New Roman" w:hAnsi="Times New Roman" w:cs="Times New Roman"/>
        </w:rPr>
        <w:t>. Washington, DC: World Bank.</w:t>
      </w:r>
      <w:r w:rsidR="003C1C1B">
        <w:rPr>
          <w:rFonts w:ascii="Times New Roman" w:hAnsi="Times New Roman" w:cs="Times New Roman"/>
        </w:rPr>
        <w:t xml:space="preserve"> </w:t>
      </w:r>
      <w:r w:rsidR="003C1C1B" w:rsidRPr="00C93668">
        <w:rPr>
          <w:rFonts w:ascii="Times New Roman" w:hAnsi="Times New Roman" w:cs="Times New Roman"/>
          <w:b/>
          <w:bCs/>
          <w:i/>
          <w:iCs/>
        </w:rPr>
        <w:t>(Read section 1 and skim remainder—summarizes key topics covered in the course)</w:t>
      </w:r>
      <w:r w:rsidR="003C1C1B">
        <w:rPr>
          <w:rFonts w:ascii="Times New Roman" w:hAnsi="Times New Roman" w:cs="Times New Roman"/>
        </w:rPr>
        <w:t>.</w:t>
      </w:r>
    </w:p>
    <w:p w14:paraId="6214FAA3" w14:textId="2E92156E" w:rsidR="00891F66" w:rsidRPr="003C1C1B" w:rsidRDefault="003C1C1B" w:rsidP="003C1C1B">
      <w:pPr>
        <w:pStyle w:val="ListParagraph"/>
        <w:numPr>
          <w:ilvl w:val="0"/>
          <w:numId w:val="35"/>
        </w:numPr>
        <w:rPr>
          <w:rFonts w:ascii="Times New Roman" w:hAnsi="Times New Roman" w:cs="Times New Roman"/>
          <w:lang w:val="en-US"/>
        </w:rPr>
      </w:pPr>
      <w:r w:rsidRPr="00EE7D46">
        <w:rPr>
          <w:rFonts w:ascii="Segoe UI Symbol" w:hAnsi="Segoe UI Symbol" w:cs="Segoe UI Symbol"/>
          <w:b/>
          <w:color w:val="000000" w:themeColor="text1"/>
        </w:rPr>
        <w:t>★</w:t>
      </w:r>
      <w:r w:rsidR="001567FB" w:rsidRPr="003C1C1B">
        <w:rPr>
          <w:rFonts w:ascii="Times New Roman" w:hAnsi="Times New Roman" w:cs="Times New Roman"/>
          <w:bCs/>
          <w:color w:val="000000" w:themeColor="text1"/>
        </w:rPr>
        <w:t>J. Martinez-</w:t>
      </w:r>
      <w:r w:rsidR="000C0AD6" w:rsidRPr="003C1C1B">
        <w:rPr>
          <w:rFonts w:ascii="Times New Roman" w:hAnsi="Times New Roman" w:cs="Times New Roman"/>
          <w:bCs/>
          <w:color w:val="000000" w:themeColor="text1"/>
        </w:rPr>
        <w:t>Vasquez</w:t>
      </w:r>
      <w:r w:rsidR="001567FB" w:rsidRPr="003C1C1B">
        <w:rPr>
          <w:rFonts w:ascii="Times New Roman" w:hAnsi="Times New Roman" w:cs="Times New Roman"/>
          <w:bCs/>
          <w:color w:val="000000" w:themeColor="text1"/>
        </w:rPr>
        <w:t xml:space="preserve"> and P. Smoke. </w:t>
      </w:r>
      <w:r w:rsidR="00A77A06" w:rsidRPr="003C1C1B">
        <w:rPr>
          <w:rFonts w:ascii="Times New Roman" w:hAnsi="Times New Roman" w:cs="Times New Roman"/>
          <w:b/>
        </w:rPr>
        <w:t>Financing Local Government: The Challenges of the 21</w:t>
      </w:r>
      <w:r w:rsidR="00A77A06" w:rsidRPr="003C1C1B">
        <w:rPr>
          <w:rFonts w:ascii="Times New Roman" w:hAnsi="Times New Roman" w:cs="Times New Roman"/>
          <w:b/>
          <w:vertAlign w:val="superscript"/>
        </w:rPr>
        <w:t>st</w:t>
      </w:r>
      <w:r w:rsidR="00A77A06" w:rsidRPr="003C1C1B">
        <w:rPr>
          <w:rFonts w:ascii="Times New Roman" w:hAnsi="Times New Roman" w:cs="Times New Roman"/>
          <w:b/>
        </w:rPr>
        <w:t xml:space="preserve"> Century</w:t>
      </w:r>
      <w:r w:rsidR="00A77A06" w:rsidRPr="003C1C1B">
        <w:rPr>
          <w:rFonts w:ascii="Times New Roman" w:hAnsi="Times New Roman" w:cs="Times New Roman"/>
          <w:bCs/>
          <w:color w:val="000000" w:themeColor="text1"/>
        </w:rPr>
        <w:t>. (Cheltenham, UK: Edward Elgar for United Cities and Local Government (Barcelona)</w:t>
      </w:r>
      <w:r w:rsidR="000C0AD6" w:rsidRPr="003C1C1B">
        <w:rPr>
          <w:rFonts w:ascii="Times New Roman" w:hAnsi="Times New Roman" w:cs="Times New Roman"/>
          <w:bCs/>
          <w:color w:val="000000" w:themeColor="text1"/>
        </w:rPr>
        <w:t>, 2010</w:t>
      </w:r>
      <w:r w:rsidR="00A77A06" w:rsidRPr="003C1C1B">
        <w:rPr>
          <w:rFonts w:ascii="Times New Roman" w:hAnsi="Times New Roman" w:cs="Times New Roman"/>
          <w:bCs/>
          <w:color w:val="000000" w:themeColor="text1"/>
        </w:rPr>
        <w:t xml:space="preserve">, </w:t>
      </w:r>
      <w:r w:rsidR="001E3357" w:rsidRPr="003C1C1B">
        <w:rPr>
          <w:rFonts w:ascii="Times New Roman" w:hAnsi="Times New Roman" w:cs="Times New Roman"/>
          <w:bCs/>
          <w:color w:val="000000" w:themeColor="text1"/>
        </w:rPr>
        <w:t xml:space="preserve">Conclusions, </w:t>
      </w:r>
      <w:r w:rsidR="00A77A06" w:rsidRPr="003C1C1B">
        <w:rPr>
          <w:rFonts w:ascii="Times New Roman" w:hAnsi="Times New Roman" w:cs="Times New Roman"/>
          <w:bCs/>
          <w:color w:val="000000" w:themeColor="text1"/>
        </w:rPr>
        <w:t>pp. 333-354</w:t>
      </w:r>
      <w:r w:rsidR="001E3357" w:rsidRPr="003C1C1B">
        <w:rPr>
          <w:rFonts w:ascii="Times New Roman" w:hAnsi="Times New Roman" w:cs="Times New Roman"/>
          <w:bCs/>
          <w:color w:val="000000" w:themeColor="text1"/>
        </w:rPr>
        <w:t>).</w:t>
      </w:r>
    </w:p>
    <w:p w14:paraId="3883394D" w14:textId="45F85AA3" w:rsidR="00A40FD6" w:rsidRPr="003C1C1B" w:rsidRDefault="00A40FD6" w:rsidP="00A05576">
      <w:pPr>
        <w:pStyle w:val="ListParagraph"/>
        <w:numPr>
          <w:ilvl w:val="0"/>
          <w:numId w:val="35"/>
        </w:numPr>
        <w:rPr>
          <w:rFonts w:ascii="Times New Roman" w:hAnsi="Times New Roman" w:cs="Times New Roman"/>
          <w:lang w:val="en-US"/>
        </w:rPr>
      </w:pPr>
      <w:r w:rsidRPr="003C1C1B">
        <w:rPr>
          <w:rFonts w:ascii="Times New Roman" w:hAnsi="Times New Roman" w:cs="Times New Roman"/>
          <w:lang w:val="en-US"/>
        </w:rPr>
        <w:t xml:space="preserve">J.P. Faguet, "Decentralization and Governance," </w:t>
      </w:r>
      <w:r w:rsidRPr="003C1C1B">
        <w:rPr>
          <w:rFonts w:ascii="Times New Roman" w:hAnsi="Times New Roman" w:cs="Times New Roman"/>
          <w:b/>
          <w:lang w:val="en-US"/>
        </w:rPr>
        <w:t>World Development</w:t>
      </w:r>
      <w:r w:rsidRPr="003C1C1B">
        <w:rPr>
          <w:rFonts w:ascii="Times New Roman" w:hAnsi="Times New Roman" w:cs="Times New Roman"/>
          <w:lang w:val="en-US"/>
        </w:rPr>
        <w:t xml:space="preserve">, Vol. 53, No. 1 (2014), pp. 2-13. </w:t>
      </w:r>
    </w:p>
    <w:p w14:paraId="590C0D92" w14:textId="452C3A1A" w:rsidR="0052652A" w:rsidRDefault="00A40FD6" w:rsidP="00A05576">
      <w:pPr>
        <w:pStyle w:val="ListParagraph"/>
        <w:numPr>
          <w:ilvl w:val="0"/>
          <w:numId w:val="35"/>
        </w:numPr>
        <w:rPr>
          <w:rFonts w:ascii="Times New Roman" w:hAnsi="Times New Roman" w:cs="Times New Roman"/>
          <w:lang w:val="en-US"/>
        </w:rPr>
      </w:pPr>
      <w:r w:rsidRPr="003C1C1B">
        <w:rPr>
          <w:rFonts w:ascii="Times New Roman" w:hAnsi="Times New Roman" w:cs="Times New Roman"/>
          <w:lang w:val="en-US"/>
        </w:rPr>
        <w:t>S. Yilmaz, Y. Beris and R. Serrano-Berthet</w:t>
      </w:r>
      <w:r w:rsidR="00DC44D7" w:rsidRPr="003C1C1B">
        <w:rPr>
          <w:rFonts w:ascii="Times New Roman" w:hAnsi="Times New Roman" w:cs="Times New Roman"/>
          <w:lang w:val="en-US"/>
        </w:rPr>
        <w:t>,” Linking</w:t>
      </w:r>
      <w:r w:rsidRPr="003C1C1B">
        <w:rPr>
          <w:rFonts w:ascii="Times New Roman" w:hAnsi="Times New Roman" w:cs="Times New Roman"/>
          <w:lang w:val="en-US"/>
        </w:rPr>
        <w:t xml:space="preserve"> Local Government Discretion and Accountability in Decentralization,” </w:t>
      </w:r>
      <w:r w:rsidRPr="003C1C1B">
        <w:rPr>
          <w:rFonts w:ascii="Times New Roman" w:hAnsi="Times New Roman" w:cs="Times New Roman"/>
          <w:b/>
          <w:lang w:val="en-US"/>
        </w:rPr>
        <w:t>Development Policy Review</w:t>
      </w:r>
      <w:r w:rsidRPr="003C1C1B">
        <w:rPr>
          <w:rFonts w:ascii="Times New Roman" w:hAnsi="Times New Roman" w:cs="Times New Roman"/>
          <w:lang w:val="en-US"/>
        </w:rPr>
        <w:t>, Vol. 28, No. 3 (2010), pp. 259-293.</w:t>
      </w:r>
    </w:p>
    <w:p w14:paraId="2A8699DB" w14:textId="2EB09D65" w:rsidR="00B755F1" w:rsidRPr="00B755F1" w:rsidRDefault="00B755F1" w:rsidP="00B755F1">
      <w:pPr>
        <w:pStyle w:val="ListParagraph"/>
        <w:numPr>
          <w:ilvl w:val="0"/>
          <w:numId w:val="35"/>
        </w:numPr>
        <w:rPr>
          <w:rFonts w:ascii="Times New Roman" w:hAnsi="Times New Roman" w:cs="Times New Roman"/>
          <w:lang w:val="en-US"/>
        </w:rPr>
      </w:pPr>
      <w:r w:rsidRPr="00E7416F">
        <w:rPr>
          <w:rFonts w:ascii="Times New Roman" w:hAnsi="Times New Roman" w:cs="Times New Roman"/>
          <w:lang w:val="en-US"/>
        </w:rPr>
        <w:t xml:space="preserve">P. Smoke, </w:t>
      </w:r>
      <w:r w:rsidRPr="00E7416F">
        <w:rPr>
          <w:rFonts w:ascii="Times New Roman" w:hAnsi="Times New Roman" w:cs="Times New Roman"/>
          <w:b/>
          <w:bCs/>
          <w:lang w:val="en-US"/>
        </w:rPr>
        <w:t>Fiscal Federalism and Decentralization</w:t>
      </w:r>
      <w:r w:rsidRPr="00E7416F">
        <w:rPr>
          <w:rFonts w:ascii="Times New Roman" w:hAnsi="Times New Roman" w:cs="Times New Roman"/>
          <w:lang w:val="en-US"/>
        </w:rPr>
        <w:t xml:space="preserve">. (New York, NY: UN Department of Economic and Social Affairs, 2023).  </w:t>
      </w:r>
      <w:r w:rsidRPr="00E7416F">
        <w:rPr>
          <w:rFonts w:ascii="Times New Roman" w:hAnsi="Times New Roman" w:cs="Times New Roman"/>
          <w:b/>
          <w:bCs/>
          <w:i/>
          <w:iCs/>
          <w:lang w:val="en-US"/>
        </w:rPr>
        <w:t>(</w:t>
      </w:r>
      <w:r>
        <w:rPr>
          <w:rFonts w:ascii="Times New Roman" w:hAnsi="Times New Roman" w:cs="Times New Roman"/>
          <w:b/>
          <w:bCs/>
          <w:i/>
          <w:iCs/>
          <w:lang w:val="en-US"/>
        </w:rPr>
        <w:t xml:space="preserve">Discussed briefly in section II.B—some may wish to </w:t>
      </w:r>
      <w:r w:rsidR="00162CAE">
        <w:rPr>
          <w:rFonts w:ascii="Times New Roman" w:hAnsi="Times New Roman" w:cs="Times New Roman"/>
          <w:b/>
          <w:bCs/>
          <w:i/>
          <w:iCs/>
          <w:lang w:val="en-US"/>
        </w:rPr>
        <w:t>re-</w:t>
      </w:r>
      <w:r>
        <w:rPr>
          <w:rFonts w:ascii="Times New Roman" w:hAnsi="Times New Roman" w:cs="Times New Roman"/>
          <w:b/>
          <w:bCs/>
          <w:i/>
          <w:iCs/>
          <w:lang w:val="en-US"/>
        </w:rPr>
        <w:t>skim parts of the text and selected visuals</w:t>
      </w:r>
      <w:r w:rsidRPr="00E7416F">
        <w:rPr>
          <w:rFonts w:ascii="Times New Roman" w:hAnsi="Times New Roman" w:cs="Times New Roman"/>
          <w:b/>
          <w:bCs/>
          <w:i/>
          <w:iCs/>
          <w:lang w:val="en-US"/>
        </w:rPr>
        <w:t>).</w:t>
      </w:r>
    </w:p>
    <w:p w14:paraId="7F5ED254" w14:textId="688230ED" w:rsidR="0052652A" w:rsidRPr="003C1C1B" w:rsidRDefault="0052652A" w:rsidP="00A05576">
      <w:pPr>
        <w:pStyle w:val="Heading4"/>
        <w:numPr>
          <w:ilvl w:val="0"/>
          <w:numId w:val="21"/>
        </w:numPr>
        <w:rPr>
          <w:rFonts w:ascii="Times New Roman" w:hAnsi="Times New Roman" w:cs="Times New Roman"/>
          <w:b/>
          <w:sz w:val="22"/>
          <w:szCs w:val="22"/>
          <w:lang w:val="en-US"/>
        </w:rPr>
      </w:pPr>
      <w:r w:rsidRPr="003C1C1B">
        <w:rPr>
          <w:rFonts w:ascii="Times New Roman" w:hAnsi="Times New Roman" w:cs="Times New Roman"/>
          <w:b/>
          <w:sz w:val="22"/>
          <w:szCs w:val="22"/>
          <w:lang w:val="en-US"/>
        </w:rPr>
        <w:t xml:space="preserve">Strategically Implementing </w:t>
      </w:r>
      <w:r w:rsidR="001C400A" w:rsidRPr="003C1C1B">
        <w:rPr>
          <w:rFonts w:ascii="Times New Roman" w:hAnsi="Times New Roman" w:cs="Times New Roman"/>
          <w:b/>
          <w:sz w:val="22"/>
          <w:szCs w:val="22"/>
          <w:lang w:val="en-US"/>
        </w:rPr>
        <w:t xml:space="preserve">Decentralization and </w:t>
      </w:r>
      <w:r w:rsidRPr="003C1C1B">
        <w:rPr>
          <w:rFonts w:ascii="Times New Roman" w:hAnsi="Times New Roman" w:cs="Times New Roman"/>
          <w:b/>
          <w:sz w:val="22"/>
          <w:szCs w:val="22"/>
          <w:lang w:val="en-US"/>
        </w:rPr>
        <w:t>Inter</w:t>
      </w:r>
      <w:r w:rsidR="009254DC" w:rsidRPr="003C1C1B">
        <w:rPr>
          <w:rFonts w:ascii="Times New Roman" w:hAnsi="Times New Roman" w:cs="Times New Roman"/>
          <w:b/>
          <w:sz w:val="22"/>
          <w:szCs w:val="22"/>
          <w:lang w:val="en-US"/>
        </w:rPr>
        <w:t xml:space="preserve">governmental Reform (December </w:t>
      </w:r>
      <w:r w:rsidR="00DA7060">
        <w:rPr>
          <w:rFonts w:ascii="Times New Roman" w:hAnsi="Times New Roman" w:cs="Times New Roman"/>
          <w:b/>
          <w:sz w:val="22"/>
          <w:szCs w:val="22"/>
          <w:lang w:val="en-US"/>
        </w:rPr>
        <w:t>2-9</w:t>
      </w:r>
      <w:r w:rsidRPr="003C1C1B">
        <w:rPr>
          <w:rFonts w:ascii="Times New Roman" w:hAnsi="Times New Roman" w:cs="Times New Roman"/>
          <w:b/>
          <w:sz w:val="22"/>
          <w:szCs w:val="22"/>
          <w:lang w:val="en-US"/>
        </w:rPr>
        <w:t>)</w:t>
      </w:r>
    </w:p>
    <w:p w14:paraId="788F9918" w14:textId="6D8B5D62" w:rsidR="00C43CA0" w:rsidRPr="00DA7060" w:rsidRDefault="00B20B23" w:rsidP="00BF3FCD">
      <w:pPr>
        <w:pStyle w:val="Heading5"/>
        <w:ind w:firstLine="720"/>
        <w:rPr>
          <w:rFonts w:ascii="Times New Roman" w:hAnsi="Times New Roman" w:cs="Times New Roman"/>
          <w:b/>
          <w:color w:val="262626" w:themeColor="text1" w:themeTint="D9"/>
          <w:lang w:val="en-US"/>
        </w:rPr>
      </w:pPr>
      <w:r w:rsidRPr="00DA7060">
        <w:rPr>
          <w:rFonts w:ascii="Times New Roman" w:hAnsi="Times New Roman" w:cs="Times New Roman"/>
          <w:b/>
          <w:color w:val="262626" w:themeColor="text1" w:themeTint="D9"/>
          <w:lang w:val="en-US"/>
        </w:rPr>
        <w:t>Primary Readings</w:t>
      </w:r>
    </w:p>
    <w:p w14:paraId="2F19D2A0" w14:textId="1CAC3A3B" w:rsidR="00B71B5F" w:rsidRPr="003C1C1B" w:rsidRDefault="00BF3FCD" w:rsidP="00B71B5F">
      <w:pPr>
        <w:pStyle w:val="ListParagraph"/>
        <w:numPr>
          <w:ilvl w:val="0"/>
          <w:numId w:val="36"/>
        </w:numPr>
        <w:rPr>
          <w:rFonts w:ascii="Times New Roman" w:hAnsi="Times New Roman" w:cs="Times New Roman"/>
          <w:lang w:val="en-US"/>
        </w:rPr>
      </w:pPr>
      <w:r w:rsidRPr="00EE7D46">
        <w:rPr>
          <w:rFonts w:ascii="Segoe UI Symbol" w:hAnsi="Segoe UI Symbol" w:cs="Segoe UI Symbol"/>
          <w:b/>
          <w:color w:val="000000" w:themeColor="text1"/>
        </w:rPr>
        <w:t>★</w:t>
      </w:r>
      <w:r w:rsidR="00C43CA0">
        <w:rPr>
          <w:rFonts w:ascii="Times New Roman" w:hAnsi="Times New Roman" w:cs="Times New Roman"/>
        </w:rPr>
        <w:t xml:space="preserve">R. Bahl and J. Martinez-Vazquez, “Sequencing Fiscal Decentralization.” </w:t>
      </w:r>
      <w:r w:rsidR="00C43CA0" w:rsidRPr="00BF3FCD">
        <w:rPr>
          <w:rFonts w:ascii="Times New Roman" w:hAnsi="Times New Roman" w:cs="Times New Roman"/>
          <w:b/>
          <w:bCs/>
        </w:rPr>
        <w:t>Annals of Economics and Finance</w:t>
      </w:r>
      <w:r w:rsidR="00C43CA0">
        <w:rPr>
          <w:rFonts w:ascii="Times New Roman" w:hAnsi="Times New Roman" w:cs="Times New Roman"/>
        </w:rPr>
        <w:t>, Vol. 14 (2013), No. 2</w:t>
      </w:r>
      <w:r>
        <w:rPr>
          <w:rFonts w:ascii="Times New Roman" w:hAnsi="Times New Roman" w:cs="Times New Roman"/>
        </w:rPr>
        <w:t xml:space="preserve">, pp. 623-670. </w:t>
      </w:r>
    </w:p>
    <w:p w14:paraId="70C3DE59" w14:textId="41A8F581" w:rsidR="00C74FAD" w:rsidRPr="00C74FAD" w:rsidRDefault="00C74FAD" w:rsidP="00C74FAD">
      <w:pPr>
        <w:pStyle w:val="ListParagraph"/>
        <w:numPr>
          <w:ilvl w:val="0"/>
          <w:numId w:val="36"/>
        </w:numPr>
        <w:rPr>
          <w:rFonts w:ascii="Times New Roman" w:hAnsi="Times New Roman" w:cs="Times New Roman"/>
          <w:lang w:val="en-US"/>
        </w:rPr>
      </w:pPr>
      <w:r w:rsidRPr="00EE7D46">
        <w:rPr>
          <w:rFonts w:ascii="Segoe UI Symbol" w:hAnsi="Segoe UI Symbol" w:cs="Segoe UI Symbol"/>
          <w:b/>
          <w:color w:val="000000" w:themeColor="text1"/>
        </w:rPr>
        <w:t>★</w:t>
      </w:r>
      <w:r w:rsidR="00974623">
        <w:rPr>
          <w:rFonts w:ascii="Times New Roman" w:hAnsi="Times New Roman" w:cs="Times New Roman"/>
          <w:bCs/>
          <w:color w:val="000000" w:themeColor="text1"/>
        </w:rPr>
        <w:t xml:space="preserve">P. Smoke. </w:t>
      </w:r>
      <w:r w:rsidR="00974623" w:rsidRPr="00B5432C">
        <w:rPr>
          <w:rFonts w:ascii="Times New Roman" w:hAnsi="Times New Roman" w:cs="Times New Roman"/>
          <w:bCs/>
        </w:rPr>
        <w:t>“Political Economy Perspectives on Intergovernmental Fiscal System Design and Reform,”</w:t>
      </w:r>
      <w:r w:rsidR="00974623">
        <w:rPr>
          <w:rFonts w:ascii="Times New Roman" w:hAnsi="Times New Roman" w:cs="Times New Roman"/>
          <w:bCs/>
          <w:color w:val="000000" w:themeColor="text1"/>
        </w:rPr>
        <w:t xml:space="preserve"> in J. Kim and S. Dougherty, eds., </w:t>
      </w:r>
      <w:r w:rsidR="00974623" w:rsidRPr="00974623">
        <w:rPr>
          <w:rFonts w:ascii="Times New Roman" w:hAnsi="Times New Roman" w:cs="Times New Roman"/>
          <w:b/>
          <w:color w:val="000000" w:themeColor="text1"/>
        </w:rPr>
        <w:t>Local Public Finance and Capacity Building in Asia: Issues and Challenges</w:t>
      </w:r>
      <w:r w:rsidR="00974623">
        <w:rPr>
          <w:rFonts w:ascii="Times New Roman" w:hAnsi="Times New Roman" w:cs="Times New Roman"/>
          <w:bCs/>
          <w:color w:val="000000" w:themeColor="text1"/>
        </w:rPr>
        <w:t>. (Paris: OECD, 2021, pp. 25-58</w:t>
      </w:r>
      <w:r w:rsidR="00916857">
        <w:rPr>
          <w:rFonts w:ascii="Times New Roman" w:hAnsi="Times New Roman" w:cs="Times New Roman"/>
          <w:bCs/>
          <w:color w:val="000000" w:themeColor="text1"/>
        </w:rPr>
        <w:t>)</w:t>
      </w:r>
      <w:r w:rsidRPr="00C74FAD">
        <w:rPr>
          <w:rFonts w:ascii="Times New Roman" w:hAnsi="Times New Roman" w:cs="Times New Roman"/>
          <w:lang w:val="en-US"/>
        </w:rPr>
        <w:t>.</w:t>
      </w:r>
    </w:p>
    <w:p w14:paraId="653BC257" w14:textId="38CDBCDB" w:rsidR="00D15EF4" w:rsidRPr="00B71B5F" w:rsidRDefault="00BF3FCD" w:rsidP="00C74FAD">
      <w:pPr>
        <w:pStyle w:val="ListParagraph"/>
        <w:numPr>
          <w:ilvl w:val="0"/>
          <w:numId w:val="36"/>
        </w:numPr>
        <w:rPr>
          <w:rFonts w:ascii="Times New Roman" w:hAnsi="Times New Roman" w:cs="Times New Roman"/>
          <w:lang w:val="en-US"/>
        </w:rPr>
      </w:pPr>
      <w:r w:rsidRPr="00C74FAD">
        <w:rPr>
          <w:rFonts w:ascii="Segoe UI Symbol" w:hAnsi="Segoe UI Symbol" w:cs="Segoe UI Symbol"/>
          <w:b/>
          <w:color w:val="000000" w:themeColor="text1"/>
        </w:rPr>
        <w:t>★</w:t>
      </w:r>
      <w:r w:rsidR="00C43CA0" w:rsidRPr="00C74FAD">
        <w:rPr>
          <w:rFonts w:ascii="Times New Roman" w:hAnsi="Times New Roman" w:cs="Times New Roman"/>
          <w:lang w:val="en-US"/>
        </w:rPr>
        <w:t xml:space="preserve"> </w:t>
      </w:r>
      <w:r w:rsidR="00D15EF4" w:rsidRPr="00C74FAD">
        <w:rPr>
          <w:rFonts w:ascii="Times New Roman" w:hAnsi="Times New Roman" w:cs="Times New Roman"/>
          <w:bCs/>
          <w:color w:val="000000" w:themeColor="text1"/>
        </w:rPr>
        <w:t xml:space="preserve">B. Lewis and P, Smoke. “Incorporating Subnational Performance Incentives in the Indonesian Intergovernmental Fiscal Framework.” </w:t>
      </w:r>
      <w:r w:rsidR="00D15EF4" w:rsidRPr="00C74FAD">
        <w:rPr>
          <w:rFonts w:ascii="Times New Roman" w:hAnsi="Times New Roman" w:cs="Times New Roman"/>
          <w:b/>
          <w:color w:val="000000" w:themeColor="text1"/>
        </w:rPr>
        <w:t>National Tax Association Proceedings</w:t>
      </w:r>
      <w:r w:rsidR="00D15EF4" w:rsidRPr="00C74FAD">
        <w:rPr>
          <w:rFonts w:ascii="Times New Roman" w:hAnsi="Times New Roman" w:cs="Times New Roman"/>
          <w:bCs/>
          <w:color w:val="000000" w:themeColor="text1"/>
        </w:rPr>
        <w:t xml:space="preserve"> (2009), pp. 418-226.</w:t>
      </w:r>
    </w:p>
    <w:p w14:paraId="14200D1B" w14:textId="76BB7484" w:rsidR="00B71B5F" w:rsidRPr="00FB2ACC" w:rsidRDefault="00B71B5F" w:rsidP="00C74FAD">
      <w:pPr>
        <w:pStyle w:val="ListParagraph"/>
        <w:numPr>
          <w:ilvl w:val="0"/>
          <w:numId w:val="36"/>
        </w:numPr>
        <w:rPr>
          <w:rFonts w:ascii="Times New Roman" w:hAnsi="Times New Roman" w:cs="Times New Roman"/>
          <w:b/>
          <w:bCs/>
          <w:i/>
          <w:iCs/>
          <w:lang w:val="en-US"/>
        </w:rPr>
      </w:pPr>
      <w:r>
        <w:rPr>
          <w:rFonts w:ascii="Times New Roman" w:hAnsi="Times New Roman" w:cs="Times New Roman"/>
          <w:lang w:val="en-US"/>
        </w:rPr>
        <w:t xml:space="preserve">OECD.  </w:t>
      </w:r>
      <w:r w:rsidRPr="00FB2ACC">
        <w:rPr>
          <w:rFonts w:ascii="Times New Roman" w:hAnsi="Times New Roman" w:cs="Times New Roman"/>
          <w:b/>
          <w:bCs/>
          <w:lang w:val="en-US"/>
        </w:rPr>
        <w:t>Making Decentralization Work: A Handbook for Policy Makers.</w:t>
      </w:r>
      <w:r>
        <w:rPr>
          <w:rFonts w:ascii="Times New Roman" w:hAnsi="Times New Roman" w:cs="Times New Roman"/>
          <w:lang w:val="en-US"/>
        </w:rPr>
        <w:t xml:space="preserve"> (Paris: Organization for Economic Cooperation and Development, 2019).  </w:t>
      </w:r>
      <w:r w:rsidR="00C73ED4" w:rsidRPr="00C73ED4">
        <w:rPr>
          <w:rFonts w:ascii="Times New Roman" w:hAnsi="Times New Roman" w:cs="Times New Roman"/>
          <w:b/>
          <w:bCs/>
          <w:i/>
          <w:iCs/>
          <w:lang w:val="en-US"/>
        </w:rPr>
        <w:t>(</w:t>
      </w:r>
      <w:r w:rsidRPr="00FB2ACC">
        <w:rPr>
          <w:rFonts w:ascii="Times New Roman" w:hAnsi="Times New Roman" w:cs="Times New Roman"/>
          <w:b/>
          <w:bCs/>
          <w:i/>
          <w:iCs/>
          <w:lang w:val="en-US"/>
        </w:rPr>
        <w:t>Skim chapter 5 to get a sense of the recommended approach</w:t>
      </w:r>
      <w:r w:rsidR="00C73ED4">
        <w:rPr>
          <w:rFonts w:ascii="Times New Roman" w:hAnsi="Times New Roman" w:cs="Times New Roman"/>
          <w:b/>
          <w:bCs/>
          <w:i/>
          <w:iCs/>
          <w:lang w:val="en-US"/>
        </w:rPr>
        <w:t>)</w:t>
      </w:r>
      <w:r w:rsidRPr="00FB2ACC">
        <w:rPr>
          <w:rFonts w:ascii="Times New Roman" w:hAnsi="Times New Roman" w:cs="Times New Roman"/>
          <w:b/>
          <w:bCs/>
          <w:i/>
          <w:iCs/>
          <w:lang w:val="en-US"/>
        </w:rPr>
        <w:t>.</w:t>
      </w:r>
    </w:p>
    <w:p w14:paraId="0C136739" w14:textId="3A0E2070" w:rsidR="00A40FD6" w:rsidRPr="00B23F45" w:rsidRDefault="00A40FD6" w:rsidP="00A05576">
      <w:pPr>
        <w:pStyle w:val="ListParagraph"/>
        <w:numPr>
          <w:ilvl w:val="0"/>
          <w:numId w:val="36"/>
        </w:numPr>
        <w:rPr>
          <w:rFonts w:ascii="Times New Roman" w:hAnsi="Times New Roman" w:cs="Times New Roman"/>
          <w:lang w:val="en-US"/>
        </w:rPr>
      </w:pPr>
      <w:r w:rsidRPr="00B23F45">
        <w:rPr>
          <w:rFonts w:ascii="Times New Roman" w:hAnsi="Times New Roman" w:cs="Times New Roman"/>
          <w:lang w:val="en-US"/>
        </w:rPr>
        <w:t>K. Eaton, K. Kaiser</w:t>
      </w:r>
      <w:r w:rsidR="00BF3FCD" w:rsidRPr="00B23F45">
        <w:rPr>
          <w:rFonts w:ascii="Times New Roman" w:hAnsi="Times New Roman" w:cs="Times New Roman"/>
          <w:lang w:val="en-US"/>
        </w:rPr>
        <w:t>,</w:t>
      </w:r>
      <w:r w:rsidRPr="00B23F45">
        <w:rPr>
          <w:rFonts w:ascii="Times New Roman" w:hAnsi="Times New Roman" w:cs="Times New Roman"/>
          <w:lang w:val="en-US"/>
        </w:rPr>
        <w:t xml:space="preserve"> and P. Smoke. </w:t>
      </w:r>
      <w:r w:rsidRPr="00B23F45">
        <w:rPr>
          <w:rStyle w:val="BookTitle"/>
          <w:rFonts w:ascii="Times New Roman" w:hAnsi="Times New Roman" w:cs="Times New Roman"/>
        </w:rPr>
        <w:t>The Political Economy of Decentralization: Implications for Aid Effectiveness.</w:t>
      </w:r>
      <w:r w:rsidRPr="00B23F45">
        <w:rPr>
          <w:rFonts w:ascii="Times New Roman" w:hAnsi="Times New Roman" w:cs="Times New Roman"/>
          <w:lang w:val="en-US"/>
        </w:rPr>
        <w:t xml:space="preserve"> (Washington, DC: The World Bank, 2011), </w:t>
      </w:r>
      <w:r w:rsidR="00302456" w:rsidRPr="00B23F45">
        <w:rPr>
          <w:rFonts w:ascii="Times New Roman" w:hAnsi="Times New Roman" w:cs="Times New Roman"/>
          <w:lang w:val="en-US"/>
        </w:rPr>
        <w:t>C</w:t>
      </w:r>
      <w:r w:rsidRPr="00B23F45">
        <w:rPr>
          <w:rFonts w:ascii="Times New Roman" w:hAnsi="Times New Roman" w:cs="Times New Roman"/>
          <w:lang w:val="en-US"/>
        </w:rPr>
        <w:t>hapter 6.</w:t>
      </w:r>
    </w:p>
    <w:p w14:paraId="472DB330" w14:textId="32F8C7B5" w:rsidR="000143C6" w:rsidRPr="00B23F45" w:rsidRDefault="00A40FD6" w:rsidP="00A05576">
      <w:pPr>
        <w:pStyle w:val="ListParagraph"/>
        <w:numPr>
          <w:ilvl w:val="0"/>
          <w:numId w:val="36"/>
        </w:numPr>
        <w:rPr>
          <w:rFonts w:ascii="Times New Roman" w:hAnsi="Times New Roman" w:cs="Times New Roman"/>
          <w:lang w:val="en-US"/>
        </w:rPr>
      </w:pPr>
      <w:r w:rsidRPr="00B23F45">
        <w:rPr>
          <w:rFonts w:ascii="Times New Roman" w:hAnsi="Times New Roman" w:cs="Times New Roman"/>
          <w:lang w:val="en-US"/>
        </w:rPr>
        <w:t xml:space="preserve">D. Kimble, et. al. </w:t>
      </w:r>
      <w:r w:rsidRPr="00B23F45">
        <w:rPr>
          <w:rStyle w:val="BookTitle"/>
          <w:rFonts w:ascii="Times New Roman" w:hAnsi="Times New Roman" w:cs="Times New Roman"/>
        </w:rPr>
        <w:t>Making Decentralization Work in Developing Countries: Transforming Local Government Entities into High-Performing Organizations.</w:t>
      </w:r>
      <w:r w:rsidRPr="00B23F45">
        <w:rPr>
          <w:rFonts w:ascii="Times New Roman" w:hAnsi="Times New Roman" w:cs="Times New Roman"/>
          <w:lang w:val="en-US"/>
        </w:rPr>
        <w:t xml:space="preserve">  (Washington, DC: Center on International Development</w:t>
      </w:r>
      <w:r w:rsidR="00302456" w:rsidRPr="00B23F45">
        <w:rPr>
          <w:rFonts w:ascii="Times New Roman" w:hAnsi="Times New Roman" w:cs="Times New Roman"/>
          <w:lang w:val="en-US"/>
        </w:rPr>
        <w:t>,</w:t>
      </w:r>
      <w:r w:rsidRPr="00B23F45">
        <w:rPr>
          <w:rFonts w:ascii="Times New Roman" w:hAnsi="Times New Roman" w:cs="Times New Roman"/>
          <w:lang w:val="en-US"/>
        </w:rPr>
        <w:t xml:space="preserve"> Urban Institute, 2012).</w:t>
      </w:r>
    </w:p>
    <w:p w14:paraId="28F1F1D8" w14:textId="74887E75" w:rsidR="00255844" w:rsidRPr="00DA7060" w:rsidRDefault="00B20B23" w:rsidP="000143C6">
      <w:pPr>
        <w:pStyle w:val="Heading5"/>
        <w:ind w:firstLine="720"/>
        <w:rPr>
          <w:rFonts w:ascii="Times New Roman" w:hAnsi="Times New Roman" w:cs="Times New Roman"/>
          <w:b/>
          <w:color w:val="262626" w:themeColor="text1" w:themeTint="D9"/>
          <w:lang w:val="en-US"/>
        </w:rPr>
      </w:pPr>
      <w:r w:rsidRPr="00DA7060">
        <w:rPr>
          <w:rFonts w:ascii="Times New Roman" w:hAnsi="Times New Roman" w:cs="Times New Roman"/>
          <w:b/>
          <w:color w:val="262626" w:themeColor="text1" w:themeTint="D9"/>
          <w:lang w:val="en-US"/>
        </w:rPr>
        <w:lastRenderedPageBreak/>
        <w:t>Supplementary Readings</w:t>
      </w:r>
    </w:p>
    <w:p w14:paraId="10F8F1F2" w14:textId="77777777" w:rsidR="003C1C1B" w:rsidRPr="003C1C1B" w:rsidRDefault="003C1C1B" w:rsidP="003C1C1B">
      <w:pPr>
        <w:pStyle w:val="ListParagraph"/>
        <w:numPr>
          <w:ilvl w:val="0"/>
          <w:numId w:val="37"/>
        </w:numPr>
        <w:rPr>
          <w:rFonts w:ascii="Times New Roman" w:hAnsi="Times New Roman" w:cs="Times New Roman"/>
          <w:lang w:val="en-US"/>
        </w:rPr>
      </w:pPr>
      <w:r w:rsidRPr="003C1C1B">
        <w:rPr>
          <w:rFonts w:ascii="Times New Roman" w:hAnsi="Times New Roman" w:cs="Times New Roman"/>
          <w:bCs/>
          <w:color w:val="000000" w:themeColor="text1"/>
        </w:rPr>
        <w:t xml:space="preserve">J. Boex and R. Simatupang. </w:t>
      </w:r>
      <w:r w:rsidRPr="003C1C1B">
        <w:rPr>
          <w:rFonts w:ascii="Times New Roman" w:hAnsi="Times New Roman" w:cs="Times New Roman"/>
          <w:b/>
          <w:bCs/>
        </w:rPr>
        <w:t>A Comparative Overview of Local Governance Systems in Selected Countries</w:t>
      </w:r>
      <w:r w:rsidRPr="003C1C1B">
        <w:rPr>
          <w:rStyle w:val="Emphasis"/>
          <w:rFonts w:ascii="Times New Roman" w:hAnsi="Times New Roman" w:cs="Times New Roman"/>
          <w:color w:val="494C4E"/>
        </w:rPr>
        <w:t>.</w:t>
      </w:r>
      <w:r w:rsidRPr="003C1C1B">
        <w:rPr>
          <w:rFonts w:ascii="Times New Roman" w:hAnsi="Times New Roman" w:cs="Times New Roman"/>
          <w:color w:val="494C4E"/>
        </w:rPr>
        <w:t> (Washington, DC: The Local Public Sector Initiative, 2015).</w:t>
      </w:r>
    </w:p>
    <w:p w14:paraId="6540894B" w14:textId="76717100" w:rsidR="00A40FD6" w:rsidRDefault="00D15EF4" w:rsidP="00A05576">
      <w:pPr>
        <w:pStyle w:val="ListParagraph"/>
        <w:numPr>
          <w:ilvl w:val="0"/>
          <w:numId w:val="37"/>
        </w:numPr>
        <w:rPr>
          <w:rFonts w:ascii="Times New Roman" w:hAnsi="Times New Roman" w:cs="Times New Roman"/>
          <w:lang w:val="en-US"/>
        </w:rPr>
      </w:pPr>
      <w:r>
        <w:rPr>
          <w:rFonts w:ascii="Times New Roman" w:hAnsi="Times New Roman" w:cs="Times New Roman"/>
          <w:lang w:val="en-US"/>
        </w:rPr>
        <w:t xml:space="preserve">E. </w:t>
      </w:r>
      <w:r w:rsidR="0052586F">
        <w:rPr>
          <w:rFonts w:ascii="Times New Roman" w:hAnsi="Times New Roman" w:cs="Times New Roman"/>
          <w:lang w:val="en-US"/>
        </w:rPr>
        <w:t>Connerley</w:t>
      </w:r>
      <w:r>
        <w:rPr>
          <w:rFonts w:ascii="Times New Roman" w:hAnsi="Times New Roman" w:cs="Times New Roman"/>
          <w:lang w:val="en-US"/>
        </w:rPr>
        <w:t xml:space="preserve">, </w:t>
      </w:r>
      <w:r w:rsidR="00A40FD6" w:rsidRPr="00EE7D46">
        <w:rPr>
          <w:rFonts w:ascii="Times New Roman" w:hAnsi="Times New Roman" w:cs="Times New Roman"/>
          <w:lang w:val="en-US"/>
        </w:rPr>
        <w:t xml:space="preserve">K. Eaton and </w:t>
      </w:r>
      <w:r>
        <w:rPr>
          <w:rFonts w:ascii="Times New Roman" w:hAnsi="Times New Roman" w:cs="Times New Roman"/>
          <w:lang w:val="en-US"/>
        </w:rPr>
        <w:t xml:space="preserve">P, Smoke, eds., </w:t>
      </w:r>
      <w:r w:rsidR="00A40FD6" w:rsidRPr="00EE7D46">
        <w:rPr>
          <w:rStyle w:val="BookTitle"/>
          <w:rFonts w:ascii="Times New Roman" w:hAnsi="Times New Roman" w:cs="Times New Roman"/>
        </w:rPr>
        <w:t>Making Decentralization Work: Democracy, Development and Security.</w:t>
      </w:r>
      <w:r w:rsidR="00A40FD6" w:rsidRPr="00EE7D46">
        <w:rPr>
          <w:rFonts w:ascii="Times New Roman" w:hAnsi="Times New Roman" w:cs="Times New Roman"/>
          <w:lang w:val="en-US"/>
        </w:rPr>
        <w:t xml:space="preserve"> (Boulder</w:t>
      </w:r>
      <w:r w:rsidR="001C400A">
        <w:rPr>
          <w:rFonts w:ascii="Times New Roman" w:hAnsi="Times New Roman" w:cs="Times New Roman"/>
          <w:lang w:val="en-US"/>
        </w:rPr>
        <w:t>. CO</w:t>
      </w:r>
      <w:r w:rsidR="00A40FD6" w:rsidRPr="00EE7D46">
        <w:rPr>
          <w:rFonts w:ascii="Times New Roman" w:hAnsi="Times New Roman" w:cs="Times New Roman"/>
          <w:lang w:val="en-US"/>
        </w:rPr>
        <w:t xml:space="preserve">: Lynne Rienner Publishers, 2010). </w:t>
      </w:r>
    </w:p>
    <w:p w14:paraId="3DCA4599" w14:textId="5B0E01E8" w:rsidR="00601E46" w:rsidRPr="00EE7D46" w:rsidRDefault="00601E46" w:rsidP="00A05576">
      <w:pPr>
        <w:pStyle w:val="ListParagraph"/>
        <w:numPr>
          <w:ilvl w:val="0"/>
          <w:numId w:val="37"/>
        </w:numPr>
        <w:rPr>
          <w:rFonts w:ascii="Times New Roman" w:hAnsi="Times New Roman" w:cs="Times New Roman"/>
          <w:lang w:val="en-US"/>
        </w:rPr>
      </w:pPr>
      <w:r w:rsidRPr="00EE7D46">
        <w:rPr>
          <w:rFonts w:ascii="Times New Roman" w:hAnsi="Times New Roman" w:cs="Times New Roman"/>
          <w:lang w:val="en-US"/>
        </w:rPr>
        <w:t xml:space="preserve">T. Faletti. “A Sequential Theory of Decentralization: Latin American Cases in Comparative Perspective.” </w:t>
      </w:r>
      <w:r w:rsidRPr="00EE7D46">
        <w:rPr>
          <w:rFonts w:ascii="Times New Roman" w:hAnsi="Times New Roman" w:cs="Times New Roman"/>
          <w:b/>
          <w:lang w:val="en-US"/>
        </w:rPr>
        <w:t>American Political Science Review</w:t>
      </w:r>
      <w:r w:rsidRPr="00EE7D46">
        <w:rPr>
          <w:rFonts w:ascii="Times New Roman" w:hAnsi="Times New Roman" w:cs="Times New Roman"/>
          <w:lang w:val="en-US"/>
        </w:rPr>
        <w:t>. Vol. 99 (2005), No. 3, pp. 327-346.</w:t>
      </w:r>
    </w:p>
    <w:p w14:paraId="04C7F3D1" w14:textId="0960F0C2" w:rsidR="00C47F91" w:rsidRDefault="00A40FD6" w:rsidP="00C47F91">
      <w:pPr>
        <w:pStyle w:val="ListParagraph"/>
        <w:numPr>
          <w:ilvl w:val="0"/>
          <w:numId w:val="37"/>
        </w:numPr>
        <w:rPr>
          <w:rFonts w:ascii="Times New Roman" w:hAnsi="Times New Roman" w:cs="Times New Roman"/>
          <w:lang w:val="en-US"/>
        </w:rPr>
      </w:pPr>
      <w:r w:rsidRPr="00EE7D46">
        <w:rPr>
          <w:rFonts w:ascii="Times New Roman" w:hAnsi="Times New Roman" w:cs="Times New Roman"/>
          <w:lang w:val="en-US"/>
        </w:rPr>
        <w:t>R. Ebel and D. Weist, “Sequencing Subnational Revenue Decentralization,” (Washington, DC: The World Bank, 2006).</w:t>
      </w:r>
      <w:r w:rsidR="00C47F91" w:rsidRPr="00C47F91">
        <w:rPr>
          <w:rFonts w:ascii="Times New Roman" w:hAnsi="Times New Roman" w:cs="Times New Roman"/>
          <w:lang w:val="en-US"/>
        </w:rPr>
        <w:t xml:space="preserve"> </w:t>
      </w:r>
    </w:p>
    <w:p w14:paraId="6700FFCE" w14:textId="3EFAEEE0" w:rsidR="00BF3FCD" w:rsidRDefault="00BF3FCD" w:rsidP="00BF3FCD">
      <w:pPr>
        <w:pStyle w:val="ListParagraph"/>
        <w:numPr>
          <w:ilvl w:val="0"/>
          <w:numId w:val="37"/>
        </w:numPr>
        <w:rPr>
          <w:rFonts w:ascii="Times New Roman" w:hAnsi="Times New Roman" w:cs="Times New Roman"/>
          <w:lang w:val="en-US"/>
        </w:rPr>
      </w:pPr>
      <w:r w:rsidRPr="00EE7D46">
        <w:rPr>
          <w:rFonts w:ascii="Times New Roman" w:hAnsi="Times New Roman" w:cs="Times New Roman"/>
          <w:lang w:val="en-US"/>
        </w:rPr>
        <w:t xml:space="preserve">P. Smoke. “Implementing Decentralization: Meeting Neglected Challenges” In </w:t>
      </w:r>
      <w:r w:rsidR="0052586F">
        <w:rPr>
          <w:rFonts w:ascii="Times New Roman" w:hAnsi="Times New Roman" w:cs="Times New Roman"/>
          <w:lang w:val="en-US"/>
        </w:rPr>
        <w:t>Connerley</w:t>
      </w:r>
      <w:r w:rsidRPr="00EE7D46">
        <w:rPr>
          <w:rFonts w:ascii="Times New Roman" w:hAnsi="Times New Roman" w:cs="Times New Roman"/>
          <w:lang w:val="en-US"/>
        </w:rPr>
        <w:t>. Eaton and Smoke</w:t>
      </w:r>
      <w:r>
        <w:rPr>
          <w:rFonts w:ascii="Times New Roman" w:hAnsi="Times New Roman" w:cs="Times New Roman"/>
          <w:lang w:val="en-US"/>
        </w:rPr>
        <w:t xml:space="preserve">, pp. </w:t>
      </w:r>
      <w:r w:rsidRPr="00EE7D46">
        <w:rPr>
          <w:rFonts w:ascii="Times New Roman" w:hAnsi="Times New Roman" w:cs="Times New Roman"/>
          <w:lang w:val="en-US"/>
        </w:rPr>
        <w:t>191-217).</w:t>
      </w:r>
    </w:p>
    <w:p w14:paraId="6051400B" w14:textId="7EA04DF2" w:rsidR="00901BFD" w:rsidRDefault="00901BFD" w:rsidP="00BF3FCD">
      <w:pPr>
        <w:pStyle w:val="ListParagraph"/>
        <w:numPr>
          <w:ilvl w:val="0"/>
          <w:numId w:val="37"/>
        </w:numPr>
        <w:rPr>
          <w:rFonts w:ascii="Times New Roman" w:hAnsi="Times New Roman" w:cs="Times New Roman"/>
          <w:lang w:val="en-US"/>
        </w:rPr>
      </w:pPr>
      <w:r w:rsidRPr="00EE7D46">
        <w:rPr>
          <w:rFonts w:ascii="Times New Roman" w:hAnsi="Times New Roman" w:cs="Times New Roman"/>
          <w:lang w:val="en-US"/>
        </w:rPr>
        <w:t xml:space="preserve">Global Task Force on Local and Regional Governments. </w:t>
      </w:r>
      <w:r w:rsidRPr="00EE7D46">
        <w:rPr>
          <w:rStyle w:val="BookTitle"/>
          <w:rFonts w:ascii="Times New Roman" w:hAnsi="Times New Roman" w:cs="Times New Roman"/>
        </w:rPr>
        <w:t>Financing Urban and Local Government: The Missing Link in Sustainable Development Finance</w:t>
      </w:r>
      <w:r w:rsidRPr="00EE7D46">
        <w:rPr>
          <w:rFonts w:ascii="Times New Roman" w:hAnsi="Times New Roman" w:cs="Times New Roman"/>
          <w:lang w:val="en-US"/>
        </w:rPr>
        <w:t xml:space="preserve"> (Barcelona: United Cities and Local Governments, 2015).</w:t>
      </w:r>
    </w:p>
    <w:p w14:paraId="66DB43EF" w14:textId="04CA0DF5" w:rsidR="00974623" w:rsidRPr="00BF3FCD" w:rsidRDefault="00974623" w:rsidP="00BF3FCD">
      <w:pPr>
        <w:pStyle w:val="ListParagraph"/>
        <w:numPr>
          <w:ilvl w:val="0"/>
          <w:numId w:val="37"/>
        </w:numPr>
        <w:rPr>
          <w:rFonts w:ascii="Times New Roman" w:hAnsi="Times New Roman" w:cs="Times New Roman"/>
          <w:lang w:val="en-US"/>
        </w:rPr>
      </w:pPr>
      <w:r w:rsidRPr="00EE7D46">
        <w:rPr>
          <w:rFonts w:ascii="Times New Roman" w:hAnsi="Times New Roman" w:cs="Times New Roman"/>
          <w:lang w:val="en-US"/>
        </w:rPr>
        <w:t xml:space="preserve">P. Smoke, "Managing Public Sector Decentralization in Developing Countries: Moving Beyond Conventional Recipes."  </w:t>
      </w:r>
      <w:r w:rsidRPr="00EE7D46">
        <w:rPr>
          <w:rFonts w:ascii="Times New Roman" w:hAnsi="Times New Roman" w:cs="Times New Roman"/>
          <w:b/>
          <w:lang w:val="en-US"/>
        </w:rPr>
        <w:t>Public Administration and Development</w:t>
      </w:r>
      <w:r w:rsidRPr="00EE7D46">
        <w:rPr>
          <w:rFonts w:ascii="Times New Roman" w:hAnsi="Times New Roman" w:cs="Times New Roman"/>
          <w:lang w:val="en-US"/>
        </w:rPr>
        <w:t>, Vol. 35, No. 4 (</w:t>
      </w:r>
      <w:r w:rsidRPr="00C74FAD">
        <w:rPr>
          <w:rFonts w:ascii="Times New Roman" w:hAnsi="Times New Roman" w:cs="Times New Roman"/>
          <w:lang w:val="en-US"/>
        </w:rPr>
        <w:t>2015), pp. 250-262</w:t>
      </w:r>
    </w:p>
    <w:p w14:paraId="6227C85E" w14:textId="4D756897" w:rsidR="00A40FD6" w:rsidRPr="00C47F91" w:rsidRDefault="00C47F91" w:rsidP="00C47F91">
      <w:pPr>
        <w:pStyle w:val="ListParagraph"/>
        <w:numPr>
          <w:ilvl w:val="0"/>
          <w:numId w:val="37"/>
        </w:numPr>
        <w:rPr>
          <w:rFonts w:ascii="Times New Roman" w:hAnsi="Times New Roman" w:cs="Times New Roman"/>
          <w:lang w:val="en-US"/>
        </w:rPr>
      </w:pPr>
      <w:r w:rsidRPr="00EE7D46">
        <w:rPr>
          <w:rFonts w:ascii="Times New Roman" w:hAnsi="Times New Roman" w:cs="Times New Roman"/>
          <w:lang w:val="en-US"/>
        </w:rPr>
        <w:t>B. Lewis and P. Smoke. “Incentives for Local Service Delivery: International Experience and Options for Indonesia,” In</w:t>
      </w:r>
      <w:r w:rsidRPr="00EE7D46">
        <w:rPr>
          <w:rFonts w:ascii="Times New Roman" w:hAnsi="Times New Roman" w:cs="Times New Roman"/>
          <w:b/>
          <w:lang w:val="en-US"/>
        </w:rPr>
        <w:t xml:space="preserve"> </w:t>
      </w:r>
      <w:r w:rsidRPr="00EE7D46">
        <w:rPr>
          <w:rStyle w:val="BookTitle"/>
          <w:rFonts w:ascii="Times New Roman" w:hAnsi="Times New Roman" w:cs="Times New Roman"/>
        </w:rPr>
        <w:t>Ten Years After the Big Bang: The Future of Fiscal Decentralization in Indonesia.</w:t>
      </w:r>
      <w:r w:rsidRPr="00EE7D46">
        <w:rPr>
          <w:rFonts w:ascii="Times New Roman" w:hAnsi="Times New Roman" w:cs="Times New Roman"/>
          <w:lang w:val="en-US"/>
        </w:rPr>
        <w:t xml:space="preserve"> (Jakarta: University of Indonesia Press, 2012).</w:t>
      </w:r>
    </w:p>
    <w:p w14:paraId="3E2D7A70" w14:textId="77777777" w:rsidR="00A40FD6" w:rsidRPr="00EE7D46" w:rsidRDefault="00A40FD6" w:rsidP="00A05576">
      <w:pPr>
        <w:pStyle w:val="ListParagraph"/>
        <w:numPr>
          <w:ilvl w:val="0"/>
          <w:numId w:val="37"/>
        </w:numPr>
        <w:rPr>
          <w:rFonts w:ascii="Times New Roman" w:hAnsi="Times New Roman" w:cs="Times New Roman"/>
          <w:lang w:val="en-US"/>
        </w:rPr>
      </w:pPr>
      <w:r w:rsidRPr="00EE7D46">
        <w:rPr>
          <w:rFonts w:ascii="Times New Roman" w:hAnsi="Times New Roman" w:cs="Times New Roman"/>
          <w:lang w:val="en-US"/>
        </w:rPr>
        <w:t xml:space="preserve">R. White and P. Smoke, “East Asia Decentralizes,” </w:t>
      </w:r>
      <w:r w:rsidRPr="00EE7D46">
        <w:rPr>
          <w:rFonts w:ascii="Times New Roman" w:hAnsi="Times New Roman" w:cs="Times New Roman"/>
        </w:rPr>
        <w:t xml:space="preserve">in </w:t>
      </w:r>
      <w:r w:rsidRPr="00EE7D46">
        <w:rPr>
          <w:rStyle w:val="BookTitle"/>
          <w:rFonts w:ascii="Times New Roman" w:hAnsi="Times New Roman" w:cs="Times New Roman"/>
        </w:rPr>
        <w:t>East Asia Decentralizes: Making Local Governments Work</w:t>
      </w:r>
      <w:r w:rsidRPr="00EE7D46">
        <w:rPr>
          <w:rFonts w:ascii="Times New Roman" w:hAnsi="Times New Roman" w:cs="Times New Roman"/>
          <w:lang w:val="en-US"/>
        </w:rPr>
        <w:t xml:space="preserve">, (Washington, DC: World Bank, 2005), pp. 1-23. </w:t>
      </w:r>
    </w:p>
    <w:p w14:paraId="43D4C671" w14:textId="77777777" w:rsidR="00A40FD6" w:rsidRPr="00EE7D46" w:rsidRDefault="00A40FD6" w:rsidP="00A05576">
      <w:pPr>
        <w:pStyle w:val="ListParagraph"/>
        <w:numPr>
          <w:ilvl w:val="0"/>
          <w:numId w:val="37"/>
        </w:numPr>
        <w:rPr>
          <w:rFonts w:ascii="Times New Roman" w:hAnsi="Times New Roman" w:cs="Times New Roman"/>
          <w:lang w:val="en-US"/>
        </w:rPr>
      </w:pPr>
      <w:r w:rsidRPr="00EE7D46">
        <w:rPr>
          <w:rFonts w:ascii="Times New Roman" w:hAnsi="Times New Roman" w:cs="Times New Roman"/>
          <w:lang w:val="en-US"/>
        </w:rPr>
        <w:t>T. Ter-Minassian and L. de Mello</w:t>
      </w:r>
      <w:r w:rsidRPr="00EE7D46">
        <w:rPr>
          <w:rFonts w:ascii="Times New Roman" w:hAnsi="Times New Roman" w:cs="Times New Roman"/>
          <w:b/>
          <w:lang w:val="en-US"/>
        </w:rPr>
        <w:t xml:space="preserve">. </w:t>
      </w:r>
      <w:r w:rsidRPr="00EE7D46">
        <w:rPr>
          <w:rStyle w:val="BookTitle"/>
          <w:rFonts w:ascii="Times New Roman" w:hAnsi="Times New Roman" w:cs="Times New Roman"/>
        </w:rPr>
        <w:t>Intergovernmental Fiscal Cooperation: International Experiences and Possible Lessons for Brazil.</w:t>
      </w:r>
      <w:r w:rsidRPr="00EE7D46">
        <w:rPr>
          <w:rFonts w:ascii="Times New Roman" w:hAnsi="Times New Roman" w:cs="Times New Roman"/>
          <w:lang w:val="en-US"/>
        </w:rPr>
        <w:t xml:space="preserve"> (Washington, DC: Inter-American Development Bank, 2016).</w:t>
      </w:r>
    </w:p>
    <w:p w14:paraId="732797E9" w14:textId="77777777" w:rsidR="00A40FD6" w:rsidRPr="00EE7D46" w:rsidRDefault="00A40FD6" w:rsidP="00A05576">
      <w:pPr>
        <w:pStyle w:val="ListParagraph"/>
        <w:numPr>
          <w:ilvl w:val="0"/>
          <w:numId w:val="37"/>
        </w:numPr>
        <w:rPr>
          <w:rFonts w:ascii="Times New Roman" w:hAnsi="Times New Roman" w:cs="Times New Roman"/>
          <w:lang w:val="en-US"/>
        </w:rPr>
      </w:pPr>
      <w:r w:rsidRPr="00EE7D46">
        <w:rPr>
          <w:rFonts w:ascii="Times New Roman" w:hAnsi="Times New Roman" w:cs="Times New Roman"/>
          <w:lang w:val="en-US"/>
        </w:rPr>
        <w:t xml:space="preserve">J. Litvack, J. Ahmed, and R. Bird, “Rethinking Decentralization in Developing Countries,” </w:t>
      </w:r>
      <w:r w:rsidRPr="00EE7D46">
        <w:rPr>
          <w:rStyle w:val="BookTitle"/>
          <w:rFonts w:ascii="Times New Roman" w:hAnsi="Times New Roman" w:cs="Times New Roman"/>
        </w:rPr>
        <w:t>Poverty Reduction and Economic Management Sector Study Series.</w:t>
      </w:r>
      <w:r w:rsidRPr="00EE7D46">
        <w:rPr>
          <w:rFonts w:ascii="Times New Roman" w:hAnsi="Times New Roman" w:cs="Times New Roman"/>
          <w:lang w:val="en-US"/>
        </w:rPr>
        <w:t xml:space="preserve"> (Washington, DC: The World Bank, 1998).</w:t>
      </w:r>
    </w:p>
    <w:p w14:paraId="3C66FF3D" w14:textId="652AF2E2" w:rsidR="00153E4D" w:rsidRPr="005E438A" w:rsidRDefault="00A40FD6" w:rsidP="005E438A">
      <w:pPr>
        <w:pStyle w:val="ListParagraph"/>
        <w:numPr>
          <w:ilvl w:val="0"/>
          <w:numId w:val="37"/>
        </w:numPr>
        <w:rPr>
          <w:rFonts w:ascii="Times New Roman" w:hAnsi="Times New Roman" w:cs="Times New Roman"/>
          <w:lang w:val="en-US"/>
        </w:rPr>
      </w:pPr>
      <w:r w:rsidRPr="00EE7D46">
        <w:rPr>
          <w:rFonts w:ascii="Times New Roman" w:hAnsi="Times New Roman" w:cs="Times New Roman"/>
          <w:lang w:val="en-US"/>
        </w:rPr>
        <w:t xml:space="preserve">P. Smoke and B. Lewis, "Fiscal Decentralization in Indonesia: A New Approach to an Old Idea," </w:t>
      </w:r>
      <w:r w:rsidRPr="00EE7D46">
        <w:rPr>
          <w:rFonts w:ascii="Times New Roman" w:hAnsi="Times New Roman" w:cs="Times New Roman"/>
          <w:b/>
          <w:lang w:val="en-US"/>
        </w:rPr>
        <w:t>World Development</w:t>
      </w:r>
      <w:r w:rsidRPr="00EE7D46">
        <w:rPr>
          <w:rFonts w:ascii="Times New Roman" w:hAnsi="Times New Roman" w:cs="Times New Roman"/>
          <w:lang w:val="en-US"/>
        </w:rPr>
        <w:t>, Vol. 24, No. 8 (1996), pp. 1281-1299.</w:t>
      </w:r>
    </w:p>
    <w:p w14:paraId="6007E27E" w14:textId="21BBCAFD" w:rsidR="0052652A" w:rsidRPr="00930506" w:rsidRDefault="0052652A" w:rsidP="00930506">
      <w:pPr>
        <w:pStyle w:val="Heading2"/>
        <w:jc w:val="center"/>
        <w:rPr>
          <w:rFonts w:ascii="Times New Roman" w:hAnsi="Times New Roman" w:cs="Times New Roman"/>
          <w:sz w:val="24"/>
          <w:szCs w:val="24"/>
          <w:lang w:val="en-US"/>
        </w:rPr>
      </w:pPr>
      <w:r w:rsidRPr="00930506">
        <w:rPr>
          <w:rFonts w:ascii="Times New Roman" w:hAnsi="Times New Roman" w:cs="Times New Roman"/>
          <w:sz w:val="24"/>
          <w:szCs w:val="24"/>
          <w:lang w:val="en-US"/>
        </w:rPr>
        <w:t>Selected Volumes of Relevance for Fiscal Decentralization</w:t>
      </w:r>
    </w:p>
    <w:p w14:paraId="193FFFCF" w14:textId="77777777" w:rsidR="00103FA3" w:rsidRPr="00EE7D46" w:rsidRDefault="00103FA3" w:rsidP="00A05576">
      <w:pPr>
        <w:pStyle w:val="ListParagraph"/>
        <w:numPr>
          <w:ilvl w:val="0"/>
          <w:numId w:val="22"/>
        </w:numPr>
        <w:rPr>
          <w:rStyle w:val="Subtitle1"/>
          <w:rFonts w:ascii="Times New Roman" w:hAnsi="Times New Roman" w:cs="Times New Roman"/>
          <w:lang w:val="en-US"/>
        </w:rPr>
      </w:pPr>
      <w:r w:rsidRPr="00EE7D46">
        <w:rPr>
          <w:rFonts w:ascii="Times New Roman" w:hAnsi="Times New Roman" w:cs="Times New Roman"/>
          <w:bCs/>
          <w:color w:val="333333"/>
        </w:rPr>
        <w:t xml:space="preserve">R. Bahl and R. Bird, </w:t>
      </w:r>
      <w:r w:rsidRPr="00EE7D46">
        <w:rPr>
          <w:rFonts w:ascii="Times New Roman" w:hAnsi="Times New Roman" w:cs="Times New Roman"/>
          <w:b/>
          <w:bCs/>
          <w:color w:val="333333"/>
        </w:rPr>
        <w:t xml:space="preserve">Fiscal Decentralization and Local Finance in Developing Countries: </w:t>
      </w:r>
      <w:r w:rsidRPr="00EE7D46">
        <w:rPr>
          <w:rStyle w:val="Subtitle1"/>
          <w:rFonts w:ascii="Times New Roman" w:hAnsi="Times New Roman" w:cs="Times New Roman"/>
          <w:b/>
          <w:color w:val="333333"/>
        </w:rPr>
        <w:t>Development from Below</w:t>
      </w:r>
      <w:r w:rsidRPr="00EE7D46">
        <w:rPr>
          <w:rStyle w:val="Subtitle1"/>
          <w:rFonts w:ascii="Times New Roman" w:hAnsi="Times New Roman" w:cs="Times New Roman"/>
          <w:color w:val="333333"/>
        </w:rPr>
        <w:t xml:space="preserve"> (Cheltenham, UK: Edward Elgar, 2018). </w:t>
      </w:r>
    </w:p>
    <w:p w14:paraId="1F621FCF" w14:textId="2D61BA97" w:rsidR="0052652A" w:rsidRPr="00EE7D46" w:rsidRDefault="0052652A" w:rsidP="00A05576">
      <w:pPr>
        <w:pStyle w:val="ListParagraph"/>
        <w:numPr>
          <w:ilvl w:val="0"/>
          <w:numId w:val="22"/>
        </w:numPr>
        <w:rPr>
          <w:rFonts w:ascii="Times New Roman" w:hAnsi="Times New Roman" w:cs="Times New Roman"/>
          <w:lang w:val="en-US"/>
        </w:rPr>
      </w:pPr>
      <w:r w:rsidRPr="00EE7D46">
        <w:rPr>
          <w:rFonts w:ascii="Times New Roman" w:hAnsi="Times New Roman" w:cs="Times New Roman"/>
          <w:lang w:val="en-US"/>
        </w:rPr>
        <w:t xml:space="preserve">E. Ahmad and G. Brosio. </w:t>
      </w:r>
      <w:r w:rsidRPr="00EE7D46">
        <w:rPr>
          <w:rStyle w:val="BookTitle"/>
          <w:rFonts w:ascii="Times New Roman" w:hAnsi="Times New Roman" w:cs="Times New Roman"/>
        </w:rPr>
        <w:t>Handbook of Multilevel Finance</w:t>
      </w:r>
      <w:r w:rsidRPr="00EE7D46">
        <w:rPr>
          <w:rFonts w:ascii="Times New Roman" w:hAnsi="Times New Roman" w:cs="Times New Roman"/>
          <w:lang w:val="en-US"/>
        </w:rPr>
        <w:t xml:space="preserve">. Cheltenham, UK: Edward Elgar, 2015). </w:t>
      </w:r>
    </w:p>
    <w:p w14:paraId="2D0C701C" w14:textId="070E4CC8" w:rsidR="0052652A" w:rsidRPr="00EE7D46" w:rsidRDefault="0052652A" w:rsidP="00A05576">
      <w:pPr>
        <w:pStyle w:val="ListParagraph"/>
        <w:numPr>
          <w:ilvl w:val="0"/>
          <w:numId w:val="22"/>
        </w:numPr>
        <w:rPr>
          <w:rFonts w:ascii="Times New Roman" w:hAnsi="Times New Roman" w:cs="Times New Roman"/>
          <w:lang w:val="en-US"/>
        </w:rPr>
      </w:pPr>
      <w:r w:rsidRPr="00EE7D46">
        <w:rPr>
          <w:rFonts w:ascii="Times New Roman" w:hAnsi="Times New Roman" w:cs="Times New Roman"/>
          <w:lang w:val="en-US"/>
        </w:rPr>
        <w:t xml:space="preserve">E. Ahmad and V. Tanzi, eds. </w:t>
      </w:r>
      <w:r w:rsidRPr="00EE7D46">
        <w:rPr>
          <w:rStyle w:val="BookTitle"/>
          <w:rFonts w:ascii="Times New Roman" w:hAnsi="Times New Roman" w:cs="Times New Roman"/>
        </w:rPr>
        <w:t>Managing Fiscal Decentralization</w:t>
      </w:r>
      <w:r w:rsidRPr="00EE7D46">
        <w:rPr>
          <w:rFonts w:ascii="Times New Roman" w:hAnsi="Times New Roman" w:cs="Times New Roman"/>
          <w:lang w:val="en-US"/>
        </w:rPr>
        <w:t xml:space="preserve">. (Oxford, UK: </w:t>
      </w:r>
      <w:r w:rsidR="001C400A" w:rsidRPr="00EE7D46">
        <w:rPr>
          <w:rFonts w:ascii="Times New Roman" w:hAnsi="Times New Roman" w:cs="Times New Roman"/>
          <w:lang w:val="en-US"/>
        </w:rPr>
        <w:t>Routledge</w:t>
      </w:r>
      <w:r w:rsidRPr="00EE7D46">
        <w:rPr>
          <w:rFonts w:ascii="Times New Roman" w:hAnsi="Times New Roman" w:cs="Times New Roman"/>
          <w:lang w:val="en-US"/>
        </w:rPr>
        <w:t>, 2002).</w:t>
      </w:r>
    </w:p>
    <w:p w14:paraId="108409ED" w14:textId="77777777" w:rsidR="0052652A" w:rsidRPr="00EE7D46" w:rsidRDefault="0052652A" w:rsidP="00A05576">
      <w:pPr>
        <w:pStyle w:val="ListParagraph"/>
        <w:numPr>
          <w:ilvl w:val="0"/>
          <w:numId w:val="22"/>
        </w:numPr>
        <w:rPr>
          <w:rFonts w:ascii="Times New Roman" w:hAnsi="Times New Roman" w:cs="Times New Roman"/>
          <w:lang w:val="en-US"/>
        </w:rPr>
      </w:pPr>
      <w:r w:rsidRPr="00EE7D46">
        <w:rPr>
          <w:rFonts w:ascii="Times New Roman" w:hAnsi="Times New Roman" w:cs="Times New Roman"/>
          <w:lang w:val="en-US"/>
        </w:rPr>
        <w:t xml:space="preserve">R. Bahl and P. Smoke, eds.  </w:t>
      </w:r>
      <w:r w:rsidRPr="00EE7D46">
        <w:rPr>
          <w:rStyle w:val="BookTitle"/>
          <w:rFonts w:ascii="Times New Roman" w:hAnsi="Times New Roman" w:cs="Times New Roman"/>
        </w:rPr>
        <w:t>Restructuring Local Government Finance in Developing Countries: Lessons from South Africa</w:t>
      </w:r>
      <w:r w:rsidRPr="00EE7D46">
        <w:rPr>
          <w:rFonts w:ascii="Times New Roman" w:hAnsi="Times New Roman" w:cs="Times New Roman"/>
          <w:lang w:val="en-US"/>
        </w:rPr>
        <w:t xml:space="preserve"> (Cheltenham, UK: Edward Elgar, 2003).</w:t>
      </w:r>
    </w:p>
    <w:p w14:paraId="4FD2C609" w14:textId="77777777" w:rsidR="0052652A" w:rsidRPr="00EE7D46" w:rsidRDefault="0052652A" w:rsidP="00A05576">
      <w:pPr>
        <w:pStyle w:val="ListParagraph"/>
        <w:numPr>
          <w:ilvl w:val="0"/>
          <w:numId w:val="22"/>
        </w:numPr>
        <w:rPr>
          <w:rFonts w:ascii="Times New Roman" w:hAnsi="Times New Roman" w:cs="Times New Roman"/>
          <w:lang w:val="en-US"/>
        </w:rPr>
      </w:pPr>
      <w:r w:rsidRPr="00EE7D46">
        <w:rPr>
          <w:rFonts w:ascii="Times New Roman" w:hAnsi="Times New Roman" w:cs="Times New Roman"/>
          <w:lang w:val="en-US"/>
        </w:rPr>
        <w:t xml:space="preserve">P. Bardhan and D. Mookherjee, eds., </w:t>
      </w:r>
      <w:r w:rsidRPr="00EE7D46">
        <w:rPr>
          <w:rStyle w:val="BookTitle"/>
          <w:rFonts w:ascii="Times New Roman" w:hAnsi="Times New Roman" w:cs="Times New Roman"/>
        </w:rPr>
        <w:t>Decentralization and Local Governance in Developing Countries</w:t>
      </w:r>
      <w:r w:rsidRPr="00EE7D46">
        <w:rPr>
          <w:rFonts w:ascii="Times New Roman" w:hAnsi="Times New Roman" w:cs="Times New Roman"/>
          <w:lang w:val="en-US"/>
        </w:rPr>
        <w:t xml:space="preserve"> (Cambridge, MA: MIT Press, 2006).</w:t>
      </w:r>
    </w:p>
    <w:p w14:paraId="0EA7B323" w14:textId="77777777" w:rsidR="0052652A" w:rsidRPr="00EE7D46" w:rsidRDefault="0052652A" w:rsidP="00A05576">
      <w:pPr>
        <w:pStyle w:val="ListParagraph"/>
        <w:numPr>
          <w:ilvl w:val="0"/>
          <w:numId w:val="22"/>
        </w:numPr>
        <w:rPr>
          <w:rFonts w:ascii="Times New Roman" w:hAnsi="Times New Roman" w:cs="Times New Roman"/>
          <w:lang w:val="en-US"/>
        </w:rPr>
      </w:pPr>
      <w:r w:rsidRPr="00EE7D46">
        <w:rPr>
          <w:rFonts w:ascii="Times New Roman" w:hAnsi="Times New Roman" w:cs="Times New Roman"/>
          <w:lang w:val="en-US"/>
        </w:rPr>
        <w:lastRenderedPageBreak/>
        <w:t xml:space="preserve">R. Bird and F. Vaillancourt. </w:t>
      </w:r>
      <w:r w:rsidRPr="00EE7D46">
        <w:rPr>
          <w:rStyle w:val="BookTitle"/>
          <w:rFonts w:ascii="Times New Roman" w:hAnsi="Times New Roman" w:cs="Times New Roman"/>
        </w:rPr>
        <w:t>Fiscal Decentralization in Developing Countries.</w:t>
      </w:r>
      <w:r w:rsidRPr="00EE7D46">
        <w:rPr>
          <w:rFonts w:ascii="Times New Roman" w:hAnsi="Times New Roman" w:cs="Times New Roman"/>
          <w:lang w:val="en-US"/>
        </w:rPr>
        <w:t xml:space="preserve"> (Cambridge: Cambridge University Press, 1998).</w:t>
      </w:r>
    </w:p>
    <w:p w14:paraId="2104E54B" w14:textId="3B061456" w:rsidR="00706823" w:rsidRPr="00706823" w:rsidRDefault="0052652A" w:rsidP="00706823">
      <w:pPr>
        <w:pStyle w:val="ListParagraph"/>
        <w:numPr>
          <w:ilvl w:val="0"/>
          <w:numId w:val="22"/>
        </w:numPr>
        <w:rPr>
          <w:rFonts w:ascii="Times New Roman" w:hAnsi="Times New Roman" w:cs="Times New Roman"/>
          <w:lang w:val="en-US"/>
        </w:rPr>
      </w:pPr>
      <w:r w:rsidRPr="00EE7D46">
        <w:rPr>
          <w:rFonts w:ascii="Times New Roman" w:hAnsi="Times New Roman" w:cs="Times New Roman"/>
          <w:lang w:val="en-US"/>
        </w:rPr>
        <w:t xml:space="preserve">G. S. Cheema and D. Rondinelli, eds. </w:t>
      </w:r>
      <w:r w:rsidRPr="00EE7D46">
        <w:rPr>
          <w:rStyle w:val="BookTitle"/>
          <w:rFonts w:ascii="Times New Roman" w:hAnsi="Times New Roman" w:cs="Times New Roman"/>
        </w:rPr>
        <w:t>Decentralized Governance: Emerging Concepts and Practice</w:t>
      </w:r>
      <w:r w:rsidRPr="00EE7D46">
        <w:rPr>
          <w:rFonts w:ascii="Times New Roman" w:hAnsi="Times New Roman" w:cs="Times New Roman"/>
          <w:lang w:val="en-US"/>
        </w:rPr>
        <w:t xml:space="preserve"> (Washington, DC: Brookings Institution Press, 2007). </w:t>
      </w:r>
    </w:p>
    <w:p w14:paraId="614297F1" w14:textId="7346E9A0" w:rsidR="0052652A" w:rsidRDefault="0052652A" w:rsidP="00A05576">
      <w:pPr>
        <w:pStyle w:val="ListParagraph"/>
        <w:numPr>
          <w:ilvl w:val="0"/>
          <w:numId w:val="22"/>
        </w:numPr>
        <w:rPr>
          <w:rFonts w:ascii="Times New Roman" w:hAnsi="Times New Roman" w:cs="Times New Roman"/>
          <w:lang w:val="en-US"/>
        </w:rPr>
      </w:pPr>
      <w:r w:rsidRPr="00EE7D46">
        <w:rPr>
          <w:rFonts w:ascii="Times New Roman" w:hAnsi="Times New Roman" w:cs="Times New Roman"/>
          <w:lang w:val="en-US"/>
        </w:rPr>
        <w:t>J. P. Faguet and C. Poschl, eds</w:t>
      </w:r>
      <w:r w:rsidRPr="00EE7D46">
        <w:rPr>
          <w:rStyle w:val="BookTitle"/>
          <w:rFonts w:ascii="Times New Roman" w:hAnsi="Times New Roman" w:cs="Times New Roman"/>
        </w:rPr>
        <w:t>. Is Decentralization Good for Development? Perspectives from Academics and Policy Makers</w:t>
      </w:r>
      <w:r w:rsidRPr="00EE7D46">
        <w:rPr>
          <w:rFonts w:ascii="Times New Roman" w:hAnsi="Times New Roman" w:cs="Times New Roman"/>
          <w:lang w:val="en-US"/>
        </w:rPr>
        <w:t>.  (Oxford: Oxford University Press, 2015).</w:t>
      </w:r>
    </w:p>
    <w:p w14:paraId="027D9CC9" w14:textId="5F1282E6" w:rsidR="00706823" w:rsidRDefault="00706823" w:rsidP="00A05576">
      <w:pPr>
        <w:pStyle w:val="ListParagraph"/>
        <w:numPr>
          <w:ilvl w:val="0"/>
          <w:numId w:val="22"/>
        </w:numPr>
        <w:rPr>
          <w:rFonts w:ascii="Times New Roman" w:hAnsi="Times New Roman" w:cs="Times New Roman"/>
          <w:lang w:val="en-US"/>
        </w:rPr>
      </w:pPr>
      <w:r>
        <w:rPr>
          <w:rFonts w:ascii="Times New Roman" w:hAnsi="Times New Roman" w:cs="Times New Roman"/>
          <w:lang w:val="en-US"/>
        </w:rPr>
        <w:t xml:space="preserve">V. Fretes-Cibils and T. Ter-Minassian. </w:t>
      </w:r>
      <w:r w:rsidRPr="00706823">
        <w:rPr>
          <w:rFonts w:ascii="Times New Roman" w:hAnsi="Times New Roman" w:cs="Times New Roman"/>
          <w:b/>
          <w:bCs/>
          <w:lang w:val="en-US"/>
        </w:rPr>
        <w:t>Decentralizing Revenue in Latin America: Why and How</w:t>
      </w:r>
      <w:r>
        <w:rPr>
          <w:rFonts w:ascii="Times New Roman" w:hAnsi="Times New Roman" w:cs="Times New Roman"/>
          <w:lang w:val="en-US"/>
        </w:rPr>
        <w:t>. (Washington, DC: Inter-American Development Bank, 2015).</w:t>
      </w:r>
    </w:p>
    <w:p w14:paraId="53DE4A5F" w14:textId="073FF692" w:rsidR="001C400A" w:rsidRPr="00EE7D46" w:rsidRDefault="001C400A" w:rsidP="00A05576">
      <w:pPr>
        <w:pStyle w:val="ListParagraph"/>
        <w:numPr>
          <w:ilvl w:val="0"/>
          <w:numId w:val="22"/>
        </w:numPr>
        <w:rPr>
          <w:rFonts w:ascii="Times New Roman" w:hAnsi="Times New Roman" w:cs="Times New Roman"/>
          <w:lang w:val="en-US"/>
        </w:rPr>
      </w:pPr>
      <w:r>
        <w:rPr>
          <w:rFonts w:ascii="Times New Roman" w:hAnsi="Times New Roman" w:cs="Times New Roman"/>
          <w:bCs/>
          <w:color w:val="000000" w:themeColor="text1"/>
        </w:rPr>
        <w:t xml:space="preserve">J. Kim and S. Dougherty, eds., </w:t>
      </w:r>
      <w:r w:rsidRPr="00974623">
        <w:rPr>
          <w:rFonts w:ascii="Times New Roman" w:hAnsi="Times New Roman" w:cs="Times New Roman"/>
          <w:b/>
          <w:color w:val="000000" w:themeColor="text1"/>
        </w:rPr>
        <w:t>Local Public Finance and Capacity Building in Asia: Issues and Challenges</w:t>
      </w:r>
      <w:r>
        <w:rPr>
          <w:rFonts w:ascii="Times New Roman" w:hAnsi="Times New Roman" w:cs="Times New Roman"/>
          <w:bCs/>
          <w:color w:val="000000" w:themeColor="text1"/>
        </w:rPr>
        <w:t>. (Paris: OECD, 2021).</w:t>
      </w:r>
    </w:p>
    <w:p w14:paraId="73DC8F42" w14:textId="77777777" w:rsidR="0052652A" w:rsidRPr="00EE7D46" w:rsidRDefault="0052652A" w:rsidP="00A05576">
      <w:pPr>
        <w:pStyle w:val="ListParagraph"/>
        <w:numPr>
          <w:ilvl w:val="0"/>
          <w:numId w:val="22"/>
        </w:numPr>
        <w:rPr>
          <w:rFonts w:ascii="Times New Roman" w:hAnsi="Times New Roman" w:cs="Times New Roman"/>
          <w:lang w:val="en-US"/>
        </w:rPr>
      </w:pPr>
      <w:r w:rsidRPr="00EE7D46">
        <w:rPr>
          <w:rFonts w:ascii="Times New Roman" w:hAnsi="Times New Roman" w:cs="Times New Roman"/>
          <w:lang w:val="en-US"/>
        </w:rPr>
        <w:t xml:space="preserve">J. Martinez-Vazquez and F. Vaillancourt. eds., </w:t>
      </w:r>
      <w:r w:rsidRPr="00EE7D46">
        <w:rPr>
          <w:rStyle w:val="BookTitle"/>
          <w:rFonts w:ascii="Times New Roman" w:hAnsi="Times New Roman" w:cs="Times New Roman"/>
        </w:rPr>
        <w:t xml:space="preserve">Decentralization In Developing Countries: Global Perspectives on the Obstacles to Fiscal Devolution.  </w:t>
      </w:r>
      <w:r w:rsidRPr="00EE7D46">
        <w:rPr>
          <w:rFonts w:ascii="Times New Roman" w:hAnsi="Times New Roman" w:cs="Times New Roman"/>
          <w:lang w:val="en-US"/>
        </w:rPr>
        <w:t>(Cheltenham, UK: Edward Elgar, 2011).</w:t>
      </w:r>
    </w:p>
    <w:p w14:paraId="57D9276C" w14:textId="77777777" w:rsidR="0052652A" w:rsidRPr="00EE7D46" w:rsidRDefault="0052652A" w:rsidP="00A05576">
      <w:pPr>
        <w:pStyle w:val="ListParagraph"/>
        <w:numPr>
          <w:ilvl w:val="0"/>
          <w:numId w:val="22"/>
        </w:numPr>
        <w:rPr>
          <w:rFonts w:ascii="Times New Roman" w:hAnsi="Times New Roman" w:cs="Times New Roman"/>
          <w:lang w:val="en-US"/>
        </w:rPr>
      </w:pPr>
      <w:r w:rsidRPr="00EE7D46">
        <w:rPr>
          <w:rFonts w:ascii="Times New Roman" w:hAnsi="Times New Roman" w:cs="Times New Roman"/>
          <w:lang w:val="en-US"/>
        </w:rPr>
        <w:t xml:space="preserve">J. Rodden, G. Eskeland and J. Litvack, </w:t>
      </w:r>
      <w:r w:rsidRPr="00EE7D46">
        <w:rPr>
          <w:rStyle w:val="BookTitle"/>
          <w:rFonts w:ascii="Times New Roman" w:hAnsi="Times New Roman" w:cs="Times New Roman"/>
        </w:rPr>
        <w:t>Fiscal Decentralization and the Challenge of Hard Budget Constraints</w:t>
      </w:r>
      <w:r w:rsidRPr="00EE7D46">
        <w:rPr>
          <w:rFonts w:ascii="Times New Roman" w:hAnsi="Times New Roman" w:cs="Times New Roman"/>
          <w:lang w:val="en-US"/>
        </w:rPr>
        <w:t xml:space="preserve"> (Cambridge, MA: MIT Press, 2003).</w:t>
      </w:r>
    </w:p>
    <w:p w14:paraId="2C5E5EFC" w14:textId="77777777" w:rsidR="0052652A" w:rsidRPr="00EE7D46" w:rsidRDefault="0052652A" w:rsidP="00A05576">
      <w:pPr>
        <w:pStyle w:val="ListParagraph"/>
        <w:numPr>
          <w:ilvl w:val="0"/>
          <w:numId w:val="22"/>
        </w:numPr>
        <w:rPr>
          <w:rFonts w:ascii="Times New Roman" w:hAnsi="Times New Roman" w:cs="Times New Roman"/>
          <w:lang w:val="en-US"/>
        </w:rPr>
      </w:pPr>
      <w:r w:rsidRPr="00EE7D46">
        <w:rPr>
          <w:rFonts w:ascii="Times New Roman" w:hAnsi="Times New Roman" w:cs="Times New Roman"/>
          <w:lang w:val="en-US"/>
        </w:rPr>
        <w:t xml:space="preserve">P. Smoke, E. Gomez and G. Peterson, eds. </w:t>
      </w:r>
      <w:r w:rsidRPr="00EE7D46">
        <w:rPr>
          <w:rStyle w:val="BookTitle"/>
          <w:rFonts w:ascii="Times New Roman" w:hAnsi="Times New Roman" w:cs="Times New Roman"/>
        </w:rPr>
        <w:t>Decentralization in Asia and Latin America: Towards a Comparative Interdisciplinary Perspective</w:t>
      </w:r>
      <w:r w:rsidRPr="00EE7D46">
        <w:rPr>
          <w:rFonts w:ascii="Times New Roman" w:hAnsi="Times New Roman" w:cs="Times New Roman"/>
          <w:lang w:val="en-US"/>
        </w:rPr>
        <w:t>. (Cheltenham: Edward Elgar, 2007).</w:t>
      </w:r>
    </w:p>
    <w:p w14:paraId="202B6297" w14:textId="77777777" w:rsidR="0052652A" w:rsidRPr="00EE7D46" w:rsidRDefault="0052652A" w:rsidP="00A05576">
      <w:pPr>
        <w:pStyle w:val="ListParagraph"/>
        <w:numPr>
          <w:ilvl w:val="0"/>
          <w:numId w:val="22"/>
        </w:numPr>
        <w:rPr>
          <w:rFonts w:ascii="Times New Roman" w:hAnsi="Times New Roman" w:cs="Times New Roman"/>
          <w:lang w:val="en-US"/>
        </w:rPr>
      </w:pPr>
      <w:r w:rsidRPr="00EE7D46">
        <w:rPr>
          <w:rFonts w:ascii="Times New Roman" w:hAnsi="Times New Roman" w:cs="Times New Roman"/>
          <w:lang w:val="en-US"/>
        </w:rPr>
        <w:t xml:space="preserve">J. Tendler, </w:t>
      </w:r>
      <w:r w:rsidRPr="00EE7D46">
        <w:rPr>
          <w:rStyle w:val="BookTitle"/>
          <w:rFonts w:ascii="Times New Roman" w:hAnsi="Times New Roman" w:cs="Times New Roman"/>
        </w:rPr>
        <w:t>Good Government in the Tropics</w:t>
      </w:r>
      <w:r w:rsidRPr="00EE7D46">
        <w:rPr>
          <w:rFonts w:ascii="Times New Roman" w:hAnsi="Times New Roman" w:cs="Times New Roman"/>
          <w:lang w:val="en-US"/>
        </w:rPr>
        <w:t xml:space="preserve"> (Baltimore, MD: Johns Hopkins University Press, 1997).</w:t>
      </w:r>
    </w:p>
    <w:p w14:paraId="21B64C2B" w14:textId="107A4054" w:rsidR="0052652A" w:rsidRDefault="0052652A" w:rsidP="00A05576">
      <w:pPr>
        <w:pStyle w:val="ListParagraph"/>
        <w:numPr>
          <w:ilvl w:val="0"/>
          <w:numId w:val="22"/>
        </w:numPr>
        <w:rPr>
          <w:rFonts w:ascii="Times New Roman" w:hAnsi="Times New Roman" w:cs="Times New Roman"/>
          <w:lang w:val="en-US"/>
        </w:rPr>
      </w:pPr>
      <w:r w:rsidRPr="00EE7D46">
        <w:rPr>
          <w:rFonts w:ascii="Times New Roman" w:hAnsi="Times New Roman" w:cs="Times New Roman"/>
          <w:lang w:val="en-US"/>
        </w:rPr>
        <w:t xml:space="preserve">T. Ter-Minassian, ed., </w:t>
      </w:r>
      <w:r w:rsidRPr="00EE7D46">
        <w:rPr>
          <w:rStyle w:val="BookTitle"/>
          <w:rFonts w:ascii="Times New Roman" w:hAnsi="Times New Roman" w:cs="Times New Roman"/>
        </w:rPr>
        <w:t>Fiscal Federalism in Theory and Practice</w:t>
      </w:r>
      <w:r w:rsidRPr="00EE7D46">
        <w:rPr>
          <w:rFonts w:ascii="Times New Roman" w:hAnsi="Times New Roman" w:cs="Times New Roman"/>
          <w:lang w:val="en-US"/>
        </w:rPr>
        <w:t xml:space="preserve"> (Washington, DC: International Monetary Fund, 1997). </w:t>
      </w:r>
    </w:p>
    <w:p w14:paraId="3D029A54" w14:textId="51494075" w:rsidR="001C400A" w:rsidRPr="00EE7D46" w:rsidRDefault="001C400A" w:rsidP="00A05576">
      <w:pPr>
        <w:pStyle w:val="ListParagraph"/>
        <w:numPr>
          <w:ilvl w:val="0"/>
          <w:numId w:val="22"/>
        </w:numPr>
        <w:rPr>
          <w:rFonts w:ascii="Times New Roman" w:hAnsi="Times New Roman" w:cs="Times New Roman"/>
          <w:lang w:val="en-US"/>
        </w:rPr>
      </w:pPr>
      <w:r>
        <w:rPr>
          <w:rFonts w:ascii="Times New Roman" w:hAnsi="Times New Roman" w:cs="Times New Roman"/>
          <w:lang w:val="en-US"/>
        </w:rPr>
        <w:t xml:space="preserve">N. Yoshino and P. Morgan. </w:t>
      </w:r>
      <w:r w:rsidRPr="00706823">
        <w:rPr>
          <w:rFonts w:ascii="Times New Roman" w:hAnsi="Times New Roman" w:cs="Times New Roman"/>
          <w:b/>
          <w:bCs/>
          <w:lang w:val="en-US"/>
        </w:rPr>
        <w:t>Central and Local Government Relations in Asi</w:t>
      </w:r>
      <w:r w:rsidR="00706823" w:rsidRPr="00706823">
        <w:rPr>
          <w:rFonts w:ascii="Times New Roman" w:hAnsi="Times New Roman" w:cs="Times New Roman"/>
          <w:b/>
          <w:bCs/>
          <w:lang w:val="en-US"/>
        </w:rPr>
        <w:t>a: Achieving Fiscal Sustainability</w:t>
      </w:r>
      <w:r w:rsidR="00706823">
        <w:rPr>
          <w:rFonts w:ascii="Times New Roman" w:hAnsi="Times New Roman" w:cs="Times New Roman"/>
          <w:lang w:val="en-US"/>
        </w:rPr>
        <w:t>. (Cheltenham, UK: Edward Elgar, 2017).</w:t>
      </w:r>
    </w:p>
    <w:p w14:paraId="560CAA07" w14:textId="0BA0E3AC" w:rsidR="0052652A" w:rsidRPr="00EE7D46" w:rsidRDefault="0052652A" w:rsidP="00A05576">
      <w:pPr>
        <w:pStyle w:val="ListParagraph"/>
        <w:numPr>
          <w:ilvl w:val="0"/>
          <w:numId w:val="22"/>
        </w:numPr>
        <w:rPr>
          <w:rFonts w:ascii="Times New Roman" w:hAnsi="Times New Roman" w:cs="Times New Roman"/>
          <w:lang w:val="en-US"/>
        </w:rPr>
      </w:pPr>
      <w:r w:rsidRPr="00EE7D46">
        <w:rPr>
          <w:rFonts w:ascii="Times New Roman" w:hAnsi="Times New Roman" w:cs="Times New Roman"/>
          <w:lang w:val="en-US"/>
        </w:rPr>
        <w:t xml:space="preserve">C. Zinnes, </w:t>
      </w:r>
      <w:r w:rsidRPr="00EE7D46">
        <w:rPr>
          <w:rStyle w:val="BookTitle"/>
          <w:rFonts w:ascii="Times New Roman" w:hAnsi="Times New Roman" w:cs="Times New Roman"/>
        </w:rPr>
        <w:t>Tournament Approaches to Policy Reform: Making Development Assistance More Effective.</w:t>
      </w:r>
      <w:r w:rsidRPr="00EE7D46">
        <w:rPr>
          <w:rFonts w:ascii="Times New Roman" w:hAnsi="Times New Roman" w:cs="Times New Roman"/>
          <w:lang w:val="en-US"/>
        </w:rPr>
        <w:t xml:space="preserve"> (Washington, DC: Brookings Institution Press, 2009).</w:t>
      </w:r>
    </w:p>
    <w:sectPr w:rsidR="0052652A" w:rsidRPr="00EE7D46">
      <w:footerReference w:type="default" r:id="rId2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BAB8B" w14:textId="77777777" w:rsidR="00224C30" w:rsidRDefault="00224C30" w:rsidP="00287DCD">
      <w:r>
        <w:separator/>
      </w:r>
    </w:p>
  </w:endnote>
  <w:endnote w:type="continuationSeparator" w:id="0">
    <w:p w14:paraId="2A8B0557" w14:textId="77777777" w:rsidR="00224C30" w:rsidRDefault="00224C30" w:rsidP="0028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auto"/>
    <w:pitch w:val="variable"/>
    <w:sig w:usb0="00000003"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166E4" w14:textId="28D57671" w:rsidR="00CC3F47" w:rsidRPr="000A1BCE" w:rsidRDefault="00CC3F47" w:rsidP="00287DCD">
    <w:pPr>
      <w:pStyle w:val="Footer"/>
      <w:jc w:val="center"/>
      <w:rPr>
        <w:rFonts w:ascii="Times New Roman" w:hAnsi="Times New Roman" w:cs="Times New Roman"/>
        <w:sz w:val="20"/>
        <w:szCs w:val="20"/>
      </w:rPr>
    </w:pPr>
    <w:r w:rsidRPr="000A1BCE">
      <w:rPr>
        <w:rFonts w:ascii="Times New Roman" w:hAnsi="Times New Roman" w:cs="Times New Roman"/>
        <w:sz w:val="20"/>
        <w:szCs w:val="20"/>
      </w:rPr>
      <w:t xml:space="preserve"> </w:t>
    </w:r>
    <w:r w:rsidRPr="000A1BCE">
      <w:rPr>
        <w:rFonts w:ascii="Times New Roman" w:hAnsi="Times New Roman" w:cs="Times New Roman"/>
        <w:sz w:val="20"/>
        <w:szCs w:val="20"/>
      </w:rPr>
      <w:fldChar w:fldCharType="begin"/>
    </w:r>
    <w:r w:rsidRPr="000A1BCE">
      <w:rPr>
        <w:rFonts w:ascii="Times New Roman" w:hAnsi="Times New Roman" w:cs="Times New Roman"/>
        <w:sz w:val="20"/>
        <w:szCs w:val="20"/>
      </w:rPr>
      <w:instrText xml:space="preserve"> PAGE   \* MERGEFORMAT </w:instrText>
    </w:r>
    <w:r w:rsidRPr="000A1BCE">
      <w:rPr>
        <w:rFonts w:ascii="Times New Roman" w:hAnsi="Times New Roman" w:cs="Times New Roman"/>
        <w:sz w:val="20"/>
        <w:szCs w:val="20"/>
      </w:rPr>
      <w:fldChar w:fldCharType="separate"/>
    </w:r>
    <w:r w:rsidRPr="000A1BCE">
      <w:rPr>
        <w:rFonts w:ascii="Times New Roman" w:hAnsi="Times New Roman" w:cs="Times New Roman"/>
        <w:noProof/>
        <w:sz w:val="20"/>
        <w:szCs w:val="20"/>
      </w:rPr>
      <w:t>2</w:t>
    </w:r>
    <w:r w:rsidRPr="000A1BCE">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BAB8F" w14:textId="77777777" w:rsidR="00224C30" w:rsidRDefault="00224C30" w:rsidP="00287DCD">
      <w:r>
        <w:separator/>
      </w:r>
    </w:p>
  </w:footnote>
  <w:footnote w:type="continuationSeparator" w:id="0">
    <w:p w14:paraId="78EECDDD" w14:textId="77777777" w:rsidR="00224C30" w:rsidRDefault="00224C30" w:rsidP="00287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A6B"/>
    <w:multiLevelType w:val="hybridMultilevel"/>
    <w:tmpl w:val="24EC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F69E9"/>
    <w:multiLevelType w:val="hybridMultilevel"/>
    <w:tmpl w:val="58F08A6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FE5D77"/>
    <w:multiLevelType w:val="hybridMultilevel"/>
    <w:tmpl w:val="C2D0354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622AB2"/>
    <w:multiLevelType w:val="hybridMultilevel"/>
    <w:tmpl w:val="7E1EB24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FC2709"/>
    <w:multiLevelType w:val="hybridMultilevel"/>
    <w:tmpl w:val="98382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3216C"/>
    <w:multiLevelType w:val="hybridMultilevel"/>
    <w:tmpl w:val="D71CF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D11979"/>
    <w:multiLevelType w:val="hybridMultilevel"/>
    <w:tmpl w:val="67DA7E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636BFC"/>
    <w:multiLevelType w:val="hybridMultilevel"/>
    <w:tmpl w:val="42F29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6FB4CDF"/>
    <w:multiLevelType w:val="hybridMultilevel"/>
    <w:tmpl w:val="7E90F2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FC632D"/>
    <w:multiLevelType w:val="hybridMultilevel"/>
    <w:tmpl w:val="03E26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04C10"/>
    <w:multiLevelType w:val="hybridMultilevel"/>
    <w:tmpl w:val="52E6AB7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1E196C"/>
    <w:multiLevelType w:val="hybridMultilevel"/>
    <w:tmpl w:val="CEBA3A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1556478"/>
    <w:multiLevelType w:val="hybridMultilevel"/>
    <w:tmpl w:val="2C7E61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4C634C"/>
    <w:multiLevelType w:val="hybridMultilevel"/>
    <w:tmpl w:val="F53E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23446"/>
    <w:multiLevelType w:val="hybridMultilevel"/>
    <w:tmpl w:val="50C06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B74DBD"/>
    <w:multiLevelType w:val="hybridMultilevel"/>
    <w:tmpl w:val="12B281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385D72"/>
    <w:multiLevelType w:val="hybridMultilevel"/>
    <w:tmpl w:val="636A3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A84EDF"/>
    <w:multiLevelType w:val="hybridMultilevel"/>
    <w:tmpl w:val="B3EA9016"/>
    <w:lvl w:ilvl="0" w:tplc="E20EEA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7761F"/>
    <w:multiLevelType w:val="hybridMultilevel"/>
    <w:tmpl w:val="86C6C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B17B5F"/>
    <w:multiLevelType w:val="hybridMultilevel"/>
    <w:tmpl w:val="7882A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C900E22"/>
    <w:multiLevelType w:val="hybridMultilevel"/>
    <w:tmpl w:val="9D02C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43B5EA8"/>
    <w:multiLevelType w:val="hybridMultilevel"/>
    <w:tmpl w:val="4CB64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5633114"/>
    <w:multiLevelType w:val="hybridMultilevel"/>
    <w:tmpl w:val="066EE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68633F0"/>
    <w:multiLevelType w:val="hybridMultilevel"/>
    <w:tmpl w:val="62E2D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AA6C17"/>
    <w:multiLevelType w:val="hybridMultilevel"/>
    <w:tmpl w:val="E092E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B60511"/>
    <w:multiLevelType w:val="hybridMultilevel"/>
    <w:tmpl w:val="36469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DB70D5"/>
    <w:multiLevelType w:val="hybridMultilevel"/>
    <w:tmpl w:val="C28E4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6D453B8"/>
    <w:multiLevelType w:val="hybridMultilevel"/>
    <w:tmpl w:val="DFECE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8C698A"/>
    <w:multiLevelType w:val="hybridMultilevel"/>
    <w:tmpl w:val="60389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7B32E9"/>
    <w:multiLevelType w:val="multilevel"/>
    <w:tmpl w:val="B41C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B571F6"/>
    <w:multiLevelType w:val="hybridMultilevel"/>
    <w:tmpl w:val="80D86F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DB66BE"/>
    <w:multiLevelType w:val="multilevel"/>
    <w:tmpl w:val="A3824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B8A07A6"/>
    <w:multiLevelType w:val="hybridMultilevel"/>
    <w:tmpl w:val="165070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BA33CAD"/>
    <w:multiLevelType w:val="hybridMultilevel"/>
    <w:tmpl w:val="EBCA4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C697067"/>
    <w:multiLevelType w:val="hybridMultilevel"/>
    <w:tmpl w:val="E36404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F701969"/>
    <w:multiLevelType w:val="hybridMultilevel"/>
    <w:tmpl w:val="03482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0C363C4"/>
    <w:multiLevelType w:val="hybridMultilevel"/>
    <w:tmpl w:val="1B0E5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0CF260F"/>
    <w:multiLevelType w:val="hybridMultilevel"/>
    <w:tmpl w:val="B1B045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2052AEA"/>
    <w:multiLevelType w:val="hybridMultilevel"/>
    <w:tmpl w:val="4224C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2AC2043"/>
    <w:multiLevelType w:val="hybridMultilevel"/>
    <w:tmpl w:val="D26AB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634726"/>
    <w:multiLevelType w:val="hybridMultilevel"/>
    <w:tmpl w:val="4B4626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57460A3"/>
    <w:multiLevelType w:val="hybridMultilevel"/>
    <w:tmpl w:val="31E0A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F57090"/>
    <w:multiLevelType w:val="hybridMultilevel"/>
    <w:tmpl w:val="1BC47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3415FE4"/>
    <w:multiLevelType w:val="hybridMultilevel"/>
    <w:tmpl w:val="013A5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3642518"/>
    <w:multiLevelType w:val="hybridMultilevel"/>
    <w:tmpl w:val="BC4EA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6672985"/>
    <w:multiLevelType w:val="hybridMultilevel"/>
    <w:tmpl w:val="449C9C4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87302608">
    <w:abstractNumId w:val="31"/>
  </w:num>
  <w:num w:numId="2" w16cid:durableId="1114250036">
    <w:abstractNumId w:val="13"/>
  </w:num>
  <w:num w:numId="3" w16cid:durableId="1826586442">
    <w:abstractNumId w:val="29"/>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 w16cid:durableId="2129471895">
    <w:abstractNumId w:val="21"/>
  </w:num>
  <w:num w:numId="5" w16cid:durableId="299923268">
    <w:abstractNumId w:val="45"/>
  </w:num>
  <w:num w:numId="6" w16cid:durableId="591596617">
    <w:abstractNumId w:val="17"/>
  </w:num>
  <w:num w:numId="7" w16cid:durableId="377319365">
    <w:abstractNumId w:val="23"/>
  </w:num>
  <w:num w:numId="8" w16cid:durableId="1483354582">
    <w:abstractNumId w:val="19"/>
  </w:num>
  <w:num w:numId="9" w16cid:durableId="1913812719">
    <w:abstractNumId w:val="16"/>
  </w:num>
  <w:num w:numId="10" w16cid:durableId="634219441">
    <w:abstractNumId w:val="30"/>
  </w:num>
  <w:num w:numId="11" w16cid:durableId="1444956276">
    <w:abstractNumId w:val="10"/>
  </w:num>
  <w:num w:numId="12" w16cid:durableId="1256328678">
    <w:abstractNumId w:val="6"/>
  </w:num>
  <w:num w:numId="13" w16cid:durableId="10953505">
    <w:abstractNumId w:val="38"/>
  </w:num>
  <w:num w:numId="14" w16cid:durableId="1784104896">
    <w:abstractNumId w:val="43"/>
  </w:num>
  <w:num w:numId="15" w16cid:durableId="1541817915">
    <w:abstractNumId w:val="34"/>
  </w:num>
  <w:num w:numId="16" w16cid:durableId="521407118">
    <w:abstractNumId w:val="15"/>
  </w:num>
  <w:num w:numId="17" w16cid:durableId="60176167">
    <w:abstractNumId w:val="20"/>
  </w:num>
  <w:num w:numId="18" w16cid:durableId="397246434">
    <w:abstractNumId w:val="22"/>
  </w:num>
  <w:num w:numId="19" w16cid:durableId="958413155">
    <w:abstractNumId w:val="3"/>
  </w:num>
  <w:num w:numId="20" w16cid:durableId="945500183">
    <w:abstractNumId w:val="1"/>
  </w:num>
  <w:num w:numId="21" w16cid:durableId="2140418760">
    <w:abstractNumId w:val="2"/>
  </w:num>
  <w:num w:numId="22" w16cid:durableId="736830491">
    <w:abstractNumId w:val="39"/>
  </w:num>
  <w:num w:numId="23" w16cid:durableId="628510193">
    <w:abstractNumId w:val="36"/>
  </w:num>
  <w:num w:numId="24" w16cid:durableId="1997298244">
    <w:abstractNumId w:val="8"/>
  </w:num>
  <w:num w:numId="25" w16cid:durableId="284849173">
    <w:abstractNumId w:val="44"/>
  </w:num>
  <w:num w:numId="26" w16cid:durableId="214661081">
    <w:abstractNumId w:val="32"/>
  </w:num>
  <w:num w:numId="27" w16cid:durableId="1692338450">
    <w:abstractNumId w:val="18"/>
  </w:num>
  <w:num w:numId="28" w16cid:durableId="504126895">
    <w:abstractNumId w:val="4"/>
  </w:num>
  <w:num w:numId="29" w16cid:durableId="1730037280">
    <w:abstractNumId w:val="7"/>
  </w:num>
  <w:num w:numId="30" w16cid:durableId="784886442">
    <w:abstractNumId w:val="14"/>
  </w:num>
  <w:num w:numId="31" w16cid:durableId="1728187539">
    <w:abstractNumId w:val="40"/>
  </w:num>
  <w:num w:numId="32" w16cid:durableId="990599242">
    <w:abstractNumId w:val="5"/>
  </w:num>
  <w:num w:numId="33" w16cid:durableId="1288856992">
    <w:abstractNumId w:val="27"/>
  </w:num>
  <w:num w:numId="34" w16cid:durableId="1060522326">
    <w:abstractNumId w:val="33"/>
  </w:num>
  <w:num w:numId="35" w16cid:durableId="520972886">
    <w:abstractNumId w:val="12"/>
  </w:num>
  <w:num w:numId="36" w16cid:durableId="1216044702">
    <w:abstractNumId w:val="37"/>
  </w:num>
  <w:num w:numId="37" w16cid:durableId="567494922">
    <w:abstractNumId w:val="24"/>
  </w:num>
  <w:num w:numId="38" w16cid:durableId="1359433253">
    <w:abstractNumId w:val="26"/>
  </w:num>
  <w:num w:numId="39" w16cid:durableId="1649355876">
    <w:abstractNumId w:val="0"/>
  </w:num>
  <w:num w:numId="40" w16cid:durableId="1773741742">
    <w:abstractNumId w:val="41"/>
  </w:num>
  <w:num w:numId="41" w16cid:durableId="107823098">
    <w:abstractNumId w:val="28"/>
  </w:num>
  <w:num w:numId="42" w16cid:durableId="1308434342">
    <w:abstractNumId w:val="11"/>
  </w:num>
  <w:num w:numId="43" w16cid:durableId="1524435430">
    <w:abstractNumId w:val="25"/>
  </w:num>
  <w:num w:numId="44" w16cid:durableId="98913958">
    <w:abstractNumId w:val="9"/>
  </w:num>
  <w:num w:numId="45" w16cid:durableId="1008143673">
    <w:abstractNumId w:val="42"/>
  </w:num>
  <w:num w:numId="46" w16cid:durableId="1520197110">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2"/>
  <w:removePersonalInformation/>
  <w:removeDateAndTime/>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4E0"/>
    <w:rsid w:val="000121DB"/>
    <w:rsid w:val="000142A1"/>
    <w:rsid w:val="000143C6"/>
    <w:rsid w:val="00022235"/>
    <w:rsid w:val="000267CF"/>
    <w:rsid w:val="00034209"/>
    <w:rsid w:val="00034BEF"/>
    <w:rsid w:val="00035A43"/>
    <w:rsid w:val="00042D75"/>
    <w:rsid w:val="00044295"/>
    <w:rsid w:val="00053163"/>
    <w:rsid w:val="00053407"/>
    <w:rsid w:val="0007197F"/>
    <w:rsid w:val="0007303B"/>
    <w:rsid w:val="00083A75"/>
    <w:rsid w:val="00096286"/>
    <w:rsid w:val="000A1BCE"/>
    <w:rsid w:val="000B1C67"/>
    <w:rsid w:val="000C0AD6"/>
    <w:rsid w:val="000C2A1A"/>
    <w:rsid w:val="000D0926"/>
    <w:rsid w:val="000D0BE7"/>
    <w:rsid w:val="000D2A51"/>
    <w:rsid w:val="000D79CD"/>
    <w:rsid w:val="000E07E4"/>
    <w:rsid w:val="000E3555"/>
    <w:rsid w:val="000E5561"/>
    <w:rsid w:val="000F13BF"/>
    <w:rsid w:val="000F3E5A"/>
    <w:rsid w:val="001001F7"/>
    <w:rsid w:val="00103FA3"/>
    <w:rsid w:val="00112704"/>
    <w:rsid w:val="00123C80"/>
    <w:rsid w:val="00125304"/>
    <w:rsid w:val="0013206A"/>
    <w:rsid w:val="001342F9"/>
    <w:rsid w:val="001442D1"/>
    <w:rsid w:val="00145A1F"/>
    <w:rsid w:val="00153E4D"/>
    <w:rsid w:val="00154F5D"/>
    <w:rsid w:val="00156302"/>
    <w:rsid w:val="001567FB"/>
    <w:rsid w:val="00160229"/>
    <w:rsid w:val="00162CAE"/>
    <w:rsid w:val="00163312"/>
    <w:rsid w:val="00164DE4"/>
    <w:rsid w:val="00171BD4"/>
    <w:rsid w:val="00174588"/>
    <w:rsid w:val="0018132D"/>
    <w:rsid w:val="001855AF"/>
    <w:rsid w:val="00195D14"/>
    <w:rsid w:val="00196905"/>
    <w:rsid w:val="001A4824"/>
    <w:rsid w:val="001B1950"/>
    <w:rsid w:val="001B2380"/>
    <w:rsid w:val="001B6BB2"/>
    <w:rsid w:val="001C0FAD"/>
    <w:rsid w:val="001C400A"/>
    <w:rsid w:val="001C5B79"/>
    <w:rsid w:val="001C685A"/>
    <w:rsid w:val="001D5E0E"/>
    <w:rsid w:val="001E19E8"/>
    <w:rsid w:val="001E3357"/>
    <w:rsid w:val="001E6045"/>
    <w:rsid w:val="001E75E2"/>
    <w:rsid w:val="001F1C52"/>
    <w:rsid w:val="00213865"/>
    <w:rsid w:val="00222C63"/>
    <w:rsid w:val="00224C30"/>
    <w:rsid w:val="00231889"/>
    <w:rsid w:val="00231982"/>
    <w:rsid w:val="00237639"/>
    <w:rsid w:val="002414B5"/>
    <w:rsid w:val="002518E7"/>
    <w:rsid w:val="00255844"/>
    <w:rsid w:val="0025790D"/>
    <w:rsid w:val="00263A6F"/>
    <w:rsid w:val="0028142F"/>
    <w:rsid w:val="00286865"/>
    <w:rsid w:val="00287DCD"/>
    <w:rsid w:val="00294FD0"/>
    <w:rsid w:val="002A5330"/>
    <w:rsid w:val="002B05B8"/>
    <w:rsid w:val="002B0841"/>
    <w:rsid w:val="002C62A2"/>
    <w:rsid w:val="002D1A82"/>
    <w:rsid w:val="002D229D"/>
    <w:rsid w:val="002E2BB5"/>
    <w:rsid w:val="002F4019"/>
    <w:rsid w:val="00301CCD"/>
    <w:rsid w:val="00302456"/>
    <w:rsid w:val="003049FC"/>
    <w:rsid w:val="00306D1C"/>
    <w:rsid w:val="00312FDF"/>
    <w:rsid w:val="00320C23"/>
    <w:rsid w:val="003245AF"/>
    <w:rsid w:val="003246FC"/>
    <w:rsid w:val="00327A17"/>
    <w:rsid w:val="0033107F"/>
    <w:rsid w:val="00331F16"/>
    <w:rsid w:val="00333BC1"/>
    <w:rsid w:val="003431C1"/>
    <w:rsid w:val="00344088"/>
    <w:rsid w:val="00350C7F"/>
    <w:rsid w:val="00351C8F"/>
    <w:rsid w:val="00360752"/>
    <w:rsid w:val="003653D7"/>
    <w:rsid w:val="00367A46"/>
    <w:rsid w:val="003707ED"/>
    <w:rsid w:val="00381B68"/>
    <w:rsid w:val="003901E3"/>
    <w:rsid w:val="003958AE"/>
    <w:rsid w:val="003A0133"/>
    <w:rsid w:val="003A1473"/>
    <w:rsid w:val="003A3009"/>
    <w:rsid w:val="003A4CB2"/>
    <w:rsid w:val="003A4D25"/>
    <w:rsid w:val="003B036E"/>
    <w:rsid w:val="003B0D22"/>
    <w:rsid w:val="003B4E65"/>
    <w:rsid w:val="003B7F5B"/>
    <w:rsid w:val="003C1C1B"/>
    <w:rsid w:val="003C2457"/>
    <w:rsid w:val="003D2BC7"/>
    <w:rsid w:val="003D4EC4"/>
    <w:rsid w:val="003D739E"/>
    <w:rsid w:val="003E2F12"/>
    <w:rsid w:val="003E41B3"/>
    <w:rsid w:val="003F173B"/>
    <w:rsid w:val="00406657"/>
    <w:rsid w:val="00414170"/>
    <w:rsid w:val="004208DA"/>
    <w:rsid w:val="0042098C"/>
    <w:rsid w:val="00421665"/>
    <w:rsid w:val="004258F4"/>
    <w:rsid w:val="00426BFA"/>
    <w:rsid w:val="00426C3D"/>
    <w:rsid w:val="00436F90"/>
    <w:rsid w:val="0044022A"/>
    <w:rsid w:val="0044133F"/>
    <w:rsid w:val="0044333D"/>
    <w:rsid w:val="00445E02"/>
    <w:rsid w:val="00447D55"/>
    <w:rsid w:val="004516AB"/>
    <w:rsid w:val="00456C32"/>
    <w:rsid w:val="004604E6"/>
    <w:rsid w:val="00465F44"/>
    <w:rsid w:val="00473955"/>
    <w:rsid w:val="00481594"/>
    <w:rsid w:val="004848F1"/>
    <w:rsid w:val="0049312F"/>
    <w:rsid w:val="00497439"/>
    <w:rsid w:val="004A3470"/>
    <w:rsid w:val="004A568C"/>
    <w:rsid w:val="004B07C0"/>
    <w:rsid w:val="004C137F"/>
    <w:rsid w:val="004C4977"/>
    <w:rsid w:val="004C690F"/>
    <w:rsid w:val="004C7629"/>
    <w:rsid w:val="004D3158"/>
    <w:rsid w:val="004D52BC"/>
    <w:rsid w:val="004E22D1"/>
    <w:rsid w:val="004E292A"/>
    <w:rsid w:val="004E6C2B"/>
    <w:rsid w:val="004E77AC"/>
    <w:rsid w:val="004F3ED3"/>
    <w:rsid w:val="00501075"/>
    <w:rsid w:val="005104DE"/>
    <w:rsid w:val="0052586F"/>
    <w:rsid w:val="0052652A"/>
    <w:rsid w:val="005363CB"/>
    <w:rsid w:val="005377B0"/>
    <w:rsid w:val="00540CCC"/>
    <w:rsid w:val="00544893"/>
    <w:rsid w:val="00544D60"/>
    <w:rsid w:val="00544D66"/>
    <w:rsid w:val="005500FA"/>
    <w:rsid w:val="00555943"/>
    <w:rsid w:val="0056220C"/>
    <w:rsid w:val="0058614B"/>
    <w:rsid w:val="00586DAA"/>
    <w:rsid w:val="00591FCA"/>
    <w:rsid w:val="00594F96"/>
    <w:rsid w:val="005A3264"/>
    <w:rsid w:val="005B0B00"/>
    <w:rsid w:val="005B4651"/>
    <w:rsid w:val="005C59B3"/>
    <w:rsid w:val="005D209E"/>
    <w:rsid w:val="005E438A"/>
    <w:rsid w:val="005F43D7"/>
    <w:rsid w:val="00601C9D"/>
    <w:rsid w:val="00601E46"/>
    <w:rsid w:val="0060292B"/>
    <w:rsid w:val="00610114"/>
    <w:rsid w:val="006151AA"/>
    <w:rsid w:val="006307CD"/>
    <w:rsid w:val="00636EE6"/>
    <w:rsid w:val="00640A21"/>
    <w:rsid w:val="00640F2D"/>
    <w:rsid w:val="00657B67"/>
    <w:rsid w:val="00662293"/>
    <w:rsid w:val="00663235"/>
    <w:rsid w:val="00665C4D"/>
    <w:rsid w:val="00676449"/>
    <w:rsid w:val="00681B83"/>
    <w:rsid w:val="00684557"/>
    <w:rsid w:val="00686503"/>
    <w:rsid w:val="006868C4"/>
    <w:rsid w:val="0068743F"/>
    <w:rsid w:val="006B5A4A"/>
    <w:rsid w:val="006C17B3"/>
    <w:rsid w:val="006C4547"/>
    <w:rsid w:val="006D3278"/>
    <w:rsid w:val="006D4820"/>
    <w:rsid w:val="006E5432"/>
    <w:rsid w:val="006F5C24"/>
    <w:rsid w:val="00706823"/>
    <w:rsid w:val="00727061"/>
    <w:rsid w:val="00744330"/>
    <w:rsid w:val="00753E62"/>
    <w:rsid w:val="00756CA4"/>
    <w:rsid w:val="00757EB0"/>
    <w:rsid w:val="00785E4F"/>
    <w:rsid w:val="00793799"/>
    <w:rsid w:val="00793E2C"/>
    <w:rsid w:val="007A68BA"/>
    <w:rsid w:val="007C271A"/>
    <w:rsid w:val="007D135E"/>
    <w:rsid w:val="007D5379"/>
    <w:rsid w:val="007D75C3"/>
    <w:rsid w:val="007E0E25"/>
    <w:rsid w:val="007E1CB1"/>
    <w:rsid w:val="007E394E"/>
    <w:rsid w:val="007E4590"/>
    <w:rsid w:val="007E52D4"/>
    <w:rsid w:val="007E684E"/>
    <w:rsid w:val="007F0C67"/>
    <w:rsid w:val="00801DF0"/>
    <w:rsid w:val="008042B8"/>
    <w:rsid w:val="008043D7"/>
    <w:rsid w:val="008065A8"/>
    <w:rsid w:val="00807B92"/>
    <w:rsid w:val="00811A9D"/>
    <w:rsid w:val="008154A0"/>
    <w:rsid w:val="0081553D"/>
    <w:rsid w:val="00825CCF"/>
    <w:rsid w:val="00826112"/>
    <w:rsid w:val="00830E01"/>
    <w:rsid w:val="00831ED5"/>
    <w:rsid w:val="008368E4"/>
    <w:rsid w:val="00836B51"/>
    <w:rsid w:val="00851B39"/>
    <w:rsid w:val="008520F3"/>
    <w:rsid w:val="008714B6"/>
    <w:rsid w:val="00871F80"/>
    <w:rsid w:val="00875636"/>
    <w:rsid w:val="00881639"/>
    <w:rsid w:val="00883DF3"/>
    <w:rsid w:val="00883EEE"/>
    <w:rsid w:val="00891F66"/>
    <w:rsid w:val="008A098E"/>
    <w:rsid w:val="008A11B6"/>
    <w:rsid w:val="008A323E"/>
    <w:rsid w:val="008A62DF"/>
    <w:rsid w:val="008B0935"/>
    <w:rsid w:val="008B11F8"/>
    <w:rsid w:val="008B7927"/>
    <w:rsid w:val="008C0D9E"/>
    <w:rsid w:val="008C33B9"/>
    <w:rsid w:val="008D075C"/>
    <w:rsid w:val="008D0E18"/>
    <w:rsid w:val="008D33BD"/>
    <w:rsid w:val="008F1894"/>
    <w:rsid w:val="008F20C8"/>
    <w:rsid w:val="00901BFD"/>
    <w:rsid w:val="00903677"/>
    <w:rsid w:val="00903C1D"/>
    <w:rsid w:val="00916857"/>
    <w:rsid w:val="00921CB4"/>
    <w:rsid w:val="009254DC"/>
    <w:rsid w:val="00925508"/>
    <w:rsid w:val="00930506"/>
    <w:rsid w:val="009308EB"/>
    <w:rsid w:val="009363D8"/>
    <w:rsid w:val="00946A91"/>
    <w:rsid w:val="00951858"/>
    <w:rsid w:val="00956CC3"/>
    <w:rsid w:val="0096655D"/>
    <w:rsid w:val="0097328D"/>
    <w:rsid w:val="00973889"/>
    <w:rsid w:val="0097402E"/>
    <w:rsid w:val="00974623"/>
    <w:rsid w:val="00974D3D"/>
    <w:rsid w:val="009752F9"/>
    <w:rsid w:val="00975C89"/>
    <w:rsid w:val="009841ED"/>
    <w:rsid w:val="0099334F"/>
    <w:rsid w:val="00993D87"/>
    <w:rsid w:val="00996CD9"/>
    <w:rsid w:val="00997C27"/>
    <w:rsid w:val="009A26A5"/>
    <w:rsid w:val="009B639E"/>
    <w:rsid w:val="009D1C24"/>
    <w:rsid w:val="009E2E81"/>
    <w:rsid w:val="009E64C2"/>
    <w:rsid w:val="009F7C7F"/>
    <w:rsid w:val="00A02B66"/>
    <w:rsid w:val="00A030CA"/>
    <w:rsid w:val="00A05576"/>
    <w:rsid w:val="00A251F3"/>
    <w:rsid w:val="00A265ED"/>
    <w:rsid w:val="00A30A46"/>
    <w:rsid w:val="00A30E05"/>
    <w:rsid w:val="00A31D42"/>
    <w:rsid w:val="00A40FD6"/>
    <w:rsid w:val="00A4784C"/>
    <w:rsid w:val="00A56610"/>
    <w:rsid w:val="00A7538B"/>
    <w:rsid w:val="00A77A06"/>
    <w:rsid w:val="00A80DCE"/>
    <w:rsid w:val="00A814FD"/>
    <w:rsid w:val="00AA1C99"/>
    <w:rsid w:val="00AC06B5"/>
    <w:rsid w:val="00AD44A0"/>
    <w:rsid w:val="00AE0F31"/>
    <w:rsid w:val="00AE43E3"/>
    <w:rsid w:val="00B01504"/>
    <w:rsid w:val="00B024E0"/>
    <w:rsid w:val="00B0439C"/>
    <w:rsid w:val="00B144A3"/>
    <w:rsid w:val="00B20B23"/>
    <w:rsid w:val="00B219A9"/>
    <w:rsid w:val="00B23F45"/>
    <w:rsid w:val="00B241D4"/>
    <w:rsid w:val="00B25C8A"/>
    <w:rsid w:val="00B31A42"/>
    <w:rsid w:val="00B33A19"/>
    <w:rsid w:val="00B40566"/>
    <w:rsid w:val="00B466F0"/>
    <w:rsid w:val="00B53182"/>
    <w:rsid w:val="00B5432C"/>
    <w:rsid w:val="00B5779F"/>
    <w:rsid w:val="00B67621"/>
    <w:rsid w:val="00B703A5"/>
    <w:rsid w:val="00B71B5F"/>
    <w:rsid w:val="00B755F1"/>
    <w:rsid w:val="00B772F8"/>
    <w:rsid w:val="00B810AA"/>
    <w:rsid w:val="00B8367C"/>
    <w:rsid w:val="00B850DC"/>
    <w:rsid w:val="00B93ED3"/>
    <w:rsid w:val="00B96B02"/>
    <w:rsid w:val="00BA2C71"/>
    <w:rsid w:val="00BA58A0"/>
    <w:rsid w:val="00BB6712"/>
    <w:rsid w:val="00BB777F"/>
    <w:rsid w:val="00BC2D16"/>
    <w:rsid w:val="00BD1389"/>
    <w:rsid w:val="00BE3D7C"/>
    <w:rsid w:val="00BE467C"/>
    <w:rsid w:val="00BE5F75"/>
    <w:rsid w:val="00BE7754"/>
    <w:rsid w:val="00BF3FCD"/>
    <w:rsid w:val="00BF6878"/>
    <w:rsid w:val="00C11043"/>
    <w:rsid w:val="00C12B36"/>
    <w:rsid w:val="00C21B08"/>
    <w:rsid w:val="00C22EFD"/>
    <w:rsid w:val="00C313C5"/>
    <w:rsid w:val="00C31D5F"/>
    <w:rsid w:val="00C328B1"/>
    <w:rsid w:val="00C37C5C"/>
    <w:rsid w:val="00C401B7"/>
    <w:rsid w:val="00C406EE"/>
    <w:rsid w:val="00C40F1E"/>
    <w:rsid w:val="00C43CA0"/>
    <w:rsid w:val="00C43EB6"/>
    <w:rsid w:val="00C44A38"/>
    <w:rsid w:val="00C47F91"/>
    <w:rsid w:val="00C519AE"/>
    <w:rsid w:val="00C7021F"/>
    <w:rsid w:val="00C73ED4"/>
    <w:rsid w:val="00C74FAD"/>
    <w:rsid w:val="00C92B48"/>
    <w:rsid w:val="00C93668"/>
    <w:rsid w:val="00C94BDD"/>
    <w:rsid w:val="00C94D56"/>
    <w:rsid w:val="00C9531D"/>
    <w:rsid w:val="00C97B98"/>
    <w:rsid w:val="00CA1DC3"/>
    <w:rsid w:val="00CA5169"/>
    <w:rsid w:val="00CB01DD"/>
    <w:rsid w:val="00CB5B8A"/>
    <w:rsid w:val="00CC3F47"/>
    <w:rsid w:val="00CD0323"/>
    <w:rsid w:val="00CD5341"/>
    <w:rsid w:val="00CE0434"/>
    <w:rsid w:val="00CE43A7"/>
    <w:rsid w:val="00CF01C4"/>
    <w:rsid w:val="00CF2352"/>
    <w:rsid w:val="00CF3C57"/>
    <w:rsid w:val="00D006C5"/>
    <w:rsid w:val="00D15EF4"/>
    <w:rsid w:val="00D1619B"/>
    <w:rsid w:val="00D1693B"/>
    <w:rsid w:val="00D20288"/>
    <w:rsid w:val="00D310BE"/>
    <w:rsid w:val="00D3276C"/>
    <w:rsid w:val="00D329E3"/>
    <w:rsid w:val="00D3394A"/>
    <w:rsid w:val="00D3408A"/>
    <w:rsid w:val="00D372FE"/>
    <w:rsid w:val="00D42AD2"/>
    <w:rsid w:val="00D67A1B"/>
    <w:rsid w:val="00D70FF3"/>
    <w:rsid w:val="00D74C33"/>
    <w:rsid w:val="00D7597C"/>
    <w:rsid w:val="00D8235C"/>
    <w:rsid w:val="00D850C6"/>
    <w:rsid w:val="00D85D26"/>
    <w:rsid w:val="00D864DB"/>
    <w:rsid w:val="00D876C8"/>
    <w:rsid w:val="00D919BF"/>
    <w:rsid w:val="00D971DB"/>
    <w:rsid w:val="00DA7060"/>
    <w:rsid w:val="00DB0B88"/>
    <w:rsid w:val="00DB350B"/>
    <w:rsid w:val="00DB6984"/>
    <w:rsid w:val="00DB7BDB"/>
    <w:rsid w:val="00DC2EFF"/>
    <w:rsid w:val="00DC44D7"/>
    <w:rsid w:val="00DE17F4"/>
    <w:rsid w:val="00DE387D"/>
    <w:rsid w:val="00DF4935"/>
    <w:rsid w:val="00DF555D"/>
    <w:rsid w:val="00E01E76"/>
    <w:rsid w:val="00E03326"/>
    <w:rsid w:val="00E2046D"/>
    <w:rsid w:val="00E31F77"/>
    <w:rsid w:val="00E37E7B"/>
    <w:rsid w:val="00E455EA"/>
    <w:rsid w:val="00E579E0"/>
    <w:rsid w:val="00E63D05"/>
    <w:rsid w:val="00E64A8D"/>
    <w:rsid w:val="00E7416F"/>
    <w:rsid w:val="00E86398"/>
    <w:rsid w:val="00EA6430"/>
    <w:rsid w:val="00EC7A64"/>
    <w:rsid w:val="00EE1F6A"/>
    <w:rsid w:val="00EE7D46"/>
    <w:rsid w:val="00EF5E32"/>
    <w:rsid w:val="00F008EE"/>
    <w:rsid w:val="00F01E5E"/>
    <w:rsid w:val="00F07AB4"/>
    <w:rsid w:val="00F213D6"/>
    <w:rsid w:val="00F23673"/>
    <w:rsid w:val="00F23F1E"/>
    <w:rsid w:val="00F371B0"/>
    <w:rsid w:val="00F40112"/>
    <w:rsid w:val="00F52B16"/>
    <w:rsid w:val="00F52F0B"/>
    <w:rsid w:val="00F540D4"/>
    <w:rsid w:val="00F574DB"/>
    <w:rsid w:val="00F65C94"/>
    <w:rsid w:val="00F71534"/>
    <w:rsid w:val="00F729B5"/>
    <w:rsid w:val="00F72EC2"/>
    <w:rsid w:val="00F73634"/>
    <w:rsid w:val="00F77692"/>
    <w:rsid w:val="00F84714"/>
    <w:rsid w:val="00FA093A"/>
    <w:rsid w:val="00FA0A56"/>
    <w:rsid w:val="00FB1205"/>
    <w:rsid w:val="00FB2ACC"/>
    <w:rsid w:val="00FC4454"/>
    <w:rsid w:val="00FC4CF8"/>
    <w:rsid w:val="00FD031F"/>
    <w:rsid w:val="00FD4692"/>
    <w:rsid w:val="00FD6F82"/>
    <w:rsid w:val="00FE6312"/>
    <w:rsid w:val="00FF26B1"/>
    <w:rsid w:val="00FF438B"/>
    <w:rsid w:val="00FF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0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889"/>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cs="Times New Roman"/>
      <w:color w:val="auto"/>
      <w:sz w:val="24"/>
      <w:szCs w:val="24"/>
      <w:lang w:val="en-US"/>
    </w:rPr>
  </w:style>
  <w:style w:type="paragraph" w:styleId="Heading1">
    <w:name w:val="heading 1"/>
    <w:basedOn w:val="Normal"/>
    <w:next w:val="Normal"/>
    <w:pPr>
      <w:keepNext/>
      <w:keepLines/>
      <w:pBdr>
        <w:top w:val="nil"/>
        <w:left w:val="nil"/>
        <w:bottom w:val="nil"/>
        <w:right w:val="nil"/>
        <w:between w:val="nil"/>
      </w:pBdr>
      <w:spacing w:before="400" w:after="120" w:line="276" w:lineRule="auto"/>
      <w:outlineLvl w:val="0"/>
    </w:pPr>
    <w:rPr>
      <w:rFonts w:ascii="Arial" w:eastAsia="Arial" w:hAnsi="Arial" w:cs="Arial"/>
      <w:color w:val="000000"/>
      <w:sz w:val="40"/>
      <w:szCs w:val="40"/>
      <w:lang w:val="en"/>
    </w:rPr>
  </w:style>
  <w:style w:type="paragraph" w:styleId="Heading2">
    <w:name w:val="heading 2"/>
    <w:basedOn w:val="Normal"/>
    <w:next w:val="Normal"/>
    <w:qFormat/>
    <w:rsid w:val="004D3158"/>
    <w:pPr>
      <w:keepNext/>
      <w:keepLines/>
      <w:pBdr>
        <w:top w:val="nil"/>
        <w:left w:val="nil"/>
        <w:bottom w:val="nil"/>
        <w:right w:val="nil"/>
        <w:between w:val="nil"/>
      </w:pBdr>
      <w:spacing w:before="360" w:after="120" w:line="276" w:lineRule="auto"/>
      <w:outlineLvl w:val="1"/>
    </w:pPr>
    <w:rPr>
      <w:rFonts w:ascii="Arial" w:eastAsia="Arial" w:hAnsi="Arial" w:cs="Arial"/>
      <w:b/>
      <w:color w:val="000000"/>
      <w:sz w:val="32"/>
      <w:szCs w:val="32"/>
      <w:lang w:val="en"/>
    </w:rPr>
  </w:style>
  <w:style w:type="paragraph" w:styleId="Heading3">
    <w:name w:val="heading 3"/>
    <w:basedOn w:val="Normal"/>
    <w:next w:val="Normal"/>
    <w:pPr>
      <w:keepNext/>
      <w:keepLines/>
      <w:pBdr>
        <w:top w:val="nil"/>
        <w:left w:val="nil"/>
        <w:bottom w:val="nil"/>
        <w:right w:val="nil"/>
        <w:between w:val="nil"/>
      </w:pBdr>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rsid w:val="00BE7754"/>
    <w:pPr>
      <w:keepNext/>
      <w:keepLines/>
      <w:pBdr>
        <w:top w:val="nil"/>
        <w:left w:val="nil"/>
        <w:bottom w:val="nil"/>
        <w:right w:val="nil"/>
        <w:between w:val="nil"/>
      </w:pBdr>
      <w:spacing w:before="280" w:after="80" w:line="276" w:lineRule="auto"/>
      <w:outlineLvl w:val="3"/>
    </w:pPr>
    <w:rPr>
      <w:rFonts w:ascii="Arial" w:eastAsia="Arial" w:hAnsi="Arial" w:cs="Arial"/>
      <w:lang w:val="en"/>
    </w:rPr>
  </w:style>
  <w:style w:type="paragraph" w:styleId="Heading5">
    <w:name w:val="heading 5"/>
    <w:basedOn w:val="Normal"/>
    <w:next w:val="Normal"/>
    <w:pPr>
      <w:keepNext/>
      <w:keepLines/>
      <w:pBdr>
        <w:top w:val="nil"/>
        <w:left w:val="nil"/>
        <w:bottom w:val="nil"/>
        <w:right w:val="nil"/>
        <w:between w:val="nil"/>
      </w:pBdr>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pPr>
      <w:keepNext/>
      <w:keepLines/>
      <w:pBdr>
        <w:top w:val="nil"/>
        <w:left w:val="nil"/>
        <w:bottom w:val="nil"/>
        <w:right w:val="nil"/>
        <w:between w:val="nil"/>
      </w:pBdr>
      <w:spacing w:before="240" w:after="80" w:line="276" w:lineRule="auto"/>
      <w:outlineLvl w:val="5"/>
    </w:pPr>
    <w:rPr>
      <w:rFonts w:ascii="Arial" w:eastAsia="Arial" w:hAnsi="Arial" w:cs="Arial"/>
      <w:i/>
      <w:color w:val="666666"/>
      <w:sz w:val="22"/>
      <w:szCs w:val="22"/>
      <w:lang w:val="en"/>
    </w:rPr>
  </w:style>
  <w:style w:type="paragraph" w:styleId="Heading7">
    <w:name w:val="heading 7"/>
    <w:basedOn w:val="Normal"/>
    <w:next w:val="Normal"/>
    <w:link w:val="Heading7Char"/>
    <w:uiPriority w:val="9"/>
    <w:unhideWhenUsed/>
    <w:qFormat/>
    <w:rsid w:val="00C37C5C"/>
    <w:pPr>
      <w:keepNext/>
      <w:keepLines/>
      <w:pBdr>
        <w:top w:val="nil"/>
        <w:left w:val="nil"/>
        <w:bottom w:val="nil"/>
        <w:right w:val="nil"/>
        <w:between w:val="nil"/>
      </w:pBdr>
      <w:spacing w:before="40" w:line="276" w:lineRule="auto"/>
      <w:outlineLvl w:val="6"/>
    </w:pPr>
    <w:rPr>
      <w:rFonts w:asciiTheme="majorHAnsi" w:eastAsiaTheme="majorEastAsia" w:hAnsiTheme="majorHAnsi" w:cstheme="majorBidi"/>
      <w:i/>
      <w:iCs/>
      <w:color w:val="243F60" w:themeColor="accent1" w:themeShade="7F"/>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line="276" w:lineRule="auto"/>
    </w:pPr>
    <w:rPr>
      <w:rFonts w:ascii="Arial" w:eastAsia="Arial" w:hAnsi="Arial" w:cs="Arial"/>
      <w:color w:val="000000"/>
      <w:sz w:val="52"/>
      <w:szCs w:val="52"/>
      <w:lang w:val="en"/>
    </w:rPr>
  </w:style>
  <w:style w:type="paragraph" w:styleId="Subtitle">
    <w:name w:val="Subtitle"/>
    <w:basedOn w:val="Normal"/>
    <w:next w:val="Normal"/>
    <w:link w:val="SubtitleChar"/>
    <w:uiPriority w:val="11"/>
    <w:qFormat/>
    <w:pPr>
      <w:keepNext/>
      <w:keepLines/>
      <w:pBdr>
        <w:top w:val="nil"/>
        <w:left w:val="nil"/>
        <w:bottom w:val="nil"/>
        <w:right w:val="nil"/>
        <w:between w:val="nil"/>
      </w:pBdr>
      <w:spacing w:after="320" w:line="276" w:lineRule="auto"/>
    </w:pPr>
    <w:rPr>
      <w:rFonts w:ascii="Arial" w:eastAsia="Arial" w:hAnsi="Arial" w:cs="Arial"/>
      <w:color w:val="666666"/>
      <w:sz w:val="30"/>
      <w:szCs w:val="30"/>
      <w:lang w:val="en"/>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87DCD"/>
    <w:pPr>
      <w:pBdr>
        <w:top w:val="nil"/>
        <w:left w:val="nil"/>
        <w:bottom w:val="nil"/>
        <w:right w:val="nil"/>
        <w:between w:val="nil"/>
      </w:pBdr>
      <w:tabs>
        <w:tab w:val="center" w:pos="4680"/>
        <w:tab w:val="right" w:pos="9360"/>
      </w:tabs>
    </w:pPr>
    <w:rPr>
      <w:rFonts w:ascii="Arial" w:eastAsia="Arial" w:hAnsi="Arial" w:cs="Arial"/>
      <w:color w:val="000000"/>
      <w:sz w:val="22"/>
      <w:szCs w:val="22"/>
      <w:lang w:val="en"/>
    </w:rPr>
  </w:style>
  <w:style w:type="character" w:customStyle="1" w:styleId="HeaderChar">
    <w:name w:val="Header Char"/>
    <w:basedOn w:val="DefaultParagraphFont"/>
    <w:link w:val="Header"/>
    <w:uiPriority w:val="99"/>
    <w:rsid w:val="00287DCD"/>
  </w:style>
  <w:style w:type="paragraph" w:styleId="Footer">
    <w:name w:val="footer"/>
    <w:basedOn w:val="Normal"/>
    <w:link w:val="FooterChar"/>
    <w:uiPriority w:val="99"/>
    <w:unhideWhenUsed/>
    <w:rsid w:val="00287DCD"/>
    <w:pPr>
      <w:pBdr>
        <w:top w:val="nil"/>
        <w:left w:val="nil"/>
        <w:bottom w:val="nil"/>
        <w:right w:val="nil"/>
        <w:between w:val="nil"/>
      </w:pBdr>
      <w:tabs>
        <w:tab w:val="center" w:pos="4680"/>
        <w:tab w:val="right" w:pos="9360"/>
      </w:tabs>
    </w:pPr>
    <w:rPr>
      <w:rFonts w:ascii="Arial" w:eastAsia="Arial" w:hAnsi="Arial" w:cs="Arial"/>
      <w:color w:val="000000"/>
      <w:sz w:val="22"/>
      <w:szCs w:val="22"/>
      <w:lang w:val="en"/>
    </w:rPr>
  </w:style>
  <w:style w:type="character" w:customStyle="1" w:styleId="FooterChar">
    <w:name w:val="Footer Char"/>
    <w:basedOn w:val="DefaultParagraphFont"/>
    <w:link w:val="Footer"/>
    <w:uiPriority w:val="99"/>
    <w:rsid w:val="00287DCD"/>
  </w:style>
  <w:style w:type="character" w:styleId="PageNumber">
    <w:name w:val="page number"/>
    <w:basedOn w:val="DefaultParagraphFont"/>
    <w:uiPriority w:val="99"/>
    <w:semiHidden/>
    <w:unhideWhenUsed/>
    <w:rsid w:val="005B4651"/>
  </w:style>
  <w:style w:type="character" w:customStyle="1" w:styleId="FootnoteReference">
    <w:name w:val="FootnoteReference"/>
    <w:basedOn w:val="DefaultParagraphFont"/>
    <w:rsid w:val="005B4651"/>
    <w:rPr>
      <w:b/>
      <w:color w:val="FF00FF"/>
      <w:sz w:val="28"/>
      <w:shd w:val="clear" w:color="auto" w:fill="auto"/>
    </w:rPr>
  </w:style>
  <w:style w:type="paragraph" w:customStyle="1" w:styleId="TranscribersNote">
    <w:name w:val="Transcriber's Note"/>
    <w:basedOn w:val="Normal"/>
    <w:next w:val="Normal"/>
    <w:rsid w:val="005B4651"/>
    <w:pPr>
      <w:keepNext/>
      <w:pBdr>
        <w:top w:val="single" w:sz="4" w:space="10" w:color="F3F3F3"/>
        <w:left w:val="single" w:sz="4" w:space="10" w:color="F3F3F3"/>
        <w:bottom w:val="single" w:sz="4" w:space="10" w:color="F3F3F3"/>
        <w:right w:val="single" w:sz="4" w:space="10" w:color="F3F3F3"/>
        <w:between w:val="nil"/>
      </w:pBdr>
      <w:shd w:val="clear" w:color="auto" w:fill="F3F3F3"/>
      <w:spacing w:before="120" w:line="276" w:lineRule="auto"/>
    </w:pPr>
    <w:rPr>
      <w:rFonts w:ascii="Arial" w:eastAsia="Arial" w:hAnsi="Arial" w:cs="Arial"/>
      <w:b/>
      <w:color w:val="990033"/>
      <w:sz w:val="22"/>
      <w:szCs w:val="22"/>
      <w:lang w:val="en"/>
    </w:rPr>
  </w:style>
  <w:style w:type="character" w:customStyle="1" w:styleId="TranscribersDescription">
    <w:name w:val="Transcriber's Description"/>
    <w:basedOn w:val="DefaultParagraphFont"/>
    <w:rsid w:val="005B4651"/>
    <w:rPr>
      <w:b/>
      <w:color w:val="FF0000"/>
    </w:rPr>
  </w:style>
  <w:style w:type="character" w:customStyle="1" w:styleId="TranscribersPageNumber">
    <w:name w:val="Transcriber's Page Number"/>
    <w:basedOn w:val="DefaultParagraphFont"/>
    <w:rsid w:val="005B4651"/>
    <w:rPr>
      <w:b/>
      <w:color w:val="008000"/>
    </w:rPr>
  </w:style>
  <w:style w:type="table" w:styleId="TableGrid">
    <w:name w:val="Table Grid"/>
    <w:basedOn w:val="TableNormal"/>
    <w:uiPriority w:val="39"/>
    <w:rsid w:val="000D79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3407"/>
    <w:rPr>
      <w:color w:val="0000FF" w:themeColor="hyperlink"/>
      <w:u w:val="single"/>
    </w:rPr>
  </w:style>
  <w:style w:type="character" w:customStyle="1" w:styleId="UnresolvedMention1">
    <w:name w:val="Unresolved Mention1"/>
    <w:basedOn w:val="DefaultParagraphFont"/>
    <w:uiPriority w:val="99"/>
    <w:semiHidden/>
    <w:unhideWhenUsed/>
    <w:rsid w:val="00053407"/>
    <w:rPr>
      <w:color w:val="808080"/>
      <w:shd w:val="clear" w:color="auto" w:fill="E6E6E6"/>
    </w:rPr>
  </w:style>
  <w:style w:type="paragraph" w:styleId="ListParagraph">
    <w:name w:val="List Paragraph"/>
    <w:basedOn w:val="Normal"/>
    <w:uiPriority w:val="34"/>
    <w:qFormat/>
    <w:rsid w:val="00237639"/>
    <w:pPr>
      <w:pBdr>
        <w:top w:val="nil"/>
        <w:left w:val="nil"/>
        <w:bottom w:val="nil"/>
        <w:right w:val="nil"/>
        <w:between w:val="nil"/>
      </w:pBdr>
      <w:spacing w:line="276" w:lineRule="auto"/>
      <w:ind w:left="720"/>
      <w:contextualSpacing/>
    </w:pPr>
    <w:rPr>
      <w:rFonts w:ascii="Arial" w:eastAsia="Arial" w:hAnsi="Arial" w:cs="Arial"/>
      <w:color w:val="000000"/>
      <w:sz w:val="22"/>
      <w:szCs w:val="22"/>
      <w:lang w:val="en"/>
    </w:rPr>
  </w:style>
  <w:style w:type="paragraph" w:styleId="NormalWeb">
    <w:name w:val="Normal (Web)"/>
    <w:basedOn w:val="Normal"/>
    <w:uiPriority w:val="99"/>
    <w:unhideWhenUsed/>
    <w:rsid w:val="00237639"/>
    <w:pPr>
      <w:spacing w:before="100" w:beforeAutospacing="1" w:after="100" w:afterAutospacing="1"/>
    </w:pPr>
  </w:style>
  <w:style w:type="character" w:styleId="FollowedHyperlink">
    <w:name w:val="FollowedHyperlink"/>
    <w:basedOn w:val="DefaultParagraphFont"/>
    <w:uiPriority w:val="99"/>
    <w:semiHidden/>
    <w:unhideWhenUsed/>
    <w:rsid w:val="002F4019"/>
    <w:rPr>
      <w:color w:val="800080" w:themeColor="followedHyperlink"/>
      <w:u w:val="single"/>
    </w:rPr>
  </w:style>
  <w:style w:type="character" w:styleId="BookTitle">
    <w:name w:val="Book Title"/>
    <w:basedOn w:val="DefaultParagraphFont"/>
    <w:uiPriority w:val="33"/>
    <w:qFormat/>
    <w:rsid w:val="00BE7754"/>
    <w:rPr>
      <w:b/>
      <w:bCs/>
      <w:i w:val="0"/>
      <w:iCs/>
      <w:spacing w:val="5"/>
    </w:rPr>
  </w:style>
  <w:style w:type="paragraph" w:styleId="BalloonText">
    <w:name w:val="Balloon Text"/>
    <w:basedOn w:val="Normal"/>
    <w:link w:val="BalloonTextChar"/>
    <w:uiPriority w:val="99"/>
    <w:semiHidden/>
    <w:unhideWhenUsed/>
    <w:rsid w:val="00344088"/>
    <w:pPr>
      <w:pBdr>
        <w:top w:val="nil"/>
        <w:left w:val="nil"/>
        <w:bottom w:val="nil"/>
        <w:right w:val="nil"/>
        <w:between w:val="nil"/>
      </w:pBdr>
    </w:pPr>
    <w:rPr>
      <w:rFonts w:ascii="Tahoma" w:eastAsia="Arial" w:hAnsi="Tahoma" w:cs="Tahoma"/>
      <w:color w:val="000000"/>
      <w:sz w:val="16"/>
      <w:szCs w:val="16"/>
      <w:lang w:val="en"/>
    </w:rPr>
  </w:style>
  <w:style w:type="character" w:customStyle="1" w:styleId="BalloonTextChar">
    <w:name w:val="Balloon Text Char"/>
    <w:basedOn w:val="DefaultParagraphFont"/>
    <w:link w:val="BalloonText"/>
    <w:uiPriority w:val="99"/>
    <w:semiHidden/>
    <w:rsid w:val="00344088"/>
    <w:rPr>
      <w:rFonts w:ascii="Tahoma" w:hAnsi="Tahoma" w:cs="Tahoma"/>
      <w:sz w:val="16"/>
      <w:szCs w:val="16"/>
    </w:rPr>
  </w:style>
  <w:style w:type="paragraph" w:styleId="NoSpacing">
    <w:name w:val="No Spacing"/>
    <w:uiPriority w:val="1"/>
    <w:qFormat/>
    <w:rsid w:val="003B0D22"/>
    <w:pPr>
      <w:spacing w:line="240" w:lineRule="auto"/>
    </w:pPr>
  </w:style>
  <w:style w:type="character" w:customStyle="1" w:styleId="Heading7Char">
    <w:name w:val="Heading 7 Char"/>
    <w:basedOn w:val="DefaultParagraphFont"/>
    <w:link w:val="Heading7"/>
    <w:uiPriority w:val="9"/>
    <w:rsid w:val="00C37C5C"/>
    <w:rPr>
      <w:rFonts w:asciiTheme="majorHAnsi" w:eastAsiaTheme="majorEastAsia" w:hAnsiTheme="majorHAnsi" w:cstheme="majorBidi"/>
      <w:i/>
      <w:iCs/>
      <w:color w:val="243F60" w:themeColor="accent1" w:themeShade="7F"/>
    </w:rPr>
  </w:style>
  <w:style w:type="paragraph" w:styleId="EndnoteText">
    <w:name w:val="endnote text"/>
    <w:basedOn w:val="Normal"/>
    <w:link w:val="EndnoteTextChar"/>
    <w:semiHidden/>
    <w:rsid w:val="00C37C5C"/>
    <w:pPr>
      <w:widowControl w:val="0"/>
    </w:pPr>
    <w:rPr>
      <w:rFonts w:ascii="Courier" w:hAnsi="Courier"/>
      <w:snapToGrid w:val="0"/>
      <w:szCs w:val="20"/>
    </w:rPr>
  </w:style>
  <w:style w:type="character" w:customStyle="1" w:styleId="EndnoteTextChar">
    <w:name w:val="Endnote Text Char"/>
    <w:basedOn w:val="DefaultParagraphFont"/>
    <w:link w:val="EndnoteText"/>
    <w:semiHidden/>
    <w:rsid w:val="00C37C5C"/>
    <w:rPr>
      <w:rFonts w:ascii="Courier" w:eastAsia="Times New Roman" w:hAnsi="Courier" w:cs="Times New Roman"/>
      <w:snapToGrid w:val="0"/>
      <w:color w:val="auto"/>
      <w:sz w:val="24"/>
      <w:szCs w:val="20"/>
      <w:lang w:val="en-US"/>
    </w:rPr>
  </w:style>
  <w:style w:type="paragraph" w:styleId="BodyTextIndent">
    <w:name w:val="Body Text Indent"/>
    <w:basedOn w:val="Normal"/>
    <w:link w:val="BodyTextIndentChar"/>
    <w:rsid w:val="00C37C5C"/>
    <w:pPr>
      <w:widowControl w:val="0"/>
      <w:tabs>
        <w:tab w:val="left" w:pos="-720"/>
        <w:tab w:val="left" w:pos="0"/>
      </w:tabs>
      <w:suppressAutoHyphens/>
      <w:ind w:left="720" w:hanging="720"/>
    </w:pPr>
    <w:rPr>
      <w:snapToGrid w:val="0"/>
      <w:szCs w:val="20"/>
    </w:rPr>
  </w:style>
  <w:style w:type="character" w:customStyle="1" w:styleId="BodyTextIndentChar">
    <w:name w:val="Body Text Indent Char"/>
    <w:basedOn w:val="DefaultParagraphFont"/>
    <w:link w:val="BodyTextIndent"/>
    <w:rsid w:val="00C37C5C"/>
    <w:rPr>
      <w:rFonts w:ascii="Times New Roman" w:eastAsia="Times New Roman" w:hAnsi="Times New Roman" w:cs="Times New Roman"/>
      <w:snapToGrid w:val="0"/>
      <w:color w:val="auto"/>
      <w:sz w:val="24"/>
      <w:szCs w:val="20"/>
      <w:lang w:val="en-US"/>
    </w:rPr>
  </w:style>
  <w:style w:type="character" w:customStyle="1" w:styleId="Subtitle1">
    <w:name w:val="Subtitle1"/>
    <w:basedOn w:val="DefaultParagraphFont"/>
    <w:rsid w:val="003049FC"/>
  </w:style>
  <w:style w:type="character" w:styleId="UnresolvedMention">
    <w:name w:val="Unresolved Mention"/>
    <w:basedOn w:val="DefaultParagraphFont"/>
    <w:uiPriority w:val="99"/>
    <w:semiHidden/>
    <w:unhideWhenUsed/>
    <w:rsid w:val="00BA58A0"/>
    <w:rPr>
      <w:color w:val="605E5C"/>
      <w:shd w:val="clear" w:color="auto" w:fill="E1DFDD"/>
    </w:rPr>
  </w:style>
  <w:style w:type="character" w:customStyle="1" w:styleId="apple-converted-space">
    <w:name w:val="apple-converted-space"/>
    <w:basedOn w:val="DefaultParagraphFont"/>
    <w:rsid w:val="00811A9D"/>
  </w:style>
  <w:style w:type="character" w:styleId="Emphasis">
    <w:name w:val="Emphasis"/>
    <w:basedOn w:val="DefaultParagraphFont"/>
    <w:uiPriority w:val="20"/>
    <w:qFormat/>
    <w:rsid w:val="00830E01"/>
    <w:rPr>
      <w:i/>
      <w:iCs/>
    </w:rPr>
  </w:style>
  <w:style w:type="character" w:customStyle="1" w:styleId="SubtitleChar">
    <w:name w:val="Subtitle Char"/>
    <w:basedOn w:val="DefaultParagraphFont"/>
    <w:link w:val="Subtitle"/>
    <w:uiPriority w:val="11"/>
    <w:rsid w:val="00807B92"/>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0085">
      <w:bodyDiv w:val="1"/>
      <w:marLeft w:val="0"/>
      <w:marRight w:val="0"/>
      <w:marTop w:val="0"/>
      <w:marBottom w:val="0"/>
      <w:divBdr>
        <w:top w:val="none" w:sz="0" w:space="0" w:color="auto"/>
        <w:left w:val="none" w:sz="0" w:space="0" w:color="auto"/>
        <w:bottom w:val="none" w:sz="0" w:space="0" w:color="auto"/>
        <w:right w:val="none" w:sz="0" w:space="0" w:color="auto"/>
      </w:divBdr>
    </w:div>
    <w:div w:id="266932321">
      <w:bodyDiv w:val="1"/>
      <w:marLeft w:val="0"/>
      <w:marRight w:val="0"/>
      <w:marTop w:val="0"/>
      <w:marBottom w:val="0"/>
      <w:divBdr>
        <w:top w:val="none" w:sz="0" w:space="0" w:color="auto"/>
        <w:left w:val="none" w:sz="0" w:space="0" w:color="auto"/>
        <w:bottom w:val="none" w:sz="0" w:space="0" w:color="auto"/>
        <w:right w:val="none" w:sz="0" w:space="0" w:color="auto"/>
      </w:divBdr>
    </w:div>
    <w:div w:id="269555011">
      <w:bodyDiv w:val="1"/>
      <w:marLeft w:val="0"/>
      <w:marRight w:val="0"/>
      <w:marTop w:val="0"/>
      <w:marBottom w:val="0"/>
      <w:divBdr>
        <w:top w:val="none" w:sz="0" w:space="0" w:color="auto"/>
        <w:left w:val="none" w:sz="0" w:space="0" w:color="auto"/>
        <w:bottom w:val="none" w:sz="0" w:space="0" w:color="auto"/>
        <w:right w:val="none" w:sz="0" w:space="0" w:color="auto"/>
      </w:divBdr>
    </w:div>
    <w:div w:id="279458400">
      <w:bodyDiv w:val="1"/>
      <w:marLeft w:val="0"/>
      <w:marRight w:val="0"/>
      <w:marTop w:val="0"/>
      <w:marBottom w:val="0"/>
      <w:divBdr>
        <w:top w:val="none" w:sz="0" w:space="0" w:color="auto"/>
        <w:left w:val="none" w:sz="0" w:space="0" w:color="auto"/>
        <w:bottom w:val="none" w:sz="0" w:space="0" w:color="auto"/>
        <w:right w:val="none" w:sz="0" w:space="0" w:color="auto"/>
      </w:divBdr>
    </w:div>
    <w:div w:id="445083695">
      <w:bodyDiv w:val="1"/>
      <w:marLeft w:val="0"/>
      <w:marRight w:val="0"/>
      <w:marTop w:val="0"/>
      <w:marBottom w:val="0"/>
      <w:divBdr>
        <w:top w:val="none" w:sz="0" w:space="0" w:color="auto"/>
        <w:left w:val="none" w:sz="0" w:space="0" w:color="auto"/>
        <w:bottom w:val="none" w:sz="0" w:space="0" w:color="auto"/>
        <w:right w:val="none" w:sz="0" w:space="0" w:color="auto"/>
      </w:divBdr>
    </w:div>
    <w:div w:id="487747542">
      <w:bodyDiv w:val="1"/>
      <w:marLeft w:val="0"/>
      <w:marRight w:val="0"/>
      <w:marTop w:val="0"/>
      <w:marBottom w:val="0"/>
      <w:divBdr>
        <w:top w:val="none" w:sz="0" w:space="0" w:color="auto"/>
        <w:left w:val="none" w:sz="0" w:space="0" w:color="auto"/>
        <w:bottom w:val="none" w:sz="0" w:space="0" w:color="auto"/>
        <w:right w:val="none" w:sz="0" w:space="0" w:color="auto"/>
      </w:divBdr>
    </w:div>
    <w:div w:id="525364584">
      <w:bodyDiv w:val="1"/>
      <w:marLeft w:val="0"/>
      <w:marRight w:val="0"/>
      <w:marTop w:val="0"/>
      <w:marBottom w:val="0"/>
      <w:divBdr>
        <w:top w:val="none" w:sz="0" w:space="0" w:color="auto"/>
        <w:left w:val="none" w:sz="0" w:space="0" w:color="auto"/>
        <w:bottom w:val="none" w:sz="0" w:space="0" w:color="auto"/>
        <w:right w:val="none" w:sz="0" w:space="0" w:color="auto"/>
      </w:divBdr>
    </w:div>
    <w:div w:id="533884598">
      <w:bodyDiv w:val="1"/>
      <w:marLeft w:val="0"/>
      <w:marRight w:val="0"/>
      <w:marTop w:val="0"/>
      <w:marBottom w:val="0"/>
      <w:divBdr>
        <w:top w:val="none" w:sz="0" w:space="0" w:color="auto"/>
        <w:left w:val="none" w:sz="0" w:space="0" w:color="auto"/>
        <w:bottom w:val="none" w:sz="0" w:space="0" w:color="auto"/>
        <w:right w:val="none" w:sz="0" w:space="0" w:color="auto"/>
      </w:divBdr>
    </w:div>
    <w:div w:id="567690778">
      <w:bodyDiv w:val="1"/>
      <w:marLeft w:val="0"/>
      <w:marRight w:val="0"/>
      <w:marTop w:val="0"/>
      <w:marBottom w:val="0"/>
      <w:divBdr>
        <w:top w:val="none" w:sz="0" w:space="0" w:color="auto"/>
        <w:left w:val="none" w:sz="0" w:space="0" w:color="auto"/>
        <w:bottom w:val="none" w:sz="0" w:space="0" w:color="auto"/>
        <w:right w:val="none" w:sz="0" w:space="0" w:color="auto"/>
      </w:divBdr>
    </w:div>
    <w:div w:id="586572200">
      <w:bodyDiv w:val="1"/>
      <w:marLeft w:val="0"/>
      <w:marRight w:val="0"/>
      <w:marTop w:val="0"/>
      <w:marBottom w:val="0"/>
      <w:divBdr>
        <w:top w:val="none" w:sz="0" w:space="0" w:color="auto"/>
        <w:left w:val="none" w:sz="0" w:space="0" w:color="auto"/>
        <w:bottom w:val="none" w:sz="0" w:space="0" w:color="auto"/>
        <w:right w:val="none" w:sz="0" w:space="0" w:color="auto"/>
      </w:divBdr>
    </w:div>
    <w:div w:id="586960622">
      <w:bodyDiv w:val="1"/>
      <w:marLeft w:val="0"/>
      <w:marRight w:val="0"/>
      <w:marTop w:val="0"/>
      <w:marBottom w:val="0"/>
      <w:divBdr>
        <w:top w:val="none" w:sz="0" w:space="0" w:color="auto"/>
        <w:left w:val="none" w:sz="0" w:space="0" w:color="auto"/>
        <w:bottom w:val="none" w:sz="0" w:space="0" w:color="auto"/>
        <w:right w:val="none" w:sz="0" w:space="0" w:color="auto"/>
      </w:divBdr>
    </w:div>
    <w:div w:id="661468371">
      <w:bodyDiv w:val="1"/>
      <w:marLeft w:val="0"/>
      <w:marRight w:val="0"/>
      <w:marTop w:val="0"/>
      <w:marBottom w:val="0"/>
      <w:divBdr>
        <w:top w:val="none" w:sz="0" w:space="0" w:color="auto"/>
        <w:left w:val="none" w:sz="0" w:space="0" w:color="auto"/>
        <w:bottom w:val="none" w:sz="0" w:space="0" w:color="auto"/>
        <w:right w:val="none" w:sz="0" w:space="0" w:color="auto"/>
      </w:divBdr>
    </w:div>
    <w:div w:id="692733744">
      <w:bodyDiv w:val="1"/>
      <w:marLeft w:val="0"/>
      <w:marRight w:val="0"/>
      <w:marTop w:val="0"/>
      <w:marBottom w:val="0"/>
      <w:divBdr>
        <w:top w:val="none" w:sz="0" w:space="0" w:color="auto"/>
        <w:left w:val="none" w:sz="0" w:space="0" w:color="auto"/>
        <w:bottom w:val="none" w:sz="0" w:space="0" w:color="auto"/>
        <w:right w:val="none" w:sz="0" w:space="0" w:color="auto"/>
      </w:divBdr>
      <w:divsChild>
        <w:div w:id="383020801">
          <w:marLeft w:val="0"/>
          <w:marRight w:val="0"/>
          <w:marTop w:val="0"/>
          <w:marBottom w:val="0"/>
          <w:divBdr>
            <w:top w:val="none" w:sz="0" w:space="0" w:color="auto"/>
            <w:left w:val="none" w:sz="0" w:space="0" w:color="auto"/>
            <w:bottom w:val="none" w:sz="0" w:space="0" w:color="auto"/>
            <w:right w:val="none" w:sz="0" w:space="0" w:color="auto"/>
          </w:divBdr>
          <w:divsChild>
            <w:div w:id="27802051">
              <w:marLeft w:val="0"/>
              <w:marRight w:val="0"/>
              <w:marTop w:val="0"/>
              <w:marBottom w:val="0"/>
              <w:divBdr>
                <w:top w:val="none" w:sz="0" w:space="0" w:color="auto"/>
                <w:left w:val="none" w:sz="0" w:space="0" w:color="auto"/>
                <w:bottom w:val="none" w:sz="0" w:space="0" w:color="auto"/>
                <w:right w:val="none" w:sz="0" w:space="0" w:color="auto"/>
              </w:divBdr>
              <w:divsChild>
                <w:div w:id="179983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92470">
      <w:bodyDiv w:val="1"/>
      <w:marLeft w:val="0"/>
      <w:marRight w:val="0"/>
      <w:marTop w:val="0"/>
      <w:marBottom w:val="0"/>
      <w:divBdr>
        <w:top w:val="none" w:sz="0" w:space="0" w:color="auto"/>
        <w:left w:val="none" w:sz="0" w:space="0" w:color="auto"/>
        <w:bottom w:val="none" w:sz="0" w:space="0" w:color="auto"/>
        <w:right w:val="none" w:sz="0" w:space="0" w:color="auto"/>
      </w:divBdr>
    </w:div>
    <w:div w:id="743375447">
      <w:bodyDiv w:val="1"/>
      <w:marLeft w:val="0"/>
      <w:marRight w:val="0"/>
      <w:marTop w:val="0"/>
      <w:marBottom w:val="0"/>
      <w:divBdr>
        <w:top w:val="none" w:sz="0" w:space="0" w:color="auto"/>
        <w:left w:val="none" w:sz="0" w:space="0" w:color="auto"/>
        <w:bottom w:val="none" w:sz="0" w:space="0" w:color="auto"/>
        <w:right w:val="none" w:sz="0" w:space="0" w:color="auto"/>
      </w:divBdr>
    </w:div>
    <w:div w:id="909923424">
      <w:bodyDiv w:val="1"/>
      <w:marLeft w:val="0"/>
      <w:marRight w:val="0"/>
      <w:marTop w:val="0"/>
      <w:marBottom w:val="0"/>
      <w:divBdr>
        <w:top w:val="none" w:sz="0" w:space="0" w:color="auto"/>
        <w:left w:val="none" w:sz="0" w:space="0" w:color="auto"/>
        <w:bottom w:val="none" w:sz="0" w:space="0" w:color="auto"/>
        <w:right w:val="none" w:sz="0" w:space="0" w:color="auto"/>
      </w:divBdr>
      <w:divsChild>
        <w:div w:id="1012538194">
          <w:marLeft w:val="0"/>
          <w:marRight w:val="0"/>
          <w:marTop w:val="0"/>
          <w:marBottom w:val="0"/>
          <w:divBdr>
            <w:top w:val="none" w:sz="0" w:space="0" w:color="auto"/>
            <w:left w:val="none" w:sz="0" w:space="0" w:color="auto"/>
            <w:bottom w:val="none" w:sz="0" w:space="0" w:color="auto"/>
            <w:right w:val="none" w:sz="0" w:space="0" w:color="auto"/>
          </w:divBdr>
          <w:divsChild>
            <w:div w:id="438793402">
              <w:marLeft w:val="0"/>
              <w:marRight w:val="0"/>
              <w:marTop w:val="0"/>
              <w:marBottom w:val="0"/>
              <w:divBdr>
                <w:top w:val="none" w:sz="0" w:space="0" w:color="auto"/>
                <w:left w:val="none" w:sz="0" w:space="0" w:color="auto"/>
                <w:bottom w:val="none" w:sz="0" w:space="0" w:color="auto"/>
                <w:right w:val="none" w:sz="0" w:space="0" w:color="auto"/>
              </w:divBdr>
              <w:divsChild>
                <w:div w:id="74646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907">
      <w:bodyDiv w:val="1"/>
      <w:marLeft w:val="0"/>
      <w:marRight w:val="0"/>
      <w:marTop w:val="0"/>
      <w:marBottom w:val="0"/>
      <w:divBdr>
        <w:top w:val="none" w:sz="0" w:space="0" w:color="auto"/>
        <w:left w:val="none" w:sz="0" w:space="0" w:color="auto"/>
        <w:bottom w:val="none" w:sz="0" w:space="0" w:color="auto"/>
        <w:right w:val="none" w:sz="0" w:space="0" w:color="auto"/>
      </w:divBdr>
    </w:div>
    <w:div w:id="1098870140">
      <w:bodyDiv w:val="1"/>
      <w:marLeft w:val="0"/>
      <w:marRight w:val="0"/>
      <w:marTop w:val="0"/>
      <w:marBottom w:val="0"/>
      <w:divBdr>
        <w:top w:val="none" w:sz="0" w:space="0" w:color="auto"/>
        <w:left w:val="none" w:sz="0" w:space="0" w:color="auto"/>
        <w:bottom w:val="none" w:sz="0" w:space="0" w:color="auto"/>
        <w:right w:val="none" w:sz="0" w:space="0" w:color="auto"/>
      </w:divBdr>
      <w:divsChild>
        <w:div w:id="402535002">
          <w:marLeft w:val="0"/>
          <w:marRight w:val="0"/>
          <w:marTop w:val="0"/>
          <w:marBottom w:val="0"/>
          <w:divBdr>
            <w:top w:val="none" w:sz="0" w:space="0" w:color="auto"/>
            <w:left w:val="none" w:sz="0" w:space="0" w:color="auto"/>
            <w:bottom w:val="none" w:sz="0" w:space="0" w:color="auto"/>
            <w:right w:val="none" w:sz="0" w:space="0" w:color="auto"/>
          </w:divBdr>
        </w:div>
      </w:divsChild>
    </w:div>
    <w:div w:id="1110705558">
      <w:bodyDiv w:val="1"/>
      <w:marLeft w:val="0"/>
      <w:marRight w:val="0"/>
      <w:marTop w:val="0"/>
      <w:marBottom w:val="0"/>
      <w:divBdr>
        <w:top w:val="none" w:sz="0" w:space="0" w:color="auto"/>
        <w:left w:val="none" w:sz="0" w:space="0" w:color="auto"/>
        <w:bottom w:val="none" w:sz="0" w:space="0" w:color="auto"/>
        <w:right w:val="none" w:sz="0" w:space="0" w:color="auto"/>
      </w:divBdr>
    </w:div>
    <w:div w:id="1204516783">
      <w:bodyDiv w:val="1"/>
      <w:marLeft w:val="0"/>
      <w:marRight w:val="0"/>
      <w:marTop w:val="0"/>
      <w:marBottom w:val="0"/>
      <w:divBdr>
        <w:top w:val="none" w:sz="0" w:space="0" w:color="auto"/>
        <w:left w:val="none" w:sz="0" w:space="0" w:color="auto"/>
        <w:bottom w:val="none" w:sz="0" w:space="0" w:color="auto"/>
        <w:right w:val="none" w:sz="0" w:space="0" w:color="auto"/>
      </w:divBdr>
    </w:div>
    <w:div w:id="1408579184">
      <w:bodyDiv w:val="1"/>
      <w:marLeft w:val="0"/>
      <w:marRight w:val="0"/>
      <w:marTop w:val="0"/>
      <w:marBottom w:val="0"/>
      <w:divBdr>
        <w:top w:val="none" w:sz="0" w:space="0" w:color="auto"/>
        <w:left w:val="none" w:sz="0" w:space="0" w:color="auto"/>
        <w:bottom w:val="none" w:sz="0" w:space="0" w:color="auto"/>
        <w:right w:val="none" w:sz="0" w:space="0" w:color="auto"/>
      </w:divBdr>
    </w:div>
    <w:div w:id="1464927685">
      <w:bodyDiv w:val="1"/>
      <w:marLeft w:val="0"/>
      <w:marRight w:val="0"/>
      <w:marTop w:val="0"/>
      <w:marBottom w:val="0"/>
      <w:divBdr>
        <w:top w:val="none" w:sz="0" w:space="0" w:color="auto"/>
        <w:left w:val="none" w:sz="0" w:space="0" w:color="auto"/>
        <w:bottom w:val="none" w:sz="0" w:space="0" w:color="auto"/>
        <w:right w:val="none" w:sz="0" w:space="0" w:color="auto"/>
      </w:divBdr>
    </w:div>
    <w:div w:id="1547914893">
      <w:bodyDiv w:val="1"/>
      <w:marLeft w:val="0"/>
      <w:marRight w:val="0"/>
      <w:marTop w:val="0"/>
      <w:marBottom w:val="0"/>
      <w:divBdr>
        <w:top w:val="none" w:sz="0" w:space="0" w:color="auto"/>
        <w:left w:val="none" w:sz="0" w:space="0" w:color="auto"/>
        <w:bottom w:val="none" w:sz="0" w:space="0" w:color="auto"/>
        <w:right w:val="none" w:sz="0" w:space="0" w:color="auto"/>
      </w:divBdr>
    </w:div>
    <w:div w:id="1650863651">
      <w:bodyDiv w:val="1"/>
      <w:marLeft w:val="0"/>
      <w:marRight w:val="0"/>
      <w:marTop w:val="0"/>
      <w:marBottom w:val="0"/>
      <w:divBdr>
        <w:top w:val="none" w:sz="0" w:space="0" w:color="auto"/>
        <w:left w:val="none" w:sz="0" w:space="0" w:color="auto"/>
        <w:bottom w:val="none" w:sz="0" w:space="0" w:color="auto"/>
        <w:right w:val="none" w:sz="0" w:space="0" w:color="auto"/>
      </w:divBdr>
    </w:div>
    <w:div w:id="1753811950">
      <w:bodyDiv w:val="1"/>
      <w:marLeft w:val="0"/>
      <w:marRight w:val="0"/>
      <w:marTop w:val="0"/>
      <w:marBottom w:val="0"/>
      <w:divBdr>
        <w:top w:val="none" w:sz="0" w:space="0" w:color="auto"/>
        <w:left w:val="none" w:sz="0" w:space="0" w:color="auto"/>
        <w:bottom w:val="none" w:sz="0" w:space="0" w:color="auto"/>
        <w:right w:val="none" w:sz="0" w:space="0" w:color="auto"/>
      </w:divBdr>
    </w:div>
    <w:div w:id="1890680794">
      <w:bodyDiv w:val="1"/>
      <w:marLeft w:val="0"/>
      <w:marRight w:val="0"/>
      <w:marTop w:val="0"/>
      <w:marBottom w:val="0"/>
      <w:divBdr>
        <w:top w:val="none" w:sz="0" w:space="0" w:color="auto"/>
        <w:left w:val="none" w:sz="0" w:space="0" w:color="auto"/>
        <w:bottom w:val="none" w:sz="0" w:space="0" w:color="auto"/>
        <w:right w:val="none" w:sz="0" w:space="0" w:color="auto"/>
      </w:divBdr>
    </w:div>
    <w:div w:id="1914657119">
      <w:bodyDiv w:val="1"/>
      <w:marLeft w:val="0"/>
      <w:marRight w:val="0"/>
      <w:marTop w:val="0"/>
      <w:marBottom w:val="0"/>
      <w:divBdr>
        <w:top w:val="none" w:sz="0" w:space="0" w:color="auto"/>
        <w:left w:val="none" w:sz="0" w:space="0" w:color="auto"/>
        <w:bottom w:val="none" w:sz="0" w:space="0" w:color="auto"/>
        <w:right w:val="none" w:sz="0" w:space="0" w:color="auto"/>
      </w:divBdr>
    </w:div>
    <w:div w:id="1928464444">
      <w:bodyDiv w:val="1"/>
      <w:marLeft w:val="0"/>
      <w:marRight w:val="0"/>
      <w:marTop w:val="0"/>
      <w:marBottom w:val="0"/>
      <w:divBdr>
        <w:top w:val="none" w:sz="0" w:space="0" w:color="auto"/>
        <w:left w:val="none" w:sz="0" w:space="0" w:color="auto"/>
        <w:bottom w:val="none" w:sz="0" w:space="0" w:color="auto"/>
        <w:right w:val="none" w:sz="0" w:space="0" w:color="auto"/>
      </w:divBdr>
    </w:div>
    <w:div w:id="2063553325">
      <w:bodyDiv w:val="1"/>
      <w:marLeft w:val="0"/>
      <w:marRight w:val="0"/>
      <w:marTop w:val="0"/>
      <w:marBottom w:val="0"/>
      <w:divBdr>
        <w:top w:val="none" w:sz="0" w:space="0" w:color="auto"/>
        <w:left w:val="none" w:sz="0" w:space="0" w:color="auto"/>
        <w:bottom w:val="none" w:sz="0" w:space="0" w:color="auto"/>
        <w:right w:val="none" w:sz="0" w:space="0" w:color="auto"/>
      </w:divBdr>
    </w:div>
    <w:div w:id="2141875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agner.nyu.edu/portal/students/policies/grading" TargetMode="External"/><Relationship Id="rId18" Type="http://schemas.openxmlformats.org/officeDocument/2006/relationships/hyperlink" Target="https://unctad.org/news/bold-public-spending-only-way-recover-better-from-covid-19"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economist.com/leaders/2018/08/09/overhaul-tax-for-the-21st-century" TargetMode="External"/><Relationship Id="rId7" Type="http://schemas.openxmlformats.org/officeDocument/2006/relationships/endnotes" Target="endnotes.xml"/><Relationship Id="rId12" Type="http://schemas.openxmlformats.org/officeDocument/2006/relationships/hyperlink" Target="https://wagner.nyu.edu/portal/students/policies/code" TargetMode="External"/><Relationship Id="rId17" Type="http://schemas.openxmlformats.org/officeDocument/2006/relationships/hyperlink" Target="https://www.uncdf.org/article/7589/local-government-finance-is-development-finance" TargetMode="External"/><Relationship Id="rId25" Type="http://schemas.openxmlformats.org/officeDocument/2006/relationships/hyperlink" Target="https://www.iisd.org/articles/deep-dive/reconsidering-ppps-developing-countries" TargetMode="External"/><Relationship Id="rId2" Type="http://schemas.openxmlformats.org/officeDocument/2006/relationships/numbering" Target="numbering.xml"/><Relationship Id="rId16" Type="http://schemas.openxmlformats.org/officeDocument/2006/relationships/hyperlink" Target="https://etd723z5379.exactdn.com/app/uploads/2024/04/financing-metropolitan-governments-developing-full_0.pdf" TargetMode="External"/><Relationship Id="rId20" Type="http://schemas.openxmlformats.org/officeDocument/2006/relationships/hyperlink" Target="https://content.unops.org/publications/The-future-of-public-spending-Responses-to-covid19_EN.pdf?mtime=20200921154832&amp;focal=no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gner.nyu.edu/portal/students/policies/academic-oath" TargetMode="External"/><Relationship Id="rId24" Type="http://schemas.openxmlformats.org/officeDocument/2006/relationships/hyperlink" Target="https://www.economist.com/briefing/2018/08/09/the-time-may-be-right-for-land-value-taxes" TargetMode="External"/><Relationship Id="rId5" Type="http://schemas.openxmlformats.org/officeDocument/2006/relationships/webSettings" Target="webSettings.xml"/><Relationship Id="rId15" Type="http://schemas.openxmlformats.org/officeDocument/2006/relationships/hyperlink" Target="mailto:mosescsd@nyu.edu" TargetMode="External"/><Relationship Id="rId23" Type="http://schemas.openxmlformats.org/officeDocument/2006/relationships/hyperlink" Target="https://www.ictd.ac/blog/how-tax-after-pandemic-covid/" TargetMode="External"/><Relationship Id="rId28" Type="http://schemas.openxmlformats.org/officeDocument/2006/relationships/theme" Target="theme/theme1.xml"/><Relationship Id="rId10" Type="http://schemas.openxmlformats.org/officeDocument/2006/relationships/hyperlink" Target="https://www.nyu.edu/about/policies-guidelines-compliance/policies-and-guidelines/university-calendar-policy-on-religious-holidays.html" TargetMode="External"/><Relationship Id="rId19" Type="http://schemas.openxmlformats.org/officeDocument/2006/relationships/hyperlink" Target="https://www.ft.com/content/37e8e350-71a7-4c00-a4de-a5a6ba776bfb" TargetMode="External"/><Relationship Id="rId4" Type="http://schemas.openxmlformats.org/officeDocument/2006/relationships/settings" Target="settings.xml"/><Relationship Id="rId9" Type="http://schemas.openxmlformats.org/officeDocument/2006/relationships/hyperlink" Target="mailto:paul.smoke@nyu.edu" TargetMode="External"/><Relationship Id="rId14" Type="http://schemas.openxmlformats.org/officeDocument/2006/relationships/hyperlink" Target="https://www.nyu.edu/students/communities-and-groups/students-with-disabilities.html" TargetMode="External"/><Relationship Id="rId22" Type="http://schemas.openxmlformats.org/officeDocument/2006/relationships/hyperlink" Target="https://blogs.worldbank.org/governance/how-governments-can-use-coronavirus-pandemic-build-better-tax-system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2C54E-7C5C-7E49-8C2F-908B6D141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8097</Words>
  <Characters>46157</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FLG Syllabus</vt:lpstr>
    </vt:vector>
  </TitlesOfParts>
  <Manager/>
  <Company/>
  <LinksUpToDate>false</LinksUpToDate>
  <CharactersWithSpaces>54146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FLG Syllabus</dc:title>
  <dc:subject/>
  <dc:creator/>
  <cp:keywords/>
  <dc:description/>
  <cp:lastModifiedBy/>
  <cp:revision>1</cp:revision>
  <dcterms:created xsi:type="dcterms:W3CDTF">2024-08-09T00:58:00Z</dcterms:created>
  <dcterms:modified xsi:type="dcterms:W3CDTF">2024-08-26T02:15:00Z</dcterms:modified>
  <cp:category/>
</cp:coreProperties>
</file>