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5352" w14:textId="77777777" w:rsidR="00C422C3" w:rsidRDefault="00C422C3" w:rsidP="008E3923">
      <w:pPr>
        <w:tabs>
          <w:tab w:val="left" w:pos="6570"/>
        </w:tabs>
        <w:jc w:val="center"/>
        <w:rPr>
          <w:b/>
        </w:rPr>
      </w:pPr>
      <w:bookmarkStart w:id="0" w:name="_kx8j0nerse72" w:colFirst="0" w:colLast="0"/>
      <w:bookmarkEnd w:id="0"/>
      <w:r>
        <w:rPr>
          <w:b/>
          <w:noProof/>
          <w:lang w:eastAsia="zh-CN"/>
        </w:rPr>
        <w:drawing>
          <wp:inline distT="114300" distB="114300" distL="114300" distR="114300" wp14:anchorId="30585D76" wp14:editId="6B38FED0">
            <wp:extent cx="4624388" cy="523856"/>
            <wp:effectExtent l="0" t="0" r="0" b="0"/>
            <wp:docPr id="2"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jpg" descr="wagner_long_black.jpg"/>
                    <pic:cNvPicPr preferRelativeResize="0"/>
                  </pic:nvPicPr>
                  <pic:blipFill>
                    <a:blip r:embed="rId8"/>
                    <a:srcRect/>
                    <a:stretch>
                      <a:fillRect/>
                    </a:stretch>
                  </pic:blipFill>
                  <pic:spPr>
                    <a:xfrm>
                      <a:off x="0" y="0"/>
                      <a:ext cx="4624388" cy="523856"/>
                    </a:xfrm>
                    <a:prstGeom prst="rect">
                      <a:avLst/>
                    </a:prstGeom>
                    <a:ln/>
                  </pic:spPr>
                </pic:pic>
              </a:graphicData>
            </a:graphic>
          </wp:inline>
        </w:drawing>
      </w:r>
      <w:r>
        <w:rPr>
          <w:b/>
        </w:rPr>
        <w:t xml:space="preserve"> </w:t>
      </w:r>
    </w:p>
    <w:p w14:paraId="7DBF3DF6" w14:textId="77777777" w:rsidR="00C422C3" w:rsidRDefault="00C422C3" w:rsidP="00C422C3">
      <w:pPr>
        <w:jc w:val="center"/>
        <w:rPr>
          <w:rFonts w:ascii="Georgia" w:eastAsia="Georgia" w:hAnsi="Georgia" w:cs="Georgia"/>
          <w:b/>
        </w:rPr>
      </w:pPr>
    </w:p>
    <w:p w14:paraId="2CB90A05" w14:textId="399E23CA" w:rsidR="00C422C3" w:rsidRPr="00C422C3" w:rsidRDefault="00C422C3" w:rsidP="00C422C3">
      <w:pPr>
        <w:jc w:val="center"/>
        <w:rPr>
          <w:rFonts w:ascii="Georgia" w:eastAsia="Georgia" w:hAnsi="Georgia" w:cs="Georgia"/>
          <w:b/>
          <w:sz w:val="32"/>
          <w:szCs w:val="32"/>
        </w:rPr>
      </w:pPr>
      <w:r w:rsidRPr="00C422C3">
        <w:rPr>
          <w:rFonts w:ascii="Times New Roman" w:eastAsiaTheme="minorEastAsia" w:hAnsi="Times New Roman" w:hint="eastAsia"/>
          <w:b/>
          <w:sz w:val="32"/>
          <w:szCs w:val="32"/>
          <w:lang w:eastAsia="zh-CN"/>
        </w:rPr>
        <w:t>U</w:t>
      </w:r>
      <w:r w:rsidR="008D0701">
        <w:rPr>
          <w:rFonts w:ascii="Times New Roman" w:eastAsiaTheme="minorEastAsia" w:hAnsi="Times New Roman"/>
          <w:b/>
          <w:sz w:val="32"/>
          <w:szCs w:val="32"/>
          <w:lang w:eastAsia="zh-CN"/>
        </w:rPr>
        <w:t>P</w:t>
      </w:r>
      <w:r w:rsidR="0032631E">
        <w:rPr>
          <w:rFonts w:ascii="Times New Roman" w:eastAsiaTheme="minorEastAsia" w:hAnsi="Times New Roman"/>
          <w:b/>
          <w:sz w:val="32"/>
          <w:szCs w:val="32"/>
          <w:lang w:eastAsia="zh-CN"/>
        </w:rPr>
        <w:t>ADM</w:t>
      </w:r>
      <w:r w:rsidRPr="00C422C3">
        <w:rPr>
          <w:rFonts w:ascii="Times New Roman" w:eastAsiaTheme="minorEastAsia" w:hAnsi="Times New Roman" w:hint="eastAsia"/>
          <w:b/>
          <w:sz w:val="32"/>
          <w:szCs w:val="32"/>
          <w:lang w:eastAsia="zh-CN"/>
        </w:rPr>
        <w:t xml:space="preserve">-GP </w:t>
      </w:r>
      <w:r w:rsidR="0032631E">
        <w:rPr>
          <w:rFonts w:ascii="Times New Roman" w:eastAsiaTheme="minorEastAsia" w:hAnsi="Times New Roman"/>
          <w:b/>
          <w:sz w:val="32"/>
          <w:szCs w:val="32"/>
          <w:lang w:eastAsia="zh-CN"/>
        </w:rPr>
        <w:t>282</w:t>
      </w:r>
    </w:p>
    <w:p w14:paraId="410A9800" w14:textId="09DA7B75" w:rsidR="00C422C3" w:rsidRPr="004841F5" w:rsidRDefault="00A15F9C" w:rsidP="00F7307B">
      <w:pPr>
        <w:jc w:val="center"/>
        <w:rPr>
          <w:rFonts w:ascii="Verdana" w:eastAsiaTheme="minorEastAsia" w:hAnsi="Verdana"/>
          <w:sz w:val="15"/>
          <w:szCs w:val="15"/>
          <w:shd w:val="clear" w:color="auto" w:fill="D4DBD9"/>
          <w:lang w:eastAsia="zh-CN"/>
        </w:rPr>
      </w:pPr>
      <w:r>
        <w:rPr>
          <w:rFonts w:ascii="Times New Roman" w:eastAsiaTheme="minorEastAsia" w:hAnsi="Times New Roman" w:hint="eastAsia"/>
          <w:b/>
          <w:sz w:val="32"/>
          <w:szCs w:val="32"/>
          <w:lang w:eastAsia="zh-CN"/>
        </w:rPr>
        <w:t>Moving</w:t>
      </w:r>
      <w:r>
        <w:rPr>
          <w:rFonts w:ascii="Times New Roman" w:eastAsiaTheme="minorEastAsia" w:hAnsi="Times New Roman"/>
          <w:b/>
          <w:sz w:val="32"/>
          <w:szCs w:val="32"/>
          <w:lang w:eastAsia="zh-CN"/>
        </w:rPr>
        <w:t xml:space="preserve"> NYC: Travel Behavior and Policy in New York City </w:t>
      </w:r>
      <w:r w:rsidR="00C422C3" w:rsidRPr="00C422C3">
        <w:rPr>
          <w:rFonts w:ascii="Times New Roman" w:eastAsiaTheme="minorEastAsia" w:hAnsi="Times New Roman"/>
          <w:b/>
          <w:sz w:val="32"/>
          <w:szCs w:val="32"/>
          <w:lang w:eastAsia="zh-CN"/>
        </w:rPr>
        <w:t xml:space="preserve"> </w:t>
      </w:r>
    </w:p>
    <w:p w14:paraId="4E760DDE" w14:textId="1807E012" w:rsidR="00C422C3" w:rsidRDefault="00C422C3" w:rsidP="00C422C3">
      <w:pPr>
        <w:rPr>
          <w:rFonts w:ascii="Times New Roman" w:hAnsi="Times New Roman"/>
          <w:sz w:val="24"/>
          <w:szCs w:val="24"/>
        </w:rPr>
      </w:pPr>
      <w:r>
        <w:rPr>
          <w:rFonts w:ascii="Times New Roman" w:eastAsiaTheme="minorEastAsia" w:hAnsi="Times New Roman" w:hint="eastAsia"/>
          <w:b/>
          <w:sz w:val="24"/>
          <w:szCs w:val="24"/>
          <w:lang w:eastAsia="zh-CN"/>
        </w:rPr>
        <w:t>Class</w:t>
      </w:r>
      <w:r>
        <w:rPr>
          <w:rFonts w:ascii="Times New Roman" w:eastAsiaTheme="minorEastAsia" w:hAnsi="Times New Roman"/>
          <w:b/>
          <w:sz w:val="24"/>
          <w:szCs w:val="24"/>
          <w:lang w:eastAsia="zh-CN"/>
        </w:rPr>
        <w:t xml:space="preserve"> </w:t>
      </w:r>
      <w:r>
        <w:rPr>
          <w:rFonts w:ascii="Times New Roman" w:eastAsiaTheme="minorEastAsia" w:hAnsi="Times New Roman" w:hint="eastAsia"/>
          <w:b/>
          <w:sz w:val="24"/>
          <w:szCs w:val="24"/>
          <w:lang w:eastAsia="zh-CN"/>
        </w:rPr>
        <w:t>Time</w:t>
      </w:r>
      <w:r>
        <w:rPr>
          <w:rFonts w:ascii="Times New Roman" w:eastAsiaTheme="minorEastAsia" w:hAnsi="Times New Roman"/>
          <w:b/>
          <w:sz w:val="24"/>
          <w:szCs w:val="24"/>
          <w:lang w:eastAsia="zh-CN"/>
        </w:rPr>
        <w:t xml:space="preserve"> and Location</w:t>
      </w:r>
      <w:r>
        <w:rPr>
          <w:rFonts w:ascii="Times New Roman" w:eastAsiaTheme="minorEastAsia" w:hAnsi="Times New Roman" w:hint="eastAsia"/>
          <w:b/>
          <w:sz w:val="24"/>
          <w:szCs w:val="24"/>
          <w:lang w:eastAsia="zh-CN"/>
        </w:rPr>
        <w:t xml:space="preserve">: </w:t>
      </w:r>
      <w:r>
        <w:rPr>
          <w:rFonts w:ascii="Times New Roman" w:hAnsi="Times New Roman"/>
          <w:sz w:val="24"/>
          <w:szCs w:val="24"/>
        </w:rPr>
        <w:t xml:space="preserve"> </w:t>
      </w:r>
    </w:p>
    <w:p w14:paraId="0AADEF61" w14:textId="320453F5" w:rsidR="008B13E7" w:rsidRDefault="00C422C3" w:rsidP="00C422C3">
      <w:pPr>
        <w:rPr>
          <w:rFonts w:ascii="Times New Roman" w:hAnsi="Times New Roman"/>
          <w:sz w:val="24"/>
          <w:szCs w:val="24"/>
        </w:rPr>
      </w:pPr>
      <w:r w:rsidRPr="00AA1A47">
        <w:rPr>
          <w:rFonts w:ascii="Times New Roman" w:hAnsi="Times New Roman" w:hint="eastAsia"/>
          <w:sz w:val="24"/>
          <w:szCs w:val="24"/>
          <w:u w:val="single"/>
        </w:rPr>
        <w:t>Lecture</w:t>
      </w:r>
      <w:r w:rsidRPr="00E1305B">
        <w:rPr>
          <w:rFonts w:ascii="Times New Roman" w:hAnsi="Times New Roman" w:hint="eastAsia"/>
          <w:sz w:val="24"/>
          <w:szCs w:val="24"/>
        </w:rPr>
        <w:t xml:space="preserve">:  </w:t>
      </w:r>
      <w:r w:rsidR="008E3923">
        <w:rPr>
          <w:rFonts w:ascii="Times New Roman" w:hAnsi="Times New Roman" w:hint="eastAsia"/>
          <w:sz w:val="24"/>
          <w:szCs w:val="24"/>
          <w:lang w:eastAsia="zh-CN"/>
        </w:rPr>
        <w:t>Wednesday</w:t>
      </w:r>
      <w:r w:rsidR="00D83824">
        <w:rPr>
          <w:rFonts w:ascii="Times New Roman" w:hAnsi="Times New Roman"/>
          <w:sz w:val="24"/>
          <w:szCs w:val="24"/>
        </w:rPr>
        <w:t xml:space="preserve"> </w:t>
      </w:r>
      <w:r w:rsidR="0090231D">
        <w:rPr>
          <w:rFonts w:ascii="Times New Roman" w:hAnsi="Times New Roman"/>
          <w:sz w:val="24"/>
          <w:szCs w:val="24"/>
        </w:rPr>
        <w:t>11</w:t>
      </w:r>
      <w:r w:rsidR="00D83824">
        <w:rPr>
          <w:rFonts w:ascii="Times New Roman" w:hAnsi="Times New Roman"/>
          <w:sz w:val="24"/>
          <w:szCs w:val="24"/>
        </w:rPr>
        <w:t>am-1</w:t>
      </w:r>
      <w:r w:rsidR="0090231D">
        <w:rPr>
          <w:rFonts w:ascii="Times New Roman" w:hAnsi="Times New Roman"/>
          <w:sz w:val="24"/>
          <w:szCs w:val="24"/>
        </w:rPr>
        <w:t>:30</w:t>
      </w:r>
      <w:r w:rsidR="00D83824">
        <w:rPr>
          <w:rFonts w:ascii="Times New Roman" w:hAnsi="Times New Roman"/>
          <w:sz w:val="24"/>
          <w:szCs w:val="24"/>
        </w:rPr>
        <w:t>pm</w:t>
      </w:r>
    </w:p>
    <w:p w14:paraId="21FEDDA2" w14:textId="7D9581E9" w:rsidR="00C422C3" w:rsidRDefault="00D83824" w:rsidP="00C422C3">
      <w:pPr>
        <w:rPr>
          <w:rFonts w:ascii="Times New Roman" w:hAnsi="Times New Roman"/>
          <w:sz w:val="24"/>
          <w:szCs w:val="24"/>
        </w:rPr>
      </w:pPr>
      <w:r w:rsidRPr="00D83824">
        <w:rPr>
          <w:rFonts w:ascii="Times New Roman" w:hAnsi="Times New Roman"/>
          <w:sz w:val="24"/>
          <w:szCs w:val="24"/>
          <w:u w:val="single"/>
        </w:rPr>
        <w:t>Location</w:t>
      </w:r>
      <w:r>
        <w:rPr>
          <w:rFonts w:ascii="Times New Roman" w:hAnsi="Times New Roman"/>
          <w:sz w:val="24"/>
          <w:szCs w:val="24"/>
        </w:rPr>
        <w:t xml:space="preserve">: </w:t>
      </w:r>
      <w:r w:rsidR="008B7AE3" w:rsidRPr="008B7AE3">
        <w:rPr>
          <w:rFonts w:ascii="Times New Roman" w:hAnsi="Times New Roman"/>
          <w:sz w:val="24"/>
          <w:szCs w:val="24"/>
          <w:lang w:eastAsia="zh-CN"/>
        </w:rPr>
        <w:t>12 Waverly Pl Room L1</w:t>
      </w:r>
      <w:r w:rsidR="00832A36">
        <w:rPr>
          <w:rFonts w:ascii="Times New Roman" w:hAnsi="Times New Roman" w:hint="eastAsia"/>
          <w:sz w:val="24"/>
          <w:szCs w:val="24"/>
          <w:lang w:eastAsia="zh-CN"/>
        </w:rPr>
        <w:t>11</w:t>
      </w:r>
    </w:p>
    <w:p w14:paraId="35D3F20E" w14:textId="77777777" w:rsidR="00C422C3" w:rsidRPr="00086105" w:rsidRDefault="00C422C3" w:rsidP="00C422C3">
      <w:pPr>
        <w:jc w:val="center"/>
        <w:rPr>
          <w:rFonts w:ascii="Times New Roman" w:eastAsiaTheme="minorEastAsia" w:hAnsi="Times New Roman"/>
          <w:b/>
          <w:sz w:val="24"/>
          <w:szCs w:val="24"/>
          <w:lang w:eastAsia="zh-CN"/>
        </w:rPr>
      </w:pPr>
    </w:p>
    <w:p w14:paraId="1EF9C9AC" w14:textId="77777777" w:rsidR="00C422C3" w:rsidRDefault="00C422C3" w:rsidP="00C422C3">
      <w:pPr>
        <w:rPr>
          <w:rFonts w:ascii="Times New Roman" w:hAnsi="Times New Roman"/>
          <w:sz w:val="24"/>
          <w:szCs w:val="24"/>
        </w:rPr>
      </w:pPr>
      <w:r>
        <w:rPr>
          <w:rFonts w:ascii="Times New Roman" w:hAnsi="Times New Roman"/>
          <w:b/>
          <w:sz w:val="24"/>
          <w:szCs w:val="24"/>
        </w:rPr>
        <w:t>Professor Zhan Guo</w:t>
      </w:r>
    </w:p>
    <w:p w14:paraId="6FBA8301" w14:textId="5368BE82" w:rsidR="00C422C3" w:rsidRPr="00B9708F" w:rsidRDefault="00C422C3" w:rsidP="00C422C3">
      <w:pPr>
        <w:rPr>
          <w:rFonts w:ascii="Times New Roman" w:hAnsi="Times New Roman"/>
          <w:sz w:val="24"/>
          <w:szCs w:val="24"/>
          <w:lang w:eastAsia="zh-CN"/>
        </w:rPr>
      </w:pPr>
      <w:r>
        <w:rPr>
          <w:rFonts w:ascii="Times New Roman" w:hAnsi="Times New Roman"/>
          <w:sz w:val="24"/>
          <w:szCs w:val="24"/>
        </w:rPr>
        <w:t>Office:</w:t>
      </w:r>
      <w:r>
        <w:rPr>
          <w:rFonts w:ascii="Times New Roman" w:hAnsi="Times New Roman"/>
          <w:sz w:val="24"/>
          <w:szCs w:val="24"/>
        </w:rPr>
        <w:tab/>
      </w:r>
      <w:r w:rsidR="00832A36">
        <w:rPr>
          <w:rFonts w:ascii="Times New Roman" w:hAnsi="Times New Roman" w:hint="eastAsia"/>
          <w:sz w:val="24"/>
          <w:szCs w:val="24"/>
          <w:lang w:eastAsia="zh-CN"/>
        </w:rPr>
        <w:t>105 East 17</w:t>
      </w:r>
      <w:r w:rsidR="00832A36" w:rsidRPr="00832A36">
        <w:rPr>
          <w:rFonts w:ascii="Times New Roman" w:hAnsi="Times New Roman" w:hint="eastAsia"/>
          <w:sz w:val="24"/>
          <w:szCs w:val="24"/>
          <w:vertAlign w:val="superscript"/>
          <w:lang w:eastAsia="zh-CN"/>
        </w:rPr>
        <w:t>th</w:t>
      </w:r>
      <w:r w:rsidR="00832A36">
        <w:rPr>
          <w:rFonts w:ascii="Times New Roman" w:hAnsi="Times New Roman" w:hint="eastAsia"/>
          <w:sz w:val="24"/>
          <w:szCs w:val="24"/>
          <w:lang w:eastAsia="zh-CN"/>
        </w:rPr>
        <w:t xml:space="preserve"> Street</w:t>
      </w:r>
      <w:r>
        <w:rPr>
          <w:rFonts w:ascii="Times New Roman" w:hAnsi="Times New Roman"/>
          <w:sz w:val="24"/>
          <w:szCs w:val="24"/>
        </w:rPr>
        <w:t xml:space="preserve">, Room </w:t>
      </w:r>
      <w:r w:rsidR="00832A36">
        <w:rPr>
          <w:rFonts w:ascii="Times New Roman" w:hAnsi="Times New Roman" w:hint="eastAsia"/>
          <w:sz w:val="24"/>
          <w:szCs w:val="24"/>
          <w:lang w:eastAsia="zh-CN"/>
        </w:rPr>
        <w:t>377</w:t>
      </w:r>
    </w:p>
    <w:p w14:paraId="0962301F" w14:textId="77777777" w:rsidR="00C422C3" w:rsidRDefault="00C422C3" w:rsidP="00C422C3">
      <w:pPr>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t xml:space="preserve"> </w:t>
      </w:r>
      <w:hyperlink r:id="rId9" w:history="1">
        <w:r w:rsidRPr="00641E25">
          <w:rPr>
            <w:rStyle w:val="Hyperlink"/>
            <w:rFonts w:ascii="Times New Roman" w:hAnsi="Times New Roman"/>
            <w:sz w:val="24"/>
            <w:szCs w:val="24"/>
          </w:rPr>
          <w:t>zg11@nyu.edu</w:t>
        </w:r>
      </w:hyperlink>
    </w:p>
    <w:p w14:paraId="16DCD15B" w14:textId="33998E24" w:rsidR="00C422C3" w:rsidRDefault="00C422C3" w:rsidP="00C422C3">
      <w:pPr>
        <w:rPr>
          <w:rFonts w:ascii="Times New Roman" w:hAnsi="Times New Roman"/>
          <w:sz w:val="24"/>
          <w:szCs w:val="24"/>
          <w:lang w:eastAsia="zh-CN"/>
        </w:rPr>
      </w:pPr>
      <w:r>
        <w:rPr>
          <w:rFonts w:ascii="Times New Roman" w:hAnsi="Times New Roman"/>
          <w:sz w:val="24"/>
          <w:szCs w:val="24"/>
        </w:rPr>
        <w:t>Office Hours:</w:t>
      </w:r>
      <w:r>
        <w:rPr>
          <w:rFonts w:ascii="Times New Roman" w:hAnsi="Times New Roman"/>
          <w:sz w:val="24"/>
          <w:szCs w:val="24"/>
        </w:rPr>
        <w:tab/>
      </w:r>
      <w:r w:rsidR="002D1ADA">
        <w:rPr>
          <w:rFonts w:ascii="Times New Roman" w:hAnsi="Times New Roman"/>
          <w:sz w:val="24"/>
          <w:szCs w:val="24"/>
          <w:lang w:eastAsia="zh-CN"/>
        </w:rPr>
        <w:t>by appointment</w:t>
      </w:r>
    </w:p>
    <w:p w14:paraId="24EEC3FC" w14:textId="76E16A44" w:rsidR="00811D18" w:rsidRDefault="00811D18" w:rsidP="00C422C3">
      <w:pPr>
        <w:rPr>
          <w:rFonts w:ascii="Times New Roman" w:hAnsi="Times New Roman"/>
          <w:sz w:val="24"/>
          <w:szCs w:val="24"/>
          <w:lang w:eastAsia="zh-CN"/>
        </w:rPr>
      </w:pPr>
    </w:p>
    <w:p w14:paraId="08967DBC" w14:textId="7D161D56" w:rsidR="00B71CFC" w:rsidRDefault="00B71CFC" w:rsidP="00B71CFC">
      <w:pPr>
        <w:rPr>
          <w:rFonts w:ascii="Georgia" w:eastAsia="Georgia" w:hAnsi="Georgia" w:cs="Georgia"/>
          <w:b/>
        </w:rPr>
      </w:pPr>
      <w:r>
        <w:rPr>
          <w:rFonts w:ascii="Georgia" w:eastAsia="Georgia" w:hAnsi="Georgia" w:cs="Georgia"/>
          <w:b/>
        </w:rPr>
        <w:t xml:space="preserve">Prerequisites: </w:t>
      </w:r>
      <w:r w:rsidR="002D1ADA">
        <w:rPr>
          <w:rFonts w:ascii="Georgia" w:eastAsia="Georgia" w:hAnsi="Georgia" w:cs="Georgia"/>
          <w:b/>
        </w:rPr>
        <w:t>None</w:t>
      </w:r>
    </w:p>
    <w:p w14:paraId="10623E23" w14:textId="77777777" w:rsidR="00B71CFC" w:rsidRDefault="00B71CFC" w:rsidP="00B71CFC">
      <w:pPr>
        <w:rPr>
          <w:rFonts w:ascii="Georgia" w:eastAsia="Georgia" w:hAnsi="Georgia" w:cs="Georgia"/>
          <w:b/>
        </w:rPr>
      </w:pPr>
    </w:p>
    <w:p w14:paraId="23F677F8"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Course Description</w:t>
      </w:r>
    </w:p>
    <w:p w14:paraId="0816F6B3" w14:textId="77777777" w:rsidR="00AD312E" w:rsidRPr="00AD312E" w:rsidRDefault="00AD312E" w:rsidP="00AD312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eastAsia="zh-CN"/>
        </w:rPr>
      </w:pPr>
      <w:r w:rsidRPr="00AD312E">
        <w:rPr>
          <w:rFonts w:ascii="Times New Roman" w:eastAsia="Times New Roman" w:hAnsi="Times New Roman" w:cs="Times New Roman"/>
          <w:color w:val="auto"/>
          <w:sz w:val="24"/>
          <w:szCs w:val="24"/>
          <w:lang w:val="en-US" w:eastAsia="zh-CN"/>
        </w:rPr>
        <w:t>From the non-stop subway ride to the “</w:t>
      </w:r>
      <w:proofErr w:type="spellStart"/>
      <w:r w:rsidRPr="00AD312E">
        <w:rPr>
          <w:rFonts w:ascii="Times New Roman" w:eastAsia="Times New Roman" w:hAnsi="Times New Roman" w:cs="Times New Roman"/>
          <w:color w:val="auto"/>
          <w:sz w:val="24"/>
          <w:szCs w:val="24"/>
          <w:lang w:val="en-US" w:eastAsia="zh-CN"/>
        </w:rPr>
        <w:t>infamed</w:t>
      </w:r>
      <w:proofErr w:type="spellEnd"/>
      <w:r w:rsidRPr="00AD312E">
        <w:rPr>
          <w:rFonts w:ascii="Times New Roman" w:eastAsia="Times New Roman" w:hAnsi="Times New Roman" w:cs="Times New Roman"/>
          <w:color w:val="auto"/>
          <w:sz w:val="24"/>
          <w:szCs w:val="24"/>
          <w:lang w:val="en-US" w:eastAsia="zh-CN"/>
        </w:rPr>
        <w:t xml:space="preserve">” jaywalking, from the well-acclaimed Citi bike to the delivery on almost anything, from the iconic yellow cab to the fist fight over a parking spot, from Chinatown bus to the congestion pricing, this course investigates the kaleidoscope of travel behavior by New Yorkers and their essential connection to the functionality of the City. It explores the unique transportation infrastructure behind these behaviors as well as the policies and rules that provide them and regulate their usage. Through this behavior—infrastructure--policy loop, this course encourages students to decipher the complexity of urban travel and think about innovative and effective interventions to induce, mandate, or even “manipulate” the right travel behavior for a sustainable and equitable urban future. </w:t>
      </w:r>
    </w:p>
    <w:p w14:paraId="15D35A30" w14:textId="1248D998" w:rsidR="00B71CFC" w:rsidRDefault="00B71CFC" w:rsidP="00B71CFC">
      <w:pPr>
        <w:pStyle w:val="NormalWeb"/>
        <w:shd w:val="clear" w:color="auto" w:fill="FFFFFF"/>
        <w:spacing w:before="0" w:beforeAutospacing="0" w:after="0" w:afterAutospacing="0"/>
        <w:rPr>
          <w:rFonts w:eastAsia="SimSun"/>
          <w:color w:val="000000"/>
        </w:rPr>
      </w:pPr>
    </w:p>
    <w:p w14:paraId="68379137" w14:textId="05E48171" w:rsidR="00B71CFC" w:rsidRDefault="00B71CFC" w:rsidP="00B71CFC">
      <w:pPr>
        <w:rPr>
          <w:rFonts w:ascii="Times New Roman" w:hAnsi="Times New Roman"/>
          <w:b/>
          <w:sz w:val="24"/>
          <w:szCs w:val="24"/>
        </w:rPr>
      </w:pPr>
      <w:r>
        <w:rPr>
          <w:rFonts w:ascii="Times New Roman" w:hAnsi="Times New Roman"/>
          <w:b/>
          <w:sz w:val="24"/>
          <w:szCs w:val="24"/>
        </w:rPr>
        <w:t xml:space="preserve">Course </w:t>
      </w:r>
      <w:r w:rsidR="006E1A9D">
        <w:rPr>
          <w:rFonts w:ascii="Times New Roman" w:hAnsi="Times New Roman"/>
          <w:b/>
          <w:sz w:val="24"/>
          <w:szCs w:val="24"/>
        </w:rPr>
        <w:t>Readings</w:t>
      </w:r>
    </w:p>
    <w:p w14:paraId="2A56A6C0" w14:textId="403831A2" w:rsidR="00B71CFC" w:rsidRPr="00BB1DA2" w:rsidRDefault="00CE10E0" w:rsidP="00B71CFC">
      <w:pPr>
        <w:rPr>
          <w:rFonts w:ascii="Times New Roman" w:eastAsiaTheme="minorEastAsia" w:hAnsi="Times New Roman"/>
          <w:sz w:val="24"/>
          <w:szCs w:val="24"/>
          <w:lang w:eastAsia="zh-CN"/>
        </w:rPr>
      </w:pPr>
      <w:r w:rsidRPr="00CE10E0">
        <w:rPr>
          <w:rFonts w:ascii="Times New Roman" w:hAnsi="Times New Roman"/>
          <w:sz w:val="24"/>
          <w:szCs w:val="24"/>
        </w:rPr>
        <w:t xml:space="preserve">Students are required to complete all required readings prior to the corresponding class session. </w:t>
      </w:r>
      <w:r w:rsidR="00B71CFC" w:rsidRPr="004D1B39">
        <w:rPr>
          <w:rFonts w:ascii="Times New Roman" w:hAnsi="Times New Roman"/>
          <w:sz w:val="24"/>
          <w:szCs w:val="24"/>
        </w:rPr>
        <w:t xml:space="preserve">The readings </w:t>
      </w:r>
      <w:r w:rsidR="00B71CFC">
        <w:rPr>
          <w:rFonts w:ascii="Times New Roman" w:hAnsi="Times New Roman"/>
          <w:sz w:val="24"/>
          <w:szCs w:val="24"/>
        </w:rPr>
        <w:t xml:space="preserve">include </w:t>
      </w:r>
      <w:r w:rsidR="00624805">
        <w:rPr>
          <w:rFonts w:ascii="Times New Roman" w:hAnsi="Times New Roman"/>
          <w:sz w:val="24"/>
          <w:szCs w:val="24"/>
        </w:rPr>
        <w:t xml:space="preserve">books, </w:t>
      </w:r>
      <w:r w:rsidR="00B71CFC">
        <w:rPr>
          <w:rFonts w:ascii="Times New Roman" w:hAnsi="Times New Roman"/>
          <w:sz w:val="24"/>
          <w:szCs w:val="24"/>
        </w:rPr>
        <w:t>academic articles</w:t>
      </w:r>
      <w:r w:rsidR="00624805">
        <w:rPr>
          <w:rFonts w:ascii="Times New Roman" w:hAnsi="Times New Roman"/>
          <w:sz w:val="24"/>
          <w:szCs w:val="24"/>
        </w:rPr>
        <w:t>, government reports, or media coverage</w:t>
      </w:r>
      <w:r w:rsidR="00B71CFC">
        <w:rPr>
          <w:rFonts w:ascii="Times New Roman" w:hAnsi="Times New Roman"/>
          <w:sz w:val="24"/>
          <w:szCs w:val="24"/>
        </w:rPr>
        <w:t xml:space="preserve">. </w:t>
      </w:r>
      <w:r w:rsidR="00B71CFC" w:rsidRPr="004D1B39">
        <w:rPr>
          <w:rFonts w:ascii="Times New Roman" w:hAnsi="Times New Roman"/>
          <w:sz w:val="24"/>
          <w:szCs w:val="24"/>
        </w:rPr>
        <w:t>All readings are either available online</w:t>
      </w:r>
      <w:r w:rsidR="00B71CFC">
        <w:rPr>
          <w:rFonts w:ascii="Times New Roman" w:hAnsi="Times New Roman"/>
          <w:sz w:val="24"/>
          <w:szCs w:val="24"/>
        </w:rPr>
        <w:t xml:space="preserve"> or</w:t>
      </w:r>
      <w:r w:rsidR="00B71CFC" w:rsidRPr="004D1B39">
        <w:rPr>
          <w:rFonts w:ascii="Times New Roman" w:hAnsi="Times New Roman"/>
          <w:sz w:val="24"/>
          <w:szCs w:val="24"/>
        </w:rPr>
        <w:t xml:space="preserve"> through NYU </w:t>
      </w:r>
      <w:r w:rsidR="00B71CFC">
        <w:rPr>
          <w:rFonts w:ascii="Times New Roman" w:hAnsi="Times New Roman"/>
          <w:sz w:val="24"/>
          <w:szCs w:val="24"/>
        </w:rPr>
        <w:t>E</w:t>
      </w:r>
      <w:r w:rsidR="00B71CFC" w:rsidRPr="004D1B39">
        <w:rPr>
          <w:rFonts w:ascii="Times New Roman" w:hAnsi="Times New Roman"/>
          <w:sz w:val="24"/>
          <w:szCs w:val="24"/>
        </w:rPr>
        <w:t>-journals.</w:t>
      </w:r>
    </w:p>
    <w:p w14:paraId="5947D95B" w14:textId="77777777" w:rsidR="00B71CFC" w:rsidRDefault="00B71CFC" w:rsidP="00B71CFC">
      <w:pPr>
        <w:rPr>
          <w:rFonts w:ascii="Times New Roman" w:hAnsi="Times New Roman"/>
          <w:sz w:val="24"/>
          <w:szCs w:val="24"/>
        </w:rPr>
      </w:pPr>
    </w:p>
    <w:p w14:paraId="346A6E72" w14:textId="46D4DF9B" w:rsidR="00B71CFC" w:rsidRPr="004D1B39" w:rsidRDefault="00B71CFC" w:rsidP="00B71CFC">
      <w:pPr>
        <w:rPr>
          <w:rFonts w:ascii="Times New Roman" w:hAnsi="Times New Roman"/>
          <w:sz w:val="24"/>
          <w:szCs w:val="24"/>
        </w:rPr>
      </w:pPr>
      <w:r>
        <w:rPr>
          <w:rFonts w:ascii="Times New Roman" w:hAnsi="Times New Roman"/>
          <w:sz w:val="24"/>
          <w:szCs w:val="24"/>
        </w:rPr>
        <w:t xml:space="preserve">To access E-journals, go to </w:t>
      </w:r>
      <w:hyperlink r:id="rId10" w:history="1">
        <w:r w:rsidRPr="00882A4B">
          <w:rPr>
            <w:rStyle w:val="Hyperlink"/>
            <w:rFonts w:ascii="Times New Roman" w:hAnsi="Times New Roman"/>
            <w:sz w:val="24"/>
            <w:szCs w:val="24"/>
          </w:rPr>
          <w:t>https://library.nyu.edu/</w:t>
        </w:r>
      </w:hyperlink>
      <w:r>
        <w:rPr>
          <w:rFonts w:ascii="Times New Roman" w:hAnsi="Times New Roman"/>
          <w:sz w:val="24"/>
          <w:szCs w:val="24"/>
        </w:rPr>
        <w:t xml:space="preserve">   click “Journals” and type journal’s title in the search bar and click Go. If NYU subscribes that journal (in our cases, all journals on this syllabus are subscribed), it will show up as a hyperlink. Click, multiple providers may show up with different years of subscription from NYU. Please choose the one with the year where your interested article </w:t>
      </w:r>
      <w:r>
        <w:rPr>
          <w:rFonts w:ascii="Times New Roman" w:eastAsiaTheme="minorEastAsia" w:hAnsi="Times New Roman" w:hint="eastAsia"/>
          <w:sz w:val="24"/>
          <w:szCs w:val="24"/>
          <w:lang w:eastAsia="zh-CN"/>
        </w:rPr>
        <w:t>was</w:t>
      </w:r>
      <w:r>
        <w:rPr>
          <w:rFonts w:ascii="Times New Roman" w:hAnsi="Times New Roman"/>
          <w:sz w:val="24"/>
          <w:szCs w:val="24"/>
        </w:rPr>
        <w:t xml:space="preserve"> published.</w:t>
      </w:r>
      <w:r w:rsidRPr="004D1B39">
        <w:rPr>
          <w:rFonts w:ascii="Times New Roman" w:hAnsi="Times New Roman"/>
          <w:sz w:val="24"/>
          <w:szCs w:val="24"/>
        </w:rPr>
        <w:t xml:space="preserve"> </w:t>
      </w:r>
    </w:p>
    <w:p w14:paraId="0A9633E2" w14:textId="77777777" w:rsidR="00B71CFC" w:rsidRPr="00C307B5" w:rsidRDefault="00B71CFC" w:rsidP="00B71CFC">
      <w:pPr>
        <w:ind w:right="6760"/>
        <w:rPr>
          <w:rFonts w:ascii="Georgia" w:eastAsia="Georgia" w:hAnsi="Georgia" w:cs="Georgia"/>
          <w:b/>
        </w:rPr>
      </w:pPr>
    </w:p>
    <w:p w14:paraId="3F510D0A"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Academic Integrity</w:t>
      </w:r>
    </w:p>
    <w:p w14:paraId="236E0B5B" w14:textId="77777777" w:rsidR="00B71CFC" w:rsidRPr="00C307B5" w:rsidRDefault="00B71CFC" w:rsidP="00B71CFC">
      <w:pPr>
        <w:ind w:right="60"/>
        <w:rPr>
          <w:rFonts w:ascii="Georgia" w:eastAsia="Georgia" w:hAnsi="Georgia" w:cs="Georgia"/>
        </w:rPr>
      </w:pPr>
      <w:r w:rsidRPr="004D1E07">
        <w:rPr>
          <w:rFonts w:ascii="Times New Roman" w:hAnsi="Times New Roman"/>
          <w:sz w:val="24"/>
          <w:szCs w:val="24"/>
          <w:lang w:eastAsia="zh-CN"/>
        </w:rPr>
        <w:t xml:space="preserve">Academic integrity is a vital component of Wagner and NYU. Each student is required to sign and abide by </w:t>
      </w:r>
      <w:hyperlink r:id="rId11">
        <w:r w:rsidRPr="00C307B5">
          <w:rPr>
            <w:rFonts w:ascii="Georgia" w:eastAsia="Georgia" w:hAnsi="Georgia" w:cs="Georgia"/>
            <w:color w:val="1155CC"/>
            <w:u w:val="single"/>
          </w:rPr>
          <w:t>Wagner’s Academic Code</w:t>
        </w:r>
      </w:hyperlink>
      <w:r w:rsidRPr="00C307B5">
        <w:rPr>
          <w:rFonts w:ascii="Georgia" w:eastAsia="Georgia" w:hAnsi="Georgia" w:cs="Georgia"/>
        </w:rPr>
        <w:t xml:space="preserve">. </w:t>
      </w:r>
      <w:r w:rsidRPr="004D1E07">
        <w:rPr>
          <w:rFonts w:ascii="Times New Roman" w:hAnsi="Times New Roman"/>
          <w:sz w:val="24"/>
          <w:szCs w:val="24"/>
          <w:lang w:eastAsia="zh-CN"/>
        </w:rPr>
        <w:t xml:space="preserve">Plagiarism of any form will not be tolerated since you </w:t>
      </w:r>
      <w:r w:rsidRPr="004D1E07">
        <w:rPr>
          <w:rFonts w:ascii="Times New Roman" w:hAnsi="Times New Roman"/>
          <w:sz w:val="24"/>
          <w:szCs w:val="24"/>
          <w:lang w:eastAsia="zh-CN"/>
        </w:rPr>
        <w:lastRenderedPageBreak/>
        <w:t>have all signed an Academic Oath and are bound by the academic code of the school. Every student is expected to maintain academic integrity and is expected to report violations to me.  If you are unsure about what is expected of you,</w:t>
      </w:r>
      <w:r w:rsidRPr="00C307B5">
        <w:rPr>
          <w:rFonts w:ascii="Georgia" w:eastAsia="Georgia" w:hAnsi="Georgia" w:cs="Georgia"/>
        </w:rPr>
        <w:t xml:space="preserve"> </w:t>
      </w:r>
      <w:r w:rsidRPr="00C307B5">
        <w:rPr>
          <w:rFonts w:ascii="Georgia" w:eastAsia="Georgia" w:hAnsi="Georgia" w:cs="Georgia"/>
          <w:i/>
        </w:rPr>
        <w:t>ask</w:t>
      </w:r>
      <w:r w:rsidRPr="00C307B5">
        <w:rPr>
          <w:rFonts w:ascii="Georgia" w:eastAsia="Georgia" w:hAnsi="Georgia" w:cs="Georgia"/>
        </w:rPr>
        <w:t>.</w:t>
      </w:r>
    </w:p>
    <w:p w14:paraId="4FB669EA" w14:textId="77777777" w:rsidR="00B71CFC" w:rsidRPr="00C307B5" w:rsidRDefault="00B71CFC" w:rsidP="00B71CFC">
      <w:pPr>
        <w:rPr>
          <w:rFonts w:ascii="Georgia" w:eastAsia="Georgia" w:hAnsi="Georgia" w:cs="Georgia"/>
        </w:rPr>
      </w:pPr>
      <w:r w:rsidRPr="00C307B5">
        <w:rPr>
          <w:rFonts w:ascii="Georgia" w:eastAsia="Georgia" w:hAnsi="Georgia" w:cs="Georgia"/>
        </w:rPr>
        <w:t xml:space="preserve"> </w:t>
      </w:r>
    </w:p>
    <w:p w14:paraId="240A1744" w14:textId="77777777" w:rsidR="00B71CFC" w:rsidRPr="00C307B5" w:rsidRDefault="00B71CFC" w:rsidP="00B71CFC">
      <w:pPr>
        <w:rPr>
          <w:rFonts w:ascii="Georgia" w:eastAsia="Georgia" w:hAnsi="Georgia" w:cs="Georgia"/>
          <w:b/>
        </w:rPr>
      </w:pPr>
      <w:r w:rsidRPr="00111224">
        <w:rPr>
          <w:rFonts w:ascii="Times New Roman" w:hAnsi="Times New Roman"/>
          <w:b/>
          <w:sz w:val="24"/>
          <w:szCs w:val="24"/>
        </w:rPr>
        <w:t>Henry and Lucy Moses Center for Students with Disabilities at NYU</w:t>
      </w:r>
    </w:p>
    <w:p w14:paraId="322B5CB4"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Academic accommodations are available for students with disabilities.  Please visit the Moses Center for Students with Disabilities (CSD) website at </w:t>
      </w:r>
      <w:hyperlink r:id="rId12">
        <w:r w:rsidRPr="00C307B5">
          <w:rPr>
            <w:rFonts w:ascii="Georgia" w:eastAsia="Georgia" w:hAnsi="Georgia" w:cs="Georgia"/>
            <w:color w:val="1155CC"/>
            <w:u w:val="single"/>
          </w:rPr>
          <w:t>www.nyu.edu/csd</w:t>
        </w:r>
      </w:hyperlink>
      <w:r w:rsidRPr="004D1E07">
        <w:rPr>
          <w:rFonts w:ascii="Times New Roman" w:hAnsi="Times New Roman"/>
          <w:sz w:val="24"/>
          <w:szCs w:val="24"/>
          <w:lang w:eastAsia="zh-CN"/>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4490266E" w14:textId="77777777" w:rsidR="00B71CFC" w:rsidRDefault="00B71CFC" w:rsidP="00B71CFC">
      <w:pPr>
        <w:rPr>
          <w:rFonts w:ascii="Times New Roman" w:eastAsiaTheme="minorEastAsia" w:hAnsi="Times New Roman"/>
          <w:b/>
          <w:sz w:val="24"/>
          <w:szCs w:val="24"/>
          <w:lang w:eastAsia="zh-CN"/>
        </w:rPr>
      </w:pPr>
    </w:p>
    <w:p w14:paraId="691F16E9" w14:textId="77777777" w:rsidR="00B71CFC" w:rsidRPr="00C307B5" w:rsidRDefault="00B71CFC" w:rsidP="00B71CFC">
      <w:pPr>
        <w:rPr>
          <w:rFonts w:ascii="Georgia" w:eastAsia="Georgia" w:hAnsi="Georgia" w:cs="Georgia"/>
          <w:b/>
        </w:rPr>
      </w:pPr>
      <w:r w:rsidRPr="00111224">
        <w:rPr>
          <w:rFonts w:ascii="Times New Roman" w:hAnsi="Times New Roman"/>
          <w:b/>
          <w:sz w:val="24"/>
          <w:szCs w:val="24"/>
        </w:rPr>
        <w:t xml:space="preserve">NYU’s </w:t>
      </w:r>
      <w:hyperlink r:id="rId13">
        <w:r w:rsidRPr="00C307B5">
          <w:rPr>
            <w:rFonts w:ascii="Georgia" w:eastAsia="Georgia" w:hAnsi="Georgia" w:cs="Georgia"/>
            <w:b/>
            <w:color w:val="1155CC"/>
            <w:u w:val="single"/>
          </w:rPr>
          <w:t>Policy on Religious Holidays</w:t>
        </w:r>
      </w:hyperlink>
    </w:p>
    <w:p w14:paraId="68BED763"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University policy states that members of any religious group may, without penalty, absent themselves from classes when required in compliance with their religious obligations. Students do not need to ask the instructor for permission, but they may choose to notify faculty in advance of such an absence. Whenever feasible, exams and assignment due dates will not be scheduled on religious holidays. </w:t>
      </w:r>
    </w:p>
    <w:p w14:paraId="7C59DCA2" w14:textId="77777777" w:rsidR="00B71CFC" w:rsidRPr="00C307B5" w:rsidRDefault="00B71CFC" w:rsidP="00B71CFC">
      <w:pPr>
        <w:rPr>
          <w:rFonts w:ascii="Georgia" w:eastAsia="Georgia" w:hAnsi="Georgia" w:cs="Georgia"/>
        </w:rPr>
      </w:pPr>
    </w:p>
    <w:p w14:paraId="1E7233BB"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Student Resources</w:t>
      </w:r>
    </w:p>
    <w:p w14:paraId="1E375099" w14:textId="76D81666" w:rsidR="00B71CFC" w:rsidRPr="00C307B5" w:rsidRDefault="00B71CFC" w:rsidP="00B71CFC">
      <w:pPr>
        <w:spacing w:before="20"/>
        <w:rPr>
          <w:rFonts w:ascii="Georgia" w:eastAsia="Georgia" w:hAnsi="Georgia" w:cs="Georgia"/>
        </w:rPr>
      </w:pPr>
      <w:r w:rsidRPr="00574D43">
        <w:rPr>
          <w:rFonts w:ascii="Times New Roman" w:hAnsi="Times New Roman"/>
          <w:sz w:val="24"/>
          <w:szCs w:val="24"/>
          <w:lang w:eastAsia="zh-CN"/>
        </w:rPr>
        <w:t xml:space="preserve">Wagner tutors are available to help students with their writing skills. Please see details on </w:t>
      </w:r>
      <w:hyperlink r:id="rId14" w:history="1">
        <w:r w:rsidRPr="00C307B5">
          <w:rPr>
            <w:rStyle w:val="Hyperlink"/>
            <w:rFonts w:ascii="Georgia" w:eastAsia="Georgia" w:hAnsi="Georgia" w:cs="Georgia"/>
          </w:rPr>
          <w:t>https://wagner.nyu.edu/portal/students/academics/advisement/writing-center</w:t>
        </w:r>
      </w:hyperlink>
      <w:r w:rsidRPr="00C307B5">
        <w:rPr>
          <w:rFonts w:ascii="Georgia" w:eastAsia="Georgia" w:hAnsi="Georgia" w:cs="Georgia"/>
        </w:rPr>
        <w:t>.</w:t>
      </w:r>
    </w:p>
    <w:p w14:paraId="4B1BB1E2" w14:textId="77777777" w:rsidR="00B71CFC" w:rsidRPr="00C307B5" w:rsidRDefault="00B71CFC" w:rsidP="00B71CFC">
      <w:pPr>
        <w:spacing w:before="20"/>
        <w:rPr>
          <w:rFonts w:ascii="Georgia" w:eastAsia="Georgia" w:hAnsi="Georgia" w:cs="Georgia"/>
        </w:rPr>
      </w:pPr>
    </w:p>
    <w:p w14:paraId="0083FCB4" w14:textId="77777777" w:rsidR="00B71CFC" w:rsidRPr="00574D43" w:rsidRDefault="00B71CFC" w:rsidP="00B71CFC">
      <w:pPr>
        <w:spacing w:before="20"/>
        <w:rPr>
          <w:rFonts w:ascii="Times New Roman" w:hAnsi="Times New Roman"/>
          <w:sz w:val="24"/>
          <w:szCs w:val="24"/>
          <w:lang w:eastAsia="zh-CN"/>
        </w:rPr>
      </w:pPr>
      <w:r w:rsidRPr="00574D43">
        <w:rPr>
          <w:rFonts w:ascii="Times New Roman" w:hAnsi="Times New Roman"/>
          <w:sz w:val="24"/>
          <w:szCs w:val="24"/>
          <w:lang w:eastAsia="zh-CN"/>
        </w:rPr>
        <w:t xml:space="preserve">The web also has some good resources to help you write better. After you finish writing your paper but before you submit it, you can obtain automated readability statistics here: </w:t>
      </w:r>
    </w:p>
    <w:p w14:paraId="62823172" w14:textId="77777777" w:rsidR="00B71CFC" w:rsidRPr="00C307B5" w:rsidRDefault="00D575E5" w:rsidP="00B71CFC">
      <w:pPr>
        <w:spacing w:before="20"/>
        <w:rPr>
          <w:rFonts w:ascii="Georgia" w:eastAsia="Georgia" w:hAnsi="Georgia" w:cs="Georgia"/>
        </w:rPr>
      </w:pPr>
      <w:hyperlink r:id="rId15" w:history="1">
        <w:r w:rsidR="00B71CFC" w:rsidRPr="00C307B5">
          <w:rPr>
            <w:rStyle w:val="Hyperlink"/>
            <w:rFonts w:ascii="Georgia" w:eastAsia="Georgia" w:hAnsi="Georgia" w:cs="Georgia"/>
          </w:rPr>
          <w:t>https://igm.rit.edu/~jxs/services/TestReadability.html</w:t>
        </w:r>
      </w:hyperlink>
      <w:r w:rsidR="00B71CFC" w:rsidRPr="00C307B5">
        <w:rPr>
          <w:rFonts w:ascii="Georgia" w:eastAsia="Georgia" w:hAnsi="Georgia" w:cs="Georgia"/>
        </w:rPr>
        <w:t xml:space="preserve">  and some additional feedback here: </w:t>
      </w:r>
      <w:hyperlink r:id="rId16" w:history="1">
        <w:r w:rsidR="00B71CFC" w:rsidRPr="00C307B5">
          <w:rPr>
            <w:rStyle w:val="Hyperlink"/>
            <w:rFonts w:ascii="Georgia" w:eastAsia="Georgia" w:hAnsi="Georgia" w:cs="Georgia"/>
          </w:rPr>
          <w:t>http://writersdiet.com/test.php</w:t>
        </w:r>
      </w:hyperlink>
      <w:r w:rsidR="00B71CFC" w:rsidRPr="00C307B5">
        <w:rPr>
          <w:rFonts w:ascii="Georgia" w:eastAsia="Georgia" w:hAnsi="Georgia" w:cs="Georgia"/>
        </w:rPr>
        <w:t xml:space="preserve">  . Use these services to improve your prose.</w:t>
      </w:r>
    </w:p>
    <w:p w14:paraId="37AFDB20" w14:textId="77777777" w:rsidR="00B71CFC" w:rsidRDefault="00B71CFC" w:rsidP="00B71CFC">
      <w:pPr>
        <w:rPr>
          <w:rFonts w:ascii="Times New Roman" w:hAnsi="Times New Roman"/>
          <w:b/>
          <w:sz w:val="24"/>
          <w:szCs w:val="24"/>
        </w:rPr>
      </w:pPr>
    </w:p>
    <w:p w14:paraId="70763177" w14:textId="77777777" w:rsidR="00B71CFC" w:rsidRPr="004D1E07" w:rsidRDefault="00B71CFC" w:rsidP="00B71CFC">
      <w:pPr>
        <w:rPr>
          <w:rFonts w:ascii="Times New Roman" w:hAnsi="Times New Roman"/>
          <w:b/>
          <w:sz w:val="24"/>
          <w:szCs w:val="24"/>
        </w:rPr>
      </w:pPr>
      <w:r w:rsidRPr="004D1E07">
        <w:rPr>
          <w:rFonts w:ascii="Times New Roman" w:hAnsi="Times New Roman"/>
          <w:b/>
          <w:sz w:val="24"/>
          <w:szCs w:val="24"/>
        </w:rPr>
        <w:t>Assignments and Evaluation</w:t>
      </w:r>
    </w:p>
    <w:p w14:paraId="01549014" w14:textId="54E2514F" w:rsidR="00B71CFC" w:rsidRDefault="00B71CFC" w:rsidP="00B71CFC">
      <w:pPr>
        <w:rPr>
          <w:rFonts w:ascii="Times New Roman" w:hAnsi="Times New Roman"/>
          <w:sz w:val="24"/>
          <w:szCs w:val="24"/>
        </w:rPr>
      </w:pPr>
      <w:r w:rsidRPr="005D6A12">
        <w:rPr>
          <w:rFonts w:ascii="Times New Roman" w:hAnsi="Times New Roman"/>
          <w:sz w:val="24"/>
          <w:szCs w:val="24"/>
          <w:u w:val="single"/>
        </w:rPr>
        <w:t>Class Participation (1</w:t>
      </w:r>
      <w:r w:rsidR="00CE10E0">
        <w:rPr>
          <w:rFonts w:ascii="Times New Roman" w:hAnsi="Times New Roman"/>
          <w:sz w:val="24"/>
          <w:szCs w:val="24"/>
          <w:u w:val="single"/>
          <w:lang w:eastAsia="zh-CN"/>
        </w:rPr>
        <w:t>5</w:t>
      </w:r>
      <w:r w:rsidRPr="005D6A12">
        <w:rPr>
          <w:rFonts w:ascii="Times New Roman" w:hAnsi="Times New Roman"/>
          <w:sz w:val="24"/>
          <w:szCs w:val="24"/>
          <w:u w:val="single"/>
        </w:rPr>
        <w:t>%)</w:t>
      </w:r>
      <w:r w:rsidRPr="005D6A12">
        <w:rPr>
          <w:rFonts w:ascii="Times New Roman" w:hAnsi="Times New Roman"/>
          <w:sz w:val="24"/>
          <w:szCs w:val="24"/>
        </w:rPr>
        <w:t>:  Students are required to attend all lectures, unless noted in the syllabus</w:t>
      </w:r>
      <w:r>
        <w:rPr>
          <w:rFonts w:ascii="Times New Roman" w:hAnsi="Times New Roman"/>
          <w:sz w:val="24"/>
          <w:szCs w:val="24"/>
        </w:rPr>
        <w:t>, and contribute to classroom discussion</w:t>
      </w:r>
      <w:r w:rsidRPr="005D6A12">
        <w:rPr>
          <w:rFonts w:ascii="Times New Roman" w:hAnsi="Times New Roman"/>
          <w:sz w:val="24"/>
          <w:szCs w:val="24"/>
        </w:rPr>
        <w:t xml:space="preserve">. Missing one lecture will result in a </w:t>
      </w:r>
      <w:proofErr w:type="gramStart"/>
      <w:r w:rsidRPr="005D6A12">
        <w:rPr>
          <w:rFonts w:ascii="Times New Roman" w:hAnsi="Times New Roman"/>
          <w:sz w:val="24"/>
          <w:szCs w:val="24"/>
        </w:rPr>
        <w:t>one point</w:t>
      </w:r>
      <w:proofErr w:type="gramEnd"/>
      <w:r w:rsidRPr="005D6A12">
        <w:rPr>
          <w:rFonts w:ascii="Times New Roman" w:hAnsi="Times New Roman"/>
          <w:sz w:val="24"/>
          <w:szCs w:val="24"/>
        </w:rPr>
        <w:t xml:space="preserve"> deduction until maximum of 1</w:t>
      </w:r>
      <w:r>
        <w:rPr>
          <w:rFonts w:ascii="Times New Roman" w:hAnsi="Times New Roman"/>
          <w:sz w:val="24"/>
          <w:szCs w:val="24"/>
          <w:lang w:eastAsia="zh-CN"/>
        </w:rPr>
        <w:t xml:space="preserve">5 </w:t>
      </w:r>
      <w:r w:rsidRPr="005D6A12">
        <w:rPr>
          <w:rFonts w:ascii="Times New Roman" w:hAnsi="Times New Roman"/>
          <w:sz w:val="24"/>
          <w:szCs w:val="24"/>
        </w:rPr>
        <w:t xml:space="preserve">points is reached. </w:t>
      </w:r>
      <w:r>
        <w:rPr>
          <w:rFonts w:ascii="Times New Roman" w:hAnsi="Times New Roman"/>
          <w:sz w:val="24"/>
          <w:szCs w:val="24"/>
        </w:rPr>
        <w:t xml:space="preserve">Please contact the instructor if any issues arise during the semester. </w:t>
      </w:r>
    </w:p>
    <w:p w14:paraId="095629C1" w14:textId="498C93B9" w:rsidR="00FE747A" w:rsidRDefault="00FE747A" w:rsidP="00B71CFC">
      <w:pPr>
        <w:rPr>
          <w:rFonts w:ascii="Times New Roman" w:hAnsi="Times New Roman"/>
          <w:sz w:val="24"/>
          <w:szCs w:val="24"/>
        </w:rPr>
      </w:pPr>
    </w:p>
    <w:p w14:paraId="691609D9" w14:textId="08914316" w:rsidR="001332D7" w:rsidRDefault="00FE747A" w:rsidP="00B71CFC">
      <w:pPr>
        <w:rPr>
          <w:rFonts w:ascii="Times New Roman" w:hAnsi="Times New Roman"/>
          <w:sz w:val="24"/>
          <w:szCs w:val="24"/>
        </w:rPr>
      </w:pPr>
      <w:r>
        <w:rPr>
          <w:rFonts w:ascii="Times New Roman" w:eastAsiaTheme="minorEastAsia" w:hAnsi="Times New Roman"/>
          <w:sz w:val="24"/>
          <w:szCs w:val="24"/>
          <w:u w:val="single"/>
          <w:lang w:eastAsia="zh-CN"/>
        </w:rPr>
        <w:t>Case Study</w:t>
      </w:r>
      <w:r w:rsidR="00B71CFC" w:rsidRPr="005D6A12">
        <w:rPr>
          <w:rFonts w:ascii="Times New Roman" w:hAnsi="Times New Roman"/>
          <w:sz w:val="24"/>
          <w:szCs w:val="24"/>
          <w:u w:val="single"/>
        </w:rPr>
        <w:t xml:space="preserve"> (</w:t>
      </w:r>
      <w:r w:rsidR="008B7AE3">
        <w:rPr>
          <w:rFonts w:ascii="Times New Roman" w:hAnsi="Times New Roman"/>
          <w:sz w:val="24"/>
          <w:szCs w:val="24"/>
          <w:u w:val="single"/>
          <w:lang w:eastAsia="zh-CN"/>
        </w:rPr>
        <w:t>40</w:t>
      </w:r>
      <w:r w:rsidR="001332D7" w:rsidRPr="00B207EA">
        <w:rPr>
          <w:rFonts w:ascii="Times New Roman" w:hAnsi="Times New Roman"/>
          <w:sz w:val="24"/>
          <w:szCs w:val="24"/>
          <w:u w:val="single"/>
        </w:rPr>
        <w:t>%</w:t>
      </w:r>
      <w:r w:rsidR="00B71CFC" w:rsidRPr="00B207EA">
        <w:rPr>
          <w:rFonts w:ascii="Times New Roman" w:hAnsi="Times New Roman"/>
          <w:sz w:val="24"/>
          <w:szCs w:val="24"/>
          <w:u w:val="single"/>
        </w:rPr>
        <w:t>)</w:t>
      </w:r>
      <w:r w:rsidR="001332D7" w:rsidRPr="00B207EA">
        <w:rPr>
          <w:rFonts w:ascii="Times New Roman" w:hAnsi="Times New Roman"/>
          <w:sz w:val="24"/>
          <w:szCs w:val="24"/>
          <w:u w:val="single"/>
        </w:rPr>
        <w:t xml:space="preserve"> </w:t>
      </w:r>
    </w:p>
    <w:p w14:paraId="45C40CC4" w14:textId="24FF9B93" w:rsidR="00FC7666" w:rsidRDefault="00601002" w:rsidP="00B71CFC">
      <w:pPr>
        <w:rPr>
          <w:rFonts w:ascii="Times New Roman" w:hAnsi="Times New Roman"/>
          <w:sz w:val="24"/>
          <w:szCs w:val="24"/>
        </w:rPr>
      </w:pPr>
      <w:r>
        <w:rPr>
          <w:rFonts w:ascii="Times New Roman" w:hAnsi="Times New Roman"/>
          <w:sz w:val="24"/>
          <w:szCs w:val="24"/>
        </w:rPr>
        <w:t>Starting in week 2, e</w:t>
      </w:r>
      <w:r w:rsidR="00FE747A">
        <w:rPr>
          <w:rFonts w:ascii="Times New Roman" w:hAnsi="Times New Roman"/>
          <w:sz w:val="24"/>
          <w:szCs w:val="24"/>
        </w:rPr>
        <w:t xml:space="preserve">ach student will </w:t>
      </w:r>
      <w:r w:rsidR="008B7AE3">
        <w:rPr>
          <w:rFonts w:ascii="Times New Roman" w:hAnsi="Times New Roman"/>
          <w:sz w:val="24"/>
          <w:szCs w:val="24"/>
        </w:rPr>
        <w:t xml:space="preserve">complete four case studies and present one of the four </w:t>
      </w:r>
      <w:r w:rsidR="00A727E6">
        <w:rPr>
          <w:rFonts w:ascii="Times New Roman" w:hAnsi="Times New Roman"/>
          <w:sz w:val="24"/>
          <w:szCs w:val="24"/>
          <w:lang w:eastAsia="zh-CN"/>
        </w:rPr>
        <w:t>at class</w:t>
      </w:r>
      <w:r w:rsidR="00FE747A">
        <w:rPr>
          <w:rFonts w:ascii="Times New Roman" w:hAnsi="Times New Roman"/>
          <w:sz w:val="24"/>
          <w:szCs w:val="24"/>
        </w:rPr>
        <w:t xml:space="preserve">. </w:t>
      </w:r>
      <w:r w:rsidR="00256346">
        <w:rPr>
          <w:rFonts w:ascii="Times New Roman" w:hAnsi="Times New Roman"/>
          <w:sz w:val="24"/>
          <w:szCs w:val="24"/>
        </w:rPr>
        <w:t xml:space="preserve">The </w:t>
      </w:r>
      <w:r w:rsidR="003429F9">
        <w:rPr>
          <w:rFonts w:ascii="Times New Roman" w:hAnsi="Times New Roman"/>
          <w:sz w:val="24"/>
          <w:szCs w:val="24"/>
        </w:rPr>
        <w:t>case study</w:t>
      </w:r>
      <w:r w:rsidR="00256346">
        <w:rPr>
          <w:rFonts w:ascii="Times New Roman" w:hAnsi="Times New Roman"/>
          <w:sz w:val="24"/>
          <w:szCs w:val="24"/>
        </w:rPr>
        <w:t xml:space="preserve"> should be about a </w:t>
      </w:r>
      <w:r w:rsidR="003429F9">
        <w:rPr>
          <w:rFonts w:ascii="Times New Roman" w:hAnsi="Times New Roman"/>
          <w:sz w:val="24"/>
          <w:szCs w:val="24"/>
        </w:rPr>
        <w:t xml:space="preserve">particular </w:t>
      </w:r>
      <w:r w:rsidR="00256346">
        <w:rPr>
          <w:rFonts w:ascii="Times New Roman" w:hAnsi="Times New Roman"/>
          <w:sz w:val="24"/>
          <w:szCs w:val="24"/>
        </w:rPr>
        <w:t xml:space="preserve">travel </w:t>
      </w:r>
      <w:r w:rsidR="00FC7666">
        <w:rPr>
          <w:rFonts w:ascii="Times New Roman" w:hAnsi="Times New Roman"/>
          <w:sz w:val="24"/>
          <w:szCs w:val="24"/>
        </w:rPr>
        <w:t>behavior</w:t>
      </w:r>
      <w:r w:rsidR="00256346">
        <w:rPr>
          <w:rFonts w:ascii="Times New Roman" w:hAnsi="Times New Roman"/>
          <w:sz w:val="24"/>
          <w:szCs w:val="24"/>
        </w:rPr>
        <w:t xml:space="preserve"> or phenomena in the NYC region</w:t>
      </w:r>
      <w:r w:rsidR="00FC7666">
        <w:rPr>
          <w:rFonts w:ascii="Times New Roman" w:hAnsi="Times New Roman"/>
          <w:sz w:val="24"/>
          <w:szCs w:val="24"/>
        </w:rPr>
        <w:t>,</w:t>
      </w:r>
      <w:r w:rsidR="003429F9">
        <w:rPr>
          <w:rFonts w:ascii="Times New Roman" w:hAnsi="Times New Roman"/>
          <w:sz w:val="24"/>
          <w:szCs w:val="24"/>
        </w:rPr>
        <w:t xml:space="preserve"> related to the lecture topic</w:t>
      </w:r>
      <w:r w:rsidR="00FC7666">
        <w:rPr>
          <w:rFonts w:ascii="Times New Roman" w:hAnsi="Times New Roman"/>
          <w:sz w:val="24"/>
          <w:szCs w:val="24"/>
        </w:rPr>
        <w:t xml:space="preserve"> in that week. For example, if the lecture topic is about street parking in NYC, possible case studies could </w:t>
      </w:r>
      <w:r w:rsidR="008B48EF">
        <w:rPr>
          <w:rFonts w:ascii="Times New Roman" w:hAnsi="Times New Roman" w:hint="eastAsia"/>
          <w:sz w:val="24"/>
          <w:szCs w:val="24"/>
          <w:lang w:eastAsia="zh-CN"/>
        </w:rPr>
        <w:t>include</w:t>
      </w:r>
      <w:r w:rsidR="008B48EF">
        <w:rPr>
          <w:rFonts w:ascii="Times New Roman" w:hAnsi="Times New Roman"/>
          <w:sz w:val="24"/>
          <w:szCs w:val="24"/>
        </w:rPr>
        <w:t xml:space="preserve"> </w:t>
      </w:r>
      <w:r w:rsidR="00FC7666">
        <w:rPr>
          <w:rFonts w:ascii="Times New Roman" w:hAnsi="Times New Roman"/>
          <w:sz w:val="24"/>
          <w:szCs w:val="24"/>
        </w:rPr>
        <w:t>double parking, doorman paid to keep a parking spot for a tenant, parking police’s walking route,</w:t>
      </w:r>
      <w:r w:rsidR="007023F1">
        <w:rPr>
          <w:rFonts w:ascii="Times New Roman" w:hAnsi="Times New Roman"/>
          <w:sz w:val="24"/>
          <w:szCs w:val="24"/>
        </w:rPr>
        <w:t xml:space="preserve"> </w:t>
      </w:r>
      <w:r w:rsidR="00EA4820">
        <w:rPr>
          <w:rFonts w:ascii="Times New Roman" w:hAnsi="Times New Roman"/>
          <w:sz w:val="24"/>
          <w:szCs w:val="24"/>
        </w:rPr>
        <w:t xml:space="preserve">curb cut regulation, </w:t>
      </w:r>
      <w:r w:rsidR="00FC7666">
        <w:rPr>
          <w:rFonts w:ascii="Times New Roman" w:hAnsi="Times New Roman"/>
          <w:sz w:val="24"/>
          <w:szCs w:val="24"/>
        </w:rPr>
        <w:t xml:space="preserve">etc. </w:t>
      </w:r>
      <w:r w:rsidR="005E7E99">
        <w:rPr>
          <w:rFonts w:ascii="Times New Roman" w:hAnsi="Times New Roman"/>
          <w:sz w:val="24"/>
          <w:szCs w:val="24"/>
        </w:rPr>
        <w:t>The case study offers a street-level lens for</w:t>
      </w:r>
      <w:r w:rsidR="00FC7666">
        <w:rPr>
          <w:rFonts w:ascii="Times New Roman" w:hAnsi="Times New Roman"/>
          <w:sz w:val="24"/>
          <w:szCs w:val="24"/>
        </w:rPr>
        <w:t xml:space="preserve"> the class </w:t>
      </w:r>
      <w:r w:rsidR="005E7E99">
        <w:rPr>
          <w:rFonts w:ascii="Times New Roman" w:hAnsi="Times New Roman"/>
          <w:sz w:val="24"/>
          <w:szCs w:val="24"/>
        </w:rPr>
        <w:t xml:space="preserve">to </w:t>
      </w:r>
      <w:r w:rsidR="00FC7666">
        <w:rPr>
          <w:rFonts w:ascii="Times New Roman" w:hAnsi="Times New Roman"/>
          <w:sz w:val="24"/>
          <w:szCs w:val="24"/>
        </w:rPr>
        <w:t xml:space="preserve">understand the good, bad, ugly, and peculiar travel </w:t>
      </w:r>
      <w:r w:rsidR="00FC7666">
        <w:rPr>
          <w:rFonts w:ascii="Times New Roman" w:hAnsi="Times New Roman"/>
          <w:sz w:val="24"/>
          <w:szCs w:val="24"/>
        </w:rPr>
        <w:lastRenderedPageBreak/>
        <w:t xml:space="preserve">behavior of New Yorkers. Please keep it </w:t>
      </w:r>
      <w:r w:rsidR="005E7E99">
        <w:rPr>
          <w:rFonts w:ascii="Times New Roman" w:hAnsi="Times New Roman"/>
          <w:sz w:val="24"/>
          <w:szCs w:val="24"/>
        </w:rPr>
        <w:t>at the street level instead of 30000 feet above</w:t>
      </w:r>
      <w:r w:rsidR="008B48EF">
        <w:rPr>
          <w:rFonts w:ascii="Times New Roman" w:hAnsi="Times New Roman"/>
          <w:sz w:val="24"/>
          <w:szCs w:val="24"/>
        </w:rPr>
        <w:t>. B</w:t>
      </w:r>
      <w:r w:rsidR="005E7E99">
        <w:rPr>
          <w:rFonts w:ascii="Times New Roman" w:hAnsi="Times New Roman"/>
          <w:sz w:val="24"/>
          <w:szCs w:val="24"/>
        </w:rPr>
        <w:t xml:space="preserve">e </w:t>
      </w:r>
      <w:r w:rsidR="00FC7666">
        <w:rPr>
          <w:rFonts w:ascii="Times New Roman" w:hAnsi="Times New Roman"/>
          <w:sz w:val="24"/>
          <w:szCs w:val="24"/>
        </w:rPr>
        <w:t xml:space="preserve">specific, personal, and intriguing. </w:t>
      </w:r>
    </w:p>
    <w:p w14:paraId="337411E3" w14:textId="2DB34F24" w:rsidR="00FC7666" w:rsidRDefault="00FC7666" w:rsidP="00B71CFC">
      <w:pPr>
        <w:rPr>
          <w:rFonts w:ascii="Times New Roman" w:hAnsi="Times New Roman"/>
          <w:sz w:val="24"/>
          <w:szCs w:val="24"/>
        </w:rPr>
      </w:pPr>
    </w:p>
    <w:p w14:paraId="71C76B57" w14:textId="11882539" w:rsidR="00297366" w:rsidRDefault="00817D53" w:rsidP="00B71CFC">
      <w:pPr>
        <w:rPr>
          <w:rFonts w:ascii="Times New Roman" w:hAnsi="Times New Roman"/>
          <w:sz w:val="24"/>
          <w:szCs w:val="24"/>
        </w:rPr>
      </w:pPr>
      <w:r>
        <w:rPr>
          <w:rFonts w:ascii="Times New Roman" w:hAnsi="Times New Roman"/>
          <w:sz w:val="24"/>
          <w:szCs w:val="24"/>
        </w:rPr>
        <w:t>The case study should explain the specific behavior</w:t>
      </w:r>
      <w:r w:rsidR="00821732">
        <w:rPr>
          <w:rFonts w:ascii="Times New Roman" w:hAnsi="Times New Roman"/>
          <w:sz w:val="24"/>
          <w:szCs w:val="24"/>
        </w:rPr>
        <w:t xml:space="preserve">, </w:t>
      </w:r>
      <w:r>
        <w:rPr>
          <w:rFonts w:ascii="Times New Roman" w:hAnsi="Times New Roman"/>
          <w:sz w:val="24"/>
          <w:szCs w:val="24"/>
        </w:rPr>
        <w:t>the driving forces behind the behavior</w:t>
      </w:r>
      <w:r w:rsidR="00B82842">
        <w:rPr>
          <w:rFonts w:ascii="Times New Roman" w:hAnsi="Times New Roman"/>
          <w:sz w:val="24"/>
          <w:szCs w:val="24"/>
        </w:rPr>
        <w:t xml:space="preserve">, </w:t>
      </w:r>
      <w:r w:rsidR="00821732">
        <w:rPr>
          <w:rFonts w:ascii="Times New Roman" w:hAnsi="Times New Roman"/>
          <w:sz w:val="24"/>
          <w:szCs w:val="24"/>
        </w:rPr>
        <w:t xml:space="preserve">or interventions, </w:t>
      </w:r>
      <w:r w:rsidR="00B82842">
        <w:rPr>
          <w:rFonts w:ascii="Times New Roman" w:hAnsi="Times New Roman"/>
          <w:sz w:val="24"/>
          <w:szCs w:val="24"/>
        </w:rPr>
        <w:t xml:space="preserve">including but not limited </w:t>
      </w:r>
      <w:r>
        <w:rPr>
          <w:rFonts w:ascii="Times New Roman" w:hAnsi="Times New Roman"/>
          <w:sz w:val="24"/>
          <w:szCs w:val="24"/>
        </w:rPr>
        <w:t xml:space="preserve">supply, regulation, </w:t>
      </w:r>
      <w:r w:rsidR="00B82842">
        <w:rPr>
          <w:rFonts w:ascii="Times New Roman" w:hAnsi="Times New Roman"/>
          <w:sz w:val="24"/>
          <w:szCs w:val="24"/>
        </w:rPr>
        <w:t xml:space="preserve">human psychology, etc. </w:t>
      </w:r>
      <w:r w:rsidR="00297366">
        <w:rPr>
          <w:rFonts w:ascii="Times New Roman" w:hAnsi="Times New Roman"/>
          <w:sz w:val="24"/>
          <w:szCs w:val="24"/>
        </w:rPr>
        <w:t xml:space="preserve"> </w:t>
      </w:r>
      <w:r w:rsidR="005B5DCB">
        <w:rPr>
          <w:rFonts w:ascii="Times New Roman" w:hAnsi="Times New Roman"/>
          <w:sz w:val="24"/>
          <w:szCs w:val="24"/>
        </w:rPr>
        <w:t xml:space="preserve">The presentation should be within </w:t>
      </w:r>
      <w:r w:rsidR="008B7AE3">
        <w:rPr>
          <w:rFonts w:ascii="Times New Roman" w:hAnsi="Times New Roman"/>
          <w:sz w:val="24"/>
          <w:szCs w:val="24"/>
        </w:rPr>
        <w:t>10</w:t>
      </w:r>
      <w:r w:rsidR="005B5DCB">
        <w:rPr>
          <w:rFonts w:ascii="Times New Roman" w:hAnsi="Times New Roman"/>
          <w:sz w:val="24"/>
          <w:szCs w:val="24"/>
        </w:rPr>
        <w:t xml:space="preserve"> minutes</w:t>
      </w:r>
      <w:r w:rsidR="00F7307B">
        <w:rPr>
          <w:rFonts w:ascii="Times New Roman" w:hAnsi="Times New Roman"/>
          <w:sz w:val="24"/>
          <w:szCs w:val="24"/>
        </w:rPr>
        <w:t>.</w:t>
      </w:r>
    </w:p>
    <w:p w14:paraId="52EFF31D" w14:textId="2F08AB96" w:rsidR="00817D53" w:rsidRDefault="00817D53" w:rsidP="00B71CFC">
      <w:pPr>
        <w:rPr>
          <w:rFonts w:ascii="Times New Roman" w:hAnsi="Times New Roman"/>
          <w:sz w:val="24"/>
          <w:szCs w:val="24"/>
        </w:rPr>
      </w:pPr>
    </w:p>
    <w:p w14:paraId="14A11284" w14:textId="6F075D40" w:rsidR="00FE747A" w:rsidRDefault="00A727E6" w:rsidP="00B71CFC">
      <w:pPr>
        <w:rPr>
          <w:rFonts w:ascii="Times New Roman" w:hAnsi="Times New Roman"/>
          <w:sz w:val="24"/>
          <w:szCs w:val="24"/>
        </w:rPr>
      </w:pPr>
      <w:r>
        <w:rPr>
          <w:rFonts w:ascii="Times New Roman" w:hAnsi="Times New Roman"/>
          <w:sz w:val="24"/>
          <w:szCs w:val="24"/>
        </w:rPr>
        <w:t xml:space="preserve">Each week, </w:t>
      </w:r>
      <w:r w:rsidR="008B7AE3">
        <w:rPr>
          <w:rFonts w:ascii="Times New Roman" w:hAnsi="Times New Roman"/>
          <w:sz w:val="24"/>
          <w:szCs w:val="24"/>
        </w:rPr>
        <w:t>two</w:t>
      </w:r>
      <w:r>
        <w:rPr>
          <w:rFonts w:ascii="Times New Roman" w:hAnsi="Times New Roman"/>
          <w:sz w:val="24"/>
          <w:szCs w:val="24"/>
        </w:rPr>
        <w:t xml:space="preserve"> </w:t>
      </w:r>
      <w:r w:rsidR="008B7AE3">
        <w:rPr>
          <w:rFonts w:ascii="Times New Roman" w:hAnsi="Times New Roman"/>
          <w:sz w:val="24"/>
          <w:szCs w:val="24"/>
        </w:rPr>
        <w:t xml:space="preserve">or three </w:t>
      </w:r>
      <w:r>
        <w:rPr>
          <w:rFonts w:ascii="Times New Roman" w:hAnsi="Times New Roman"/>
          <w:sz w:val="24"/>
          <w:szCs w:val="24"/>
        </w:rPr>
        <w:t>s</w:t>
      </w:r>
      <w:r w:rsidR="00FE747A">
        <w:rPr>
          <w:rFonts w:ascii="Times New Roman" w:hAnsi="Times New Roman"/>
          <w:sz w:val="24"/>
          <w:szCs w:val="24"/>
        </w:rPr>
        <w:t xml:space="preserve">tudents will </w:t>
      </w:r>
      <w:r>
        <w:rPr>
          <w:rFonts w:ascii="Times New Roman" w:hAnsi="Times New Roman"/>
          <w:sz w:val="24"/>
          <w:szCs w:val="24"/>
        </w:rPr>
        <w:t>present their case studies</w:t>
      </w:r>
      <w:r w:rsidR="00FE747A">
        <w:rPr>
          <w:rFonts w:ascii="Times New Roman" w:hAnsi="Times New Roman"/>
          <w:sz w:val="24"/>
          <w:szCs w:val="24"/>
        </w:rPr>
        <w:t xml:space="preserve">. </w:t>
      </w:r>
      <w:r w:rsidR="005B5DCB">
        <w:rPr>
          <w:rFonts w:ascii="Times New Roman" w:hAnsi="Times New Roman"/>
          <w:sz w:val="24"/>
          <w:szCs w:val="24"/>
        </w:rPr>
        <w:t xml:space="preserve">Student should sign up their topic choice on a shared Google Sheet and get the instructor’s approval one week before their presentation. </w:t>
      </w:r>
      <w:r w:rsidR="00D63B75">
        <w:rPr>
          <w:rFonts w:ascii="Times New Roman" w:hAnsi="Times New Roman"/>
          <w:sz w:val="24"/>
          <w:szCs w:val="24"/>
        </w:rPr>
        <w:t xml:space="preserve">Each case study counts </w:t>
      </w:r>
      <w:r w:rsidR="00EA4820">
        <w:rPr>
          <w:rFonts w:ascii="Times New Roman" w:hAnsi="Times New Roman"/>
          <w:sz w:val="24"/>
          <w:szCs w:val="24"/>
        </w:rPr>
        <w:t>1</w:t>
      </w:r>
      <w:r w:rsidR="008B7AE3">
        <w:rPr>
          <w:rFonts w:ascii="Times New Roman" w:hAnsi="Times New Roman"/>
          <w:sz w:val="24"/>
          <w:szCs w:val="24"/>
        </w:rPr>
        <w:t>0</w:t>
      </w:r>
      <w:r w:rsidR="00D63B75">
        <w:rPr>
          <w:rFonts w:ascii="Times New Roman" w:hAnsi="Times New Roman"/>
          <w:sz w:val="24"/>
          <w:szCs w:val="24"/>
        </w:rPr>
        <w:t xml:space="preserve"> points towards the final grade. </w:t>
      </w:r>
      <w:r w:rsidR="00FC7666">
        <w:rPr>
          <w:rFonts w:ascii="Times New Roman" w:hAnsi="Times New Roman"/>
          <w:sz w:val="24"/>
          <w:szCs w:val="24"/>
        </w:rPr>
        <w:t xml:space="preserve">The case study is individual </w:t>
      </w:r>
      <w:r w:rsidR="00305ACF">
        <w:rPr>
          <w:rFonts w:ascii="Times New Roman" w:hAnsi="Times New Roman"/>
          <w:sz w:val="24"/>
          <w:szCs w:val="24"/>
        </w:rPr>
        <w:t xml:space="preserve">work </w:t>
      </w:r>
      <w:r w:rsidR="00FC7666">
        <w:rPr>
          <w:rFonts w:ascii="Times New Roman" w:hAnsi="Times New Roman"/>
          <w:sz w:val="24"/>
          <w:szCs w:val="24"/>
        </w:rPr>
        <w:t xml:space="preserve">not teamwork. </w:t>
      </w:r>
    </w:p>
    <w:p w14:paraId="2530390E" w14:textId="4609823C" w:rsidR="007F793B" w:rsidRDefault="007F793B" w:rsidP="00B71CFC">
      <w:pPr>
        <w:rPr>
          <w:rFonts w:ascii="Times New Roman" w:hAnsi="Times New Roman"/>
          <w:sz w:val="24"/>
          <w:szCs w:val="24"/>
        </w:rPr>
      </w:pPr>
    </w:p>
    <w:p w14:paraId="75D621D1" w14:textId="7AAB75F3" w:rsidR="007F793B" w:rsidRDefault="007F793B" w:rsidP="00B71CFC">
      <w:pPr>
        <w:rPr>
          <w:rFonts w:ascii="Times New Roman" w:hAnsi="Times New Roman"/>
          <w:sz w:val="24"/>
          <w:szCs w:val="24"/>
        </w:rPr>
      </w:pPr>
      <w:r>
        <w:rPr>
          <w:rFonts w:ascii="Times New Roman" w:hAnsi="Times New Roman"/>
          <w:sz w:val="24"/>
          <w:szCs w:val="24"/>
        </w:rPr>
        <w:t xml:space="preserve">To avoid over-concentration on a few popular behaviors, no travel behavior could be presented for more than two times at class. </w:t>
      </w:r>
      <w:r w:rsidR="003A4D79">
        <w:rPr>
          <w:rFonts w:ascii="Times New Roman" w:hAnsi="Times New Roman"/>
          <w:sz w:val="24"/>
          <w:szCs w:val="24"/>
        </w:rPr>
        <w:t>Each week after lecture, students can sign up their choices for next week at a shared Google Sheet.</w:t>
      </w:r>
      <w:r>
        <w:rPr>
          <w:rFonts w:ascii="Times New Roman" w:hAnsi="Times New Roman"/>
          <w:sz w:val="24"/>
          <w:szCs w:val="24"/>
        </w:rPr>
        <w:t xml:space="preserve"> </w:t>
      </w:r>
    </w:p>
    <w:p w14:paraId="07AB35C9" w14:textId="71621501" w:rsidR="00601002" w:rsidRDefault="00601002" w:rsidP="00B71CFC">
      <w:pPr>
        <w:rPr>
          <w:rFonts w:ascii="Times New Roman" w:hAnsi="Times New Roman"/>
          <w:sz w:val="24"/>
          <w:szCs w:val="24"/>
        </w:rPr>
      </w:pPr>
    </w:p>
    <w:p w14:paraId="48B20B23" w14:textId="65665845" w:rsidR="00B82842" w:rsidRDefault="00215EC7" w:rsidP="00B82842">
      <w:pPr>
        <w:rPr>
          <w:rFonts w:ascii="Times New Roman" w:hAnsi="Times New Roman"/>
          <w:sz w:val="24"/>
          <w:szCs w:val="24"/>
          <w:u w:val="single"/>
          <w:lang w:eastAsia="zh-CN"/>
        </w:rPr>
      </w:pPr>
      <w:r>
        <w:rPr>
          <w:rFonts w:ascii="Times New Roman" w:hAnsi="Times New Roman"/>
          <w:sz w:val="24"/>
          <w:szCs w:val="24"/>
          <w:u w:val="single"/>
          <w:lang w:eastAsia="zh-CN"/>
        </w:rPr>
        <w:t>Research Project</w:t>
      </w:r>
      <w:r w:rsidR="00B82842" w:rsidRPr="005C6E48">
        <w:rPr>
          <w:rFonts w:ascii="Times New Roman" w:hAnsi="Times New Roman" w:hint="eastAsia"/>
          <w:sz w:val="24"/>
          <w:szCs w:val="24"/>
          <w:u w:val="single"/>
          <w:lang w:eastAsia="zh-CN"/>
        </w:rPr>
        <w:t xml:space="preserve"> </w:t>
      </w:r>
      <w:r w:rsidR="00B82842">
        <w:rPr>
          <w:rFonts w:ascii="Times New Roman" w:hAnsi="Times New Roman"/>
          <w:sz w:val="24"/>
          <w:szCs w:val="24"/>
          <w:u w:val="single"/>
          <w:lang w:eastAsia="zh-CN"/>
        </w:rPr>
        <w:t>(</w:t>
      </w:r>
      <w:r w:rsidR="008B7AE3">
        <w:rPr>
          <w:rFonts w:ascii="Times New Roman" w:hAnsi="Times New Roman"/>
          <w:sz w:val="24"/>
          <w:szCs w:val="24"/>
          <w:u w:val="single"/>
          <w:lang w:eastAsia="zh-CN"/>
        </w:rPr>
        <w:t>35</w:t>
      </w:r>
      <w:r w:rsidR="00B82842">
        <w:rPr>
          <w:rFonts w:ascii="Times New Roman" w:hAnsi="Times New Roman"/>
          <w:sz w:val="24"/>
          <w:szCs w:val="24"/>
          <w:u w:val="single"/>
          <w:lang w:eastAsia="zh-CN"/>
        </w:rPr>
        <w:t>%)</w:t>
      </w:r>
    </w:p>
    <w:p w14:paraId="41EE8283" w14:textId="3EACEBE2" w:rsidR="00D85F1D" w:rsidRDefault="00215EC7" w:rsidP="008D0701">
      <w:pPr>
        <w:rPr>
          <w:rFonts w:ascii="Times New Roman" w:hAnsi="Times New Roman"/>
          <w:sz w:val="24"/>
          <w:szCs w:val="24"/>
          <w:lang w:eastAsia="zh-CN"/>
        </w:rPr>
      </w:pPr>
      <w:r>
        <w:rPr>
          <w:rFonts w:ascii="Times New Roman" w:hAnsi="Times New Roman"/>
          <w:sz w:val="24"/>
          <w:szCs w:val="24"/>
          <w:lang w:eastAsia="zh-CN"/>
        </w:rPr>
        <w:t xml:space="preserve">Students should form a 3-member team to conduct the research. You don’t need to submit a paper at the end. The final deliverable is a PPT </w:t>
      </w:r>
      <w:r w:rsidR="00D85F1D">
        <w:rPr>
          <w:rFonts w:ascii="Times New Roman" w:hAnsi="Times New Roman"/>
          <w:sz w:val="24"/>
          <w:szCs w:val="24"/>
          <w:lang w:eastAsia="zh-CN"/>
        </w:rPr>
        <w:t xml:space="preserve">file for your final </w:t>
      </w:r>
      <w:r>
        <w:rPr>
          <w:rFonts w:ascii="Times New Roman" w:hAnsi="Times New Roman"/>
          <w:sz w:val="24"/>
          <w:szCs w:val="24"/>
          <w:lang w:eastAsia="zh-CN"/>
        </w:rPr>
        <w:t xml:space="preserve">presentation. </w:t>
      </w:r>
      <w:r w:rsidR="00B55F2C">
        <w:rPr>
          <w:rFonts w:ascii="Times New Roman" w:hAnsi="Times New Roman"/>
          <w:sz w:val="24"/>
          <w:szCs w:val="24"/>
          <w:lang w:eastAsia="zh-CN"/>
        </w:rPr>
        <w:t xml:space="preserve">The research topic should get the instructor’s approval before moving forward. </w:t>
      </w:r>
    </w:p>
    <w:p w14:paraId="2207FC03" w14:textId="77777777" w:rsidR="00D85F1D" w:rsidRPr="008D57E8" w:rsidRDefault="00D85F1D" w:rsidP="008D0701">
      <w:pPr>
        <w:rPr>
          <w:rFonts w:ascii="Times New Roman" w:hAnsi="Times New Roman"/>
          <w:sz w:val="24"/>
          <w:szCs w:val="24"/>
          <w:lang w:val="en-US" w:eastAsia="zh-CN"/>
        </w:rPr>
      </w:pPr>
    </w:p>
    <w:p w14:paraId="593E80D9" w14:textId="71B749A6" w:rsidR="00D41F6B" w:rsidRDefault="00D85F1D" w:rsidP="008D0701">
      <w:pPr>
        <w:rPr>
          <w:rFonts w:ascii="Times New Roman" w:hAnsi="Times New Roman"/>
          <w:sz w:val="24"/>
          <w:szCs w:val="24"/>
          <w:lang w:eastAsia="zh-CN"/>
        </w:rPr>
      </w:pPr>
      <w:r>
        <w:rPr>
          <w:rFonts w:ascii="Times New Roman" w:hAnsi="Times New Roman"/>
          <w:sz w:val="24"/>
          <w:szCs w:val="24"/>
          <w:lang w:eastAsia="zh-CN"/>
        </w:rPr>
        <w:t>The research project should</w:t>
      </w:r>
      <w:r w:rsidR="00D41F6B">
        <w:rPr>
          <w:rFonts w:ascii="Times New Roman" w:hAnsi="Times New Roman"/>
          <w:sz w:val="24"/>
          <w:szCs w:val="24"/>
          <w:lang w:eastAsia="zh-CN"/>
        </w:rPr>
        <w:t>:</w:t>
      </w:r>
    </w:p>
    <w:p w14:paraId="221562D2" w14:textId="00E0C231" w:rsidR="00D41F6B" w:rsidRDefault="00D41F6B" w:rsidP="000D72DC">
      <w:pPr>
        <w:pStyle w:val="ListParagraph"/>
        <w:numPr>
          <w:ilvl w:val="0"/>
          <w:numId w:val="9"/>
        </w:numPr>
        <w:rPr>
          <w:rFonts w:ascii="Times New Roman" w:hAnsi="Times New Roman"/>
          <w:sz w:val="24"/>
          <w:szCs w:val="24"/>
          <w:lang w:eastAsia="zh-CN"/>
        </w:rPr>
      </w:pPr>
      <w:r w:rsidRPr="000D72DC">
        <w:rPr>
          <w:rFonts w:ascii="Times New Roman" w:hAnsi="Times New Roman"/>
          <w:sz w:val="24"/>
          <w:szCs w:val="24"/>
          <w:lang w:eastAsia="zh-CN"/>
        </w:rPr>
        <w:t xml:space="preserve">Have </w:t>
      </w:r>
      <w:r w:rsidR="00D85F1D" w:rsidRPr="000D72DC">
        <w:rPr>
          <w:rFonts w:ascii="Times New Roman" w:hAnsi="Times New Roman"/>
          <w:sz w:val="24"/>
          <w:szCs w:val="24"/>
          <w:lang w:eastAsia="zh-CN"/>
        </w:rPr>
        <w:t>a clear research question/hypothesis</w:t>
      </w:r>
    </w:p>
    <w:p w14:paraId="49868414" w14:textId="1BD41F58" w:rsidR="00517482" w:rsidRDefault="00517482" w:rsidP="000D72DC">
      <w:pPr>
        <w:pStyle w:val="ListParagraph"/>
        <w:numPr>
          <w:ilvl w:val="0"/>
          <w:numId w:val="9"/>
        </w:numPr>
        <w:rPr>
          <w:rFonts w:ascii="Times New Roman" w:hAnsi="Times New Roman"/>
          <w:sz w:val="24"/>
          <w:szCs w:val="24"/>
          <w:lang w:eastAsia="zh-CN"/>
        </w:rPr>
      </w:pPr>
      <w:r>
        <w:rPr>
          <w:rFonts w:ascii="Times New Roman" w:hAnsi="Times New Roman"/>
          <w:sz w:val="24"/>
          <w:szCs w:val="24"/>
          <w:lang w:eastAsia="zh-CN"/>
        </w:rPr>
        <w:t>Target a specific travel behavior</w:t>
      </w:r>
    </w:p>
    <w:p w14:paraId="10BF74D8" w14:textId="4D7EC694" w:rsidR="000D72DC" w:rsidRDefault="000D72DC" w:rsidP="000D72DC">
      <w:pPr>
        <w:pStyle w:val="ListParagraph"/>
        <w:numPr>
          <w:ilvl w:val="0"/>
          <w:numId w:val="9"/>
        </w:numPr>
        <w:rPr>
          <w:rFonts w:ascii="Times New Roman" w:hAnsi="Times New Roman"/>
          <w:sz w:val="24"/>
          <w:szCs w:val="24"/>
          <w:lang w:eastAsia="zh-CN"/>
        </w:rPr>
      </w:pPr>
      <w:r>
        <w:rPr>
          <w:rFonts w:ascii="Times New Roman" w:hAnsi="Times New Roman"/>
          <w:sz w:val="24"/>
          <w:szCs w:val="24"/>
          <w:lang w:eastAsia="zh-CN"/>
        </w:rPr>
        <w:t>Collect its own data instead of using 2</w:t>
      </w:r>
      <w:r w:rsidRPr="000D72DC">
        <w:rPr>
          <w:rFonts w:ascii="Times New Roman" w:hAnsi="Times New Roman"/>
          <w:sz w:val="24"/>
          <w:szCs w:val="24"/>
          <w:vertAlign w:val="superscript"/>
          <w:lang w:eastAsia="zh-CN"/>
        </w:rPr>
        <w:t>nd</w:t>
      </w:r>
      <w:r>
        <w:rPr>
          <w:rFonts w:ascii="Times New Roman" w:hAnsi="Times New Roman"/>
          <w:sz w:val="24"/>
          <w:szCs w:val="24"/>
          <w:lang w:eastAsia="zh-CN"/>
        </w:rPr>
        <w:t xml:space="preserve"> hand data</w:t>
      </w:r>
    </w:p>
    <w:p w14:paraId="562E7963" w14:textId="3F71FCE9" w:rsidR="00517482" w:rsidRDefault="001D35AC" w:rsidP="00517482">
      <w:pPr>
        <w:pStyle w:val="ListParagraph"/>
        <w:numPr>
          <w:ilvl w:val="0"/>
          <w:numId w:val="9"/>
        </w:numPr>
        <w:rPr>
          <w:rFonts w:ascii="Times New Roman" w:hAnsi="Times New Roman"/>
          <w:sz w:val="24"/>
          <w:szCs w:val="24"/>
          <w:lang w:eastAsia="zh-CN"/>
        </w:rPr>
      </w:pPr>
      <w:r>
        <w:rPr>
          <w:rFonts w:ascii="Times New Roman" w:hAnsi="Times New Roman"/>
          <w:sz w:val="24"/>
          <w:szCs w:val="24"/>
          <w:lang w:eastAsia="zh-CN"/>
        </w:rPr>
        <w:t>Research finding has</w:t>
      </w:r>
      <w:r w:rsidR="00517482">
        <w:rPr>
          <w:rFonts w:ascii="Times New Roman" w:hAnsi="Times New Roman"/>
          <w:sz w:val="24"/>
          <w:szCs w:val="24"/>
          <w:lang w:eastAsia="zh-CN"/>
        </w:rPr>
        <w:t xml:space="preserve"> clear policy implications</w:t>
      </w:r>
    </w:p>
    <w:p w14:paraId="425EE4DD" w14:textId="269F1BA2" w:rsidR="000D72DC" w:rsidRDefault="000D72DC" w:rsidP="00517482">
      <w:pPr>
        <w:rPr>
          <w:rFonts w:ascii="Times New Roman" w:hAnsi="Times New Roman"/>
          <w:sz w:val="24"/>
          <w:szCs w:val="24"/>
          <w:lang w:eastAsia="zh-CN"/>
        </w:rPr>
      </w:pPr>
    </w:p>
    <w:p w14:paraId="40F3EFFE" w14:textId="3CEB9BB3" w:rsidR="00517482" w:rsidRDefault="00B36115" w:rsidP="00517482">
      <w:pPr>
        <w:rPr>
          <w:rFonts w:ascii="Times New Roman" w:hAnsi="Times New Roman"/>
          <w:sz w:val="24"/>
          <w:szCs w:val="24"/>
          <w:lang w:eastAsia="zh-CN"/>
        </w:rPr>
      </w:pPr>
      <w:r>
        <w:rPr>
          <w:rFonts w:ascii="Times New Roman" w:hAnsi="Times New Roman"/>
          <w:sz w:val="24"/>
          <w:szCs w:val="24"/>
          <w:lang w:eastAsia="zh-CN"/>
        </w:rPr>
        <w:t>Evaluation criteria:</w:t>
      </w:r>
    </w:p>
    <w:p w14:paraId="35C0E949" w14:textId="413BDB7A" w:rsidR="00B36115" w:rsidRDefault="00B36115" w:rsidP="00517482">
      <w:pPr>
        <w:rPr>
          <w:rFonts w:ascii="Times New Roman" w:hAnsi="Times New Roman"/>
          <w:sz w:val="24"/>
          <w:szCs w:val="24"/>
          <w:lang w:eastAsia="zh-CN"/>
        </w:rPr>
      </w:pPr>
      <w:r>
        <w:rPr>
          <w:rFonts w:ascii="Times New Roman" w:hAnsi="Times New Roman"/>
          <w:sz w:val="24"/>
          <w:szCs w:val="24"/>
          <w:lang w:eastAsia="zh-CN"/>
        </w:rPr>
        <w:t xml:space="preserve">The project will be evaluated primarily based on whether it creates new knowledge and provides new insight to understand New Yorkers’ travel behavior. The result likely sheds light on new solutions to transportation problems in the City. If what you discover has been well documented in existing sources (journals, books, newspapers, etc.), </w:t>
      </w:r>
      <w:r w:rsidR="00473FEA">
        <w:rPr>
          <w:rFonts w:ascii="Times New Roman" w:hAnsi="Times New Roman"/>
          <w:sz w:val="24"/>
          <w:szCs w:val="24"/>
          <w:lang w:eastAsia="zh-CN"/>
        </w:rPr>
        <w:t>that might not be the direction to go.</w:t>
      </w:r>
    </w:p>
    <w:p w14:paraId="305F9FA1" w14:textId="5F7BA1D4" w:rsidR="00473FEA" w:rsidRDefault="00473FEA" w:rsidP="00517482">
      <w:pPr>
        <w:rPr>
          <w:rFonts w:ascii="Times New Roman" w:hAnsi="Times New Roman"/>
          <w:sz w:val="24"/>
          <w:szCs w:val="24"/>
          <w:lang w:eastAsia="zh-CN"/>
        </w:rPr>
      </w:pPr>
    </w:p>
    <w:p w14:paraId="24FC20A7" w14:textId="16340444" w:rsidR="00473FEA" w:rsidRDefault="00473FEA" w:rsidP="00517482">
      <w:pPr>
        <w:rPr>
          <w:rFonts w:ascii="Times New Roman" w:hAnsi="Times New Roman"/>
          <w:sz w:val="24"/>
          <w:szCs w:val="24"/>
          <w:lang w:eastAsia="zh-CN"/>
        </w:rPr>
      </w:pPr>
      <w:r>
        <w:rPr>
          <w:rFonts w:ascii="Times New Roman" w:hAnsi="Times New Roman"/>
          <w:sz w:val="24"/>
          <w:szCs w:val="24"/>
          <w:lang w:eastAsia="zh-CN"/>
        </w:rPr>
        <w:t>Sample topics:</w:t>
      </w:r>
    </w:p>
    <w:p w14:paraId="64945122" w14:textId="05CAB640" w:rsidR="00473FEA" w:rsidRDefault="00473FEA" w:rsidP="00260F32">
      <w:pPr>
        <w:pStyle w:val="ListParagraph"/>
        <w:numPr>
          <w:ilvl w:val="0"/>
          <w:numId w:val="10"/>
        </w:numPr>
        <w:rPr>
          <w:rFonts w:ascii="Times New Roman" w:hAnsi="Times New Roman"/>
          <w:sz w:val="24"/>
          <w:szCs w:val="24"/>
          <w:lang w:eastAsia="zh-CN"/>
        </w:rPr>
      </w:pPr>
      <w:r w:rsidRPr="00260F32">
        <w:rPr>
          <w:rFonts w:ascii="Times New Roman" w:hAnsi="Times New Roman"/>
          <w:sz w:val="24"/>
          <w:szCs w:val="24"/>
          <w:lang w:eastAsia="zh-CN"/>
        </w:rPr>
        <w:t>Do countdown clocks discourage jay walking?</w:t>
      </w:r>
    </w:p>
    <w:p w14:paraId="42A70729" w14:textId="213A701E" w:rsidR="00473FEA" w:rsidRPr="00EB4438" w:rsidRDefault="00254959" w:rsidP="009D4E82">
      <w:pPr>
        <w:pStyle w:val="ListParagraph"/>
        <w:numPr>
          <w:ilvl w:val="0"/>
          <w:numId w:val="10"/>
        </w:numPr>
        <w:rPr>
          <w:rFonts w:ascii="Times New Roman" w:hAnsi="Times New Roman"/>
          <w:sz w:val="24"/>
          <w:szCs w:val="24"/>
          <w:lang w:eastAsia="zh-CN"/>
        </w:rPr>
      </w:pPr>
      <w:r w:rsidRPr="00EB4438">
        <w:rPr>
          <w:rFonts w:ascii="Times New Roman" w:hAnsi="Times New Roman"/>
          <w:sz w:val="24"/>
          <w:szCs w:val="24"/>
          <w:lang w:eastAsia="zh-CN"/>
        </w:rPr>
        <w:t xml:space="preserve">What’s the percentage of cars cruising for parking in local traffic? </w:t>
      </w:r>
    </w:p>
    <w:p w14:paraId="4457755A" w14:textId="77777777" w:rsidR="00764FBC" w:rsidRDefault="00764FBC" w:rsidP="00764FBC">
      <w:pPr>
        <w:rPr>
          <w:rFonts w:ascii="Times New Roman" w:hAnsi="Times New Roman"/>
          <w:sz w:val="24"/>
          <w:szCs w:val="24"/>
          <w:lang w:eastAsia="zh-CN"/>
        </w:rPr>
      </w:pPr>
    </w:p>
    <w:p w14:paraId="42E87418" w14:textId="6E6F1238" w:rsidR="00B71CFC" w:rsidRPr="003878E2" w:rsidRDefault="00764FBC" w:rsidP="00B71CFC">
      <w:pPr>
        <w:rPr>
          <w:rFonts w:ascii="Times New Roman" w:hAnsi="Times New Roman"/>
          <w:sz w:val="24"/>
          <w:szCs w:val="24"/>
          <w:lang w:eastAsia="zh-CN"/>
        </w:rPr>
      </w:pPr>
      <w:r>
        <w:rPr>
          <w:rFonts w:ascii="Times New Roman" w:hAnsi="Times New Roman"/>
          <w:sz w:val="24"/>
          <w:szCs w:val="24"/>
          <w:u w:val="single"/>
          <w:lang w:eastAsia="zh-CN"/>
        </w:rPr>
        <w:t xml:space="preserve">Final </w:t>
      </w:r>
      <w:r w:rsidRPr="00B207EA">
        <w:rPr>
          <w:rFonts w:ascii="Times New Roman" w:hAnsi="Times New Roman"/>
          <w:sz w:val="24"/>
          <w:szCs w:val="24"/>
          <w:u w:val="single"/>
          <w:lang w:eastAsia="zh-CN"/>
        </w:rPr>
        <w:t>Presentation</w:t>
      </w:r>
      <w:r w:rsidR="00B71CFC" w:rsidRPr="00B207EA">
        <w:rPr>
          <w:rFonts w:ascii="Times New Roman" w:hAnsi="Times New Roman" w:hint="eastAsia"/>
          <w:sz w:val="24"/>
          <w:szCs w:val="24"/>
          <w:u w:val="single"/>
          <w:lang w:eastAsia="zh-CN"/>
        </w:rPr>
        <w:t xml:space="preserve"> (10%)</w:t>
      </w:r>
    </w:p>
    <w:p w14:paraId="6ABA9FEC" w14:textId="59FE8537" w:rsidR="00B71CFC" w:rsidRPr="003878E2" w:rsidRDefault="00764FBC" w:rsidP="00B71CFC">
      <w:pPr>
        <w:rPr>
          <w:rFonts w:ascii="Times New Roman" w:hAnsi="Times New Roman"/>
          <w:sz w:val="24"/>
          <w:szCs w:val="24"/>
          <w:lang w:eastAsia="zh-CN"/>
        </w:rPr>
      </w:pPr>
      <w:r>
        <w:rPr>
          <w:rFonts w:ascii="Times New Roman" w:hAnsi="Times New Roman"/>
          <w:sz w:val="24"/>
          <w:szCs w:val="24"/>
          <w:lang w:eastAsia="zh-CN"/>
        </w:rPr>
        <w:t>Each student will present their final paper at class at the end of the semester</w:t>
      </w:r>
      <w:r w:rsidR="00B71CFC" w:rsidRPr="003878E2">
        <w:rPr>
          <w:rFonts w:ascii="Times New Roman" w:hAnsi="Times New Roman" w:hint="eastAsia"/>
          <w:sz w:val="24"/>
          <w:szCs w:val="24"/>
          <w:lang w:eastAsia="zh-CN"/>
        </w:rPr>
        <w:t xml:space="preserve">. </w:t>
      </w:r>
    </w:p>
    <w:p w14:paraId="11463CB8" w14:textId="77777777" w:rsidR="00FE747A" w:rsidRDefault="00FE747A" w:rsidP="00B71CFC">
      <w:pPr>
        <w:rPr>
          <w:rFonts w:ascii="Times New Roman" w:hAnsi="Times New Roman"/>
          <w:b/>
          <w:sz w:val="24"/>
          <w:szCs w:val="24"/>
        </w:rPr>
      </w:pPr>
    </w:p>
    <w:p w14:paraId="6DF84C02" w14:textId="1E03C26B" w:rsidR="00B71CFC" w:rsidRPr="007479C1" w:rsidRDefault="00B71CFC" w:rsidP="00B71CFC">
      <w:pPr>
        <w:rPr>
          <w:rFonts w:ascii="Times New Roman" w:hAnsi="Times New Roman"/>
          <w:b/>
          <w:sz w:val="24"/>
          <w:szCs w:val="24"/>
        </w:rPr>
      </w:pPr>
      <w:r w:rsidRPr="007479C1">
        <w:rPr>
          <w:rFonts w:ascii="Times New Roman" w:hAnsi="Times New Roman"/>
          <w:b/>
          <w:sz w:val="24"/>
          <w:szCs w:val="24"/>
        </w:rPr>
        <w:lastRenderedPageBreak/>
        <w:t>Grading Scale and Rubric</w:t>
      </w:r>
    </w:p>
    <w:p w14:paraId="6988D3A6"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Students will receive grades according to the following scale:</w:t>
      </w:r>
    </w:p>
    <w:p w14:paraId="412C68F0" w14:textId="77777777" w:rsidR="00B71CFC" w:rsidRPr="007479C1" w:rsidRDefault="00B71CFC" w:rsidP="00B71CFC">
      <w:pPr>
        <w:rPr>
          <w:rFonts w:ascii="Times New Roman" w:hAnsi="Times New Roman"/>
          <w:sz w:val="24"/>
          <w:szCs w:val="24"/>
          <w:lang w:eastAsia="zh-CN"/>
        </w:rPr>
      </w:pPr>
    </w:p>
    <w:p w14:paraId="5FC28CA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(A) Excellent: Work at this level is unusually thorough, well-reasoned, creative, methodologically sophisticated, and well written. Numeric value=4.0 points.</w:t>
      </w:r>
    </w:p>
    <w:p w14:paraId="459B288E" w14:textId="77777777" w:rsidR="00B71CFC" w:rsidRPr="007479C1" w:rsidRDefault="00B71CFC" w:rsidP="00B71CFC">
      <w:pPr>
        <w:rPr>
          <w:rFonts w:ascii="Times New Roman" w:hAnsi="Times New Roman"/>
          <w:sz w:val="24"/>
          <w:szCs w:val="24"/>
          <w:lang w:eastAsia="zh-CN"/>
        </w:rPr>
      </w:pPr>
    </w:p>
    <w:p w14:paraId="6C6F9E68"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 xml:space="preserve">(A-) </w:t>
      </w:r>
      <w:bookmarkStart w:id="1" w:name="_Hlk49318117"/>
      <w:r w:rsidRPr="007479C1">
        <w:rPr>
          <w:rFonts w:ascii="Times New Roman" w:hAnsi="Times New Roman"/>
          <w:sz w:val="24"/>
          <w:szCs w:val="24"/>
          <w:lang w:eastAsia="zh-CN"/>
        </w:rPr>
        <w:t>Very good: Work at this level shows signs of creativity, is thorough and well-reasoned, indicates strong understanding of appropriate methodological or analytical approaches, and meets professional standards. Numeric value=3.7 points.</w:t>
      </w:r>
    </w:p>
    <w:bookmarkEnd w:id="1"/>
    <w:p w14:paraId="111CFF49" w14:textId="77777777" w:rsidR="00B71CFC" w:rsidRPr="007479C1" w:rsidRDefault="00B71CFC" w:rsidP="00B71CFC">
      <w:pPr>
        <w:rPr>
          <w:rFonts w:ascii="Times New Roman" w:hAnsi="Times New Roman"/>
          <w:sz w:val="24"/>
          <w:szCs w:val="24"/>
          <w:lang w:eastAsia="zh-CN"/>
        </w:rPr>
      </w:pPr>
    </w:p>
    <w:p w14:paraId="207A3E9B"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Good: Work is well-reasoned and thorough, methodologically sound. This grade indicates the student has fully accomplished the basic objectives of the course. Numeric value=3.3 points.</w:t>
      </w:r>
    </w:p>
    <w:p w14:paraId="0CC084CC" w14:textId="77777777" w:rsidR="00B71CFC" w:rsidRPr="007479C1" w:rsidRDefault="00B71CFC" w:rsidP="00B71CFC">
      <w:pPr>
        <w:rPr>
          <w:rFonts w:ascii="Times New Roman" w:hAnsi="Times New Roman"/>
          <w:sz w:val="24"/>
          <w:szCs w:val="24"/>
          <w:lang w:eastAsia="zh-CN"/>
        </w:rPr>
      </w:pPr>
    </w:p>
    <w:p w14:paraId="50B33A55"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Adequate: Competent work for a graduate student even though some weaknesses are evident. Meets key course objectives but evidence suggests that understanding of some important issues is less than complete. Numeric value=3.0 points.</w:t>
      </w:r>
    </w:p>
    <w:p w14:paraId="06D1BFE0" w14:textId="77777777" w:rsidR="00B71CFC" w:rsidRPr="007479C1" w:rsidRDefault="00B71CFC" w:rsidP="00B71CFC">
      <w:pPr>
        <w:rPr>
          <w:rFonts w:ascii="Times New Roman" w:hAnsi="Times New Roman"/>
          <w:sz w:val="24"/>
          <w:szCs w:val="24"/>
          <w:lang w:eastAsia="zh-CN"/>
        </w:rPr>
      </w:pPr>
    </w:p>
    <w:p w14:paraId="37BAA48E"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Borderline: Meets the minimal expectations for a graduate student in the course. Understanding of salient issues is somewhat incomplete. Numeric value=2.7 points.</w:t>
      </w:r>
    </w:p>
    <w:p w14:paraId="0E47AD90" w14:textId="77777777" w:rsidR="00B71CFC" w:rsidRPr="007479C1" w:rsidRDefault="00B71CFC" w:rsidP="00B71CFC">
      <w:pPr>
        <w:rPr>
          <w:rFonts w:ascii="Times New Roman" w:hAnsi="Times New Roman"/>
          <w:sz w:val="24"/>
          <w:szCs w:val="24"/>
          <w:lang w:eastAsia="zh-CN"/>
        </w:rPr>
      </w:pPr>
    </w:p>
    <w:p w14:paraId="6EDA15D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(C/-/+) Deficient: Work is inadequately developed or flawed by numerous errors and misunderstanding of important issues. Methodological or analytical work performed is weak and fails to demonstrate knowledge or technical competence expected of graduate students. Numeric value = 2.3; 2.0; 1.7 points.</w:t>
      </w:r>
    </w:p>
    <w:p w14:paraId="3F8509F0" w14:textId="77777777" w:rsidR="00B71CFC" w:rsidRPr="007479C1" w:rsidRDefault="00B71CFC" w:rsidP="00B71CFC">
      <w:pPr>
        <w:rPr>
          <w:rFonts w:ascii="Times New Roman" w:hAnsi="Times New Roman"/>
          <w:sz w:val="24"/>
          <w:szCs w:val="24"/>
          <w:lang w:eastAsia="zh-CN"/>
        </w:rPr>
      </w:pPr>
    </w:p>
    <w:p w14:paraId="6DDB0970"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(F) Fail: Work fails to meet even minimal expectations for course credit for a graduate student. Performance has been consistently weak in methodology and understanding, with serious limits in many areas. Weaknesses or limits are pervasive. Numeric value = 0.0 points.</w:t>
      </w:r>
    </w:p>
    <w:p w14:paraId="707D62C0" w14:textId="77777777" w:rsidR="000247BE" w:rsidRPr="00CB3A45" w:rsidRDefault="000247BE" w:rsidP="000247BE">
      <w:pPr>
        <w:pStyle w:val="ListParagraph"/>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tbl>
      <w:tblPr>
        <w:tblStyle w:val="TableGridLight"/>
        <w:tblpPr w:leftFromText="180" w:rightFromText="180" w:vertAnchor="text" w:horzAnchor="margin" w:tblpX="-527" w:tblpY="67"/>
        <w:tblW w:w="10615" w:type="dxa"/>
        <w:tblLayout w:type="fixed"/>
        <w:tblLook w:val="00A0" w:firstRow="1" w:lastRow="0" w:firstColumn="1" w:lastColumn="0" w:noHBand="0" w:noVBand="0"/>
      </w:tblPr>
      <w:tblGrid>
        <w:gridCol w:w="625"/>
        <w:gridCol w:w="990"/>
        <w:gridCol w:w="7290"/>
        <w:gridCol w:w="1710"/>
      </w:tblGrid>
      <w:tr w:rsidR="000247BE" w:rsidRPr="003669F7" w14:paraId="7D9A7540" w14:textId="77777777" w:rsidTr="00F7307B">
        <w:tc>
          <w:tcPr>
            <w:tcW w:w="625" w:type="dxa"/>
          </w:tcPr>
          <w:p w14:paraId="2E946743" w14:textId="77777777" w:rsidR="000247BE" w:rsidRPr="003669F7" w:rsidRDefault="000247BE" w:rsidP="004009CE">
            <w:pPr>
              <w:rPr>
                <w:rFonts w:ascii="Times New Roman" w:hAnsi="Times New Roman"/>
                <w:sz w:val="24"/>
                <w:szCs w:val="24"/>
                <w:lang w:eastAsia="zh-CN"/>
              </w:rPr>
            </w:pPr>
            <w:proofErr w:type="spellStart"/>
            <w:r w:rsidRPr="003669F7">
              <w:rPr>
                <w:rFonts w:ascii="Times New Roman" w:hAnsi="Times New Roman" w:hint="eastAsia"/>
                <w:sz w:val="24"/>
                <w:szCs w:val="24"/>
                <w:lang w:eastAsia="zh-CN"/>
              </w:rPr>
              <w:t>W</w:t>
            </w:r>
            <w:r w:rsidRPr="003669F7">
              <w:rPr>
                <w:rFonts w:ascii="Times New Roman" w:hAnsi="Times New Roman"/>
                <w:sz w:val="24"/>
                <w:szCs w:val="24"/>
                <w:lang w:eastAsia="zh-CN"/>
              </w:rPr>
              <w:t>k</w:t>
            </w:r>
            <w:proofErr w:type="spellEnd"/>
          </w:p>
        </w:tc>
        <w:tc>
          <w:tcPr>
            <w:tcW w:w="990" w:type="dxa"/>
          </w:tcPr>
          <w:p w14:paraId="0E4A4F2F" w14:textId="51B9F3B6" w:rsidR="000247BE" w:rsidRPr="003669F7" w:rsidRDefault="000247BE" w:rsidP="004009CE">
            <w:pPr>
              <w:jc w:val="center"/>
              <w:rPr>
                <w:rFonts w:ascii="Times New Roman" w:hAnsi="Times New Roman"/>
                <w:sz w:val="24"/>
                <w:szCs w:val="24"/>
                <w:lang w:eastAsia="zh-CN"/>
              </w:rPr>
            </w:pPr>
            <w:r w:rsidRPr="003669F7">
              <w:rPr>
                <w:rFonts w:ascii="Times New Roman" w:hAnsi="Times New Roman"/>
                <w:sz w:val="24"/>
                <w:szCs w:val="24"/>
                <w:lang w:eastAsia="zh-CN"/>
              </w:rPr>
              <w:t>Lecture (</w:t>
            </w:r>
            <w:proofErr w:type="spellStart"/>
            <w:r w:rsidR="005B6D99">
              <w:rPr>
                <w:rFonts w:ascii="Times New Roman" w:hAnsi="Times New Roman"/>
                <w:sz w:val="24"/>
                <w:szCs w:val="24"/>
                <w:lang w:eastAsia="zh-CN"/>
              </w:rPr>
              <w:t>Thur</w:t>
            </w:r>
            <w:proofErr w:type="spellEnd"/>
            <w:r w:rsidRPr="003669F7">
              <w:rPr>
                <w:rFonts w:ascii="Times New Roman" w:hAnsi="Times New Roman"/>
                <w:sz w:val="24"/>
                <w:szCs w:val="24"/>
                <w:lang w:eastAsia="zh-CN"/>
              </w:rPr>
              <w:t>)</w:t>
            </w:r>
          </w:p>
        </w:tc>
        <w:tc>
          <w:tcPr>
            <w:tcW w:w="7290" w:type="dxa"/>
          </w:tcPr>
          <w:p w14:paraId="53CC6962" w14:textId="77777777" w:rsidR="000247BE" w:rsidRPr="003669F7" w:rsidRDefault="000247BE" w:rsidP="004009CE">
            <w:pPr>
              <w:jc w:val="center"/>
              <w:rPr>
                <w:rFonts w:ascii="Times New Roman" w:hAnsi="Times New Roman"/>
                <w:sz w:val="24"/>
                <w:szCs w:val="24"/>
                <w:lang w:eastAsia="zh-CN"/>
              </w:rPr>
            </w:pPr>
            <w:r w:rsidRPr="003669F7">
              <w:rPr>
                <w:rFonts w:ascii="Times New Roman" w:hAnsi="Times New Roman"/>
                <w:sz w:val="24"/>
                <w:szCs w:val="24"/>
                <w:lang w:eastAsia="zh-CN"/>
              </w:rPr>
              <w:t>Lecture Topic</w:t>
            </w:r>
            <w:r w:rsidRPr="003669F7">
              <w:rPr>
                <w:rFonts w:ascii="Times New Roman" w:hAnsi="Times New Roman" w:hint="eastAsia"/>
                <w:sz w:val="24"/>
                <w:szCs w:val="24"/>
                <w:lang w:eastAsia="zh-CN"/>
              </w:rPr>
              <w:t>s</w:t>
            </w:r>
          </w:p>
        </w:tc>
        <w:tc>
          <w:tcPr>
            <w:tcW w:w="1710" w:type="dxa"/>
          </w:tcPr>
          <w:p w14:paraId="63F3ADFD" w14:textId="39BB453D" w:rsidR="000247BE" w:rsidRPr="003669F7" w:rsidRDefault="003A18F4" w:rsidP="004009CE">
            <w:pPr>
              <w:jc w:val="center"/>
              <w:rPr>
                <w:rFonts w:ascii="Times New Roman" w:hAnsi="Times New Roman"/>
                <w:sz w:val="24"/>
                <w:szCs w:val="24"/>
                <w:lang w:eastAsia="zh-CN"/>
              </w:rPr>
            </w:pPr>
            <w:r>
              <w:rPr>
                <w:rFonts w:ascii="Times New Roman" w:hAnsi="Times New Roman"/>
                <w:sz w:val="24"/>
                <w:szCs w:val="24"/>
                <w:lang w:eastAsia="zh-CN"/>
              </w:rPr>
              <w:t>Notes</w:t>
            </w:r>
          </w:p>
        </w:tc>
      </w:tr>
      <w:tr w:rsidR="000247BE" w:rsidRPr="00813795" w14:paraId="61EE54CF" w14:textId="77777777" w:rsidTr="00F7307B">
        <w:tc>
          <w:tcPr>
            <w:tcW w:w="625" w:type="dxa"/>
          </w:tcPr>
          <w:p w14:paraId="29910A98" w14:textId="77777777"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1</w:t>
            </w:r>
          </w:p>
        </w:tc>
        <w:tc>
          <w:tcPr>
            <w:tcW w:w="990" w:type="dxa"/>
          </w:tcPr>
          <w:p w14:paraId="3C5023E3" w14:textId="49C13C32" w:rsidR="000247BE" w:rsidRPr="00813795" w:rsidRDefault="005B6D99" w:rsidP="004009CE">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eastAsia="zh-CN"/>
              </w:rPr>
            </w:pPr>
            <w:r>
              <w:rPr>
                <w:rFonts w:ascii="Times New Roman" w:hAnsi="Times New Roman"/>
                <w:sz w:val="24"/>
                <w:szCs w:val="24"/>
                <w:lang w:eastAsia="zh-CN"/>
              </w:rPr>
              <w:t>Sep</w:t>
            </w:r>
            <w:r w:rsidR="003C1268" w:rsidRPr="00813795">
              <w:rPr>
                <w:rFonts w:ascii="Times New Roman" w:hAnsi="Times New Roman"/>
                <w:sz w:val="24"/>
                <w:szCs w:val="24"/>
                <w:lang w:eastAsia="zh-CN"/>
              </w:rPr>
              <w:t xml:space="preserve"> </w:t>
            </w:r>
            <w:r w:rsidR="00D23FED">
              <w:rPr>
                <w:rFonts w:ascii="Times New Roman" w:hAnsi="Times New Roman"/>
                <w:sz w:val="24"/>
                <w:szCs w:val="24"/>
                <w:lang w:eastAsia="zh-CN"/>
              </w:rPr>
              <w:t>4</w:t>
            </w:r>
          </w:p>
        </w:tc>
        <w:tc>
          <w:tcPr>
            <w:tcW w:w="7290" w:type="dxa"/>
          </w:tcPr>
          <w:p w14:paraId="13203423" w14:textId="500175E0" w:rsidR="000247BE" w:rsidRPr="003669F7" w:rsidRDefault="00C02B07" w:rsidP="004009CE">
            <w:pPr>
              <w:rPr>
                <w:rFonts w:ascii="Times New Roman" w:hAnsi="Times New Roman"/>
                <w:sz w:val="24"/>
                <w:szCs w:val="24"/>
                <w:lang w:eastAsia="zh-CN"/>
              </w:rPr>
            </w:pPr>
            <w:r>
              <w:rPr>
                <w:rFonts w:ascii="Times New Roman" w:hAnsi="Times New Roman"/>
                <w:sz w:val="24"/>
                <w:szCs w:val="24"/>
                <w:lang w:eastAsia="zh-CN"/>
              </w:rPr>
              <w:t>Travelling in New York City</w:t>
            </w:r>
            <w:r w:rsidR="0072268D">
              <w:rPr>
                <w:rFonts w:ascii="Times New Roman" w:hAnsi="Times New Roman"/>
                <w:sz w:val="24"/>
                <w:szCs w:val="24"/>
                <w:lang w:eastAsia="zh-CN"/>
              </w:rPr>
              <w:t xml:space="preserve"> (topics 1-</w:t>
            </w:r>
            <w:r w:rsidR="00DC2935">
              <w:rPr>
                <w:rFonts w:ascii="Times New Roman" w:hAnsi="Times New Roman"/>
                <w:sz w:val="24"/>
                <w:szCs w:val="24"/>
                <w:lang w:eastAsia="zh-CN"/>
              </w:rPr>
              <w:t>3</w:t>
            </w:r>
            <w:r w:rsidR="0072268D">
              <w:rPr>
                <w:rFonts w:ascii="Times New Roman" w:hAnsi="Times New Roman"/>
                <w:sz w:val="24"/>
                <w:szCs w:val="24"/>
                <w:lang w:eastAsia="zh-CN"/>
              </w:rPr>
              <w:t>)</w:t>
            </w:r>
          </w:p>
        </w:tc>
        <w:tc>
          <w:tcPr>
            <w:tcW w:w="1710" w:type="dxa"/>
          </w:tcPr>
          <w:p w14:paraId="557CEE8B" w14:textId="70D2F201" w:rsidR="000247BE" w:rsidRPr="003669F7" w:rsidRDefault="000247BE" w:rsidP="004009CE">
            <w:pPr>
              <w:rPr>
                <w:rFonts w:ascii="Times New Roman" w:hAnsi="Times New Roman"/>
                <w:sz w:val="24"/>
                <w:szCs w:val="24"/>
                <w:lang w:eastAsia="zh-CN"/>
              </w:rPr>
            </w:pPr>
          </w:p>
        </w:tc>
      </w:tr>
      <w:tr w:rsidR="000247BE" w:rsidRPr="00813795" w14:paraId="5A3F8D89" w14:textId="77777777" w:rsidTr="00F7307B">
        <w:tc>
          <w:tcPr>
            <w:tcW w:w="625" w:type="dxa"/>
          </w:tcPr>
          <w:p w14:paraId="0F388476" w14:textId="77777777"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2</w:t>
            </w:r>
          </w:p>
        </w:tc>
        <w:tc>
          <w:tcPr>
            <w:tcW w:w="990" w:type="dxa"/>
          </w:tcPr>
          <w:p w14:paraId="063E4EA1" w14:textId="4B45FA64" w:rsidR="000247BE"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Sep</w:t>
            </w:r>
            <w:r w:rsidRPr="00813795">
              <w:rPr>
                <w:rFonts w:ascii="Times New Roman" w:hAnsi="Times New Roman"/>
                <w:sz w:val="24"/>
                <w:szCs w:val="24"/>
                <w:lang w:eastAsia="zh-CN"/>
              </w:rPr>
              <w:t xml:space="preserve"> </w:t>
            </w:r>
            <w:r w:rsidR="00394684">
              <w:rPr>
                <w:rFonts w:ascii="Times New Roman" w:hAnsi="Times New Roman"/>
                <w:sz w:val="24"/>
                <w:szCs w:val="24"/>
                <w:lang w:eastAsia="zh-CN"/>
              </w:rPr>
              <w:t>1</w:t>
            </w:r>
            <w:r w:rsidR="00D23FED">
              <w:rPr>
                <w:rFonts w:ascii="Times New Roman" w:hAnsi="Times New Roman"/>
                <w:sz w:val="24"/>
                <w:szCs w:val="24"/>
                <w:lang w:eastAsia="zh-CN"/>
              </w:rPr>
              <w:t>1</w:t>
            </w:r>
          </w:p>
        </w:tc>
        <w:tc>
          <w:tcPr>
            <w:tcW w:w="7290" w:type="dxa"/>
          </w:tcPr>
          <w:p w14:paraId="1F5B2CF7" w14:textId="23DDCCAE" w:rsidR="000247BE"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 xml:space="preserve">Travelling in New York City </w:t>
            </w:r>
            <w:r>
              <w:rPr>
                <w:rFonts w:ascii="Times New Roman" w:hAnsi="Times New Roman" w:hint="eastAsia"/>
                <w:sz w:val="24"/>
                <w:szCs w:val="24"/>
                <w:lang w:eastAsia="zh-CN"/>
              </w:rPr>
              <w:t>（</w:t>
            </w:r>
            <w:r>
              <w:rPr>
                <w:rFonts w:ascii="Times New Roman" w:hAnsi="Times New Roman" w:hint="eastAsia"/>
                <w:sz w:val="24"/>
                <w:szCs w:val="24"/>
                <w:lang w:eastAsia="zh-CN"/>
              </w:rPr>
              <w:t>topic</w:t>
            </w:r>
            <w:r>
              <w:rPr>
                <w:rFonts w:ascii="Times New Roman" w:hAnsi="Times New Roman"/>
                <w:sz w:val="24"/>
                <w:szCs w:val="24"/>
                <w:lang w:eastAsia="zh-CN"/>
              </w:rPr>
              <w:t xml:space="preserve"> 4</w:t>
            </w:r>
            <w:r>
              <w:rPr>
                <w:rFonts w:ascii="Times New Roman" w:hAnsi="Times New Roman" w:hint="eastAsia"/>
                <w:sz w:val="24"/>
                <w:szCs w:val="24"/>
                <w:lang w:eastAsia="zh-CN"/>
              </w:rPr>
              <w:t>）</w:t>
            </w:r>
            <w:r w:rsidR="003C1268" w:rsidRPr="00813795">
              <w:rPr>
                <w:rFonts w:ascii="Times New Roman" w:hAnsi="Times New Roman"/>
                <w:sz w:val="24"/>
                <w:szCs w:val="24"/>
                <w:lang w:eastAsia="zh-CN"/>
              </w:rPr>
              <w:t xml:space="preserve">Subway </w:t>
            </w:r>
            <w:r w:rsidR="006C0333" w:rsidRPr="00813795">
              <w:rPr>
                <w:rFonts w:ascii="Times New Roman" w:hAnsi="Times New Roman"/>
                <w:sz w:val="24"/>
                <w:szCs w:val="24"/>
                <w:lang w:eastAsia="zh-CN"/>
              </w:rPr>
              <w:t xml:space="preserve">+ Buses </w:t>
            </w:r>
            <w:r w:rsidR="003C1268" w:rsidRPr="00813795">
              <w:rPr>
                <w:rFonts w:ascii="Times New Roman" w:hAnsi="Times New Roman"/>
                <w:sz w:val="24"/>
                <w:szCs w:val="24"/>
                <w:lang w:eastAsia="zh-CN"/>
              </w:rPr>
              <w:t>Stor</w:t>
            </w:r>
            <w:r w:rsidR="00A07229" w:rsidRPr="00813795">
              <w:rPr>
                <w:rFonts w:ascii="Times New Roman" w:hAnsi="Times New Roman"/>
                <w:sz w:val="24"/>
                <w:szCs w:val="24"/>
                <w:lang w:eastAsia="zh-CN"/>
              </w:rPr>
              <w:t>ies</w:t>
            </w:r>
            <w:r w:rsidR="0072268D">
              <w:rPr>
                <w:rFonts w:ascii="Times New Roman" w:hAnsi="Times New Roman"/>
                <w:sz w:val="24"/>
                <w:szCs w:val="24"/>
                <w:lang w:eastAsia="zh-CN"/>
              </w:rPr>
              <w:t xml:space="preserve"> (topics 5)</w:t>
            </w:r>
          </w:p>
        </w:tc>
        <w:tc>
          <w:tcPr>
            <w:tcW w:w="1710" w:type="dxa"/>
          </w:tcPr>
          <w:p w14:paraId="07D8B53C" w14:textId="679B1390" w:rsidR="000247BE" w:rsidRPr="003669F7" w:rsidRDefault="000247BE" w:rsidP="004009CE">
            <w:pPr>
              <w:rPr>
                <w:rFonts w:ascii="Times New Roman" w:hAnsi="Times New Roman"/>
                <w:sz w:val="24"/>
                <w:szCs w:val="24"/>
                <w:lang w:eastAsia="zh-CN"/>
              </w:rPr>
            </w:pPr>
          </w:p>
        </w:tc>
      </w:tr>
      <w:tr w:rsidR="000247BE" w:rsidRPr="00813795" w14:paraId="7EC16D4B" w14:textId="77777777" w:rsidTr="00F7307B">
        <w:tc>
          <w:tcPr>
            <w:tcW w:w="625" w:type="dxa"/>
          </w:tcPr>
          <w:p w14:paraId="5325991C" w14:textId="77777777"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3</w:t>
            </w:r>
          </w:p>
        </w:tc>
        <w:tc>
          <w:tcPr>
            <w:tcW w:w="990" w:type="dxa"/>
          </w:tcPr>
          <w:p w14:paraId="646FA6EE" w14:textId="1C2FB88F" w:rsidR="000247BE"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Sep</w:t>
            </w:r>
            <w:r w:rsidRPr="00813795">
              <w:rPr>
                <w:rFonts w:ascii="Times New Roman" w:hAnsi="Times New Roman"/>
                <w:sz w:val="24"/>
                <w:szCs w:val="24"/>
                <w:lang w:eastAsia="zh-CN"/>
              </w:rPr>
              <w:t xml:space="preserve"> </w:t>
            </w:r>
            <w:r w:rsidR="00D23FED">
              <w:rPr>
                <w:rFonts w:ascii="Times New Roman" w:hAnsi="Times New Roman"/>
                <w:sz w:val="24"/>
                <w:szCs w:val="24"/>
                <w:lang w:eastAsia="zh-CN"/>
              </w:rPr>
              <w:t>18</w:t>
            </w:r>
          </w:p>
        </w:tc>
        <w:tc>
          <w:tcPr>
            <w:tcW w:w="7290" w:type="dxa"/>
          </w:tcPr>
          <w:p w14:paraId="2A63D78C" w14:textId="336937C2" w:rsidR="000247BE" w:rsidRPr="00813795" w:rsidRDefault="00DC2935" w:rsidP="004009CE">
            <w:pPr>
              <w:rPr>
                <w:rFonts w:ascii="Times New Roman" w:hAnsi="Times New Roman"/>
                <w:sz w:val="24"/>
                <w:szCs w:val="24"/>
                <w:lang w:eastAsia="zh-CN"/>
              </w:rPr>
            </w:pPr>
            <w:r w:rsidRPr="00813795">
              <w:rPr>
                <w:rFonts w:ascii="Times New Roman" w:hAnsi="Times New Roman"/>
                <w:sz w:val="24"/>
                <w:szCs w:val="24"/>
                <w:lang w:eastAsia="zh-CN"/>
              </w:rPr>
              <w:t>Subway + Buses Stories</w:t>
            </w:r>
            <w:r>
              <w:rPr>
                <w:rFonts w:ascii="Times New Roman" w:hAnsi="Times New Roman"/>
                <w:sz w:val="24"/>
                <w:szCs w:val="24"/>
                <w:lang w:eastAsia="zh-CN"/>
              </w:rPr>
              <w:t xml:space="preserve"> (topics 6-9)</w:t>
            </w:r>
          </w:p>
        </w:tc>
        <w:tc>
          <w:tcPr>
            <w:tcW w:w="1710" w:type="dxa"/>
          </w:tcPr>
          <w:p w14:paraId="5350DC97" w14:textId="16020739" w:rsidR="000247BE" w:rsidRPr="003669F7" w:rsidRDefault="000247BE" w:rsidP="004009CE">
            <w:pPr>
              <w:rPr>
                <w:rFonts w:ascii="Times New Roman" w:hAnsi="Times New Roman"/>
                <w:sz w:val="24"/>
                <w:szCs w:val="24"/>
                <w:lang w:eastAsia="zh-CN"/>
              </w:rPr>
            </w:pPr>
          </w:p>
        </w:tc>
      </w:tr>
      <w:tr w:rsidR="000247BE" w:rsidRPr="00813795" w14:paraId="62837CEB" w14:textId="77777777" w:rsidTr="00F7307B">
        <w:tc>
          <w:tcPr>
            <w:tcW w:w="625" w:type="dxa"/>
          </w:tcPr>
          <w:p w14:paraId="5D8ADE64" w14:textId="77777777"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4</w:t>
            </w:r>
          </w:p>
        </w:tc>
        <w:tc>
          <w:tcPr>
            <w:tcW w:w="990" w:type="dxa"/>
          </w:tcPr>
          <w:p w14:paraId="33827DD1" w14:textId="2D340B33" w:rsidR="000247BE"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Sep</w:t>
            </w:r>
            <w:r w:rsidRPr="00813795">
              <w:rPr>
                <w:rFonts w:ascii="Times New Roman" w:hAnsi="Times New Roman"/>
                <w:sz w:val="24"/>
                <w:szCs w:val="24"/>
                <w:lang w:eastAsia="zh-CN"/>
              </w:rPr>
              <w:t xml:space="preserve"> </w:t>
            </w:r>
            <w:r>
              <w:rPr>
                <w:rFonts w:ascii="Times New Roman" w:hAnsi="Times New Roman"/>
                <w:sz w:val="24"/>
                <w:szCs w:val="24"/>
                <w:lang w:eastAsia="zh-CN"/>
              </w:rPr>
              <w:t>2</w:t>
            </w:r>
            <w:r w:rsidR="00D23FED">
              <w:rPr>
                <w:rFonts w:ascii="Times New Roman" w:hAnsi="Times New Roman"/>
                <w:sz w:val="24"/>
                <w:szCs w:val="24"/>
                <w:lang w:eastAsia="zh-CN"/>
              </w:rPr>
              <w:t>5</w:t>
            </w:r>
          </w:p>
        </w:tc>
        <w:tc>
          <w:tcPr>
            <w:tcW w:w="7290" w:type="dxa"/>
          </w:tcPr>
          <w:p w14:paraId="30218C73" w14:textId="79EC7724" w:rsidR="000247BE" w:rsidRPr="003A24DE" w:rsidRDefault="00DC2935" w:rsidP="004009CE">
            <w:pPr>
              <w:rPr>
                <w:rFonts w:ascii="Times New Roman" w:hAnsi="Times New Roman"/>
                <w:sz w:val="24"/>
                <w:szCs w:val="24"/>
                <w:lang w:eastAsia="zh-CN"/>
              </w:rPr>
            </w:pPr>
            <w:r w:rsidRPr="00813795">
              <w:rPr>
                <w:rFonts w:ascii="Times New Roman" w:hAnsi="Times New Roman" w:hint="eastAsia"/>
                <w:sz w:val="24"/>
                <w:szCs w:val="24"/>
                <w:lang w:eastAsia="zh-CN"/>
              </w:rPr>
              <w:t>Mind</w:t>
            </w:r>
            <w:r w:rsidRPr="00813795">
              <w:rPr>
                <w:rFonts w:ascii="Times New Roman" w:hAnsi="Times New Roman"/>
                <w:sz w:val="24"/>
                <w:szCs w:val="24"/>
                <w:lang w:eastAsia="zh-CN"/>
              </w:rPr>
              <w:t xml:space="preserve"> the Map: Travel information</w:t>
            </w:r>
            <w:r>
              <w:rPr>
                <w:rFonts w:ascii="Times New Roman" w:hAnsi="Times New Roman"/>
                <w:sz w:val="24"/>
                <w:szCs w:val="24"/>
                <w:lang w:eastAsia="zh-CN"/>
              </w:rPr>
              <w:t xml:space="preserve"> (topic 10) </w:t>
            </w:r>
          </w:p>
        </w:tc>
        <w:tc>
          <w:tcPr>
            <w:tcW w:w="1710" w:type="dxa"/>
          </w:tcPr>
          <w:p w14:paraId="1215E33C" w14:textId="2EE7ED86" w:rsidR="000247BE" w:rsidRPr="003669F7" w:rsidRDefault="000247BE" w:rsidP="004009CE">
            <w:pPr>
              <w:rPr>
                <w:rFonts w:ascii="Times New Roman" w:hAnsi="Times New Roman"/>
                <w:sz w:val="24"/>
                <w:szCs w:val="24"/>
                <w:lang w:eastAsia="zh-CN"/>
              </w:rPr>
            </w:pPr>
          </w:p>
        </w:tc>
      </w:tr>
      <w:tr w:rsidR="000247BE" w:rsidRPr="00813795" w14:paraId="172690C8" w14:textId="77777777" w:rsidTr="00F7307B">
        <w:tc>
          <w:tcPr>
            <w:tcW w:w="625" w:type="dxa"/>
          </w:tcPr>
          <w:p w14:paraId="765CF283" w14:textId="073D627B"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5</w:t>
            </w:r>
          </w:p>
        </w:tc>
        <w:tc>
          <w:tcPr>
            <w:tcW w:w="990" w:type="dxa"/>
          </w:tcPr>
          <w:p w14:paraId="66D083B3" w14:textId="1A285D3D" w:rsidR="000247BE" w:rsidRPr="00813795" w:rsidRDefault="00394684" w:rsidP="004009CE">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lang w:eastAsia="zh-CN"/>
              </w:rPr>
            </w:pPr>
            <w:r>
              <w:rPr>
                <w:rFonts w:ascii="Times New Roman" w:hAnsi="Times New Roman"/>
                <w:sz w:val="24"/>
                <w:szCs w:val="24"/>
                <w:lang w:eastAsia="zh-CN"/>
              </w:rPr>
              <w:t xml:space="preserve">Oct </w:t>
            </w:r>
            <w:r w:rsidR="00D23FED">
              <w:rPr>
                <w:rFonts w:ascii="Times New Roman" w:hAnsi="Times New Roman"/>
                <w:sz w:val="24"/>
                <w:szCs w:val="24"/>
                <w:lang w:eastAsia="zh-CN"/>
              </w:rPr>
              <w:t>2</w:t>
            </w:r>
          </w:p>
        </w:tc>
        <w:tc>
          <w:tcPr>
            <w:tcW w:w="7290" w:type="dxa"/>
          </w:tcPr>
          <w:p w14:paraId="68594A75" w14:textId="64027521" w:rsidR="000247BE" w:rsidRPr="003A24DE" w:rsidRDefault="00DC2935" w:rsidP="004009CE">
            <w:pPr>
              <w:rPr>
                <w:rFonts w:ascii="Times New Roman" w:hAnsi="Times New Roman"/>
                <w:sz w:val="24"/>
                <w:szCs w:val="24"/>
                <w:lang w:eastAsia="zh-CN"/>
              </w:rPr>
            </w:pPr>
            <w:r w:rsidRPr="00813795">
              <w:rPr>
                <w:rFonts w:ascii="Times New Roman" w:hAnsi="Times New Roman"/>
                <w:sz w:val="24"/>
                <w:szCs w:val="24"/>
                <w:lang w:eastAsia="zh-CN"/>
              </w:rPr>
              <w:t xml:space="preserve">NYC Sidewalk Story: Jaywalking and More </w:t>
            </w:r>
            <w:r>
              <w:rPr>
                <w:rFonts w:ascii="Times New Roman" w:hAnsi="Times New Roman"/>
                <w:sz w:val="24"/>
                <w:szCs w:val="24"/>
                <w:lang w:eastAsia="zh-CN"/>
              </w:rPr>
              <w:t xml:space="preserve">(topics 11-13) </w:t>
            </w:r>
          </w:p>
        </w:tc>
        <w:tc>
          <w:tcPr>
            <w:tcW w:w="1710" w:type="dxa"/>
          </w:tcPr>
          <w:p w14:paraId="448A61F1" w14:textId="6AFCD42E" w:rsidR="000247BE" w:rsidRPr="003669F7" w:rsidRDefault="000247BE" w:rsidP="004009CE">
            <w:pPr>
              <w:rPr>
                <w:rFonts w:ascii="Times New Roman" w:hAnsi="Times New Roman"/>
                <w:sz w:val="24"/>
                <w:szCs w:val="24"/>
                <w:lang w:eastAsia="zh-CN"/>
              </w:rPr>
            </w:pPr>
          </w:p>
        </w:tc>
      </w:tr>
      <w:tr w:rsidR="000247BE" w:rsidRPr="00813795" w14:paraId="0650ABDF" w14:textId="77777777" w:rsidTr="00F7307B">
        <w:tc>
          <w:tcPr>
            <w:tcW w:w="625" w:type="dxa"/>
          </w:tcPr>
          <w:p w14:paraId="63282662" w14:textId="1C54C395" w:rsidR="000247BE" w:rsidRPr="003669F7" w:rsidRDefault="000247BE" w:rsidP="004009CE">
            <w:pPr>
              <w:rPr>
                <w:rFonts w:ascii="Times New Roman" w:hAnsi="Times New Roman"/>
                <w:sz w:val="24"/>
                <w:szCs w:val="24"/>
                <w:lang w:eastAsia="zh-CN"/>
              </w:rPr>
            </w:pPr>
            <w:r w:rsidRPr="003669F7">
              <w:rPr>
                <w:rFonts w:ascii="Times New Roman" w:hAnsi="Times New Roman"/>
                <w:sz w:val="24"/>
                <w:szCs w:val="24"/>
                <w:lang w:eastAsia="zh-CN"/>
              </w:rPr>
              <w:t>6</w:t>
            </w:r>
          </w:p>
        </w:tc>
        <w:tc>
          <w:tcPr>
            <w:tcW w:w="990" w:type="dxa"/>
          </w:tcPr>
          <w:p w14:paraId="16555E7D" w14:textId="6B130AF8" w:rsidR="000247BE"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 xml:space="preserve">Oct </w:t>
            </w:r>
            <w:r w:rsidR="00D23FED">
              <w:rPr>
                <w:rFonts w:ascii="Times New Roman" w:hAnsi="Times New Roman"/>
                <w:sz w:val="24"/>
                <w:szCs w:val="24"/>
                <w:lang w:eastAsia="zh-CN"/>
              </w:rPr>
              <w:t>9</w:t>
            </w:r>
          </w:p>
        </w:tc>
        <w:tc>
          <w:tcPr>
            <w:tcW w:w="7290" w:type="dxa"/>
          </w:tcPr>
          <w:p w14:paraId="64168F90" w14:textId="2386CAEA" w:rsidR="000247BE"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 xml:space="preserve">Cycling NYC (topics 14-15) </w:t>
            </w:r>
          </w:p>
        </w:tc>
        <w:tc>
          <w:tcPr>
            <w:tcW w:w="1710" w:type="dxa"/>
          </w:tcPr>
          <w:p w14:paraId="508E8351" w14:textId="33E00C51" w:rsidR="000247BE" w:rsidRPr="003669F7" w:rsidRDefault="000247BE" w:rsidP="004009CE">
            <w:pPr>
              <w:rPr>
                <w:rFonts w:ascii="Times New Roman" w:hAnsi="Times New Roman"/>
                <w:sz w:val="24"/>
                <w:szCs w:val="24"/>
                <w:lang w:eastAsia="zh-CN"/>
              </w:rPr>
            </w:pPr>
          </w:p>
        </w:tc>
      </w:tr>
      <w:tr w:rsidR="000247BE" w:rsidRPr="00813795" w14:paraId="349891E9" w14:textId="77777777" w:rsidTr="00F7307B">
        <w:tc>
          <w:tcPr>
            <w:tcW w:w="625" w:type="dxa"/>
          </w:tcPr>
          <w:p w14:paraId="3D8D1169" w14:textId="7ADFE45F" w:rsidR="000247BE" w:rsidRPr="003669F7" w:rsidRDefault="000247BE" w:rsidP="004009CE">
            <w:pPr>
              <w:rPr>
                <w:rFonts w:ascii="Times New Roman" w:hAnsi="Times New Roman"/>
                <w:sz w:val="24"/>
                <w:szCs w:val="24"/>
                <w:lang w:eastAsia="zh-CN"/>
              </w:rPr>
            </w:pPr>
            <w:r w:rsidRPr="003669F7">
              <w:rPr>
                <w:rFonts w:ascii="Times New Roman" w:hAnsi="Times New Roman" w:hint="eastAsia"/>
                <w:sz w:val="24"/>
                <w:szCs w:val="24"/>
                <w:lang w:eastAsia="zh-CN"/>
              </w:rPr>
              <w:t>7</w:t>
            </w:r>
          </w:p>
        </w:tc>
        <w:tc>
          <w:tcPr>
            <w:tcW w:w="990" w:type="dxa"/>
          </w:tcPr>
          <w:p w14:paraId="67E1D14B" w14:textId="01B1F617" w:rsidR="000247BE"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Oct 1</w:t>
            </w:r>
            <w:r w:rsidR="00D23FED">
              <w:rPr>
                <w:rFonts w:ascii="Times New Roman" w:hAnsi="Times New Roman"/>
                <w:sz w:val="24"/>
                <w:szCs w:val="24"/>
                <w:lang w:eastAsia="zh-CN"/>
              </w:rPr>
              <w:t>6</w:t>
            </w:r>
          </w:p>
        </w:tc>
        <w:tc>
          <w:tcPr>
            <w:tcW w:w="7290" w:type="dxa"/>
          </w:tcPr>
          <w:p w14:paraId="5D271684" w14:textId="7B33198D" w:rsidR="000247BE" w:rsidRPr="003A24DE" w:rsidRDefault="00DC2935" w:rsidP="004009CE">
            <w:pPr>
              <w:rPr>
                <w:rFonts w:ascii="Times New Roman" w:hAnsi="Times New Roman"/>
                <w:sz w:val="24"/>
                <w:szCs w:val="24"/>
                <w:lang w:eastAsia="zh-CN"/>
              </w:rPr>
            </w:pPr>
            <w:proofErr w:type="spellStart"/>
            <w:r w:rsidRPr="00813795">
              <w:rPr>
                <w:rFonts w:ascii="Times New Roman" w:hAnsi="Times New Roman"/>
                <w:sz w:val="24"/>
                <w:szCs w:val="24"/>
                <w:lang w:eastAsia="zh-CN"/>
              </w:rPr>
              <w:t>Ubering</w:t>
            </w:r>
            <w:proofErr w:type="spellEnd"/>
            <w:r w:rsidRPr="00813795">
              <w:rPr>
                <w:rFonts w:ascii="Times New Roman" w:hAnsi="Times New Roman"/>
                <w:sz w:val="24"/>
                <w:szCs w:val="24"/>
                <w:lang w:eastAsia="zh-CN"/>
              </w:rPr>
              <w:t xml:space="preserve"> NYC </w:t>
            </w:r>
            <w:r>
              <w:rPr>
                <w:rFonts w:ascii="Times New Roman" w:hAnsi="Times New Roman"/>
                <w:sz w:val="24"/>
                <w:szCs w:val="24"/>
                <w:lang w:eastAsia="zh-CN"/>
              </w:rPr>
              <w:t xml:space="preserve">(topics 16-17) </w:t>
            </w:r>
          </w:p>
        </w:tc>
        <w:tc>
          <w:tcPr>
            <w:tcW w:w="1710" w:type="dxa"/>
          </w:tcPr>
          <w:p w14:paraId="3F97B1DA" w14:textId="689FAD73" w:rsidR="000247BE" w:rsidRPr="003669F7" w:rsidRDefault="000247BE" w:rsidP="004009CE">
            <w:pPr>
              <w:rPr>
                <w:rFonts w:ascii="Times New Roman" w:hAnsi="Times New Roman"/>
                <w:sz w:val="24"/>
                <w:szCs w:val="24"/>
                <w:lang w:eastAsia="zh-CN"/>
              </w:rPr>
            </w:pPr>
          </w:p>
        </w:tc>
      </w:tr>
      <w:tr w:rsidR="00483A66" w:rsidRPr="00813795" w14:paraId="6D40E05E" w14:textId="77777777" w:rsidTr="00F7307B">
        <w:tc>
          <w:tcPr>
            <w:tcW w:w="625" w:type="dxa"/>
          </w:tcPr>
          <w:p w14:paraId="5C22736E" w14:textId="7A490805" w:rsidR="00483A66" w:rsidRPr="003669F7" w:rsidRDefault="00483A66" w:rsidP="004009CE">
            <w:pPr>
              <w:rPr>
                <w:rFonts w:ascii="Times New Roman" w:hAnsi="Times New Roman"/>
                <w:sz w:val="24"/>
                <w:szCs w:val="24"/>
                <w:lang w:eastAsia="zh-CN"/>
              </w:rPr>
            </w:pPr>
            <w:r w:rsidRPr="003669F7">
              <w:rPr>
                <w:rFonts w:ascii="Times New Roman" w:hAnsi="Times New Roman" w:hint="eastAsia"/>
                <w:sz w:val="24"/>
                <w:szCs w:val="24"/>
                <w:lang w:eastAsia="zh-CN"/>
              </w:rPr>
              <w:t>8</w:t>
            </w:r>
          </w:p>
        </w:tc>
        <w:tc>
          <w:tcPr>
            <w:tcW w:w="990" w:type="dxa"/>
          </w:tcPr>
          <w:p w14:paraId="30B3305C" w14:textId="15060965"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Oct 2</w:t>
            </w:r>
            <w:r w:rsidR="00D23FED">
              <w:rPr>
                <w:rFonts w:ascii="Times New Roman" w:hAnsi="Times New Roman"/>
                <w:sz w:val="24"/>
                <w:szCs w:val="24"/>
                <w:lang w:eastAsia="zh-CN"/>
              </w:rPr>
              <w:t>3</w:t>
            </w:r>
          </w:p>
        </w:tc>
        <w:tc>
          <w:tcPr>
            <w:tcW w:w="7290" w:type="dxa"/>
          </w:tcPr>
          <w:p w14:paraId="6552F463" w14:textId="77CC0157" w:rsidR="00483A66"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Garaging</w:t>
            </w:r>
            <w:r w:rsidRPr="00813795">
              <w:rPr>
                <w:rFonts w:ascii="Times New Roman" w:hAnsi="Times New Roman"/>
                <w:sz w:val="24"/>
                <w:szCs w:val="24"/>
                <w:lang w:eastAsia="zh-CN"/>
              </w:rPr>
              <w:t xml:space="preserve"> NYC: </w:t>
            </w:r>
            <w:r>
              <w:rPr>
                <w:rFonts w:ascii="Times New Roman" w:hAnsi="Times New Roman"/>
                <w:sz w:val="24"/>
                <w:szCs w:val="24"/>
                <w:lang w:eastAsia="zh-CN"/>
              </w:rPr>
              <w:t>Off-Street Parking</w:t>
            </w:r>
            <w:r w:rsidRPr="00813795">
              <w:rPr>
                <w:rFonts w:ascii="Times New Roman" w:hAnsi="Times New Roman"/>
                <w:sz w:val="24"/>
                <w:szCs w:val="24"/>
                <w:lang w:eastAsia="zh-CN"/>
              </w:rPr>
              <w:t xml:space="preserve"> Standard</w:t>
            </w:r>
            <w:r>
              <w:rPr>
                <w:rFonts w:ascii="Times New Roman" w:hAnsi="Times New Roman"/>
                <w:sz w:val="24"/>
                <w:szCs w:val="24"/>
                <w:lang w:eastAsia="zh-CN"/>
              </w:rPr>
              <w:t xml:space="preserve"> (topics 18) </w:t>
            </w:r>
          </w:p>
        </w:tc>
        <w:tc>
          <w:tcPr>
            <w:tcW w:w="1710" w:type="dxa"/>
          </w:tcPr>
          <w:p w14:paraId="3A76784B" w14:textId="175903FD" w:rsidR="00483A66" w:rsidRPr="003669F7" w:rsidRDefault="00483A66" w:rsidP="004009CE">
            <w:pPr>
              <w:rPr>
                <w:rFonts w:ascii="Times New Roman" w:hAnsi="Times New Roman"/>
                <w:sz w:val="24"/>
                <w:szCs w:val="24"/>
                <w:lang w:eastAsia="zh-CN"/>
              </w:rPr>
            </w:pPr>
          </w:p>
        </w:tc>
      </w:tr>
      <w:tr w:rsidR="00483A66" w:rsidRPr="00813795" w14:paraId="5D8BFC94" w14:textId="77777777" w:rsidTr="00F7307B">
        <w:tc>
          <w:tcPr>
            <w:tcW w:w="625" w:type="dxa"/>
          </w:tcPr>
          <w:p w14:paraId="006F9819" w14:textId="12712089"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t>9</w:t>
            </w:r>
          </w:p>
        </w:tc>
        <w:tc>
          <w:tcPr>
            <w:tcW w:w="990" w:type="dxa"/>
          </w:tcPr>
          <w:p w14:paraId="542AA610" w14:textId="7B25981A" w:rsidR="00483A66" w:rsidRPr="003669F7" w:rsidRDefault="00D23FED" w:rsidP="004009CE">
            <w:pPr>
              <w:rPr>
                <w:rFonts w:ascii="Times New Roman" w:hAnsi="Times New Roman"/>
                <w:sz w:val="24"/>
                <w:szCs w:val="24"/>
                <w:lang w:eastAsia="zh-CN"/>
              </w:rPr>
            </w:pPr>
            <w:r>
              <w:rPr>
                <w:rFonts w:ascii="Times New Roman" w:hAnsi="Times New Roman"/>
                <w:sz w:val="24"/>
                <w:szCs w:val="24"/>
                <w:lang w:eastAsia="zh-CN"/>
              </w:rPr>
              <w:t>Oct 30</w:t>
            </w:r>
          </w:p>
        </w:tc>
        <w:tc>
          <w:tcPr>
            <w:tcW w:w="7290" w:type="dxa"/>
          </w:tcPr>
          <w:p w14:paraId="03318963" w14:textId="045BB325" w:rsidR="00483A66"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 xml:space="preserve">Metering NYC: Commercial Street Parking (topic 19) </w:t>
            </w:r>
          </w:p>
        </w:tc>
        <w:tc>
          <w:tcPr>
            <w:tcW w:w="1710" w:type="dxa"/>
          </w:tcPr>
          <w:p w14:paraId="1E70442E" w14:textId="097FA372" w:rsidR="00483A66" w:rsidRPr="003669F7" w:rsidRDefault="00483A66" w:rsidP="004009CE">
            <w:pPr>
              <w:rPr>
                <w:rFonts w:ascii="Times New Roman" w:hAnsi="Times New Roman"/>
                <w:sz w:val="24"/>
                <w:szCs w:val="24"/>
                <w:lang w:eastAsia="zh-CN"/>
              </w:rPr>
            </w:pPr>
          </w:p>
        </w:tc>
      </w:tr>
      <w:tr w:rsidR="00483A66" w:rsidRPr="00813795" w14:paraId="3831B4F3" w14:textId="77777777" w:rsidTr="00F7307B">
        <w:tc>
          <w:tcPr>
            <w:tcW w:w="625" w:type="dxa"/>
          </w:tcPr>
          <w:p w14:paraId="7F49CA18" w14:textId="4C0FF725"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lastRenderedPageBreak/>
              <w:t>1</w:t>
            </w:r>
            <w:r w:rsidRPr="003669F7">
              <w:rPr>
                <w:rFonts w:ascii="Times New Roman" w:hAnsi="Times New Roman" w:hint="eastAsia"/>
                <w:sz w:val="24"/>
                <w:szCs w:val="24"/>
                <w:lang w:eastAsia="zh-CN"/>
              </w:rPr>
              <w:t>0</w:t>
            </w:r>
          </w:p>
        </w:tc>
        <w:tc>
          <w:tcPr>
            <w:tcW w:w="990" w:type="dxa"/>
          </w:tcPr>
          <w:p w14:paraId="4CDAE68A" w14:textId="49207C5D"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 xml:space="preserve">Nov </w:t>
            </w:r>
            <w:r w:rsidR="00D23FED">
              <w:rPr>
                <w:rFonts w:ascii="Times New Roman" w:hAnsi="Times New Roman"/>
                <w:sz w:val="24"/>
                <w:szCs w:val="24"/>
                <w:lang w:eastAsia="zh-CN"/>
              </w:rPr>
              <w:t>6</w:t>
            </w:r>
          </w:p>
        </w:tc>
        <w:tc>
          <w:tcPr>
            <w:tcW w:w="7290" w:type="dxa"/>
          </w:tcPr>
          <w:p w14:paraId="04CB24A9" w14:textId="4A494BE2" w:rsidR="00483A66"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Residential Street Parking</w:t>
            </w:r>
            <w:r w:rsidRPr="00813795">
              <w:rPr>
                <w:rFonts w:ascii="Times New Roman" w:hAnsi="Times New Roman"/>
                <w:sz w:val="24"/>
                <w:szCs w:val="24"/>
                <w:lang w:eastAsia="zh-CN"/>
              </w:rPr>
              <w:t xml:space="preserve">: </w:t>
            </w:r>
            <w:r>
              <w:rPr>
                <w:rFonts w:ascii="Times New Roman" w:hAnsi="Times New Roman"/>
                <w:sz w:val="24"/>
                <w:szCs w:val="24"/>
                <w:lang w:eastAsia="zh-CN"/>
              </w:rPr>
              <w:t>Permits, ASP (topics 20)</w:t>
            </w:r>
          </w:p>
        </w:tc>
        <w:tc>
          <w:tcPr>
            <w:tcW w:w="1710" w:type="dxa"/>
          </w:tcPr>
          <w:p w14:paraId="004A29C9" w14:textId="77777777" w:rsidR="00483A66" w:rsidRPr="003669F7" w:rsidRDefault="00483A66" w:rsidP="004009CE">
            <w:pPr>
              <w:rPr>
                <w:rFonts w:ascii="Times New Roman" w:hAnsi="Times New Roman"/>
                <w:sz w:val="24"/>
                <w:szCs w:val="24"/>
                <w:lang w:eastAsia="zh-CN"/>
              </w:rPr>
            </w:pPr>
          </w:p>
        </w:tc>
      </w:tr>
      <w:tr w:rsidR="00483A66" w:rsidRPr="00813795" w14:paraId="594FE69B" w14:textId="77777777" w:rsidTr="00F7307B">
        <w:tc>
          <w:tcPr>
            <w:tcW w:w="625" w:type="dxa"/>
          </w:tcPr>
          <w:p w14:paraId="5E659853" w14:textId="1B89356A"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1</w:t>
            </w:r>
          </w:p>
        </w:tc>
        <w:tc>
          <w:tcPr>
            <w:tcW w:w="990" w:type="dxa"/>
          </w:tcPr>
          <w:p w14:paraId="7A918AD4" w14:textId="5789AF62"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Nov 1</w:t>
            </w:r>
            <w:r w:rsidR="00D23FED">
              <w:rPr>
                <w:rFonts w:ascii="Times New Roman" w:hAnsi="Times New Roman"/>
                <w:sz w:val="24"/>
                <w:szCs w:val="24"/>
                <w:lang w:eastAsia="zh-CN"/>
              </w:rPr>
              <w:t>3</w:t>
            </w:r>
          </w:p>
        </w:tc>
        <w:tc>
          <w:tcPr>
            <w:tcW w:w="7290" w:type="dxa"/>
          </w:tcPr>
          <w:p w14:paraId="3C87EFAF" w14:textId="7B778654" w:rsidR="00483A66" w:rsidRPr="00813795" w:rsidRDefault="00DC2935" w:rsidP="004009CE">
            <w:pPr>
              <w:rPr>
                <w:rFonts w:ascii="Times New Roman" w:hAnsi="Times New Roman"/>
                <w:sz w:val="24"/>
                <w:szCs w:val="24"/>
                <w:lang w:eastAsia="zh-CN"/>
              </w:rPr>
            </w:pPr>
            <w:r>
              <w:rPr>
                <w:rFonts w:ascii="Times New Roman" w:hAnsi="Times New Roman"/>
                <w:sz w:val="24"/>
                <w:szCs w:val="24"/>
                <w:lang w:eastAsia="zh-CN"/>
              </w:rPr>
              <w:t>Residential Street Parking: Street Standards (topic 21) + Research Workshop</w:t>
            </w:r>
          </w:p>
        </w:tc>
        <w:tc>
          <w:tcPr>
            <w:tcW w:w="1710" w:type="dxa"/>
          </w:tcPr>
          <w:p w14:paraId="4602F267" w14:textId="301BCA08" w:rsidR="00483A66" w:rsidRPr="003669F7" w:rsidRDefault="00483A66" w:rsidP="004009CE">
            <w:pPr>
              <w:rPr>
                <w:rFonts w:ascii="Times New Roman" w:hAnsi="Times New Roman"/>
                <w:sz w:val="24"/>
                <w:szCs w:val="24"/>
                <w:lang w:eastAsia="zh-CN"/>
              </w:rPr>
            </w:pPr>
          </w:p>
        </w:tc>
      </w:tr>
      <w:tr w:rsidR="00483A66" w:rsidRPr="00813795" w14:paraId="5B96FFB9" w14:textId="77777777" w:rsidTr="00F7307B">
        <w:tc>
          <w:tcPr>
            <w:tcW w:w="625" w:type="dxa"/>
          </w:tcPr>
          <w:p w14:paraId="694EAC30" w14:textId="20BB1254"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t>1</w:t>
            </w:r>
            <w:r w:rsidR="00E55998">
              <w:rPr>
                <w:rFonts w:ascii="Times New Roman" w:hAnsi="Times New Roman"/>
                <w:sz w:val="24"/>
                <w:szCs w:val="24"/>
                <w:lang w:eastAsia="zh-CN"/>
              </w:rPr>
              <w:t>3</w:t>
            </w:r>
          </w:p>
        </w:tc>
        <w:tc>
          <w:tcPr>
            <w:tcW w:w="990" w:type="dxa"/>
          </w:tcPr>
          <w:p w14:paraId="0A308C27" w14:textId="7D90E368"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 xml:space="preserve">Nov </w:t>
            </w:r>
            <w:r w:rsidR="00D23FED">
              <w:rPr>
                <w:rFonts w:ascii="Times New Roman" w:hAnsi="Times New Roman"/>
                <w:sz w:val="24"/>
                <w:szCs w:val="24"/>
                <w:lang w:eastAsia="zh-CN"/>
              </w:rPr>
              <w:t>2</w:t>
            </w:r>
            <w:r w:rsidR="00394684">
              <w:rPr>
                <w:rFonts w:ascii="Times New Roman" w:hAnsi="Times New Roman"/>
                <w:sz w:val="24"/>
                <w:szCs w:val="24"/>
                <w:lang w:eastAsia="zh-CN"/>
              </w:rPr>
              <w:t>0</w:t>
            </w:r>
          </w:p>
        </w:tc>
        <w:tc>
          <w:tcPr>
            <w:tcW w:w="7290" w:type="dxa"/>
          </w:tcPr>
          <w:p w14:paraId="037D5810" w14:textId="60E72F9D" w:rsidR="00483A66" w:rsidRPr="003A24DE" w:rsidRDefault="00DC2935" w:rsidP="004009CE">
            <w:pPr>
              <w:rPr>
                <w:rFonts w:ascii="Times New Roman" w:hAnsi="Times New Roman"/>
                <w:sz w:val="24"/>
                <w:szCs w:val="24"/>
                <w:lang w:eastAsia="zh-CN"/>
              </w:rPr>
            </w:pPr>
            <w:r w:rsidRPr="00813795">
              <w:rPr>
                <w:rFonts w:ascii="Times New Roman" w:hAnsi="Times New Roman"/>
                <w:sz w:val="24"/>
                <w:szCs w:val="24"/>
                <w:lang w:eastAsia="zh-CN"/>
              </w:rPr>
              <w:t xml:space="preserve">Congestion Pricing: </w:t>
            </w:r>
            <w:proofErr w:type="gramStart"/>
            <w:r w:rsidRPr="00813795">
              <w:rPr>
                <w:rFonts w:ascii="Times New Roman" w:hAnsi="Times New Roman"/>
                <w:sz w:val="24"/>
                <w:szCs w:val="24"/>
                <w:lang w:eastAsia="zh-CN"/>
              </w:rPr>
              <w:t>the</w:t>
            </w:r>
            <w:proofErr w:type="gramEnd"/>
            <w:r w:rsidRPr="00813795">
              <w:rPr>
                <w:rFonts w:ascii="Times New Roman" w:hAnsi="Times New Roman"/>
                <w:sz w:val="24"/>
                <w:szCs w:val="24"/>
                <w:lang w:eastAsia="zh-CN"/>
              </w:rPr>
              <w:t xml:space="preserve"> Best is Yet to Come</w:t>
            </w:r>
            <w:r>
              <w:rPr>
                <w:rFonts w:ascii="Times New Roman" w:hAnsi="Times New Roman"/>
                <w:sz w:val="24"/>
                <w:szCs w:val="24"/>
                <w:lang w:eastAsia="zh-CN"/>
              </w:rPr>
              <w:t xml:space="preserve"> (topics 22) + Research Workshop </w:t>
            </w:r>
          </w:p>
        </w:tc>
        <w:tc>
          <w:tcPr>
            <w:tcW w:w="1710" w:type="dxa"/>
          </w:tcPr>
          <w:p w14:paraId="7AA81183" w14:textId="47E1DE0A" w:rsidR="00483A66" w:rsidRPr="003669F7" w:rsidRDefault="00483A66" w:rsidP="004009CE">
            <w:pPr>
              <w:rPr>
                <w:rFonts w:ascii="Times New Roman" w:hAnsi="Times New Roman"/>
                <w:sz w:val="24"/>
                <w:szCs w:val="24"/>
                <w:lang w:eastAsia="zh-CN"/>
              </w:rPr>
            </w:pPr>
          </w:p>
        </w:tc>
      </w:tr>
      <w:tr w:rsidR="00483A66" w:rsidRPr="00813795" w14:paraId="1D398584" w14:textId="77777777" w:rsidTr="00F7307B">
        <w:tc>
          <w:tcPr>
            <w:tcW w:w="625" w:type="dxa"/>
          </w:tcPr>
          <w:p w14:paraId="4ADD3286" w14:textId="7399CF77"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t>1</w:t>
            </w:r>
            <w:r w:rsidR="00E55998">
              <w:rPr>
                <w:rFonts w:ascii="Times New Roman" w:hAnsi="Times New Roman"/>
                <w:sz w:val="24"/>
                <w:szCs w:val="24"/>
                <w:lang w:eastAsia="zh-CN"/>
              </w:rPr>
              <w:t>4</w:t>
            </w:r>
          </w:p>
        </w:tc>
        <w:tc>
          <w:tcPr>
            <w:tcW w:w="990" w:type="dxa"/>
          </w:tcPr>
          <w:p w14:paraId="22E8221D" w14:textId="0530BDD2"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 xml:space="preserve">Dec </w:t>
            </w:r>
            <w:r w:rsidR="00D23FED">
              <w:rPr>
                <w:rFonts w:ascii="Times New Roman" w:hAnsi="Times New Roman"/>
                <w:sz w:val="24"/>
                <w:szCs w:val="24"/>
                <w:lang w:eastAsia="zh-CN"/>
              </w:rPr>
              <w:t>4</w:t>
            </w:r>
          </w:p>
        </w:tc>
        <w:tc>
          <w:tcPr>
            <w:tcW w:w="7290" w:type="dxa"/>
          </w:tcPr>
          <w:p w14:paraId="3E71676F" w14:textId="0C2877F6" w:rsidR="00483A66" w:rsidRPr="003669F7" w:rsidRDefault="00DC2935" w:rsidP="004009CE">
            <w:pPr>
              <w:rPr>
                <w:rFonts w:ascii="Times New Roman" w:hAnsi="Times New Roman"/>
                <w:sz w:val="24"/>
                <w:szCs w:val="24"/>
                <w:lang w:eastAsia="zh-CN"/>
              </w:rPr>
            </w:pPr>
            <w:r w:rsidRPr="00813795">
              <w:rPr>
                <w:rFonts w:ascii="Times New Roman" w:hAnsi="Times New Roman"/>
                <w:sz w:val="24"/>
                <w:szCs w:val="24"/>
                <w:lang w:eastAsia="zh-CN"/>
              </w:rPr>
              <w:t xml:space="preserve">Delivering NYC </w:t>
            </w:r>
            <w:r>
              <w:rPr>
                <w:rFonts w:ascii="Times New Roman" w:hAnsi="Times New Roman"/>
                <w:sz w:val="24"/>
                <w:szCs w:val="24"/>
                <w:lang w:eastAsia="zh-CN"/>
              </w:rPr>
              <w:t xml:space="preserve">(topics </w:t>
            </w:r>
            <w:r w:rsidR="000E6B79">
              <w:rPr>
                <w:rFonts w:ascii="Times New Roman" w:hAnsi="Times New Roman"/>
                <w:sz w:val="24"/>
                <w:szCs w:val="24"/>
                <w:lang w:eastAsia="zh-CN"/>
              </w:rPr>
              <w:t>23</w:t>
            </w:r>
            <w:r>
              <w:rPr>
                <w:rFonts w:ascii="Times New Roman" w:hAnsi="Times New Roman"/>
                <w:sz w:val="24"/>
                <w:szCs w:val="24"/>
                <w:lang w:eastAsia="zh-CN"/>
              </w:rPr>
              <w:t>) + Research Workshop</w:t>
            </w:r>
          </w:p>
        </w:tc>
        <w:tc>
          <w:tcPr>
            <w:tcW w:w="1710" w:type="dxa"/>
          </w:tcPr>
          <w:p w14:paraId="1F99F04F" w14:textId="28DD2BC5" w:rsidR="00483A66" w:rsidRPr="003669F7" w:rsidRDefault="00483A66" w:rsidP="004009CE">
            <w:pPr>
              <w:rPr>
                <w:rFonts w:ascii="Times New Roman" w:hAnsi="Times New Roman"/>
                <w:sz w:val="24"/>
                <w:szCs w:val="24"/>
                <w:lang w:eastAsia="zh-CN"/>
              </w:rPr>
            </w:pPr>
          </w:p>
        </w:tc>
      </w:tr>
      <w:tr w:rsidR="00483A66" w:rsidRPr="00813795" w14:paraId="645EB52D" w14:textId="77777777" w:rsidTr="00F7307B">
        <w:tc>
          <w:tcPr>
            <w:tcW w:w="625" w:type="dxa"/>
          </w:tcPr>
          <w:p w14:paraId="1A2D5831" w14:textId="4A8587A8" w:rsidR="00483A66" w:rsidRPr="003669F7" w:rsidRDefault="00483A66" w:rsidP="004009CE">
            <w:pPr>
              <w:rPr>
                <w:rFonts w:ascii="Times New Roman" w:hAnsi="Times New Roman"/>
                <w:sz w:val="24"/>
                <w:szCs w:val="24"/>
                <w:lang w:eastAsia="zh-CN"/>
              </w:rPr>
            </w:pPr>
            <w:r w:rsidRPr="003669F7">
              <w:rPr>
                <w:rFonts w:ascii="Times New Roman" w:hAnsi="Times New Roman"/>
                <w:sz w:val="24"/>
                <w:szCs w:val="24"/>
                <w:lang w:eastAsia="zh-CN"/>
              </w:rPr>
              <w:t>1</w:t>
            </w:r>
            <w:r w:rsidR="00E55998">
              <w:rPr>
                <w:rFonts w:ascii="Times New Roman" w:hAnsi="Times New Roman"/>
                <w:sz w:val="24"/>
                <w:szCs w:val="24"/>
                <w:lang w:eastAsia="zh-CN"/>
              </w:rPr>
              <w:t>5</w:t>
            </w:r>
          </w:p>
        </w:tc>
        <w:tc>
          <w:tcPr>
            <w:tcW w:w="990" w:type="dxa"/>
          </w:tcPr>
          <w:p w14:paraId="589D2299" w14:textId="4739A5F9" w:rsidR="00483A66" w:rsidRPr="003669F7" w:rsidRDefault="005B6D99" w:rsidP="004009CE">
            <w:pPr>
              <w:rPr>
                <w:rFonts w:ascii="Times New Roman" w:hAnsi="Times New Roman"/>
                <w:sz w:val="24"/>
                <w:szCs w:val="24"/>
                <w:lang w:eastAsia="zh-CN"/>
              </w:rPr>
            </w:pPr>
            <w:r>
              <w:rPr>
                <w:rFonts w:ascii="Times New Roman" w:hAnsi="Times New Roman"/>
                <w:sz w:val="24"/>
                <w:szCs w:val="24"/>
                <w:lang w:eastAsia="zh-CN"/>
              </w:rPr>
              <w:t xml:space="preserve">Dec </w:t>
            </w:r>
            <w:r w:rsidR="00394684">
              <w:rPr>
                <w:rFonts w:ascii="Times New Roman" w:hAnsi="Times New Roman"/>
                <w:sz w:val="24"/>
                <w:szCs w:val="24"/>
                <w:lang w:eastAsia="zh-CN"/>
              </w:rPr>
              <w:t>1</w:t>
            </w:r>
            <w:r w:rsidR="00D23FED">
              <w:rPr>
                <w:rFonts w:ascii="Times New Roman" w:hAnsi="Times New Roman"/>
                <w:sz w:val="24"/>
                <w:szCs w:val="24"/>
                <w:lang w:eastAsia="zh-CN"/>
              </w:rPr>
              <w:t>1</w:t>
            </w:r>
          </w:p>
        </w:tc>
        <w:tc>
          <w:tcPr>
            <w:tcW w:w="7290" w:type="dxa"/>
          </w:tcPr>
          <w:p w14:paraId="1F452D69" w14:textId="39EEC614" w:rsidR="00483A66" w:rsidRPr="003A24DE" w:rsidRDefault="0072268D" w:rsidP="004009CE">
            <w:pPr>
              <w:rPr>
                <w:rFonts w:ascii="Times New Roman" w:hAnsi="Times New Roman"/>
                <w:sz w:val="24"/>
                <w:szCs w:val="24"/>
                <w:lang w:eastAsia="zh-CN"/>
              </w:rPr>
            </w:pPr>
            <w:r w:rsidRPr="003669F7">
              <w:rPr>
                <w:rFonts w:ascii="Times New Roman" w:hAnsi="Times New Roman"/>
                <w:sz w:val="24"/>
                <w:szCs w:val="24"/>
                <w:lang w:eastAsia="zh-CN"/>
              </w:rPr>
              <w:t>Research Presentation</w:t>
            </w:r>
            <w:r w:rsidR="00EE75E4">
              <w:rPr>
                <w:rFonts w:ascii="Times New Roman" w:hAnsi="Times New Roman"/>
                <w:sz w:val="24"/>
                <w:szCs w:val="24"/>
                <w:lang w:eastAsia="zh-CN"/>
              </w:rPr>
              <w:t xml:space="preserve"> </w:t>
            </w:r>
          </w:p>
        </w:tc>
        <w:tc>
          <w:tcPr>
            <w:tcW w:w="1710" w:type="dxa"/>
          </w:tcPr>
          <w:p w14:paraId="3BEBE937" w14:textId="77777777" w:rsidR="00483A66" w:rsidRPr="003669F7" w:rsidRDefault="00483A66" w:rsidP="004009CE">
            <w:pPr>
              <w:rPr>
                <w:rFonts w:ascii="Times New Roman" w:hAnsi="Times New Roman"/>
                <w:sz w:val="24"/>
                <w:szCs w:val="24"/>
                <w:lang w:eastAsia="zh-CN"/>
              </w:rPr>
            </w:pPr>
          </w:p>
        </w:tc>
      </w:tr>
    </w:tbl>
    <w:p w14:paraId="55FDB8F1" w14:textId="77777777" w:rsidR="00DE660F" w:rsidRPr="00DE660F" w:rsidRDefault="00DE660F" w:rsidP="00DE660F">
      <w:pPr>
        <w:pBdr>
          <w:top w:val="none" w:sz="0" w:space="0" w:color="auto"/>
          <w:left w:val="none" w:sz="0" w:space="0" w:color="auto"/>
          <w:bottom w:val="none" w:sz="0" w:space="0" w:color="auto"/>
          <w:right w:val="none" w:sz="0" w:space="0" w:color="auto"/>
          <w:between w:val="none" w:sz="0" w:space="0" w:color="auto"/>
        </w:pBdr>
        <w:spacing w:line="240" w:lineRule="auto"/>
        <w:rPr>
          <w:rFonts w:ascii="Georgia" w:eastAsia="Times New Roman" w:hAnsi="Georgia" w:cs="Times New Roman"/>
          <w:color w:val="auto"/>
          <w:sz w:val="24"/>
          <w:szCs w:val="24"/>
          <w:lang w:val="en-US" w:eastAsia="zh-CN"/>
        </w:rPr>
      </w:pPr>
    </w:p>
    <w:p w14:paraId="2ABE2C41" w14:textId="77777777" w:rsidR="00F52588" w:rsidRDefault="00F52588" w:rsidP="00F52588"/>
    <w:p w14:paraId="4CBB85D4" w14:textId="77777777" w:rsidR="001F1C2B" w:rsidRPr="00F52588" w:rsidRDefault="001F1C2B" w:rsidP="00B437E5">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Travelling in New York City</w:t>
      </w:r>
    </w:p>
    <w:p w14:paraId="6C72B31E" w14:textId="77777777" w:rsidR="003B41ED" w:rsidRDefault="003B41ED" w:rsidP="00007254">
      <w:pPr>
        <w:rPr>
          <w:rFonts w:ascii="Times New Roman" w:hAnsi="Times New Roman"/>
          <w:sz w:val="24"/>
          <w:szCs w:val="24"/>
          <w:lang w:eastAsia="zh-CN"/>
        </w:rPr>
      </w:pPr>
    </w:p>
    <w:p w14:paraId="6972F116" w14:textId="3FE048DC" w:rsidR="003B41ED" w:rsidRPr="00B437E5" w:rsidRDefault="003B41ED" w:rsidP="00007254">
      <w:pPr>
        <w:rPr>
          <w:rFonts w:ascii="Times New Roman" w:hAnsi="Times New Roman"/>
          <w:b/>
          <w:bCs/>
          <w:sz w:val="24"/>
          <w:szCs w:val="24"/>
          <w:lang w:eastAsia="zh-CN"/>
        </w:rPr>
      </w:pPr>
      <w:r w:rsidRPr="00B437E5">
        <w:rPr>
          <w:rFonts w:ascii="Times New Roman" w:hAnsi="Times New Roman"/>
          <w:b/>
          <w:bCs/>
          <w:sz w:val="24"/>
          <w:szCs w:val="24"/>
          <w:lang w:eastAsia="zh-CN"/>
        </w:rPr>
        <w:t>Topic 1 Multimodal Transportation Systems</w:t>
      </w:r>
    </w:p>
    <w:p w14:paraId="7D179FBF" w14:textId="074E7F36" w:rsidR="00C44446" w:rsidRDefault="00C44446" w:rsidP="00007254">
      <w:pPr>
        <w:rPr>
          <w:rFonts w:ascii="Times New Roman" w:hAnsi="Times New Roman"/>
          <w:sz w:val="24"/>
          <w:szCs w:val="24"/>
          <w:lang w:eastAsia="zh-CN"/>
        </w:rPr>
      </w:pPr>
      <w:r w:rsidRPr="00C44446">
        <w:rPr>
          <w:rFonts w:ascii="Times New Roman" w:hAnsi="Times New Roman"/>
          <w:sz w:val="24"/>
          <w:szCs w:val="24"/>
          <w:lang w:eastAsia="zh-CN"/>
        </w:rPr>
        <w:t>Transportation system of New York City</w:t>
      </w:r>
    </w:p>
    <w:p w14:paraId="717FF8F1" w14:textId="32BE5A47" w:rsidR="00C44446" w:rsidRDefault="00D575E5" w:rsidP="00007254">
      <w:pPr>
        <w:rPr>
          <w:rFonts w:ascii="Times New Roman" w:hAnsi="Times New Roman"/>
          <w:sz w:val="24"/>
          <w:szCs w:val="24"/>
          <w:lang w:eastAsia="zh-CN"/>
        </w:rPr>
      </w:pPr>
      <w:hyperlink r:id="rId17" w:anchor="Ferries" w:history="1">
        <w:r w:rsidR="00C44446" w:rsidRPr="00DF2255">
          <w:rPr>
            <w:rStyle w:val="Hyperlink"/>
            <w:rFonts w:ascii="Times New Roman" w:hAnsi="Times New Roman"/>
            <w:sz w:val="24"/>
            <w:szCs w:val="24"/>
            <w:lang w:eastAsia="zh-CN"/>
          </w:rPr>
          <w:t>https://en.wikipedia.org/wiki/Transportation_in_New_York_City#Ferries</w:t>
        </w:r>
      </w:hyperlink>
    </w:p>
    <w:p w14:paraId="74B78901" w14:textId="77777777" w:rsidR="00C44446" w:rsidRDefault="00C44446" w:rsidP="00007254">
      <w:pPr>
        <w:rPr>
          <w:rFonts w:ascii="Times New Roman" w:hAnsi="Times New Roman"/>
          <w:sz w:val="24"/>
          <w:szCs w:val="24"/>
          <w:lang w:eastAsia="zh-CN"/>
        </w:rPr>
      </w:pPr>
    </w:p>
    <w:p w14:paraId="24C18DD6" w14:textId="0E586DFB" w:rsidR="003B7884" w:rsidRDefault="003B7884" w:rsidP="00007254">
      <w:pPr>
        <w:rPr>
          <w:rFonts w:ascii="Times New Roman" w:hAnsi="Times New Roman"/>
          <w:sz w:val="24"/>
          <w:szCs w:val="24"/>
          <w:lang w:eastAsia="zh-CN"/>
        </w:rPr>
      </w:pPr>
      <w:r>
        <w:rPr>
          <w:rFonts w:ascii="Times New Roman" w:hAnsi="Times New Roman"/>
          <w:sz w:val="24"/>
          <w:szCs w:val="24"/>
          <w:lang w:eastAsia="zh-CN"/>
        </w:rPr>
        <w:t>New York Region Transportation Systems (Chapter 3 in the regional transportation plan)</w:t>
      </w:r>
    </w:p>
    <w:p w14:paraId="4FB571AA" w14:textId="77777777" w:rsidR="00B437E5" w:rsidRDefault="00D575E5" w:rsidP="00B437E5">
      <w:pPr>
        <w:rPr>
          <w:rStyle w:val="Hyperlink"/>
          <w:rFonts w:ascii="Times New Roman" w:hAnsi="Times New Roman"/>
          <w:sz w:val="24"/>
          <w:szCs w:val="24"/>
          <w:lang w:eastAsia="zh-CN"/>
        </w:rPr>
      </w:pPr>
      <w:hyperlink r:id="rId18" w:history="1">
        <w:r w:rsidR="003B7884" w:rsidRPr="00DF2255">
          <w:rPr>
            <w:rStyle w:val="Hyperlink"/>
            <w:rFonts w:ascii="Times New Roman" w:hAnsi="Times New Roman"/>
            <w:sz w:val="24"/>
            <w:szCs w:val="24"/>
            <w:lang w:eastAsia="zh-CN"/>
          </w:rPr>
          <w:t>https://www.nymtc.org/Portals/0/Pdf/RTP/Plan%202045%20Final%20Documents/Plan%202045%20Individual%20Chapters/Chapter%203_The%20Transportation%20System.pdf</w:t>
        </w:r>
      </w:hyperlink>
      <w:r w:rsidR="00B437E5">
        <w:rPr>
          <w:rStyle w:val="Hyperlink"/>
          <w:rFonts w:ascii="Times New Roman" w:hAnsi="Times New Roman"/>
          <w:sz w:val="24"/>
          <w:szCs w:val="24"/>
          <w:lang w:eastAsia="zh-CN"/>
        </w:rPr>
        <w:t xml:space="preserve"> </w:t>
      </w:r>
    </w:p>
    <w:p w14:paraId="01F6D73D" w14:textId="460BF762" w:rsidR="00B437E5" w:rsidRDefault="00B437E5" w:rsidP="00B437E5">
      <w:pPr>
        <w:rPr>
          <w:rStyle w:val="Hyperlink"/>
          <w:rFonts w:ascii="Times New Roman" w:hAnsi="Times New Roman"/>
          <w:sz w:val="24"/>
          <w:szCs w:val="24"/>
          <w:lang w:eastAsia="zh-CN"/>
        </w:rPr>
      </w:pPr>
    </w:p>
    <w:p w14:paraId="541E4BA2" w14:textId="5BAD7AD7" w:rsidR="00301369" w:rsidRPr="00301369" w:rsidRDefault="00301369" w:rsidP="00B437E5">
      <w:pPr>
        <w:rPr>
          <w:rFonts w:ascii="Times New Roman" w:hAnsi="Times New Roman"/>
          <w:sz w:val="24"/>
          <w:szCs w:val="24"/>
          <w:lang w:eastAsia="zh-CN"/>
        </w:rPr>
      </w:pPr>
      <w:r w:rsidRPr="00301369">
        <w:rPr>
          <w:rFonts w:ascii="Times New Roman" w:hAnsi="Times New Roman"/>
          <w:sz w:val="24"/>
          <w:szCs w:val="24"/>
          <w:lang w:eastAsia="zh-CN"/>
        </w:rPr>
        <w:t>Peter Marcuse (1987) The grid as city plan: New York city and</w:t>
      </w:r>
      <w:r>
        <w:rPr>
          <w:rFonts w:ascii="Times New Roman" w:hAnsi="Times New Roman"/>
          <w:sz w:val="24"/>
          <w:szCs w:val="24"/>
          <w:lang w:eastAsia="zh-CN"/>
        </w:rPr>
        <w:t xml:space="preserve"> </w:t>
      </w:r>
      <w:r w:rsidRPr="00301369">
        <w:rPr>
          <w:rFonts w:ascii="Times New Roman" w:hAnsi="Times New Roman"/>
          <w:sz w:val="24"/>
          <w:szCs w:val="24"/>
          <w:lang w:eastAsia="zh-CN"/>
        </w:rPr>
        <w:t>laissez‐faire planning in the nineteenth century, Planning Perspectives, 2:3, 287-310, DOI:</w:t>
      </w:r>
      <w:r>
        <w:rPr>
          <w:rFonts w:ascii="Times New Roman" w:hAnsi="Times New Roman"/>
          <w:sz w:val="24"/>
          <w:szCs w:val="24"/>
          <w:lang w:eastAsia="zh-CN"/>
        </w:rPr>
        <w:t xml:space="preserve"> </w:t>
      </w:r>
      <w:r w:rsidRPr="00301369">
        <w:rPr>
          <w:rFonts w:ascii="Times New Roman" w:hAnsi="Times New Roman"/>
          <w:sz w:val="24"/>
          <w:szCs w:val="24"/>
          <w:lang w:eastAsia="zh-CN"/>
        </w:rPr>
        <w:t>10.1080/02665438708725645</w:t>
      </w:r>
    </w:p>
    <w:p w14:paraId="66216C18" w14:textId="77777777" w:rsidR="00301369" w:rsidRDefault="00301369" w:rsidP="00B437E5">
      <w:pPr>
        <w:rPr>
          <w:rStyle w:val="Hyperlink"/>
          <w:rFonts w:ascii="Times New Roman" w:hAnsi="Times New Roman"/>
          <w:sz w:val="24"/>
          <w:szCs w:val="24"/>
          <w:lang w:eastAsia="zh-CN"/>
        </w:rPr>
      </w:pPr>
    </w:p>
    <w:p w14:paraId="425C2DA3" w14:textId="57073713" w:rsidR="00B437E5" w:rsidRPr="00B437E5" w:rsidRDefault="00B437E5" w:rsidP="00B437E5">
      <w:pPr>
        <w:rPr>
          <w:rStyle w:val="Hyperlink"/>
          <w:rFonts w:ascii="Times New Roman" w:hAnsi="Times New Roman"/>
          <w:color w:val="000000"/>
          <w:sz w:val="24"/>
          <w:szCs w:val="24"/>
          <w:u w:val="none"/>
          <w:lang w:eastAsia="zh-CN"/>
        </w:rPr>
      </w:pPr>
      <w:r w:rsidRPr="00B437E5">
        <w:rPr>
          <w:rFonts w:ascii="Times New Roman" w:hAnsi="Times New Roman"/>
          <w:sz w:val="24"/>
          <w:szCs w:val="24"/>
          <w:lang w:eastAsia="zh-CN"/>
        </w:rPr>
        <w:t>From number to name: symbolic capital, places of memory and the politics of street renaming in New York City</w:t>
      </w:r>
      <w:r>
        <w:rPr>
          <w:rFonts w:ascii="Times New Roman" w:hAnsi="Times New Roman"/>
          <w:sz w:val="24"/>
          <w:szCs w:val="24"/>
          <w:lang w:eastAsia="zh-CN"/>
        </w:rPr>
        <w:t xml:space="preserve">; </w:t>
      </w:r>
      <w:r w:rsidRPr="00B437E5">
        <w:rPr>
          <w:rStyle w:val="Hyperlink"/>
          <w:rFonts w:ascii="Times New Roman" w:hAnsi="Times New Roman"/>
          <w:sz w:val="24"/>
          <w:szCs w:val="24"/>
          <w:lang w:eastAsia="zh-CN"/>
        </w:rPr>
        <w:t xml:space="preserve">Social &amp; Cultural </w:t>
      </w:r>
      <w:proofErr w:type="gramStart"/>
      <w:r w:rsidRPr="00B437E5">
        <w:rPr>
          <w:rStyle w:val="Hyperlink"/>
          <w:rFonts w:ascii="Times New Roman" w:hAnsi="Times New Roman"/>
          <w:sz w:val="24"/>
          <w:szCs w:val="24"/>
          <w:lang w:eastAsia="zh-CN"/>
        </w:rPr>
        <w:t xml:space="preserve">Geography </w:t>
      </w:r>
      <w:r>
        <w:rPr>
          <w:rStyle w:val="Hyperlink"/>
          <w:rFonts w:ascii="Times New Roman" w:hAnsi="Times New Roman"/>
          <w:sz w:val="24"/>
          <w:szCs w:val="24"/>
          <w:lang w:eastAsia="zh-CN"/>
        </w:rPr>
        <w:t>;</w:t>
      </w:r>
      <w:proofErr w:type="gramEnd"/>
      <w:r>
        <w:rPr>
          <w:rStyle w:val="Hyperlink"/>
          <w:rFonts w:ascii="Times New Roman" w:hAnsi="Times New Roman"/>
          <w:sz w:val="24"/>
          <w:szCs w:val="24"/>
          <w:lang w:eastAsia="zh-CN"/>
        </w:rPr>
        <w:t xml:space="preserve"> </w:t>
      </w:r>
      <w:r w:rsidRPr="00B437E5">
        <w:rPr>
          <w:rStyle w:val="Hyperlink"/>
          <w:rFonts w:ascii="Times New Roman" w:hAnsi="Times New Roman"/>
          <w:sz w:val="24"/>
          <w:szCs w:val="24"/>
          <w:lang w:eastAsia="zh-CN"/>
        </w:rPr>
        <w:t xml:space="preserve">Volume 9, 2008 - </w:t>
      </w:r>
      <w:hyperlink r:id="rId19" w:history="1">
        <w:r w:rsidRPr="00B437E5">
          <w:rPr>
            <w:rStyle w:val="Hyperlink"/>
            <w:rFonts w:ascii="Times New Roman" w:hAnsi="Times New Roman"/>
            <w:sz w:val="24"/>
            <w:szCs w:val="24"/>
            <w:lang w:eastAsia="zh-CN"/>
          </w:rPr>
          <w:t>Issue 4</w:t>
        </w:r>
      </w:hyperlink>
      <w:r w:rsidRPr="00B437E5">
        <w:rPr>
          <w:rStyle w:val="Hyperlink"/>
          <w:rFonts w:ascii="Times New Roman" w:hAnsi="Times New Roman"/>
          <w:sz w:val="24"/>
          <w:szCs w:val="24"/>
          <w:lang w:eastAsia="zh-CN"/>
        </w:rPr>
        <w:t xml:space="preserve"> </w:t>
      </w:r>
    </w:p>
    <w:p w14:paraId="41190045" w14:textId="516C3F2F" w:rsidR="00B437E5" w:rsidRDefault="00B437E5" w:rsidP="00007254">
      <w:pPr>
        <w:rPr>
          <w:rFonts w:ascii="Times New Roman" w:hAnsi="Times New Roman"/>
          <w:sz w:val="24"/>
          <w:szCs w:val="24"/>
          <w:lang w:eastAsia="zh-CN"/>
        </w:rPr>
      </w:pPr>
    </w:p>
    <w:p w14:paraId="40C0C85D" w14:textId="6BBD4F0D" w:rsidR="00B549F7" w:rsidRDefault="00401501" w:rsidP="00007254">
      <w:pPr>
        <w:rPr>
          <w:rFonts w:ascii="Times New Roman" w:hAnsi="Times New Roman"/>
          <w:sz w:val="24"/>
          <w:szCs w:val="24"/>
          <w:lang w:eastAsia="zh-CN"/>
        </w:rPr>
      </w:pPr>
      <w:r>
        <w:rPr>
          <w:rFonts w:ascii="Times New Roman" w:hAnsi="Times New Roman"/>
          <w:b/>
          <w:bCs/>
          <w:sz w:val="24"/>
          <w:szCs w:val="24"/>
          <w:lang w:eastAsia="zh-CN"/>
        </w:rPr>
        <w:t xml:space="preserve">Topic 2 </w:t>
      </w:r>
      <w:r w:rsidRPr="00401501">
        <w:rPr>
          <w:rFonts w:ascii="Times New Roman" w:hAnsi="Times New Roman"/>
          <w:b/>
          <w:bCs/>
          <w:sz w:val="24"/>
          <w:szCs w:val="24"/>
          <w:lang w:eastAsia="zh-CN"/>
        </w:rPr>
        <w:t>Regulatory Agencies</w:t>
      </w:r>
    </w:p>
    <w:p w14:paraId="1F725717" w14:textId="77777777" w:rsidR="00ED52A1" w:rsidRDefault="00ED52A1" w:rsidP="00ED52A1">
      <w:pPr>
        <w:rPr>
          <w:rFonts w:ascii="Times New Roman" w:hAnsi="Times New Roman"/>
          <w:sz w:val="24"/>
          <w:szCs w:val="24"/>
          <w:lang w:eastAsia="zh-CN"/>
        </w:rPr>
      </w:pPr>
      <w:r>
        <w:rPr>
          <w:rFonts w:ascii="Times New Roman" w:hAnsi="Times New Roman"/>
          <w:sz w:val="24"/>
          <w:szCs w:val="24"/>
          <w:lang w:eastAsia="zh-CN"/>
        </w:rPr>
        <w:t xml:space="preserve">New York </w:t>
      </w:r>
      <w:r w:rsidRPr="00D40B0B">
        <w:rPr>
          <w:rFonts w:ascii="Times New Roman" w:hAnsi="Times New Roman"/>
          <w:sz w:val="24"/>
          <w:szCs w:val="24"/>
          <w:lang w:eastAsia="zh-CN"/>
        </w:rPr>
        <w:t>Metropolitan</w:t>
      </w:r>
      <w:r>
        <w:rPr>
          <w:rFonts w:ascii="Times New Roman" w:hAnsi="Times New Roman"/>
          <w:sz w:val="24"/>
          <w:szCs w:val="24"/>
          <w:lang w:eastAsia="zh-CN"/>
        </w:rPr>
        <w:t xml:space="preserve"> </w:t>
      </w:r>
      <w:r w:rsidRPr="00D40B0B">
        <w:rPr>
          <w:rFonts w:ascii="Times New Roman" w:hAnsi="Times New Roman"/>
          <w:sz w:val="24"/>
          <w:szCs w:val="24"/>
          <w:lang w:eastAsia="zh-CN"/>
        </w:rPr>
        <w:t>Transportation</w:t>
      </w:r>
      <w:r>
        <w:rPr>
          <w:rFonts w:ascii="Times New Roman" w:hAnsi="Times New Roman"/>
          <w:sz w:val="24"/>
          <w:szCs w:val="24"/>
          <w:lang w:eastAsia="zh-CN"/>
        </w:rPr>
        <w:t xml:space="preserve"> </w:t>
      </w:r>
      <w:r w:rsidRPr="00D40B0B">
        <w:rPr>
          <w:rFonts w:ascii="Times New Roman" w:hAnsi="Times New Roman"/>
          <w:sz w:val="24"/>
          <w:szCs w:val="24"/>
          <w:lang w:eastAsia="zh-CN"/>
        </w:rPr>
        <w:t>Authority</w:t>
      </w:r>
    </w:p>
    <w:p w14:paraId="0083D285" w14:textId="5C2FDE87" w:rsidR="00ED52A1" w:rsidRDefault="00D575E5" w:rsidP="00ED52A1">
      <w:pPr>
        <w:rPr>
          <w:rFonts w:ascii="Times New Roman" w:hAnsi="Times New Roman"/>
          <w:sz w:val="24"/>
          <w:szCs w:val="24"/>
          <w:lang w:eastAsia="zh-CN"/>
        </w:rPr>
      </w:pPr>
      <w:hyperlink r:id="rId20" w:history="1">
        <w:r w:rsidR="00ED52A1" w:rsidRPr="00DF2255">
          <w:rPr>
            <w:rStyle w:val="Hyperlink"/>
            <w:rFonts w:ascii="Times New Roman" w:hAnsi="Times New Roman"/>
            <w:sz w:val="24"/>
            <w:szCs w:val="24"/>
            <w:lang w:eastAsia="zh-CN"/>
          </w:rPr>
          <w:t>https://en.wikipedia.org/wiki/Metropolitan_Transportation_Authority</w:t>
        </w:r>
      </w:hyperlink>
    </w:p>
    <w:p w14:paraId="3378D350" w14:textId="77777777" w:rsidR="00ED52A1" w:rsidRDefault="00ED52A1" w:rsidP="00ED52A1">
      <w:pPr>
        <w:rPr>
          <w:rFonts w:ascii="Times New Roman" w:hAnsi="Times New Roman"/>
          <w:sz w:val="24"/>
          <w:szCs w:val="24"/>
          <w:lang w:eastAsia="zh-CN"/>
        </w:rPr>
      </w:pPr>
    </w:p>
    <w:p w14:paraId="3D9DFF5E" w14:textId="332233FE" w:rsidR="00E650A0" w:rsidRDefault="00E650A0" w:rsidP="00007254">
      <w:pPr>
        <w:rPr>
          <w:rFonts w:ascii="Times New Roman" w:hAnsi="Times New Roman"/>
          <w:sz w:val="24"/>
          <w:szCs w:val="24"/>
          <w:lang w:eastAsia="zh-CN"/>
        </w:rPr>
      </w:pPr>
      <w:r>
        <w:rPr>
          <w:rFonts w:ascii="Times New Roman" w:hAnsi="Times New Roman"/>
          <w:sz w:val="24"/>
          <w:szCs w:val="24"/>
          <w:lang w:eastAsia="zh-CN"/>
        </w:rPr>
        <w:t>New York New Jersey Port Authority</w:t>
      </w:r>
    </w:p>
    <w:p w14:paraId="423174A2" w14:textId="5424499C" w:rsidR="00E650A0" w:rsidRDefault="00D575E5" w:rsidP="00007254">
      <w:pPr>
        <w:rPr>
          <w:rFonts w:ascii="Times New Roman" w:hAnsi="Times New Roman"/>
          <w:sz w:val="24"/>
          <w:szCs w:val="24"/>
          <w:lang w:eastAsia="zh-CN"/>
        </w:rPr>
      </w:pPr>
      <w:hyperlink r:id="rId21" w:history="1">
        <w:r w:rsidR="00E650A0" w:rsidRPr="00DF2255">
          <w:rPr>
            <w:rStyle w:val="Hyperlink"/>
            <w:rFonts w:ascii="Times New Roman" w:hAnsi="Times New Roman"/>
            <w:sz w:val="24"/>
            <w:szCs w:val="24"/>
            <w:lang w:eastAsia="zh-CN"/>
          </w:rPr>
          <w:t>https://en.wikipedia.org/wiki/Port_Authority_of_New_York_and_New_Jersey</w:t>
        </w:r>
      </w:hyperlink>
    </w:p>
    <w:p w14:paraId="6045F8A7" w14:textId="77777777" w:rsidR="00F75811" w:rsidRDefault="00F75811" w:rsidP="00F75811">
      <w:pPr>
        <w:rPr>
          <w:rFonts w:ascii="Times New Roman" w:hAnsi="Times New Roman"/>
          <w:sz w:val="24"/>
          <w:szCs w:val="24"/>
          <w:lang w:eastAsia="zh-CN"/>
        </w:rPr>
      </w:pPr>
    </w:p>
    <w:p w14:paraId="3CE97901" w14:textId="3B08EBAC" w:rsidR="00F75811" w:rsidRPr="00F75811" w:rsidRDefault="00F75811" w:rsidP="00F75811">
      <w:pPr>
        <w:rPr>
          <w:rFonts w:ascii="Times New Roman" w:hAnsi="Times New Roman"/>
          <w:sz w:val="24"/>
          <w:szCs w:val="24"/>
          <w:lang w:eastAsia="zh-CN"/>
        </w:rPr>
      </w:pPr>
      <w:r w:rsidRPr="00F75811">
        <w:rPr>
          <w:rFonts w:ascii="Times New Roman" w:hAnsi="Times New Roman"/>
          <w:sz w:val="24"/>
          <w:szCs w:val="24"/>
          <w:lang w:eastAsia="zh-CN"/>
        </w:rPr>
        <w:t>New York Metropolitan Transportation Council</w:t>
      </w:r>
    </w:p>
    <w:p w14:paraId="36A42B20" w14:textId="30139EE1" w:rsidR="00BA0256" w:rsidRDefault="00D575E5" w:rsidP="00007254">
      <w:pPr>
        <w:rPr>
          <w:rFonts w:ascii="Times New Roman" w:hAnsi="Times New Roman"/>
          <w:sz w:val="24"/>
          <w:szCs w:val="24"/>
          <w:lang w:eastAsia="zh-CN"/>
        </w:rPr>
      </w:pPr>
      <w:hyperlink r:id="rId22" w:history="1">
        <w:r w:rsidR="00F75811" w:rsidRPr="00DF2255">
          <w:rPr>
            <w:rStyle w:val="Hyperlink"/>
            <w:rFonts w:ascii="Times New Roman" w:hAnsi="Times New Roman"/>
            <w:sz w:val="24"/>
            <w:szCs w:val="24"/>
            <w:lang w:eastAsia="zh-CN"/>
          </w:rPr>
          <w:t>https://en.wikipedia.org/wiki/New_York_Metropolitan_Transportation_Council</w:t>
        </w:r>
      </w:hyperlink>
    </w:p>
    <w:p w14:paraId="2C86B67A" w14:textId="77777777" w:rsidR="00F817E0" w:rsidRDefault="00F817E0" w:rsidP="00F817E0">
      <w:pPr>
        <w:rPr>
          <w:rFonts w:ascii="Times New Roman" w:hAnsi="Times New Roman"/>
          <w:sz w:val="24"/>
          <w:szCs w:val="24"/>
          <w:lang w:eastAsia="zh-CN"/>
        </w:rPr>
      </w:pPr>
    </w:p>
    <w:p w14:paraId="62FBB8CA" w14:textId="194FFC17" w:rsidR="00F817E0" w:rsidRPr="00F817E0" w:rsidRDefault="00F817E0" w:rsidP="00F817E0">
      <w:pPr>
        <w:rPr>
          <w:rFonts w:ascii="Times New Roman" w:hAnsi="Times New Roman"/>
          <w:sz w:val="24"/>
          <w:szCs w:val="24"/>
          <w:lang w:eastAsia="zh-CN"/>
        </w:rPr>
      </w:pPr>
      <w:r w:rsidRPr="00F817E0">
        <w:rPr>
          <w:rFonts w:ascii="Times New Roman" w:hAnsi="Times New Roman"/>
          <w:sz w:val="24"/>
          <w:szCs w:val="24"/>
          <w:lang w:eastAsia="zh-CN"/>
        </w:rPr>
        <w:t>NJ Transit</w:t>
      </w:r>
    </w:p>
    <w:p w14:paraId="6082F22A" w14:textId="4BDA42C2" w:rsidR="00F75811" w:rsidRDefault="00D575E5" w:rsidP="00007254">
      <w:pPr>
        <w:rPr>
          <w:rFonts w:ascii="Times New Roman" w:hAnsi="Times New Roman"/>
          <w:sz w:val="24"/>
          <w:szCs w:val="24"/>
          <w:lang w:eastAsia="zh-CN"/>
        </w:rPr>
      </w:pPr>
      <w:hyperlink r:id="rId23" w:history="1">
        <w:r w:rsidR="00F817E0" w:rsidRPr="00DF2255">
          <w:rPr>
            <w:rStyle w:val="Hyperlink"/>
            <w:rFonts w:ascii="Times New Roman" w:hAnsi="Times New Roman"/>
            <w:sz w:val="24"/>
            <w:szCs w:val="24"/>
            <w:lang w:eastAsia="zh-CN"/>
          </w:rPr>
          <w:t>https://en.wikipedia.org/wiki/NJ_Transit</w:t>
        </w:r>
      </w:hyperlink>
    </w:p>
    <w:p w14:paraId="63EC5978" w14:textId="2BC29101" w:rsidR="00F817E0" w:rsidRDefault="00F817E0" w:rsidP="00007254">
      <w:pPr>
        <w:rPr>
          <w:rFonts w:ascii="Times New Roman" w:hAnsi="Times New Roman"/>
          <w:sz w:val="24"/>
          <w:szCs w:val="24"/>
          <w:lang w:eastAsia="zh-CN"/>
        </w:rPr>
      </w:pPr>
    </w:p>
    <w:p w14:paraId="6241B01F" w14:textId="4F507CAE" w:rsidR="00F817E0" w:rsidRPr="00F817E0" w:rsidRDefault="00F817E0" w:rsidP="00007254">
      <w:pPr>
        <w:rPr>
          <w:rFonts w:ascii="Times New Roman" w:hAnsi="Times New Roman"/>
          <w:sz w:val="24"/>
          <w:szCs w:val="24"/>
          <w:lang w:eastAsia="zh-CN"/>
        </w:rPr>
      </w:pPr>
      <w:r w:rsidRPr="00F817E0">
        <w:rPr>
          <w:rFonts w:ascii="Times New Roman" w:hAnsi="Times New Roman"/>
          <w:sz w:val="24"/>
          <w:szCs w:val="24"/>
          <w:lang w:eastAsia="zh-CN"/>
        </w:rPr>
        <w:t>North Jersey Transportation Planning Authority</w:t>
      </w:r>
    </w:p>
    <w:p w14:paraId="5DCC0ABB" w14:textId="03387177" w:rsidR="00F817E0" w:rsidRDefault="00D575E5" w:rsidP="00007254">
      <w:pPr>
        <w:rPr>
          <w:rFonts w:ascii="Times New Roman" w:hAnsi="Times New Roman"/>
          <w:sz w:val="24"/>
          <w:szCs w:val="24"/>
          <w:lang w:eastAsia="zh-CN"/>
        </w:rPr>
      </w:pPr>
      <w:hyperlink r:id="rId24" w:history="1">
        <w:r w:rsidR="00F817E0" w:rsidRPr="00DF2255">
          <w:rPr>
            <w:rStyle w:val="Hyperlink"/>
            <w:rFonts w:ascii="Times New Roman" w:hAnsi="Times New Roman"/>
            <w:sz w:val="24"/>
            <w:szCs w:val="24"/>
            <w:lang w:eastAsia="zh-CN"/>
          </w:rPr>
          <w:t>https://en.wikipedia.org/wiki/North_Jersey_Transportation_Planning_Authority</w:t>
        </w:r>
      </w:hyperlink>
    </w:p>
    <w:p w14:paraId="3E7929DA" w14:textId="77777777" w:rsidR="00F817E0" w:rsidRDefault="00F817E0" w:rsidP="00007254">
      <w:pPr>
        <w:rPr>
          <w:rFonts w:ascii="Times New Roman" w:hAnsi="Times New Roman"/>
          <w:sz w:val="24"/>
          <w:szCs w:val="24"/>
          <w:lang w:eastAsia="zh-CN"/>
        </w:rPr>
      </w:pPr>
    </w:p>
    <w:p w14:paraId="791BF794" w14:textId="7D4702A6" w:rsidR="00F75811" w:rsidRPr="0016517F" w:rsidRDefault="0016517F" w:rsidP="00007254">
      <w:pPr>
        <w:rPr>
          <w:rFonts w:ascii="Times New Roman" w:hAnsi="Times New Roman"/>
          <w:sz w:val="24"/>
          <w:szCs w:val="24"/>
          <w:lang w:eastAsia="zh-CN"/>
        </w:rPr>
      </w:pPr>
      <w:r w:rsidRPr="0016517F">
        <w:rPr>
          <w:rFonts w:ascii="Times New Roman" w:hAnsi="Times New Roman"/>
          <w:sz w:val="24"/>
          <w:szCs w:val="24"/>
          <w:lang w:eastAsia="zh-CN"/>
        </w:rPr>
        <w:lastRenderedPageBreak/>
        <w:t>New York City Department of Transportation</w:t>
      </w:r>
    </w:p>
    <w:p w14:paraId="283D8322" w14:textId="3A8B3246" w:rsidR="0016517F" w:rsidRDefault="00D575E5" w:rsidP="00007254">
      <w:pPr>
        <w:rPr>
          <w:rFonts w:ascii="Times New Roman" w:hAnsi="Times New Roman"/>
          <w:sz w:val="24"/>
          <w:szCs w:val="24"/>
          <w:lang w:eastAsia="zh-CN"/>
        </w:rPr>
      </w:pPr>
      <w:hyperlink r:id="rId25" w:history="1">
        <w:r w:rsidR="0016517F" w:rsidRPr="00DF2255">
          <w:rPr>
            <w:rStyle w:val="Hyperlink"/>
            <w:rFonts w:ascii="Times New Roman" w:hAnsi="Times New Roman"/>
            <w:sz w:val="24"/>
            <w:szCs w:val="24"/>
            <w:lang w:eastAsia="zh-CN"/>
          </w:rPr>
          <w:t>https://en.wikipedia.org/wiki/New_York_City_Department_of_Transportation</w:t>
        </w:r>
      </w:hyperlink>
    </w:p>
    <w:p w14:paraId="2C36C3EB" w14:textId="66D63EC7" w:rsidR="0016517F" w:rsidRDefault="0016517F" w:rsidP="00007254">
      <w:pPr>
        <w:rPr>
          <w:rFonts w:ascii="Times New Roman" w:hAnsi="Times New Roman"/>
          <w:sz w:val="24"/>
          <w:szCs w:val="24"/>
          <w:lang w:eastAsia="zh-CN"/>
        </w:rPr>
      </w:pPr>
    </w:p>
    <w:p w14:paraId="44333CC6" w14:textId="09F9EC52" w:rsidR="00C364EF" w:rsidRPr="006D7E72" w:rsidRDefault="00C364EF" w:rsidP="00007254">
      <w:pPr>
        <w:rPr>
          <w:rFonts w:ascii="Times New Roman" w:hAnsi="Times New Roman"/>
          <w:sz w:val="24"/>
          <w:szCs w:val="24"/>
          <w:lang w:eastAsia="zh-CN"/>
        </w:rPr>
      </w:pPr>
      <w:r w:rsidRPr="006D7E72">
        <w:rPr>
          <w:rFonts w:ascii="Times New Roman" w:hAnsi="Times New Roman"/>
          <w:sz w:val="24"/>
          <w:szCs w:val="24"/>
          <w:lang w:eastAsia="zh-CN"/>
        </w:rPr>
        <w:t>New York City Taxi and Limousine Commission</w:t>
      </w:r>
    </w:p>
    <w:p w14:paraId="53EBCCE5" w14:textId="3DF9CE94" w:rsidR="00C364EF" w:rsidRDefault="00D575E5" w:rsidP="00007254">
      <w:pPr>
        <w:rPr>
          <w:rStyle w:val="Hyperlink"/>
          <w:rFonts w:ascii="Times New Roman" w:hAnsi="Times New Roman"/>
          <w:sz w:val="24"/>
          <w:szCs w:val="24"/>
          <w:lang w:eastAsia="zh-CN"/>
        </w:rPr>
      </w:pPr>
      <w:hyperlink r:id="rId26" w:history="1">
        <w:r w:rsidR="006D7E72" w:rsidRPr="00DF2255">
          <w:rPr>
            <w:rStyle w:val="Hyperlink"/>
            <w:rFonts w:ascii="Times New Roman" w:hAnsi="Times New Roman"/>
            <w:sz w:val="24"/>
            <w:szCs w:val="24"/>
            <w:lang w:eastAsia="zh-CN"/>
          </w:rPr>
          <w:t>https://en.wikipedia.org/wiki/New_York_City_Taxi_and_Limousine_Commission</w:t>
        </w:r>
      </w:hyperlink>
    </w:p>
    <w:p w14:paraId="3376DDD5" w14:textId="7228F497" w:rsidR="00923F83" w:rsidRDefault="00923F83" w:rsidP="00007254">
      <w:pPr>
        <w:rPr>
          <w:rStyle w:val="Hyperlink"/>
          <w:rFonts w:ascii="Times New Roman" w:hAnsi="Times New Roman"/>
          <w:sz w:val="24"/>
          <w:szCs w:val="24"/>
          <w:lang w:eastAsia="zh-CN"/>
        </w:rPr>
      </w:pPr>
    </w:p>
    <w:p w14:paraId="0B38F6CA" w14:textId="77777777" w:rsidR="00923F83" w:rsidRPr="00923F83" w:rsidRDefault="00923F83" w:rsidP="00923F83">
      <w:pPr>
        <w:rPr>
          <w:rFonts w:ascii="Times New Roman" w:hAnsi="Times New Roman"/>
          <w:sz w:val="24"/>
          <w:szCs w:val="24"/>
          <w:lang w:val="en-US" w:eastAsia="zh-CN"/>
        </w:rPr>
      </w:pPr>
      <w:r w:rsidRPr="00923F83">
        <w:rPr>
          <w:rFonts w:ascii="Times New Roman" w:hAnsi="Times New Roman"/>
          <w:b/>
          <w:bCs/>
          <w:sz w:val="24"/>
          <w:szCs w:val="24"/>
          <w:lang w:val="en-US" w:eastAsia="zh-CN"/>
        </w:rPr>
        <w:t>Topic 3 Travel Pattern</w:t>
      </w:r>
    </w:p>
    <w:p w14:paraId="1CBE93BC" w14:textId="77777777" w:rsidR="002C1EBD" w:rsidRDefault="002C1EBD" w:rsidP="002C1EBD">
      <w:pPr>
        <w:pStyle w:val="Heading1"/>
        <w:spacing w:before="0" w:after="0"/>
        <w:rPr>
          <w:rFonts w:ascii="Times New Roman" w:hAnsi="Times New Roman"/>
          <w:sz w:val="24"/>
          <w:szCs w:val="24"/>
          <w:lang w:eastAsia="zh-CN"/>
        </w:rPr>
      </w:pPr>
      <w:r w:rsidRPr="002C1EBD">
        <w:rPr>
          <w:rFonts w:ascii="Times New Roman" w:hAnsi="Times New Roman"/>
          <w:sz w:val="24"/>
          <w:szCs w:val="24"/>
          <w:lang w:eastAsia="zh-CN"/>
        </w:rPr>
        <w:t>New York City Mobility Report</w:t>
      </w:r>
    </w:p>
    <w:p w14:paraId="283C383F" w14:textId="36681599" w:rsidR="00923F83" w:rsidRDefault="00D575E5" w:rsidP="002C1EBD">
      <w:pPr>
        <w:pStyle w:val="Heading1"/>
        <w:spacing w:before="0" w:after="0"/>
        <w:rPr>
          <w:rFonts w:ascii="Times New Roman" w:hAnsi="Times New Roman"/>
          <w:sz w:val="24"/>
          <w:szCs w:val="24"/>
          <w:lang w:eastAsia="zh-CN"/>
        </w:rPr>
      </w:pPr>
      <w:hyperlink r:id="rId27" w:history="1">
        <w:r w:rsidR="002C1EBD" w:rsidRPr="00DF3A20">
          <w:rPr>
            <w:rStyle w:val="Hyperlink"/>
            <w:rFonts w:ascii="Times New Roman" w:hAnsi="Times New Roman"/>
            <w:sz w:val="24"/>
            <w:szCs w:val="24"/>
            <w:lang w:eastAsia="zh-CN"/>
          </w:rPr>
          <w:t>https://www1.nyc.gov/html/dot/downloads/pdf/mobility-report-singlepage-2019.pdf</w:t>
        </w:r>
      </w:hyperlink>
    </w:p>
    <w:p w14:paraId="449A34A0" w14:textId="77777777" w:rsidR="002C1EBD" w:rsidRDefault="002C1EBD" w:rsidP="00007254">
      <w:pPr>
        <w:rPr>
          <w:rFonts w:ascii="Times New Roman" w:hAnsi="Times New Roman"/>
          <w:sz w:val="24"/>
          <w:szCs w:val="24"/>
          <w:lang w:eastAsia="zh-CN"/>
        </w:rPr>
      </w:pPr>
    </w:p>
    <w:p w14:paraId="5A6733B2" w14:textId="1080436B" w:rsidR="00502693" w:rsidRPr="00502693" w:rsidRDefault="00502693" w:rsidP="00502693">
      <w:pPr>
        <w:rPr>
          <w:rFonts w:ascii="Times New Roman" w:hAnsi="Times New Roman"/>
          <w:sz w:val="24"/>
          <w:szCs w:val="24"/>
          <w:lang w:val="en-US" w:eastAsia="zh-CN"/>
        </w:rPr>
      </w:pPr>
      <w:r w:rsidRPr="00502693">
        <w:rPr>
          <w:rFonts w:ascii="Times New Roman" w:hAnsi="Times New Roman"/>
          <w:b/>
          <w:bCs/>
          <w:sz w:val="24"/>
          <w:szCs w:val="24"/>
          <w:lang w:val="en-US" w:eastAsia="zh-CN"/>
        </w:rPr>
        <w:t xml:space="preserve">Topic 4 </w:t>
      </w:r>
      <w:r w:rsidR="00042DB8">
        <w:rPr>
          <w:rFonts w:ascii="Times New Roman" w:hAnsi="Times New Roman"/>
          <w:b/>
          <w:bCs/>
          <w:sz w:val="24"/>
          <w:szCs w:val="24"/>
          <w:lang w:val="en-US" w:eastAsia="zh-CN"/>
        </w:rPr>
        <w:t xml:space="preserve">Irrationality in </w:t>
      </w:r>
      <w:r w:rsidRPr="00502693">
        <w:rPr>
          <w:rFonts w:ascii="Times New Roman" w:hAnsi="Times New Roman"/>
          <w:b/>
          <w:bCs/>
          <w:sz w:val="24"/>
          <w:szCs w:val="24"/>
          <w:lang w:val="en-US" w:eastAsia="zh-CN"/>
        </w:rPr>
        <w:t>Travel Behavior</w:t>
      </w:r>
    </w:p>
    <w:p w14:paraId="715F09CF" w14:textId="26A8E226" w:rsidR="00D72C7E" w:rsidRPr="00042DB8" w:rsidRDefault="00042DB8" w:rsidP="00007254">
      <w:pPr>
        <w:rPr>
          <w:rFonts w:ascii="Times New Roman" w:hAnsi="Times New Roman"/>
          <w:sz w:val="24"/>
          <w:szCs w:val="24"/>
          <w:lang w:eastAsia="zh-CN"/>
        </w:rPr>
      </w:pPr>
      <w:r w:rsidRPr="00042DB8">
        <w:rPr>
          <w:rFonts w:ascii="Times New Roman" w:hAnsi="Times New Roman"/>
          <w:sz w:val="24"/>
          <w:szCs w:val="24"/>
          <w:lang w:eastAsia="zh-CN"/>
        </w:rPr>
        <w:t>Larrick, R. P., &amp; Soll, J. B. (2008). The MPG illusion</w:t>
      </w:r>
      <w:r w:rsidRPr="00042DB8">
        <w:rPr>
          <w:rFonts w:ascii="Times New Roman" w:hAnsi="Times New Roman"/>
          <w:i/>
          <w:iCs/>
          <w:sz w:val="24"/>
          <w:szCs w:val="24"/>
          <w:lang w:eastAsia="zh-CN"/>
        </w:rPr>
        <w:t xml:space="preserve">. </w:t>
      </w:r>
      <w:r w:rsidRPr="00042DB8">
        <w:rPr>
          <w:rFonts w:ascii="Times New Roman" w:hAnsi="Times New Roman"/>
          <w:b/>
          <w:bCs/>
          <w:sz w:val="24"/>
          <w:szCs w:val="24"/>
          <w:lang w:eastAsia="zh-CN"/>
        </w:rPr>
        <w:t xml:space="preserve">Science, </w:t>
      </w:r>
      <w:r w:rsidRPr="00042DB8">
        <w:rPr>
          <w:rFonts w:ascii="Times New Roman" w:hAnsi="Times New Roman"/>
          <w:i/>
          <w:iCs/>
          <w:sz w:val="24"/>
          <w:szCs w:val="24"/>
          <w:lang w:eastAsia="zh-CN"/>
        </w:rPr>
        <w:t xml:space="preserve">320, </w:t>
      </w:r>
      <w:r w:rsidRPr="00042DB8">
        <w:rPr>
          <w:rFonts w:ascii="Times New Roman" w:hAnsi="Times New Roman"/>
          <w:sz w:val="24"/>
          <w:szCs w:val="24"/>
          <w:lang w:eastAsia="zh-CN"/>
        </w:rPr>
        <w:t xml:space="preserve">1593-1594. </w:t>
      </w:r>
    </w:p>
    <w:p w14:paraId="37F88B45" w14:textId="5503AA23" w:rsidR="00042DB8" w:rsidRPr="00042DB8" w:rsidRDefault="00042DB8" w:rsidP="00007254">
      <w:pPr>
        <w:rPr>
          <w:rFonts w:ascii="Times New Roman" w:hAnsi="Times New Roman"/>
          <w:sz w:val="24"/>
          <w:szCs w:val="24"/>
          <w:lang w:eastAsia="zh-CN"/>
        </w:rPr>
      </w:pPr>
    </w:p>
    <w:p w14:paraId="6D7F06E5" w14:textId="77777777" w:rsidR="00042DB8" w:rsidRPr="00042DB8" w:rsidRDefault="00042DB8" w:rsidP="00042DB8">
      <w:pPr>
        <w:rPr>
          <w:rFonts w:ascii="Times New Roman" w:hAnsi="Times New Roman"/>
          <w:sz w:val="24"/>
          <w:szCs w:val="24"/>
          <w:lang w:eastAsia="zh-CN"/>
        </w:rPr>
      </w:pPr>
      <w:r w:rsidRPr="00042DB8">
        <w:rPr>
          <w:rFonts w:ascii="Times New Roman" w:hAnsi="Times New Roman"/>
          <w:sz w:val="24"/>
          <w:szCs w:val="24"/>
          <w:lang w:eastAsia="zh-CN"/>
        </w:rPr>
        <w:t>Amy Finkelstein, 2009. E-Z Tax: Tax Salience and Tax Rates. The Quarterly Journal of Economics, 969-1010</w:t>
      </w:r>
    </w:p>
    <w:p w14:paraId="1C540E43" w14:textId="54B1C09A" w:rsidR="00502693" w:rsidRDefault="00502693" w:rsidP="00007254">
      <w:pPr>
        <w:rPr>
          <w:rFonts w:ascii="Times New Roman" w:hAnsi="Times New Roman"/>
          <w:sz w:val="24"/>
          <w:szCs w:val="24"/>
          <w:lang w:eastAsia="zh-CN"/>
        </w:rPr>
      </w:pPr>
    </w:p>
    <w:p w14:paraId="4236A432" w14:textId="77777777" w:rsidR="00974BA0" w:rsidRDefault="00974BA0" w:rsidP="00007254">
      <w:pPr>
        <w:rPr>
          <w:rFonts w:ascii="Times New Roman" w:hAnsi="Times New Roman"/>
          <w:sz w:val="24"/>
          <w:szCs w:val="24"/>
          <w:lang w:eastAsia="zh-CN"/>
        </w:rPr>
      </w:pPr>
    </w:p>
    <w:p w14:paraId="71A4533F" w14:textId="0B4ECD15" w:rsidR="004F16FF" w:rsidRDefault="00974BA0" w:rsidP="00974BA0">
      <w:pPr>
        <w:jc w:val="center"/>
        <w:rPr>
          <w:rFonts w:ascii="Times New Roman" w:hAnsi="Times New Roman"/>
          <w:b/>
          <w:sz w:val="24"/>
          <w:szCs w:val="24"/>
          <w:u w:val="single"/>
          <w:lang w:eastAsia="zh-CN"/>
        </w:rPr>
      </w:pPr>
      <w:r>
        <w:rPr>
          <w:rFonts w:ascii="Times New Roman" w:hAnsi="Times New Roman"/>
          <w:b/>
          <w:sz w:val="24"/>
          <w:szCs w:val="24"/>
          <w:u w:val="single"/>
          <w:lang w:eastAsia="zh-CN"/>
        </w:rPr>
        <w:t xml:space="preserve">Public Transit: </w:t>
      </w:r>
      <w:r w:rsidR="00D72C7E" w:rsidRPr="00F52588">
        <w:rPr>
          <w:rFonts w:ascii="Times New Roman" w:hAnsi="Times New Roman"/>
          <w:b/>
          <w:sz w:val="24"/>
          <w:szCs w:val="24"/>
          <w:u w:val="single"/>
          <w:lang w:eastAsia="zh-CN"/>
        </w:rPr>
        <w:t>Subway + Buses Stories</w:t>
      </w:r>
    </w:p>
    <w:p w14:paraId="23D272B0" w14:textId="78C1F211" w:rsidR="00974BA0" w:rsidRDefault="00974BA0" w:rsidP="0004443F">
      <w:pPr>
        <w:rPr>
          <w:rFonts w:ascii="Times New Roman" w:hAnsi="Times New Roman"/>
          <w:b/>
          <w:sz w:val="24"/>
          <w:szCs w:val="24"/>
          <w:u w:val="single"/>
          <w:lang w:eastAsia="zh-CN"/>
        </w:rPr>
      </w:pPr>
    </w:p>
    <w:p w14:paraId="1CDB99AA" w14:textId="77777777" w:rsidR="000641F2" w:rsidRPr="000641F2" w:rsidRDefault="000641F2" w:rsidP="000641F2">
      <w:pPr>
        <w:rPr>
          <w:rFonts w:ascii="Times New Roman" w:hAnsi="Times New Roman"/>
          <w:b/>
          <w:sz w:val="24"/>
          <w:szCs w:val="24"/>
          <w:lang w:val="en-US" w:eastAsia="zh-CN"/>
        </w:rPr>
      </w:pPr>
      <w:r w:rsidRPr="000641F2">
        <w:rPr>
          <w:rFonts w:ascii="Times New Roman" w:hAnsi="Times New Roman"/>
          <w:b/>
          <w:bCs/>
          <w:sz w:val="24"/>
          <w:szCs w:val="24"/>
          <w:lang w:val="en-US" w:eastAsia="zh-CN"/>
        </w:rPr>
        <w:t>Topic 5 Public Transit Systems</w:t>
      </w:r>
    </w:p>
    <w:p w14:paraId="64019A9A" w14:textId="19B6A3B4" w:rsidR="00CB7BFD" w:rsidRDefault="00CB7BFD" w:rsidP="006270E7">
      <w:pPr>
        <w:rPr>
          <w:rFonts w:ascii="Times New Roman" w:hAnsi="Times New Roman"/>
          <w:sz w:val="24"/>
          <w:szCs w:val="24"/>
          <w:lang w:eastAsia="zh-CN"/>
        </w:rPr>
      </w:pPr>
      <w:r w:rsidRPr="000E02A1">
        <w:rPr>
          <w:rFonts w:ascii="Times New Roman" w:hAnsi="Times New Roman"/>
          <w:sz w:val="24"/>
          <w:szCs w:val="24"/>
          <w:lang w:eastAsia="zh-CN"/>
        </w:rPr>
        <w:t>Accountability and Debt Management: The Case of New York’s Metropolitan Transportation Authority. The American Review of Public Administration</w:t>
      </w:r>
      <w:r w:rsidR="00BE4E58">
        <w:rPr>
          <w:rFonts w:ascii="Times New Roman" w:hAnsi="Times New Roman"/>
          <w:sz w:val="24"/>
          <w:szCs w:val="24"/>
          <w:lang w:eastAsia="zh-CN"/>
        </w:rPr>
        <w:t xml:space="preserve">. 2010. </w:t>
      </w:r>
      <w:r w:rsidRPr="000E02A1">
        <w:rPr>
          <w:rFonts w:ascii="Times New Roman" w:hAnsi="Times New Roman"/>
          <w:sz w:val="24"/>
          <w:szCs w:val="24"/>
          <w:lang w:eastAsia="zh-CN"/>
        </w:rPr>
        <w:t>41(3) 313–328</w:t>
      </w:r>
    </w:p>
    <w:p w14:paraId="1D1F6862" w14:textId="77777777" w:rsidR="000E02A1" w:rsidRPr="000E02A1" w:rsidRDefault="000E02A1" w:rsidP="006270E7">
      <w:pPr>
        <w:rPr>
          <w:rFonts w:ascii="Times New Roman" w:hAnsi="Times New Roman"/>
          <w:sz w:val="24"/>
          <w:szCs w:val="24"/>
          <w:lang w:eastAsia="zh-CN"/>
        </w:rPr>
      </w:pPr>
    </w:p>
    <w:p w14:paraId="0FB8154E" w14:textId="32A7A214" w:rsidR="006270E7" w:rsidRDefault="006270E7" w:rsidP="006270E7">
      <w:pPr>
        <w:rPr>
          <w:rFonts w:ascii="Times New Roman" w:hAnsi="Times New Roman"/>
          <w:sz w:val="24"/>
          <w:szCs w:val="24"/>
          <w:lang w:eastAsia="zh-CN"/>
        </w:rPr>
      </w:pPr>
      <w:r w:rsidRPr="00290D56">
        <w:rPr>
          <w:rFonts w:ascii="Times New Roman" w:hAnsi="Times New Roman"/>
          <w:sz w:val="24"/>
          <w:szCs w:val="24"/>
          <w:lang w:eastAsia="zh-CN"/>
        </w:rPr>
        <w:t>Subway Productivity, Profitability, and Performance</w:t>
      </w:r>
      <w:r>
        <w:rPr>
          <w:rFonts w:ascii="Times New Roman" w:hAnsi="Times New Roman"/>
          <w:sz w:val="24"/>
          <w:szCs w:val="24"/>
          <w:lang w:eastAsia="zh-CN"/>
        </w:rPr>
        <w:t xml:space="preserve"> </w:t>
      </w:r>
      <w:r w:rsidRPr="00290D56">
        <w:rPr>
          <w:rFonts w:ascii="Times New Roman" w:hAnsi="Times New Roman"/>
          <w:sz w:val="24"/>
          <w:szCs w:val="24"/>
          <w:lang w:eastAsia="zh-CN"/>
        </w:rPr>
        <w:t>A Tale of Five Cities. Transportation Research Record,</w:t>
      </w:r>
      <w:r>
        <w:rPr>
          <w:rFonts w:ascii="Times New Roman" w:hAnsi="Times New Roman"/>
          <w:sz w:val="24"/>
          <w:szCs w:val="24"/>
          <w:lang w:eastAsia="zh-CN"/>
        </w:rPr>
        <w:t xml:space="preserve"> </w:t>
      </w:r>
      <w:r w:rsidRPr="00290D56">
        <w:rPr>
          <w:rFonts w:ascii="Times New Roman" w:hAnsi="Times New Roman"/>
          <w:sz w:val="24"/>
          <w:szCs w:val="24"/>
          <w:lang w:eastAsia="zh-CN"/>
        </w:rPr>
        <w:t>No. 2143, 2010, pp. 48–58.DOI: 10.3141/2143-07</w:t>
      </w:r>
    </w:p>
    <w:p w14:paraId="7CF9E344" w14:textId="77777777" w:rsidR="006270E7" w:rsidRDefault="006270E7" w:rsidP="006270E7">
      <w:pPr>
        <w:rPr>
          <w:rFonts w:ascii="Times New Roman" w:hAnsi="Times New Roman"/>
          <w:sz w:val="24"/>
          <w:szCs w:val="24"/>
          <w:lang w:eastAsia="zh-CN"/>
        </w:rPr>
      </w:pPr>
    </w:p>
    <w:p w14:paraId="6B03ACEB" w14:textId="77777777" w:rsidR="00A5683A" w:rsidRDefault="00A5683A" w:rsidP="00A5683A">
      <w:pPr>
        <w:rPr>
          <w:rFonts w:ascii="Times New Roman" w:hAnsi="Times New Roman"/>
          <w:sz w:val="24"/>
          <w:szCs w:val="24"/>
          <w:lang w:eastAsia="zh-CN"/>
        </w:rPr>
      </w:pPr>
      <w:r w:rsidRPr="00E258E1">
        <w:rPr>
          <w:rFonts w:ascii="Times New Roman" w:hAnsi="Times New Roman"/>
          <w:sz w:val="24"/>
          <w:szCs w:val="24"/>
          <w:lang w:eastAsia="zh-CN"/>
        </w:rPr>
        <w:t>THE MTA’S ESCALATING COST CRISIS</w:t>
      </w:r>
      <w:r>
        <w:rPr>
          <w:rFonts w:ascii="Times New Roman" w:hAnsi="Times New Roman"/>
          <w:sz w:val="24"/>
          <w:szCs w:val="24"/>
          <w:lang w:eastAsia="zh-CN"/>
        </w:rPr>
        <w:t xml:space="preserve">: </w:t>
      </w:r>
      <w:r w:rsidRPr="00E258E1">
        <w:rPr>
          <w:rFonts w:ascii="Times New Roman" w:hAnsi="Times New Roman"/>
          <w:sz w:val="24"/>
          <w:szCs w:val="24"/>
          <w:lang w:eastAsia="zh-CN"/>
        </w:rPr>
        <w:t>Answers to Questions About the Metropolitan Transportation Authority’s Finances</w:t>
      </w:r>
    </w:p>
    <w:p w14:paraId="070DAD49" w14:textId="77777777" w:rsidR="00A5683A" w:rsidRDefault="00D575E5" w:rsidP="00A5683A">
      <w:pPr>
        <w:rPr>
          <w:rFonts w:ascii="Times New Roman" w:hAnsi="Times New Roman"/>
          <w:sz w:val="24"/>
          <w:szCs w:val="24"/>
          <w:lang w:eastAsia="zh-CN"/>
        </w:rPr>
      </w:pPr>
      <w:hyperlink r:id="rId28" w:history="1">
        <w:r w:rsidR="00A5683A" w:rsidRPr="00DF2255">
          <w:rPr>
            <w:rStyle w:val="Hyperlink"/>
            <w:rFonts w:ascii="Times New Roman" w:hAnsi="Times New Roman"/>
            <w:sz w:val="24"/>
            <w:szCs w:val="24"/>
            <w:lang w:eastAsia="zh-CN"/>
          </w:rPr>
          <w:t>https://media4.manhattan-institute.org/sites/default/files/IB-NG-0717.pdf</w:t>
        </w:r>
      </w:hyperlink>
    </w:p>
    <w:p w14:paraId="02211C53" w14:textId="77777777" w:rsidR="00082893" w:rsidRDefault="00082893" w:rsidP="004F16FF">
      <w:pPr>
        <w:rPr>
          <w:rFonts w:ascii="Times New Roman" w:hAnsi="Times New Roman"/>
          <w:sz w:val="24"/>
          <w:szCs w:val="24"/>
          <w:lang w:eastAsia="zh-CN"/>
        </w:rPr>
      </w:pPr>
    </w:p>
    <w:p w14:paraId="651A6C06" w14:textId="3AE4FC74" w:rsidR="00082893" w:rsidRPr="00082893" w:rsidRDefault="00082893" w:rsidP="00082893">
      <w:pPr>
        <w:rPr>
          <w:rFonts w:ascii="Times New Roman" w:hAnsi="Times New Roman"/>
          <w:b/>
          <w:sz w:val="24"/>
          <w:szCs w:val="24"/>
          <w:lang w:val="en-US" w:eastAsia="zh-CN"/>
        </w:rPr>
      </w:pPr>
      <w:r w:rsidRPr="00082893">
        <w:rPr>
          <w:rFonts w:ascii="Times New Roman" w:hAnsi="Times New Roman"/>
          <w:b/>
          <w:bCs/>
          <w:sz w:val="24"/>
          <w:szCs w:val="24"/>
          <w:lang w:val="en-US" w:eastAsia="zh-CN"/>
        </w:rPr>
        <w:t xml:space="preserve">Topic </w:t>
      </w:r>
      <w:r w:rsidR="00DC1894">
        <w:rPr>
          <w:rFonts w:ascii="Times New Roman" w:hAnsi="Times New Roman"/>
          <w:b/>
          <w:bCs/>
          <w:sz w:val="24"/>
          <w:szCs w:val="24"/>
          <w:lang w:val="en-US" w:eastAsia="zh-CN"/>
        </w:rPr>
        <w:t>6</w:t>
      </w:r>
      <w:r w:rsidRPr="00082893">
        <w:rPr>
          <w:rFonts w:ascii="Times New Roman" w:hAnsi="Times New Roman"/>
          <w:b/>
          <w:bCs/>
          <w:sz w:val="24"/>
          <w:szCs w:val="24"/>
          <w:lang w:val="en-US" w:eastAsia="zh-CN"/>
        </w:rPr>
        <w:t xml:space="preserve"> Transit Operation &amp; Planning</w:t>
      </w:r>
    </w:p>
    <w:p w14:paraId="450AE2A3" w14:textId="5B2D0454" w:rsidR="00A5683A" w:rsidRDefault="00A5683A" w:rsidP="00A5683A">
      <w:pPr>
        <w:rPr>
          <w:rFonts w:ascii="Times New Roman" w:hAnsi="Times New Roman"/>
          <w:sz w:val="24"/>
          <w:szCs w:val="24"/>
          <w:lang w:eastAsia="zh-CN"/>
        </w:rPr>
      </w:pPr>
      <w:r w:rsidRPr="00CD69F1">
        <w:rPr>
          <w:rFonts w:ascii="Times New Roman" w:hAnsi="Times New Roman"/>
          <w:sz w:val="24"/>
          <w:szCs w:val="24"/>
          <w:lang w:eastAsia="zh-CN"/>
        </w:rPr>
        <w:t>Network Analysis of World Subway Systems Using Updated Graph Theory. Transportation Research Record, No. 2112, 2009, pp. 17–25.DOI: 10.3141/2112-03</w:t>
      </w:r>
    </w:p>
    <w:p w14:paraId="690C0339" w14:textId="77777777" w:rsidR="00A5683A" w:rsidRDefault="00A5683A" w:rsidP="00A5683A">
      <w:pPr>
        <w:rPr>
          <w:rFonts w:ascii="Times New Roman" w:hAnsi="Times New Roman"/>
          <w:sz w:val="24"/>
          <w:szCs w:val="24"/>
          <w:lang w:eastAsia="zh-CN"/>
        </w:rPr>
      </w:pPr>
    </w:p>
    <w:p w14:paraId="1A3280CE" w14:textId="77777777" w:rsidR="00A5683A" w:rsidRPr="00282809" w:rsidRDefault="00A5683A" w:rsidP="00A5683A">
      <w:pPr>
        <w:rPr>
          <w:rFonts w:ascii="Times New Roman" w:hAnsi="Times New Roman"/>
          <w:sz w:val="24"/>
          <w:szCs w:val="24"/>
          <w:lang w:eastAsia="zh-CN"/>
        </w:rPr>
      </w:pPr>
      <w:r w:rsidRPr="00282809">
        <w:rPr>
          <w:rFonts w:ascii="Times New Roman" w:hAnsi="Times New Roman"/>
          <w:sz w:val="24"/>
          <w:szCs w:val="24"/>
          <w:lang w:eastAsia="zh-CN"/>
        </w:rPr>
        <w:t>Select Bus Service Full Report (2013)</w:t>
      </w:r>
    </w:p>
    <w:p w14:paraId="1E8412FD" w14:textId="77777777" w:rsidR="00A5683A" w:rsidRDefault="00D575E5" w:rsidP="00A5683A">
      <w:hyperlink r:id="rId29" w:history="1">
        <w:r w:rsidR="00A5683A" w:rsidRPr="00C817C8">
          <w:rPr>
            <w:rStyle w:val="Hyperlink"/>
          </w:rPr>
          <w:t>https://www1.nyc.gov/html/brt/downloads/pdf/brt-routes-fullreport.pdf</w:t>
        </w:r>
      </w:hyperlink>
    </w:p>
    <w:p w14:paraId="4BD93792" w14:textId="77777777" w:rsidR="00A5683A" w:rsidRDefault="00A5683A" w:rsidP="00A5683A"/>
    <w:p w14:paraId="6735B6B3" w14:textId="77777777" w:rsidR="00A5683A" w:rsidRPr="00282809" w:rsidRDefault="00A5683A" w:rsidP="00A5683A">
      <w:pPr>
        <w:rPr>
          <w:rFonts w:ascii="Times New Roman" w:hAnsi="Times New Roman"/>
          <w:sz w:val="24"/>
          <w:szCs w:val="24"/>
          <w:lang w:eastAsia="zh-CN"/>
        </w:rPr>
      </w:pPr>
      <w:r w:rsidRPr="00282809">
        <w:rPr>
          <w:rFonts w:ascii="Times New Roman" w:hAnsi="Times New Roman"/>
          <w:sz w:val="24"/>
          <w:szCs w:val="24"/>
          <w:lang w:eastAsia="zh-CN"/>
        </w:rPr>
        <w:t>Bus Forward: Growing the Select Bus Service Program 2017</w:t>
      </w:r>
    </w:p>
    <w:p w14:paraId="12AEE8FE" w14:textId="77777777" w:rsidR="00A5683A" w:rsidRDefault="00D575E5" w:rsidP="00A5683A">
      <w:hyperlink r:id="rId30" w:history="1">
        <w:r w:rsidR="00A5683A" w:rsidRPr="00C817C8">
          <w:rPr>
            <w:rStyle w:val="Hyperlink"/>
          </w:rPr>
          <w:t>https://www1.nyc.gov/html/brt/downloads/pdf/bus-forward.pdf</w:t>
        </w:r>
      </w:hyperlink>
    </w:p>
    <w:p w14:paraId="5BC21628" w14:textId="77777777" w:rsidR="00082893" w:rsidRPr="00082893" w:rsidRDefault="00082893" w:rsidP="00082893">
      <w:pPr>
        <w:rPr>
          <w:rFonts w:ascii="Times New Roman" w:hAnsi="Times New Roman"/>
          <w:sz w:val="24"/>
          <w:szCs w:val="24"/>
          <w:lang w:val="en-US" w:eastAsia="zh-CN"/>
        </w:rPr>
      </w:pPr>
    </w:p>
    <w:p w14:paraId="1DD1D6C8" w14:textId="58625FE1" w:rsidR="00082893" w:rsidRDefault="00082893" w:rsidP="00082893">
      <w:pPr>
        <w:rPr>
          <w:rFonts w:ascii="Times New Roman" w:hAnsi="Times New Roman"/>
          <w:b/>
          <w:bCs/>
          <w:sz w:val="24"/>
          <w:szCs w:val="24"/>
          <w:lang w:val="en-US" w:eastAsia="zh-CN"/>
        </w:rPr>
      </w:pPr>
      <w:r w:rsidRPr="00082893">
        <w:rPr>
          <w:rFonts w:ascii="Times New Roman" w:hAnsi="Times New Roman"/>
          <w:b/>
          <w:bCs/>
          <w:sz w:val="24"/>
          <w:szCs w:val="24"/>
          <w:lang w:val="en-US" w:eastAsia="zh-CN"/>
        </w:rPr>
        <w:t xml:space="preserve">Topic </w:t>
      </w:r>
      <w:r w:rsidR="00DC1894">
        <w:rPr>
          <w:rFonts w:ascii="Times New Roman" w:hAnsi="Times New Roman"/>
          <w:b/>
          <w:bCs/>
          <w:sz w:val="24"/>
          <w:szCs w:val="24"/>
          <w:lang w:val="en-US" w:eastAsia="zh-CN"/>
        </w:rPr>
        <w:t>7</w:t>
      </w:r>
      <w:r w:rsidRPr="00082893">
        <w:rPr>
          <w:rFonts w:ascii="Times New Roman" w:hAnsi="Times New Roman"/>
          <w:b/>
          <w:bCs/>
          <w:sz w:val="24"/>
          <w:szCs w:val="24"/>
          <w:lang w:val="en-US" w:eastAsia="zh-CN"/>
        </w:rPr>
        <w:t xml:space="preserve"> Bus Rapid Transit</w:t>
      </w:r>
    </w:p>
    <w:p w14:paraId="72993A91" w14:textId="1D4247DF" w:rsidR="00AB659E" w:rsidRPr="00AB659E" w:rsidRDefault="00AB659E" w:rsidP="00A936B0">
      <w:pPr>
        <w:pStyle w:val="Heading1"/>
        <w:spacing w:before="0" w:after="0"/>
        <w:rPr>
          <w:rFonts w:ascii="Times New Roman" w:hAnsi="Times New Roman"/>
          <w:sz w:val="24"/>
          <w:szCs w:val="24"/>
          <w:lang w:eastAsia="zh-CN"/>
        </w:rPr>
      </w:pPr>
      <w:r w:rsidRPr="00AB659E">
        <w:rPr>
          <w:rFonts w:ascii="Times New Roman" w:hAnsi="Times New Roman"/>
          <w:sz w:val="24"/>
          <w:szCs w:val="24"/>
          <w:lang w:eastAsia="zh-CN"/>
        </w:rPr>
        <w:lastRenderedPageBreak/>
        <w:t>Bus rapid transit</w:t>
      </w:r>
      <w:r w:rsidR="00A936B0">
        <w:rPr>
          <w:rFonts w:ascii="Times New Roman" w:hAnsi="Times New Roman"/>
          <w:sz w:val="24"/>
          <w:szCs w:val="24"/>
          <w:lang w:eastAsia="zh-CN"/>
        </w:rPr>
        <w:t xml:space="preserve"> Wiki page</w:t>
      </w:r>
    </w:p>
    <w:p w14:paraId="510532C6" w14:textId="4DBBC4DE" w:rsidR="00A5683A" w:rsidRDefault="00D575E5" w:rsidP="00082893">
      <w:pPr>
        <w:rPr>
          <w:rFonts w:ascii="Times New Roman" w:hAnsi="Times New Roman"/>
          <w:sz w:val="24"/>
          <w:szCs w:val="24"/>
          <w:lang w:val="en-US" w:eastAsia="zh-CN"/>
        </w:rPr>
      </w:pPr>
      <w:hyperlink r:id="rId31" w:history="1">
        <w:r w:rsidR="00AB659E" w:rsidRPr="00DF3A20">
          <w:rPr>
            <w:rStyle w:val="Hyperlink"/>
            <w:rFonts w:ascii="Times New Roman" w:hAnsi="Times New Roman"/>
            <w:sz w:val="24"/>
            <w:szCs w:val="24"/>
            <w:lang w:val="en-US" w:eastAsia="zh-CN"/>
          </w:rPr>
          <w:t>https://en.wikipedia.org/wiki/Bus_rapid_transit</w:t>
        </w:r>
      </w:hyperlink>
    </w:p>
    <w:p w14:paraId="377C4B5F" w14:textId="0ABF1D3B" w:rsidR="000844BD" w:rsidRDefault="000844BD" w:rsidP="00082893">
      <w:pPr>
        <w:rPr>
          <w:rFonts w:ascii="Times New Roman" w:hAnsi="Times New Roman"/>
          <w:sz w:val="24"/>
          <w:szCs w:val="24"/>
          <w:lang w:val="en-US" w:eastAsia="zh-CN"/>
        </w:rPr>
      </w:pPr>
    </w:p>
    <w:p w14:paraId="60D1042C" w14:textId="68DBC707" w:rsidR="00E83003" w:rsidRPr="00E83003" w:rsidRDefault="00E83003" w:rsidP="00082893">
      <w:pPr>
        <w:rPr>
          <w:rFonts w:ascii="Times New Roman" w:hAnsi="Times New Roman"/>
          <w:sz w:val="24"/>
          <w:szCs w:val="24"/>
          <w:lang w:eastAsia="zh-CN"/>
        </w:rPr>
      </w:pPr>
      <w:r w:rsidRPr="00E83003">
        <w:rPr>
          <w:rFonts w:ascii="Times New Roman" w:hAnsi="Times New Roman"/>
          <w:sz w:val="24"/>
          <w:szCs w:val="24"/>
          <w:lang w:eastAsia="zh-CN"/>
        </w:rPr>
        <w:t>14TH STREET TRANSIT</w:t>
      </w:r>
      <w:r>
        <w:rPr>
          <w:rFonts w:ascii="Times New Roman" w:hAnsi="Times New Roman"/>
          <w:sz w:val="24"/>
          <w:szCs w:val="24"/>
          <w:lang w:eastAsia="zh-CN"/>
        </w:rPr>
        <w:t xml:space="preserve"> </w:t>
      </w:r>
      <w:r w:rsidRPr="00E83003">
        <w:rPr>
          <w:rFonts w:ascii="Times New Roman" w:hAnsi="Times New Roman"/>
          <w:sz w:val="24"/>
          <w:szCs w:val="24"/>
          <w:lang w:eastAsia="zh-CN"/>
        </w:rPr>
        <w:t>&amp; TRUCK PRIORITY</w:t>
      </w:r>
      <w:r>
        <w:rPr>
          <w:rFonts w:ascii="Times New Roman" w:hAnsi="Times New Roman"/>
          <w:sz w:val="24"/>
          <w:szCs w:val="24"/>
          <w:lang w:eastAsia="zh-CN"/>
        </w:rPr>
        <w:t xml:space="preserve"> </w:t>
      </w:r>
      <w:r w:rsidRPr="00E83003">
        <w:rPr>
          <w:rFonts w:ascii="Times New Roman" w:hAnsi="Times New Roman"/>
          <w:sz w:val="24"/>
          <w:szCs w:val="24"/>
          <w:lang w:eastAsia="zh-CN"/>
        </w:rPr>
        <w:t>PILOT PROJECT</w:t>
      </w:r>
      <w:r w:rsidR="00227C0B">
        <w:rPr>
          <w:rFonts w:ascii="Times New Roman" w:hAnsi="Times New Roman"/>
          <w:sz w:val="24"/>
          <w:szCs w:val="24"/>
          <w:lang w:eastAsia="zh-CN"/>
        </w:rPr>
        <w:t>, fall 2019</w:t>
      </w:r>
    </w:p>
    <w:p w14:paraId="3C599B1D" w14:textId="3D3DE676" w:rsidR="00AB659E" w:rsidRDefault="00D575E5" w:rsidP="00082893">
      <w:pPr>
        <w:rPr>
          <w:rFonts w:ascii="Times New Roman" w:hAnsi="Times New Roman"/>
          <w:sz w:val="24"/>
          <w:szCs w:val="24"/>
          <w:lang w:val="en-US" w:eastAsia="zh-CN"/>
        </w:rPr>
      </w:pPr>
      <w:hyperlink r:id="rId32" w:history="1">
        <w:r w:rsidR="00E83003" w:rsidRPr="00DF3A20">
          <w:rPr>
            <w:rStyle w:val="Hyperlink"/>
            <w:rFonts w:ascii="Times New Roman" w:hAnsi="Times New Roman"/>
            <w:sz w:val="24"/>
            <w:szCs w:val="24"/>
            <w:lang w:val="en-US" w:eastAsia="zh-CN"/>
          </w:rPr>
          <w:t>https://static1.squarespace.com/static/5bc63eb90b77bd20c50c516c/t/5ec42126d1330b5da2b7dbe8/1589911855756/14th+Street+Preliminary+Report+Fall+2019_corrected.pdf</w:t>
        </w:r>
      </w:hyperlink>
    </w:p>
    <w:p w14:paraId="4B6884F7" w14:textId="77777777" w:rsidR="00E83003" w:rsidRPr="00082893" w:rsidRDefault="00E83003" w:rsidP="00082893">
      <w:pPr>
        <w:rPr>
          <w:rFonts w:ascii="Times New Roman" w:hAnsi="Times New Roman"/>
          <w:sz w:val="24"/>
          <w:szCs w:val="24"/>
          <w:lang w:val="en-US" w:eastAsia="zh-CN"/>
        </w:rPr>
      </w:pPr>
    </w:p>
    <w:p w14:paraId="384A69E0" w14:textId="4F79AF52" w:rsidR="00082893" w:rsidRDefault="00082893" w:rsidP="00082893">
      <w:pPr>
        <w:rPr>
          <w:rFonts w:ascii="Times New Roman" w:hAnsi="Times New Roman"/>
          <w:b/>
          <w:bCs/>
          <w:sz w:val="24"/>
          <w:szCs w:val="24"/>
          <w:lang w:val="en-US" w:eastAsia="zh-CN"/>
        </w:rPr>
      </w:pPr>
      <w:r w:rsidRPr="00082893">
        <w:rPr>
          <w:rFonts w:ascii="Times New Roman" w:hAnsi="Times New Roman"/>
          <w:b/>
          <w:bCs/>
          <w:sz w:val="24"/>
          <w:szCs w:val="24"/>
          <w:lang w:val="en-US" w:eastAsia="zh-CN"/>
        </w:rPr>
        <w:t xml:space="preserve">Topic </w:t>
      </w:r>
      <w:r w:rsidR="00DC1894">
        <w:rPr>
          <w:rFonts w:ascii="Times New Roman" w:hAnsi="Times New Roman"/>
          <w:b/>
          <w:bCs/>
          <w:sz w:val="24"/>
          <w:szCs w:val="24"/>
          <w:lang w:val="en-US" w:eastAsia="zh-CN"/>
        </w:rPr>
        <w:t>8</w:t>
      </w:r>
      <w:r w:rsidRPr="00082893">
        <w:rPr>
          <w:rFonts w:ascii="Times New Roman" w:hAnsi="Times New Roman"/>
          <w:b/>
          <w:bCs/>
          <w:sz w:val="24"/>
          <w:szCs w:val="24"/>
          <w:lang w:val="en-US" w:eastAsia="zh-CN"/>
        </w:rPr>
        <w:t xml:space="preserve"> Fare Policy and Media</w:t>
      </w:r>
    </w:p>
    <w:p w14:paraId="61A0F8E7" w14:textId="4C02BDA3" w:rsidR="00A5683A" w:rsidRDefault="00A5683A" w:rsidP="00A5683A">
      <w:pPr>
        <w:rPr>
          <w:rFonts w:ascii="Times New Roman" w:hAnsi="Times New Roman"/>
          <w:sz w:val="24"/>
          <w:szCs w:val="24"/>
          <w:lang w:eastAsia="zh-CN"/>
        </w:rPr>
      </w:pPr>
      <w:r w:rsidRPr="00F00843">
        <w:rPr>
          <w:rFonts w:ascii="Times New Roman" w:hAnsi="Times New Roman"/>
          <w:sz w:val="24"/>
          <w:szCs w:val="24"/>
          <w:lang w:eastAsia="zh-CN"/>
        </w:rPr>
        <w:t>Measuring and Controlling Subway Fare Evasion</w:t>
      </w:r>
      <w:r>
        <w:rPr>
          <w:rFonts w:ascii="Times New Roman" w:hAnsi="Times New Roman"/>
          <w:sz w:val="24"/>
          <w:szCs w:val="24"/>
          <w:lang w:eastAsia="zh-CN"/>
        </w:rPr>
        <w:t xml:space="preserve"> </w:t>
      </w:r>
      <w:r w:rsidRPr="00F00843">
        <w:rPr>
          <w:rFonts w:ascii="Times New Roman" w:hAnsi="Times New Roman"/>
          <w:sz w:val="24"/>
          <w:szCs w:val="24"/>
          <w:lang w:eastAsia="zh-CN"/>
        </w:rPr>
        <w:t>Improving Safety and Security at New York City Transit Authority. Transportation Research Record, 2216, 2011, pp. 85–99.DOI: 10.3141/2216-10</w:t>
      </w:r>
    </w:p>
    <w:p w14:paraId="2031EDBC" w14:textId="77777777" w:rsidR="00A5683A" w:rsidRDefault="00A5683A" w:rsidP="00A5683A">
      <w:pPr>
        <w:rPr>
          <w:rFonts w:ascii="Times New Roman" w:hAnsi="Times New Roman"/>
          <w:sz w:val="24"/>
          <w:szCs w:val="24"/>
          <w:lang w:eastAsia="zh-CN"/>
        </w:rPr>
      </w:pPr>
    </w:p>
    <w:p w14:paraId="320D870D" w14:textId="77777777" w:rsidR="00A5683A" w:rsidRDefault="00A5683A" w:rsidP="00A5683A">
      <w:pPr>
        <w:rPr>
          <w:rFonts w:ascii="Times New Roman" w:hAnsi="Times New Roman"/>
          <w:sz w:val="24"/>
          <w:szCs w:val="24"/>
          <w:lang w:eastAsia="zh-CN"/>
        </w:rPr>
      </w:pPr>
      <w:r w:rsidRPr="00825F30">
        <w:rPr>
          <w:rFonts w:ascii="Times New Roman" w:hAnsi="Times New Roman"/>
          <w:sz w:val="24"/>
          <w:szCs w:val="24"/>
          <w:lang w:eastAsia="zh-CN"/>
        </w:rPr>
        <w:t>Impact of Transit Fare Increase on Ridership and Revenue</w:t>
      </w:r>
      <w:r>
        <w:rPr>
          <w:rFonts w:ascii="Times New Roman" w:hAnsi="Times New Roman"/>
          <w:sz w:val="24"/>
          <w:szCs w:val="24"/>
          <w:lang w:eastAsia="zh-CN"/>
        </w:rPr>
        <w:t xml:space="preserve"> </w:t>
      </w:r>
      <w:r w:rsidRPr="00825F30">
        <w:rPr>
          <w:rFonts w:ascii="Times New Roman" w:hAnsi="Times New Roman"/>
          <w:sz w:val="24"/>
          <w:szCs w:val="24"/>
          <w:lang w:eastAsia="zh-CN"/>
        </w:rPr>
        <w:t xml:space="preserve">Metropolitan Transportation Authority, New York City. Transportation Research Record, No. 1927, 2005, pp. 239–248 </w:t>
      </w:r>
    </w:p>
    <w:p w14:paraId="1B126637" w14:textId="77777777" w:rsidR="008E7D0B" w:rsidRDefault="008E7D0B" w:rsidP="00A5683A">
      <w:pPr>
        <w:rPr>
          <w:rFonts w:ascii="Times New Roman" w:hAnsi="Times New Roman"/>
          <w:bCs/>
          <w:sz w:val="24"/>
          <w:szCs w:val="24"/>
          <w:lang w:eastAsia="zh-CN"/>
        </w:rPr>
      </w:pPr>
    </w:p>
    <w:p w14:paraId="3E01132A" w14:textId="58BB0DEF" w:rsidR="00A5683A" w:rsidRPr="003B41ED" w:rsidRDefault="00A5683A" w:rsidP="00A5683A">
      <w:pPr>
        <w:rPr>
          <w:rFonts w:ascii="Times New Roman" w:hAnsi="Times New Roman"/>
          <w:sz w:val="24"/>
          <w:szCs w:val="24"/>
          <w:lang w:eastAsia="zh-CN"/>
        </w:rPr>
      </w:pPr>
      <w:r w:rsidRPr="003B41ED">
        <w:rPr>
          <w:rFonts w:ascii="Times New Roman" w:hAnsi="Times New Roman"/>
          <w:bCs/>
          <w:sz w:val="24"/>
          <w:szCs w:val="24"/>
          <w:lang w:eastAsia="zh-CN"/>
        </w:rPr>
        <w:t>Fare Evasion Is Skyrocketing on New York City’s Subway. Here’s Why.</w:t>
      </w:r>
    </w:p>
    <w:p w14:paraId="4A490AD3" w14:textId="77777777" w:rsidR="00A5683A" w:rsidRDefault="00D575E5" w:rsidP="00A5683A">
      <w:pPr>
        <w:rPr>
          <w:rFonts w:ascii="Times New Roman" w:hAnsi="Times New Roman"/>
          <w:bCs/>
          <w:sz w:val="24"/>
          <w:szCs w:val="24"/>
          <w:lang w:eastAsia="zh-CN"/>
        </w:rPr>
      </w:pPr>
      <w:hyperlink r:id="rId33" w:history="1">
        <w:r w:rsidR="00A5683A" w:rsidRPr="003B41ED">
          <w:rPr>
            <w:rStyle w:val="Hyperlink"/>
            <w:rFonts w:ascii="Times New Roman" w:hAnsi="Times New Roman"/>
            <w:bCs/>
            <w:sz w:val="24"/>
            <w:szCs w:val="24"/>
            <w:lang w:eastAsia="zh-CN"/>
          </w:rPr>
          <w:t>https://www.nytimes.com/2018/12/04/nyregion/fare-evasion-new-york-city-subways.html</w:t>
        </w:r>
      </w:hyperlink>
    </w:p>
    <w:p w14:paraId="6F310EF3" w14:textId="77777777" w:rsidR="00A5683A" w:rsidRDefault="00A5683A" w:rsidP="00A5683A">
      <w:pPr>
        <w:rPr>
          <w:rFonts w:ascii="Times New Roman" w:hAnsi="Times New Roman"/>
          <w:bCs/>
          <w:sz w:val="24"/>
          <w:szCs w:val="24"/>
          <w:lang w:eastAsia="zh-CN"/>
        </w:rPr>
      </w:pPr>
    </w:p>
    <w:p w14:paraId="4817795C" w14:textId="77777777" w:rsidR="00A5683A" w:rsidRPr="003B41ED" w:rsidRDefault="00A5683A" w:rsidP="00A5683A">
      <w:pPr>
        <w:rPr>
          <w:rFonts w:ascii="Times New Roman" w:hAnsi="Times New Roman"/>
          <w:bCs/>
          <w:sz w:val="24"/>
          <w:szCs w:val="24"/>
          <w:lang w:eastAsia="zh-CN"/>
        </w:rPr>
      </w:pPr>
      <w:r w:rsidRPr="003B41ED">
        <w:rPr>
          <w:rFonts w:ascii="Times New Roman" w:hAnsi="Times New Roman"/>
          <w:bCs/>
          <w:sz w:val="24"/>
          <w:szCs w:val="24"/>
          <w:lang w:eastAsia="zh-CN"/>
        </w:rPr>
        <w:t>How Rampant Is Fare Evasion? At Times Square, One Rider a Minute Sneaks In</w:t>
      </w:r>
    </w:p>
    <w:p w14:paraId="4797ACA4" w14:textId="77777777" w:rsidR="00A5683A" w:rsidRPr="003B41ED" w:rsidRDefault="00A5683A" w:rsidP="00A5683A">
      <w:pPr>
        <w:rPr>
          <w:rStyle w:val="Hyperlink"/>
          <w:lang w:eastAsia="zh-CN"/>
        </w:rPr>
      </w:pPr>
      <w:r w:rsidRPr="003B41ED">
        <w:rPr>
          <w:rStyle w:val="Hyperlink"/>
          <w:lang w:eastAsia="zh-CN"/>
        </w:rPr>
        <w:t>https://www.nytimes.com/2018/12/24/nyregion/subway-fare-evasion.html</w:t>
      </w:r>
    </w:p>
    <w:p w14:paraId="0A47AB05" w14:textId="77777777" w:rsidR="00A5683A" w:rsidRPr="00082893" w:rsidRDefault="00A5683A" w:rsidP="00082893">
      <w:pPr>
        <w:rPr>
          <w:rFonts w:ascii="Times New Roman" w:hAnsi="Times New Roman"/>
          <w:sz w:val="24"/>
          <w:szCs w:val="24"/>
          <w:lang w:eastAsia="zh-CN"/>
        </w:rPr>
      </w:pPr>
    </w:p>
    <w:p w14:paraId="6C3C525C" w14:textId="009C6517" w:rsidR="00DC1894" w:rsidRDefault="00DC1894" w:rsidP="00DC1894">
      <w:pPr>
        <w:rPr>
          <w:rFonts w:ascii="Times New Roman" w:hAnsi="Times New Roman"/>
          <w:b/>
          <w:bCs/>
          <w:sz w:val="24"/>
          <w:szCs w:val="24"/>
          <w:lang w:val="en-US" w:eastAsia="zh-CN"/>
        </w:rPr>
      </w:pPr>
      <w:r w:rsidRPr="00082893">
        <w:rPr>
          <w:rFonts w:ascii="Times New Roman" w:hAnsi="Times New Roman"/>
          <w:b/>
          <w:bCs/>
          <w:sz w:val="24"/>
          <w:szCs w:val="24"/>
          <w:lang w:val="en-US" w:eastAsia="zh-CN"/>
        </w:rPr>
        <w:t xml:space="preserve">Topic </w:t>
      </w:r>
      <w:r>
        <w:rPr>
          <w:rFonts w:ascii="Times New Roman" w:hAnsi="Times New Roman"/>
          <w:b/>
          <w:bCs/>
          <w:sz w:val="24"/>
          <w:szCs w:val="24"/>
          <w:lang w:val="en-US" w:eastAsia="zh-CN"/>
        </w:rPr>
        <w:t>9</w:t>
      </w:r>
      <w:r w:rsidRPr="00082893">
        <w:rPr>
          <w:rFonts w:ascii="Times New Roman" w:hAnsi="Times New Roman"/>
          <w:b/>
          <w:bCs/>
          <w:sz w:val="24"/>
          <w:szCs w:val="24"/>
          <w:lang w:val="en-US" w:eastAsia="zh-CN"/>
        </w:rPr>
        <w:t xml:space="preserve"> Subway &amp; Buses in NYC</w:t>
      </w:r>
    </w:p>
    <w:p w14:paraId="3690980A" w14:textId="6D21AE54" w:rsidR="00A5683A" w:rsidRDefault="00A5683A" w:rsidP="00A5683A">
      <w:pPr>
        <w:rPr>
          <w:rFonts w:ascii="Times New Roman" w:hAnsi="Times New Roman"/>
          <w:sz w:val="24"/>
          <w:szCs w:val="24"/>
          <w:lang w:eastAsia="zh-CN"/>
        </w:rPr>
      </w:pPr>
      <w:r>
        <w:rPr>
          <w:rFonts w:ascii="Times New Roman" w:hAnsi="Times New Roman"/>
          <w:sz w:val="24"/>
          <w:szCs w:val="24"/>
          <w:lang w:eastAsia="zh-CN"/>
        </w:rPr>
        <w:t xml:space="preserve">Chapter 4: </w:t>
      </w:r>
      <w:r w:rsidRPr="00585F10">
        <w:rPr>
          <w:rFonts w:ascii="Times New Roman" w:hAnsi="Times New Roman"/>
          <w:sz w:val="24"/>
          <w:szCs w:val="24"/>
          <w:lang w:eastAsia="zh-CN"/>
        </w:rPr>
        <w:t>Underground Assimilation in Ethnic Drama</w:t>
      </w:r>
      <w:r>
        <w:rPr>
          <w:rFonts w:ascii="Times New Roman" w:hAnsi="Times New Roman"/>
          <w:sz w:val="24"/>
          <w:szCs w:val="24"/>
          <w:lang w:eastAsia="zh-CN"/>
        </w:rPr>
        <w:t xml:space="preserve">. In </w:t>
      </w:r>
      <w:r w:rsidRPr="004F16FF">
        <w:rPr>
          <w:rFonts w:ascii="Times New Roman" w:hAnsi="Times New Roman"/>
          <w:sz w:val="24"/>
          <w:szCs w:val="24"/>
          <w:lang w:eastAsia="zh-CN"/>
        </w:rPr>
        <w:t xml:space="preserve">Underground </w:t>
      </w:r>
      <w:proofErr w:type="gramStart"/>
      <w:r w:rsidRPr="004F16FF">
        <w:rPr>
          <w:rFonts w:ascii="Times New Roman" w:hAnsi="Times New Roman"/>
          <w:sz w:val="24"/>
          <w:szCs w:val="24"/>
          <w:lang w:eastAsia="zh-CN"/>
        </w:rPr>
        <w:t>Movements :</w:t>
      </w:r>
      <w:proofErr w:type="gramEnd"/>
      <w:r w:rsidRPr="004F16FF">
        <w:rPr>
          <w:rFonts w:ascii="Times New Roman" w:hAnsi="Times New Roman"/>
          <w:sz w:val="24"/>
          <w:szCs w:val="24"/>
          <w:lang w:eastAsia="zh-CN"/>
        </w:rPr>
        <w:t xml:space="preserve"> Modern Culture on the New York City Subway by Sunny Stalter-Pace, 2012.E-Book available through NYU library</w:t>
      </w:r>
    </w:p>
    <w:p w14:paraId="4029B3EB" w14:textId="77777777" w:rsidR="00A5683A" w:rsidRDefault="00A5683A" w:rsidP="00A5683A">
      <w:pPr>
        <w:rPr>
          <w:rFonts w:ascii="Times New Roman" w:hAnsi="Times New Roman"/>
          <w:sz w:val="24"/>
          <w:szCs w:val="24"/>
          <w:lang w:eastAsia="zh-CN"/>
        </w:rPr>
      </w:pPr>
    </w:p>
    <w:p w14:paraId="27BF3359" w14:textId="77A1DCEA" w:rsidR="00A5683A" w:rsidRDefault="00A5683A" w:rsidP="00A5683A">
      <w:pPr>
        <w:rPr>
          <w:rFonts w:ascii="Times New Roman" w:hAnsi="Times New Roman"/>
          <w:sz w:val="24"/>
          <w:szCs w:val="24"/>
          <w:lang w:eastAsia="zh-CN"/>
        </w:rPr>
      </w:pPr>
      <w:r w:rsidRPr="006F1D9D">
        <w:rPr>
          <w:rFonts w:ascii="Times New Roman" w:hAnsi="Times New Roman"/>
          <w:bCs/>
          <w:sz w:val="24"/>
          <w:szCs w:val="24"/>
          <w:lang w:eastAsia="zh-CN"/>
        </w:rPr>
        <w:t xml:space="preserve">Information </w:t>
      </w:r>
      <w:proofErr w:type="spellStart"/>
      <w:r w:rsidRPr="006F1D9D">
        <w:rPr>
          <w:rFonts w:ascii="Times New Roman" w:hAnsi="Times New Roman"/>
          <w:bCs/>
          <w:sz w:val="24"/>
          <w:szCs w:val="24"/>
          <w:lang w:eastAsia="zh-CN"/>
        </w:rPr>
        <w:t>behaviour</w:t>
      </w:r>
      <w:proofErr w:type="spellEnd"/>
      <w:r w:rsidRPr="006F1D9D">
        <w:rPr>
          <w:rFonts w:ascii="Times New Roman" w:hAnsi="Times New Roman"/>
          <w:bCs/>
          <w:sz w:val="24"/>
          <w:szCs w:val="24"/>
          <w:lang w:eastAsia="zh-CN"/>
        </w:rPr>
        <w:t xml:space="preserve"> of New York City subway commuters</w:t>
      </w:r>
      <w:r>
        <w:rPr>
          <w:rFonts w:ascii="Times New Roman" w:hAnsi="Times New Roman"/>
          <w:bCs/>
          <w:sz w:val="24"/>
          <w:szCs w:val="24"/>
          <w:lang w:eastAsia="zh-CN"/>
        </w:rPr>
        <w:t xml:space="preserve">. </w:t>
      </w:r>
      <w:r w:rsidRPr="006F1D9D">
        <w:rPr>
          <w:rFonts w:ascii="Times New Roman" w:hAnsi="Times New Roman"/>
          <w:sz w:val="24"/>
          <w:szCs w:val="24"/>
          <w:lang w:eastAsia="zh-CN"/>
        </w:rPr>
        <w:t>Information Research, Dec2011, Vol. 16 Issue 4, p7, 1p</w:t>
      </w:r>
    </w:p>
    <w:p w14:paraId="17A4F605" w14:textId="77777777" w:rsidR="00A5683A" w:rsidRDefault="00A5683A" w:rsidP="00A5683A">
      <w:pPr>
        <w:rPr>
          <w:rFonts w:ascii="Times New Roman" w:hAnsi="Times New Roman"/>
          <w:sz w:val="24"/>
          <w:szCs w:val="24"/>
          <w:lang w:eastAsia="zh-CN"/>
        </w:rPr>
      </w:pPr>
    </w:p>
    <w:p w14:paraId="37F97247" w14:textId="77777777" w:rsidR="00A5683A" w:rsidRDefault="00A5683A" w:rsidP="00A5683A">
      <w:r w:rsidRPr="00045A64">
        <w:rPr>
          <w:rFonts w:ascii="Times New Roman" w:hAnsi="Times New Roman"/>
          <w:sz w:val="24"/>
          <w:szCs w:val="24"/>
          <w:lang w:eastAsia="zh-CN"/>
        </w:rPr>
        <w:t xml:space="preserve">Harris, Jeffrey E., The Subways Seeded the Massive Coronavirus Epidemic in New York City (April 2020). NBER Working Paper No. w27021, Available at SSRN: </w:t>
      </w:r>
      <w:hyperlink r:id="rId34" w:tgtFrame="_blank" w:history="1">
        <w:r w:rsidRPr="00503888">
          <w:rPr>
            <w:rStyle w:val="Hyperlink"/>
            <w:rFonts w:ascii="Times New Roman" w:hAnsi="Times New Roman"/>
            <w:sz w:val="24"/>
            <w:szCs w:val="24"/>
            <w:lang w:eastAsia="zh-CN"/>
          </w:rPr>
          <w:t>https://ssrn.com/abstract=3580579</w:t>
        </w:r>
      </w:hyperlink>
      <w:r>
        <w:t xml:space="preserve"> </w:t>
      </w:r>
    </w:p>
    <w:p w14:paraId="3A3C2F13" w14:textId="77777777" w:rsidR="006270E7" w:rsidRDefault="006270E7" w:rsidP="00760544">
      <w:pPr>
        <w:rPr>
          <w:rFonts w:ascii="Times New Roman" w:hAnsi="Times New Roman"/>
          <w:sz w:val="24"/>
          <w:szCs w:val="24"/>
          <w:lang w:eastAsia="zh-CN"/>
        </w:rPr>
      </w:pPr>
      <w:bookmarkStart w:id="2" w:name="_GoBack"/>
      <w:bookmarkEnd w:id="2"/>
    </w:p>
    <w:p w14:paraId="27760767" w14:textId="686010BE" w:rsidR="00D72C7E" w:rsidRPr="00F52588" w:rsidRDefault="00D72C7E" w:rsidP="00355D02">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Travel information</w:t>
      </w:r>
    </w:p>
    <w:p w14:paraId="33900CDD" w14:textId="336B0860" w:rsidR="00355D02" w:rsidRDefault="00355D02" w:rsidP="0099268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lang w:eastAsia="zh-CN"/>
        </w:rPr>
      </w:pPr>
    </w:p>
    <w:p w14:paraId="0C27A7E1" w14:textId="4B883776" w:rsidR="00DD2A1F" w:rsidRDefault="00DD2A1F" w:rsidP="00DD2A1F">
      <w:pPr>
        <w:rPr>
          <w:rFonts w:ascii="Times New Roman" w:hAnsi="Times New Roman"/>
          <w:b/>
          <w:bCs/>
          <w:sz w:val="24"/>
          <w:szCs w:val="24"/>
          <w:lang w:val="en-US" w:eastAsia="zh-CN"/>
        </w:rPr>
      </w:pPr>
      <w:r w:rsidRPr="00082893">
        <w:rPr>
          <w:rFonts w:ascii="Times New Roman" w:hAnsi="Times New Roman"/>
          <w:b/>
          <w:bCs/>
          <w:sz w:val="24"/>
          <w:szCs w:val="24"/>
          <w:lang w:val="en-US" w:eastAsia="zh-CN"/>
        </w:rPr>
        <w:t xml:space="preserve">Topic </w:t>
      </w:r>
      <w:r>
        <w:rPr>
          <w:rFonts w:ascii="Times New Roman" w:hAnsi="Times New Roman"/>
          <w:b/>
          <w:bCs/>
          <w:sz w:val="24"/>
          <w:szCs w:val="24"/>
          <w:lang w:val="en-US" w:eastAsia="zh-CN"/>
        </w:rPr>
        <w:t>10</w:t>
      </w:r>
      <w:r w:rsidRPr="00082893">
        <w:rPr>
          <w:rFonts w:ascii="Times New Roman" w:hAnsi="Times New Roman"/>
          <w:b/>
          <w:bCs/>
          <w:sz w:val="24"/>
          <w:szCs w:val="24"/>
          <w:lang w:val="en-US" w:eastAsia="zh-CN"/>
        </w:rPr>
        <w:t xml:space="preserve"> </w:t>
      </w:r>
      <w:r>
        <w:rPr>
          <w:rFonts w:ascii="Times New Roman" w:hAnsi="Times New Roman"/>
          <w:b/>
          <w:bCs/>
          <w:sz w:val="24"/>
          <w:szCs w:val="24"/>
          <w:lang w:val="en-US" w:eastAsia="zh-CN"/>
        </w:rPr>
        <w:t>Mind the Map: Subway Map and Travel Behavior</w:t>
      </w:r>
    </w:p>
    <w:p w14:paraId="56E8BA02" w14:textId="5BA712FB" w:rsidR="0099268D" w:rsidRDefault="0099268D" w:rsidP="0099268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lang w:eastAsia="zh-CN"/>
        </w:rPr>
      </w:pPr>
      <w:r w:rsidRPr="0099268D">
        <w:rPr>
          <w:rFonts w:ascii="Times New Roman" w:hAnsi="Times New Roman"/>
          <w:sz w:val="24"/>
          <w:szCs w:val="24"/>
          <w:lang w:eastAsia="zh-CN"/>
        </w:rPr>
        <w:t>Guo 2011 Mind the Map! Impact of Transit Maps on Travel Decisions in Public Transit</w:t>
      </w:r>
      <w:r w:rsidRPr="0099268D">
        <w:rPr>
          <w:rFonts w:ascii="Times New Roman" w:hAnsi="Times New Roman" w:hint="eastAsia"/>
          <w:b/>
          <w:sz w:val="24"/>
          <w:szCs w:val="24"/>
          <w:u w:val="single"/>
          <w:lang w:eastAsia="zh-CN"/>
        </w:rPr>
        <w:t xml:space="preserve"> </w:t>
      </w:r>
      <w:r w:rsidRPr="0099268D">
        <w:rPr>
          <w:rFonts w:ascii="Times New Roman" w:hAnsi="Times New Roman"/>
          <w:sz w:val="24"/>
          <w:szCs w:val="24"/>
          <w:lang w:eastAsia="zh-CN"/>
        </w:rPr>
        <w:t>Systems, Transportation Research Part A 45(7)</w:t>
      </w:r>
    </w:p>
    <w:p w14:paraId="2AA8FB9B" w14:textId="2FC92A6C" w:rsidR="0099268D" w:rsidRDefault="0099268D" w:rsidP="0099268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lang w:eastAsia="zh-CN"/>
        </w:rPr>
      </w:pPr>
    </w:p>
    <w:p w14:paraId="27542D2D" w14:textId="77777777" w:rsidR="001E042D" w:rsidRDefault="0099268D" w:rsidP="001E042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lang w:eastAsia="zh-CN"/>
        </w:rPr>
      </w:pPr>
      <w:r w:rsidRPr="0099268D">
        <w:rPr>
          <w:rFonts w:ascii="Times New Roman" w:hAnsi="Times New Roman"/>
          <w:sz w:val="24"/>
          <w:szCs w:val="24"/>
          <w:lang w:eastAsia="zh-CN"/>
        </w:rPr>
        <w:lastRenderedPageBreak/>
        <w:t>Guo, Z., Zhao, J., Whong, C., Mishra, P., &amp; Wyman, L. (2017). Redesigning subway map to mitigate bottleneck congestion: An experiment in Washington DC using Mechanical Turk. Transportation Research Part A: Policy and Practice, Vol. 106, pp. 158-169.</w:t>
      </w:r>
      <w:r w:rsidR="001E042D">
        <w:rPr>
          <w:rFonts w:ascii="Times New Roman" w:hAnsi="Times New Roman"/>
          <w:sz w:val="24"/>
          <w:szCs w:val="24"/>
          <w:lang w:eastAsia="zh-CN"/>
        </w:rPr>
        <w:t xml:space="preserve"> </w:t>
      </w:r>
    </w:p>
    <w:p w14:paraId="6DBA4DAA" w14:textId="77777777" w:rsidR="001E042D" w:rsidRDefault="001E042D" w:rsidP="001E042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sz w:val="24"/>
          <w:szCs w:val="24"/>
          <w:lang w:eastAsia="zh-CN"/>
        </w:rPr>
      </w:pPr>
    </w:p>
    <w:p w14:paraId="5AA1CE04" w14:textId="5C42D811" w:rsidR="001E042D" w:rsidRDefault="001E042D" w:rsidP="001E042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bCs/>
          <w:sz w:val="24"/>
          <w:szCs w:val="24"/>
          <w:lang w:eastAsia="zh-CN"/>
        </w:rPr>
      </w:pPr>
      <w:r w:rsidRPr="001E042D">
        <w:rPr>
          <w:rFonts w:ascii="Times New Roman" w:hAnsi="Times New Roman"/>
          <w:bCs/>
          <w:sz w:val="24"/>
          <w:szCs w:val="24"/>
          <w:lang w:eastAsia="zh-CN"/>
        </w:rPr>
        <w:t xml:space="preserve">The impact of real-time information on bus ridership in New York City. Transportation Research Part C: Emerging Technologies. </w:t>
      </w:r>
      <w:hyperlink r:id="rId35" w:tooltip="Go to table of contents for this volume/issue" w:history="1">
        <w:r w:rsidRPr="001E042D">
          <w:rPr>
            <w:rFonts w:ascii="Times New Roman" w:hAnsi="Times New Roman"/>
            <w:bCs/>
            <w:sz w:val="24"/>
            <w:szCs w:val="24"/>
            <w:lang w:eastAsia="zh-CN"/>
          </w:rPr>
          <w:t>Volume 53</w:t>
        </w:r>
      </w:hyperlink>
      <w:r w:rsidRPr="001E042D">
        <w:rPr>
          <w:rFonts w:ascii="Times New Roman" w:hAnsi="Times New Roman"/>
          <w:bCs/>
          <w:sz w:val="24"/>
          <w:szCs w:val="24"/>
          <w:lang w:eastAsia="zh-CN"/>
        </w:rPr>
        <w:t>, April 2015, Pages 59-75</w:t>
      </w:r>
      <w:r w:rsidR="00874FE9">
        <w:rPr>
          <w:rFonts w:ascii="Times New Roman" w:hAnsi="Times New Roman"/>
          <w:bCs/>
          <w:sz w:val="24"/>
          <w:szCs w:val="24"/>
          <w:lang w:eastAsia="zh-CN"/>
        </w:rPr>
        <w:t xml:space="preserve"> (You can skip the modeling part)</w:t>
      </w:r>
    </w:p>
    <w:p w14:paraId="354F4AEF" w14:textId="3DFA8612" w:rsidR="00673FFC" w:rsidRDefault="00673FFC" w:rsidP="001E042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bCs/>
          <w:sz w:val="24"/>
          <w:szCs w:val="24"/>
          <w:lang w:eastAsia="zh-CN"/>
        </w:rPr>
      </w:pPr>
    </w:p>
    <w:p w14:paraId="4EF632CF" w14:textId="5DF270C2" w:rsidR="00673FFC" w:rsidRDefault="007A4689" w:rsidP="001E042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bCs/>
          <w:sz w:val="24"/>
          <w:szCs w:val="24"/>
          <w:lang w:eastAsia="zh-CN"/>
        </w:rPr>
      </w:pPr>
      <w:r w:rsidRPr="007A4689">
        <w:rPr>
          <w:rFonts w:ascii="Times New Roman" w:hAnsi="Times New Roman"/>
          <w:bCs/>
          <w:sz w:val="24"/>
          <w:szCs w:val="24"/>
          <w:lang w:eastAsia="zh-CN"/>
        </w:rPr>
        <w:t xml:space="preserve">Hanft, Jeffrey, et al. 2016. Transforming Bus Service Planning Using Integrated Electronic Data Sources at NYC Transit. Journal of Public Transportation, 19 (2): 89-108. </w:t>
      </w:r>
      <w:r w:rsidRPr="007A4689">
        <w:rPr>
          <w:rFonts w:ascii="Times New Roman" w:hAnsi="Times New Roman"/>
          <w:bCs/>
          <w:sz w:val="24"/>
          <w:szCs w:val="24"/>
          <w:lang w:eastAsia="zh-CN"/>
        </w:rPr>
        <w:br/>
        <w:t xml:space="preserve">DOI: </w:t>
      </w:r>
      <w:hyperlink r:id="rId36" w:history="1">
        <w:r w:rsidR="00247D47" w:rsidRPr="00C817C8">
          <w:rPr>
            <w:rStyle w:val="Hyperlink"/>
            <w:rFonts w:ascii="Times New Roman" w:hAnsi="Times New Roman"/>
            <w:bCs/>
            <w:sz w:val="24"/>
            <w:szCs w:val="24"/>
            <w:lang w:eastAsia="zh-CN"/>
          </w:rPr>
          <w:t>http://doi.org/10.5038/2375-0901.19.2.6</w:t>
        </w:r>
      </w:hyperlink>
    </w:p>
    <w:p w14:paraId="5B1766AD" w14:textId="5517CA59" w:rsidR="00D72C7E" w:rsidRDefault="00D72C7E" w:rsidP="004309C1">
      <w:pPr>
        <w:rPr>
          <w:rFonts w:ascii="Times New Roman" w:hAnsi="Times New Roman"/>
          <w:sz w:val="24"/>
          <w:szCs w:val="24"/>
          <w:lang w:eastAsia="zh-CN"/>
        </w:rPr>
      </w:pPr>
    </w:p>
    <w:p w14:paraId="0CBA886F" w14:textId="77777777" w:rsidR="007523E9" w:rsidRDefault="007523E9" w:rsidP="004309C1">
      <w:pPr>
        <w:rPr>
          <w:rFonts w:ascii="Times New Roman" w:hAnsi="Times New Roman"/>
          <w:sz w:val="24"/>
          <w:szCs w:val="24"/>
          <w:lang w:eastAsia="zh-CN"/>
        </w:rPr>
      </w:pPr>
    </w:p>
    <w:p w14:paraId="7D96EA54" w14:textId="57C4A507" w:rsidR="00D72C7E" w:rsidRDefault="00D72C7E" w:rsidP="008A454D">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NYC Sidewalk Story: Jaywalking</w:t>
      </w:r>
      <w:r w:rsidR="00B66889">
        <w:rPr>
          <w:rFonts w:ascii="Times New Roman" w:hAnsi="Times New Roman" w:hint="eastAsia"/>
          <w:b/>
          <w:sz w:val="24"/>
          <w:szCs w:val="24"/>
          <w:u w:val="single"/>
          <w:lang w:eastAsia="zh-CN"/>
        </w:rPr>
        <w:t>,</w:t>
      </w:r>
      <w:r w:rsidR="00B66889">
        <w:rPr>
          <w:rFonts w:ascii="Times New Roman" w:hAnsi="Times New Roman"/>
          <w:b/>
          <w:sz w:val="24"/>
          <w:szCs w:val="24"/>
          <w:u w:val="single"/>
          <w:lang w:eastAsia="zh-CN"/>
        </w:rPr>
        <w:t xml:space="preserve"> </w:t>
      </w:r>
      <w:r w:rsidR="00B66889">
        <w:rPr>
          <w:rFonts w:ascii="Times New Roman" w:hAnsi="Times New Roman" w:hint="eastAsia"/>
          <w:b/>
          <w:sz w:val="24"/>
          <w:szCs w:val="24"/>
          <w:u w:val="single"/>
          <w:lang w:eastAsia="zh-CN"/>
        </w:rPr>
        <w:t>Safety</w:t>
      </w:r>
      <w:r w:rsidRPr="00F52588">
        <w:rPr>
          <w:rFonts w:ascii="Times New Roman" w:hAnsi="Times New Roman"/>
          <w:b/>
          <w:sz w:val="24"/>
          <w:szCs w:val="24"/>
          <w:u w:val="single"/>
          <w:lang w:eastAsia="zh-CN"/>
        </w:rPr>
        <w:t xml:space="preserve"> and More</w:t>
      </w:r>
    </w:p>
    <w:p w14:paraId="2EBE5B63" w14:textId="2DFBE2FF" w:rsidR="008A454D" w:rsidRDefault="008A454D" w:rsidP="00D72C7E">
      <w:pPr>
        <w:rPr>
          <w:rFonts w:ascii="Times New Roman" w:hAnsi="Times New Roman"/>
          <w:b/>
          <w:sz w:val="24"/>
          <w:szCs w:val="24"/>
          <w:u w:val="single"/>
          <w:lang w:eastAsia="zh-CN"/>
        </w:rPr>
      </w:pPr>
    </w:p>
    <w:p w14:paraId="5894DC19" w14:textId="365E2C4A" w:rsidR="0003084E" w:rsidRPr="0003084E" w:rsidRDefault="0003084E" w:rsidP="0003084E">
      <w:pPr>
        <w:rPr>
          <w:rFonts w:ascii="Times New Roman" w:hAnsi="Times New Roman"/>
          <w:b/>
          <w:sz w:val="24"/>
          <w:szCs w:val="24"/>
          <w:lang w:val="en-US" w:eastAsia="zh-CN"/>
        </w:rPr>
      </w:pPr>
      <w:r w:rsidRPr="0003084E">
        <w:rPr>
          <w:rFonts w:ascii="Times New Roman" w:hAnsi="Times New Roman"/>
          <w:b/>
          <w:bCs/>
          <w:sz w:val="24"/>
          <w:szCs w:val="24"/>
          <w:lang w:val="en-US" w:eastAsia="zh-CN"/>
        </w:rPr>
        <w:t>Topic 11 Traffic, Jaywalking &amp; Safety</w:t>
      </w:r>
    </w:p>
    <w:p w14:paraId="7A457C79" w14:textId="77777777" w:rsidR="00D26EFC" w:rsidRPr="00B66889" w:rsidRDefault="00D26EFC" w:rsidP="00D26EF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eastAsia="zh-CN"/>
        </w:rPr>
      </w:pPr>
      <w:r w:rsidRPr="00B66889">
        <w:rPr>
          <w:rFonts w:ascii="Times New Roman" w:eastAsia="Times New Roman" w:hAnsi="Times New Roman" w:cs="Times New Roman"/>
          <w:color w:val="auto"/>
          <w:sz w:val="24"/>
          <w:szCs w:val="24"/>
          <w:lang w:val="en-US" w:eastAsia="zh-CN"/>
        </w:rPr>
        <w:t>Peter D. Norton</w:t>
      </w:r>
      <w:r>
        <w:rPr>
          <w:rFonts w:ascii="Times New Roman" w:eastAsia="Times New Roman" w:hAnsi="Times New Roman" w:cs="Times New Roman"/>
          <w:color w:val="auto"/>
          <w:sz w:val="24"/>
          <w:szCs w:val="24"/>
          <w:lang w:val="en-US" w:eastAsia="zh-CN"/>
        </w:rPr>
        <w:t xml:space="preserve">. </w:t>
      </w:r>
      <w:r w:rsidRPr="00B66889">
        <w:rPr>
          <w:rFonts w:ascii="Times New Roman" w:eastAsia="Times New Roman" w:hAnsi="Times New Roman" w:cs="Times New Roman"/>
          <w:color w:val="auto"/>
          <w:sz w:val="24"/>
          <w:szCs w:val="24"/>
          <w:lang w:val="en-US" w:eastAsia="zh-CN"/>
        </w:rPr>
        <w:t>Street Rivals: Jaywalking and the Invention of the Motor Age Street</w:t>
      </w:r>
    </w:p>
    <w:p w14:paraId="56C51EF3" w14:textId="77777777" w:rsidR="00D26EFC" w:rsidRPr="00B66889" w:rsidRDefault="00D26EFC" w:rsidP="00D26EF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eastAsia="zh-CN"/>
        </w:rPr>
      </w:pPr>
      <w:r w:rsidRPr="00B66889">
        <w:rPr>
          <w:rFonts w:ascii="Times New Roman" w:eastAsia="Times New Roman" w:hAnsi="Times New Roman" w:cs="Times New Roman"/>
          <w:i/>
          <w:iCs/>
          <w:color w:val="auto"/>
          <w:sz w:val="24"/>
          <w:szCs w:val="24"/>
          <w:lang w:val="en-US" w:eastAsia="zh-CN"/>
        </w:rPr>
        <w:t>Technology and Culture</w:t>
      </w:r>
      <w:r>
        <w:rPr>
          <w:rFonts w:ascii="Times New Roman" w:eastAsia="Times New Roman" w:hAnsi="Times New Roman" w:cs="Times New Roman"/>
          <w:i/>
          <w:iCs/>
          <w:color w:val="auto"/>
          <w:sz w:val="24"/>
          <w:szCs w:val="24"/>
          <w:lang w:val="en-US" w:eastAsia="zh-CN"/>
        </w:rPr>
        <w:t xml:space="preserve"> </w:t>
      </w:r>
      <w:r w:rsidRPr="00B66889">
        <w:rPr>
          <w:rFonts w:ascii="Times New Roman" w:eastAsia="Times New Roman" w:hAnsi="Times New Roman" w:cs="Times New Roman"/>
          <w:color w:val="auto"/>
          <w:sz w:val="24"/>
          <w:szCs w:val="24"/>
          <w:lang w:val="en-US" w:eastAsia="zh-CN"/>
        </w:rPr>
        <w:t>Vol. 48, No. 2 (Apr., 2007), pp. 331-359</w:t>
      </w:r>
    </w:p>
    <w:p w14:paraId="3340283B" w14:textId="634126D1" w:rsidR="008A454D" w:rsidRDefault="008A454D" w:rsidP="00D72C7E">
      <w:pPr>
        <w:rPr>
          <w:rFonts w:ascii="Times New Roman" w:hAnsi="Times New Roman"/>
          <w:b/>
          <w:sz w:val="24"/>
          <w:szCs w:val="24"/>
          <w:u w:val="single"/>
          <w:lang w:val="en-US" w:eastAsia="zh-CN"/>
        </w:rPr>
      </w:pPr>
    </w:p>
    <w:p w14:paraId="64D10465" w14:textId="77777777" w:rsidR="00E86999" w:rsidRPr="00FB2532" w:rsidRDefault="00E86999" w:rsidP="00E86999">
      <w:pPr>
        <w:rPr>
          <w:rFonts w:ascii="Times New Roman" w:hAnsi="Times New Roman"/>
          <w:bCs/>
          <w:sz w:val="24"/>
          <w:szCs w:val="24"/>
          <w:lang w:eastAsia="zh-CN"/>
        </w:rPr>
      </w:pPr>
      <w:r w:rsidRPr="00FB2532">
        <w:rPr>
          <w:rFonts w:ascii="Times New Roman" w:hAnsi="Times New Roman"/>
          <w:bCs/>
          <w:sz w:val="24"/>
          <w:szCs w:val="24"/>
          <w:lang w:eastAsia="zh-CN"/>
        </w:rPr>
        <w:t>Pedestrian regulations in the United States: a critical review</w:t>
      </w:r>
      <w:r>
        <w:rPr>
          <w:rFonts w:ascii="Times New Roman" w:hAnsi="Times New Roman"/>
          <w:bCs/>
          <w:sz w:val="24"/>
          <w:szCs w:val="24"/>
          <w:lang w:eastAsia="zh-CN"/>
        </w:rPr>
        <w:t xml:space="preserve">. Transportation Quarterly, 1992. V. 46, No 4 </w:t>
      </w:r>
    </w:p>
    <w:p w14:paraId="41A28729" w14:textId="77777777" w:rsidR="00E86999" w:rsidRDefault="00D575E5" w:rsidP="00E86999">
      <w:pPr>
        <w:rPr>
          <w:rFonts w:ascii="Times New Roman" w:hAnsi="Times New Roman"/>
          <w:sz w:val="24"/>
          <w:szCs w:val="24"/>
          <w:lang w:eastAsia="zh-CN"/>
        </w:rPr>
      </w:pPr>
      <w:hyperlink r:id="rId37" w:history="1">
        <w:r w:rsidR="00E86999" w:rsidRPr="00C817C8">
          <w:rPr>
            <w:rStyle w:val="Hyperlink"/>
            <w:rFonts w:ascii="Times New Roman" w:hAnsi="Times New Roman"/>
            <w:sz w:val="24"/>
            <w:szCs w:val="24"/>
            <w:lang w:eastAsia="zh-CN"/>
          </w:rPr>
          <w:t>http://bikeped.rutgers.edu/ImageFolio43_files/gallery/Enforcement/Documents/Kenneth_Todd_Transportation_Quarterly_1992_Pedestrian_Regulations_in_the_United_States_A_Critical_Review.pdf</w:t>
        </w:r>
      </w:hyperlink>
    </w:p>
    <w:p w14:paraId="1327FC06" w14:textId="77777777" w:rsidR="00E86999" w:rsidRDefault="00E86999" w:rsidP="00E86999">
      <w:pPr>
        <w:rPr>
          <w:rFonts w:ascii="Times New Roman" w:hAnsi="Times New Roman"/>
          <w:sz w:val="24"/>
          <w:szCs w:val="24"/>
          <w:lang w:eastAsia="zh-CN"/>
        </w:rPr>
      </w:pPr>
    </w:p>
    <w:p w14:paraId="7FFC3AA2" w14:textId="77777777" w:rsidR="00E86999" w:rsidRDefault="00E86999" w:rsidP="00E86999">
      <w:pPr>
        <w:rPr>
          <w:rFonts w:ascii="Times New Roman" w:hAnsi="Times New Roman"/>
          <w:sz w:val="24"/>
          <w:szCs w:val="24"/>
          <w:lang w:eastAsia="zh-CN"/>
        </w:rPr>
      </w:pPr>
      <w:r w:rsidRPr="004E127F">
        <w:rPr>
          <w:rFonts w:ascii="Times New Roman" w:hAnsi="Times New Roman"/>
          <w:sz w:val="24"/>
          <w:szCs w:val="24"/>
          <w:lang w:eastAsia="zh-CN"/>
        </w:rPr>
        <w:t>The New York City</w:t>
      </w:r>
      <w:r>
        <w:rPr>
          <w:rFonts w:ascii="Times New Roman" w:hAnsi="Times New Roman"/>
          <w:sz w:val="24"/>
          <w:szCs w:val="24"/>
          <w:lang w:eastAsia="zh-CN"/>
        </w:rPr>
        <w:t xml:space="preserve"> </w:t>
      </w:r>
      <w:r w:rsidRPr="004E127F">
        <w:rPr>
          <w:rFonts w:ascii="Times New Roman" w:hAnsi="Times New Roman"/>
          <w:sz w:val="24"/>
          <w:szCs w:val="24"/>
          <w:lang w:eastAsia="zh-CN"/>
        </w:rPr>
        <w:t>Pedestrian Safety Study &amp; Action Plan</w:t>
      </w:r>
      <w:r>
        <w:rPr>
          <w:rFonts w:ascii="Times New Roman" w:hAnsi="Times New Roman"/>
          <w:sz w:val="24"/>
          <w:szCs w:val="24"/>
          <w:lang w:eastAsia="zh-CN"/>
        </w:rPr>
        <w:t xml:space="preserve"> (Executive Summary). 2010</w:t>
      </w:r>
    </w:p>
    <w:p w14:paraId="0A624B7F" w14:textId="77777777" w:rsidR="00E86999" w:rsidRDefault="00D575E5" w:rsidP="00E86999">
      <w:pPr>
        <w:rPr>
          <w:rFonts w:ascii="Times New Roman" w:hAnsi="Times New Roman"/>
          <w:sz w:val="24"/>
          <w:szCs w:val="24"/>
          <w:lang w:eastAsia="zh-CN"/>
        </w:rPr>
      </w:pPr>
      <w:hyperlink r:id="rId38" w:history="1">
        <w:r w:rsidR="00E86999" w:rsidRPr="00C817C8">
          <w:rPr>
            <w:rStyle w:val="Hyperlink"/>
            <w:rFonts w:ascii="Times New Roman" w:hAnsi="Times New Roman"/>
            <w:sz w:val="24"/>
            <w:szCs w:val="24"/>
            <w:lang w:eastAsia="zh-CN"/>
          </w:rPr>
          <w:t>https://www1.nyc.gov/html/dot/downloads/pdf/nyc_ped_safety_study_action_plan.pdf</w:t>
        </w:r>
      </w:hyperlink>
    </w:p>
    <w:p w14:paraId="77F6F750" w14:textId="77777777" w:rsidR="00E86999" w:rsidRDefault="00E86999" w:rsidP="00E86999">
      <w:pPr>
        <w:rPr>
          <w:rFonts w:ascii="Times New Roman" w:hAnsi="Times New Roman"/>
          <w:sz w:val="24"/>
          <w:szCs w:val="24"/>
          <w:lang w:eastAsia="zh-CN"/>
        </w:rPr>
      </w:pPr>
    </w:p>
    <w:p w14:paraId="587AB065" w14:textId="77777777" w:rsidR="00E86999" w:rsidRDefault="00E86999" w:rsidP="00E86999">
      <w:pPr>
        <w:rPr>
          <w:rFonts w:ascii="Times New Roman" w:hAnsi="Times New Roman"/>
          <w:sz w:val="24"/>
          <w:szCs w:val="24"/>
          <w:lang w:eastAsia="zh-CN"/>
        </w:rPr>
      </w:pPr>
      <w:r>
        <w:rPr>
          <w:rFonts w:ascii="Times New Roman" w:hAnsi="Times New Roman"/>
          <w:sz w:val="24"/>
          <w:szCs w:val="24"/>
          <w:lang w:eastAsia="zh-CN"/>
        </w:rPr>
        <w:t xml:space="preserve">New </w:t>
      </w:r>
      <w:r>
        <w:rPr>
          <w:rFonts w:ascii="Times New Roman" w:hAnsi="Times New Roman" w:hint="eastAsia"/>
          <w:sz w:val="24"/>
          <w:szCs w:val="24"/>
          <w:lang w:eastAsia="zh-CN"/>
        </w:rPr>
        <w:t>York</w:t>
      </w:r>
      <w:r>
        <w:rPr>
          <w:rFonts w:ascii="Times New Roman" w:hAnsi="Times New Roman"/>
          <w:sz w:val="24"/>
          <w:szCs w:val="24"/>
          <w:lang w:eastAsia="zh-CN"/>
        </w:rPr>
        <w:t xml:space="preserve"> </w:t>
      </w:r>
      <w:r>
        <w:rPr>
          <w:rFonts w:ascii="Times New Roman" w:hAnsi="Times New Roman" w:hint="eastAsia"/>
          <w:sz w:val="24"/>
          <w:szCs w:val="24"/>
          <w:lang w:eastAsia="zh-CN"/>
        </w:rPr>
        <w:t>City</w:t>
      </w:r>
      <w:r>
        <w:rPr>
          <w:rFonts w:ascii="Times New Roman" w:hAnsi="Times New Roman"/>
          <w:sz w:val="24"/>
          <w:szCs w:val="24"/>
          <w:lang w:eastAsia="zh-CN"/>
        </w:rPr>
        <w:t xml:space="preserve"> </w:t>
      </w:r>
      <w:proofErr w:type="spellStart"/>
      <w:r>
        <w:rPr>
          <w:rFonts w:ascii="Times New Roman" w:hAnsi="Times New Roman" w:hint="eastAsia"/>
          <w:sz w:val="24"/>
          <w:szCs w:val="24"/>
          <w:lang w:eastAsia="zh-CN"/>
        </w:rPr>
        <w:t>RedLight</w:t>
      </w:r>
      <w:proofErr w:type="spellEnd"/>
      <w:r>
        <w:rPr>
          <w:rFonts w:ascii="Times New Roman" w:hAnsi="Times New Roman"/>
          <w:sz w:val="24"/>
          <w:szCs w:val="24"/>
          <w:lang w:eastAsia="zh-CN"/>
        </w:rPr>
        <w:t xml:space="preserve"> Camera Program Review 1994-2017</w:t>
      </w:r>
    </w:p>
    <w:p w14:paraId="75CE081A" w14:textId="77777777" w:rsidR="00E86999" w:rsidRDefault="00D575E5" w:rsidP="00E86999">
      <w:pPr>
        <w:rPr>
          <w:rFonts w:ascii="Times New Roman" w:hAnsi="Times New Roman"/>
          <w:sz w:val="24"/>
          <w:szCs w:val="24"/>
          <w:lang w:eastAsia="zh-CN"/>
        </w:rPr>
      </w:pPr>
      <w:hyperlink r:id="rId39" w:history="1">
        <w:r w:rsidR="00E86999" w:rsidRPr="00C817C8">
          <w:rPr>
            <w:rStyle w:val="Hyperlink"/>
            <w:rFonts w:ascii="Times New Roman" w:hAnsi="Times New Roman"/>
            <w:sz w:val="24"/>
            <w:szCs w:val="24"/>
            <w:lang w:eastAsia="zh-CN"/>
          </w:rPr>
          <w:t>https://www1.nyc.gov/html/dot/downloads/pdf/nyc-red-light-camera-program.pdf</w:t>
        </w:r>
      </w:hyperlink>
    </w:p>
    <w:p w14:paraId="7C19BF7C" w14:textId="77777777" w:rsidR="00E86999" w:rsidRDefault="00E86999" w:rsidP="00E86999">
      <w:pPr>
        <w:rPr>
          <w:rFonts w:ascii="Times New Roman" w:hAnsi="Times New Roman"/>
          <w:sz w:val="24"/>
          <w:szCs w:val="24"/>
          <w:lang w:eastAsia="zh-CN"/>
        </w:rPr>
      </w:pPr>
    </w:p>
    <w:p w14:paraId="02D3E393" w14:textId="77777777" w:rsidR="00E86999" w:rsidRDefault="00E86999" w:rsidP="00E86999">
      <w:pPr>
        <w:rPr>
          <w:rFonts w:ascii="Times New Roman" w:hAnsi="Times New Roman"/>
          <w:sz w:val="24"/>
          <w:szCs w:val="24"/>
          <w:lang w:eastAsia="zh-CN"/>
        </w:rPr>
      </w:pPr>
      <w:r>
        <w:rPr>
          <w:rFonts w:ascii="Times New Roman" w:hAnsi="Times New Roman"/>
          <w:sz w:val="24"/>
          <w:szCs w:val="24"/>
          <w:lang w:eastAsia="zh-CN"/>
        </w:rPr>
        <w:t>New York City Speeding Camera Program Report 2014-2019</w:t>
      </w:r>
    </w:p>
    <w:p w14:paraId="15CE24B2" w14:textId="77777777" w:rsidR="00E86999" w:rsidRDefault="00D575E5" w:rsidP="00E86999">
      <w:pPr>
        <w:rPr>
          <w:rFonts w:ascii="Times New Roman" w:hAnsi="Times New Roman"/>
          <w:sz w:val="24"/>
          <w:szCs w:val="24"/>
          <w:lang w:eastAsia="zh-CN"/>
        </w:rPr>
      </w:pPr>
      <w:hyperlink r:id="rId40" w:history="1">
        <w:r w:rsidR="00E86999" w:rsidRPr="00C817C8">
          <w:rPr>
            <w:rStyle w:val="Hyperlink"/>
            <w:rFonts w:ascii="Times New Roman" w:hAnsi="Times New Roman"/>
            <w:sz w:val="24"/>
            <w:szCs w:val="24"/>
            <w:lang w:eastAsia="zh-CN"/>
          </w:rPr>
          <w:t>https://www1.nyc.gov/html/dot/downloads/pdf/speed-camera-report.pdf</w:t>
        </w:r>
      </w:hyperlink>
    </w:p>
    <w:p w14:paraId="557B1842" w14:textId="77777777" w:rsidR="00D26EFC" w:rsidRPr="00E86999" w:rsidRDefault="00D26EFC" w:rsidP="00D72C7E">
      <w:pPr>
        <w:rPr>
          <w:rFonts w:ascii="Times New Roman" w:hAnsi="Times New Roman"/>
          <w:b/>
          <w:sz w:val="24"/>
          <w:szCs w:val="24"/>
          <w:u w:val="single"/>
          <w:lang w:eastAsia="zh-CN"/>
        </w:rPr>
      </w:pPr>
    </w:p>
    <w:p w14:paraId="7CC37D36" w14:textId="698F693D" w:rsidR="008A454D" w:rsidRDefault="008A454D" w:rsidP="008A454D">
      <w:pPr>
        <w:rPr>
          <w:rFonts w:ascii="Times New Roman" w:hAnsi="Times New Roman"/>
          <w:b/>
          <w:bCs/>
          <w:sz w:val="24"/>
          <w:szCs w:val="24"/>
          <w:lang w:val="en-US" w:eastAsia="zh-CN"/>
        </w:rPr>
      </w:pPr>
      <w:r w:rsidRPr="008A454D">
        <w:rPr>
          <w:rFonts w:ascii="Times New Roman" w:hAnsi="Times New Roman"/>
          <w:b/>
          <w:bCs/>
          <w:sz w:val="24"/>
          <w:szCs w:val="24"/>
          <w:lang w:val="en-US" w:eastAsia="zh-CN"/>
        </w:rPr>
        <w:t xml:space="preserve">Topic 12 </w:t>
      </w:r>
      <w:r w:rsidR="00E86999">
        <w:rPr>
          <w:rFonts w:ascii="Times New Roman" w:hAnsi="Times New Roman"/>
          <w:b/>
          <w:bCs/>
          <w:sz w:val="24"/>
          <w:szCs w:val="24"/>
          <w:lang w:val="en-US" w:eastAsia="zh-CN"/>
        </w:rPr>
        <w:t xml:space="preserve">Sidewalk, </w:t>
      </w:r>
      <w:r w:rsidRPr="008A454D">
        <w:rPr>
          <w:rFonts w:ascii="Times New Roman" w:hAnsi="Times New Roman"/>
          <w:b/>
          <w:bCs/>
          <w:sz w:val="24"/>
          <w:szCs w:val="24"/>
          <w:lang w:val="en-US" w:eastAsia="zh-CN"/>
        </w:rPr>
        <w:t xml:space="preserve">Street Design &amp; Pattern </w:t>
      </w:r>
    </w:p>
    <w:p w14:paraId="09240965" w14:textId="77777777" w:rsidR="002D5F10" w:rsidRDefault="00D26EFC" w:rsidP="002D5F10">
      <w:pPr>
        <w:rPr>
          <w:rFonts w:ascii="Times New Roman" w:hAnsi="Times New Roman"/>
          <w:sz w:val="24"/>
          <w:szCs w:val="24"/>
          <w:lang w:val="en-US" w:eastAsia="zh-CN"/>
        </w:rPr>
      </w:pPr>
      <w:r w:rsidRPr="00D26EFC">
        <w:rPr>
          <w:rFonts w:ascii="Times New Roman" w:hAnsi="Times New Roman"/>
          <w:sz w:val="24"/>
          <w:szCs w:val="24"/>
          <w:lang w:val="en-US" w:eastAsia="zh-CN"/>
        </w:rPr>
        <w:t>Barrington-Leigh, C and Millard-Ball, A (2015), “</w:t>
      </w:r>
      <w:hyperlink r:id="rId41" w:history="1">
        <w:r w:rsidRPr="00D26EFC">
          <w:rPr>
            <w:rStyle w:val="Hyperlink"/>
            <w:rFonts w:ascii="Times New Roman" w:hAnsi="Times New Roman"/>
            <w:sz w:val="24"/>
            <w:szCs w:val="24"/>
            <w:lang w:val="en-US" w:eastAsia="zh-CN"/>
          </w:rPr>
          <w:t>A century of sprawl in the United States</w:t>
        </w:r>
      </w:hyperlink>
      <w:r w:rsidRPr="00D26EFC">
        <w:rPr>
          <w:rFonts w:ascii="Times New Roman" w:hAnsi="Times New Roman"/>
          <w:sz w:val="24"/>
          <w:szCs w:val="24"/>
          <w:lang w:val="en-US" w:eastAsia="zh-CN"/>
        </w:rPr>
        <w:t xml:space="preserve">.” </w:t>
      </w:r>
      <w:r w:rsidRPr="00D26EFC">
        <w:rPr>
          <w:rFonts w:ascii="Times New Roman" w:hAnsi="Times New Roman"/>
          <w:i/>
          <w:iCs/>
          <w:sz w:val="24"/>
          <w:szCs w:val="24"/>
          <w:lang w:val="en-US" w:eastAsia="zh-CN"/>
        </w:rPr>
        <w:t>Proceedings of the National Academy of Sciences</w:t>
      </w:r>
      <w:r w:rsidRPr="00D26EFC">
        <w:rPr>
          <w:rFonts w:ascii="Times New Roman" w:hAnsi="Times New Roman"/>
          <w:sz w:val="24"/>
          <w:szCs w:val="24"/>
          <w:lang w:val="en-US" w:eastAsia="zh-CN"/>
        </w:rPr>
        <w:t>, 112(27): 8244–8249.</w:t>
      </w:r>
    </w:p>
    <w:p w14:paraId="16F4FA80" w14:textId="34437872" w:rsidR="002D5F10" w:rsidRDefault="002D5F10" w:rsidP="002D5F10">
      <w:pPr>
        <w:rPr>
          <w:rFonts w:ascii="Times New Roman" w:hAnsi="Times New Roman"/>
          <w:sz w:val="24"/>
          <w:szCs w:val="24"/>
          <w:lang w:val="en-US" w:eastAsia="zh-CN"/>
        </w:rPr>
      </w:pPr>
    </w:p>
    <w:p w14:paraId="665F9845" w14:textId="7C618D51" w:rsidR="00965CAB" w:rsidRDefault="00965CAB" w:rsidP="00965CAB">
      <w:pPr>
        <w:rPr>
          <w:rFonts w:ascii="Times New Roman" w:hAnsi="Times New Roman"/>
          <w:sz w:val="24"/>
          <w:szCs w:val="24"/>
          <w:lang w:val="en-US" w:eastAsia="zh-CN"/>
        </w:rPr>
      </w:pPr>
      <w:r w:rsidRPr="002D5F10">
        <w:rPr>
          <w:rFonts w:ascii="Times New Roman" w:hAnsi="Times New Roman"/>
          <w:sz w:val="24"/>
          <w:szCs w:val="24"/>
          <w:lang w:val="en-US" w:eastAsia="zh-CN"/>
        </w:rPr>
        <w:t xml:space="preserve">Chris Barrington-Leigh and Adam Millard-Ball 2017 </w:t>
      </w:r>
      <w:r w:rsidRPr="002D5F10">
        <w:rPr>
          <w:rFonts w:ascii="Times New Roman" w:hAnsi="Times New Roman"/>
          <w:i/>
          <w:iCs/>
          <w:sz w:val="24"/>
          <w:szCs w:val="24"/>
          <w:lang w:val="en-US" w:eastAsia="zh-CN"/>
        </w:rPr>
        <w:t>Environmental Research Letter.</w:t>
      </w:r>
      <w:r w:rsidRPr="002D5F10">
        <w:rPr>
          <w:rFonts w:ascii="Times New Roman" w:hAnsi="Times New Roman"/>
          <w:sz w:val="24"/>
          <w:szCs w:val="24"/>
          <w:lang w:val="en-US" w:eastAsia="zh-CN"/>
        </w:rPr>
        <w:t xml:space="preserve"> 12 044008 More connected urban roads reduce US GHG emissions</w:t>
      </w:r>
    </w:p>
    <w:p w14:paraId="45775F1A" w14:textId="77777777" w:rsidR="00965CAB" w:rsidRDefault="00965CAB" w:rsidP="00965CAB">
      <w:pPr>
        <w:rPr>
          <w:rFonts w:ascii="Times New Roman" w:hAnsi="Times New Roman"/>
          <w:sz w:val="24"/>
          <w:szCs w:val="24"/>
          <w:lang w:val="en-US" w:eastAsia="zh-CN"/>
        </w:rPr>
      </w:pPr>
    </w:p>
    <w:p w14:paraId="434FE4D5" w14:textId="77777777" w:rsidR="00E86999" w:rsidRDefault="00E86999" w:rsidP="00E86999">
      <w:pPr>
        <w:rPr>
          <w:rFonts w:ascii="Times New Roman" w:hAnsi="Times New Roman"/>
          <w:sz w:val="24"/>
          <w:szCs w:val="24"/>
          <w:lang w:eastAsia="zh-CN"/>
        </w:rPr>
      </w:pPr>
      <w:r w:rsidRPr="004C4DC8">
        <w:rPr>
          <w:rFonts w:ascii="Times New Roman" w:hAnsi="Times New Roman"/>
          <w:sz w:val="24"/>
          <w:szCs w:val="24"/>
          <w:lang w:eastAsia="zh-CN"/>
        </w:rPr>
        <w:t>URBAN ROAD DIETS</w:t>
      </w:r>
      <w:r>
        <w:rPr>
          <w:rFonts w:ascii="Times New Roman" w:hAnsi="Times New Roman"/>
          <w:sz w:val="24"/>
          <w:szCs w:val="24"/>
          <w:lang w:eastAsia="zh-CN"/>
        </w:rPr>
        <w:t xml:space="preserve"> </w:t>
      </w:r>
      <w:r w:rsidRPr="004C4DC8">
        <w:rPr>
          <w:rFonts w:ascii="Times New Roman" w:hAnsi="Times New Roman"/>
          <w:sz w:val="24"/>
          <w:szCs w:val="24"/>
          <w:lang w:eastAsia="zh-CN"/>
        </w:rPr>
        <w:t>Making it Fit – For all Road Users</w:t>
      </w:r>
    </w:p>
    <w:p w14:paraId="6B0AA5E1" w14:textId="77777777" w:rsidR="00E86999" w:rsidRDefault="00D575E5" w:rsidP="00E86999">
      <w:pPr>
        <w:rPr>
          <w:rFonts w:ascii="Times New Roman" w:hAnsi="Times New Roman"/>
          <w:sz w:val="24"/>
          <w:szCs w:val="24"/>
          <w:lang w:eastAsia="zh-CN"/>
        </w:rPr>
      </w:pPr>
      <w:hyperlink r:id="rId42" w:history="1">
        <w:r w:rsidR="00E86999" w:rsidRPr="00C817C8">
          <w:rPr>
            <w:rStyle w:val="Hyperlink"/>
            <w:rFonts w:ascii="Times New Roman" w:hAnsi="Times New Roman"/>
            <w:sz w:val="24"/>
            <w:szCs w:val="24"/>
            <w:lang w:eastAsia="zh-CN"/>
          </w:rPr>
          <w:t>https://www1.nyc.gov/html/dot/downloads/pdf/urban-road-diets-june2016.pdf</w:t>
        </w:r>
      </w:hyperlink>
    </w:p>
    <w:p w14:paraId="128A952A" w14:textId="77777777" w:rsidR="00E86999" w:rsidRDefault="00E86999" w:rsidP="00E86999">
      <w:pPr>
        <w:rPr>
          <w:rFonts w:ascii="Times New Roman" w:hAnsi="Times New Roman"/>
          <w:sz w:val="24"/>
          <w:szCs w:val="24"/>
          <w:lang w:eastAsia="zh-CN"/>
        </w:rPr>
      </w:pPr>
    </w:p>
    <w:p w14:paraId="69891970" w14:textId="77777777" w:rsidR="00E86999" w:rsidRPr="0096091C" w:rsidRDefault="00E86999" w:rsidP="00E86999">
      <w:pPr>
        <w:rPr>
          <w:rFonts w:ascii="Times New Roman" w:hAnsi="Times New Roman"/>
          <w:sz w:val="24"/>
          <w:szCs w:val="24"/>
          <w:lang w:eastAsia="zh-CN"/>
        </w:rPr>
      </w:pPr>
      <w:r w:rsidRPr="0096091C">
        <w:rPr>
          <w:rFonts w:ascii="Times New Roman" w:hAnsi="Times New Roman"/>
          <w:sz w:val="24"/>
          <w:szCs w:val="24"/>
          <w:lang w:eastAsia="zh-CN"/>
        </w:rPr>
        <w:t>Yikes! It’s a Garage</w:t>
      </w:r>
    </w:p>
    <w:p w14:paraId="4BA1CBD5" w14:textId="77777777" w:rsidR="00E86999" w:rsidRDefault="00D575E5" w:rsidP="00E86999">
      <w:pPr>
        <w:rPr>
          <w:rFonts w:ascii="Times New Roman" w:hAnsi="Times New Roman"/>
          <w:sz w:val="24"/>
          <w:szCs w:val="24"/>
          <w:lang w:eastAsia="zh-CN"/>
        </w:rPr>
      </w:pPr>
      <w:hyperlink r:id="rId43" w:history="1">
        <w:r w:rsidR="00E86999" w:rsidRPr="00C817C8">
          <w:rPr>
            <w:rStyle w:val="Hyperlink"/>
            <w:rFonts w:ascii="Times New Roman" w:hAnsi="Times New Roman"/>
            <w:sz w:val="24"/>
            <w:szCs w:val="24"/>
            <w:lang w:eastAsia="zh-CN"/>
          </w:rPr>
          <w:t>https://www.nytimes.com/2010/08/01/realestate/01cov.html?action=click&amp;module=RelatedCoverage&amp;pgtype=Article&amp;region=Footer</w:t>
        </w:r>
      </w:hyperlink>
    </w:p>
    <w:p w14:paraId="1B706E9B" w14:textId="77777777" w:rsidR="00E86999" w:rsidRPr="00E86999" w:rsidRDefault="00E86999" w:rsidP="002D5F10">
      <w:pPr>
        <w:rPr>
          <w:rFonts w:ascii="Times New Roman" w:hAnsi="Times New Roman"/>
          <w:sz w:val="24"/>
          <w:szCs w:val="24"/>
          <w:lang w:eastAsia="zh-CN"/>
        </w:rPr>
      </w:pPr>
    </w:p>
    <w:p w14:paraId="2B3FB186" w14:textId="2F067AB5" w:rsidR="00965CAB" w:rsidRDefault="00965CAB" w:rsidP="00965CAB">
      <w:pPr>
        <w:rPr>
          <w:rFonts w:ascii="Times New Roman" w:hAnsi="Times New Roman"/>
          <w:sz w:val="24"/>
          <w:szCs w:val="24"/>
          <w:lang w:val="en-US" w:eastAsia="zh-CN"/>
        </w:rPr>
      </w:pPr>
      <w:r w:rsidRPr="00965CAB">
        <w:rPr>
          <w:rFonts w:ascii="Times New Roman" w:hAnsi="Times New Roman"/>
          <w:sz w:val="24"/>
          <w:szCs w:val="24"/>
          <w:lang w:val="en-US" w:eastAsia="zh-CN"/>
        </w:rPr>
        <w:t>Rachel Weinberger,</w:t>
      </w:r>
      <w:r>
        <w:rPr>
          <w:rFonts w:ascii="Times New Roman" w:hAnsi="Times New Roman"/>
          <w:sz w:val="24"/>
          <w:szCs w:val="24"/>
          <w:lang w:val="en-US" w:eastAsia="zh-CN"/>
        </w:rPr>
        <w:t xml:space="preserve"> </w:t>
      </w:r>
      <w:r w:rsidRPr="00965CAB">
        <w:rPr>
          <w:rFonts w:ascii="Times New Roman" w:hAnsi="Times New Roman"/>
          <w:sz w:val="24"/>
          <w:szCs w:val="24"/>
          <w:lang w:val="en-US" w:eastAsia="zh-CN"/>
        </w:rPr>
        <w:t>Death by a thousand curb-cuts: Evidence on the effect of minimum parking requirements on the choice to drive,</w:t>
      </w:r>
      <w:r>
        <w:rPr>
          <w:rFonts w:ascii="Times New Roman" w:hAnsi="Times New Roman"/>
          <w:sz w:val="24"/>
          <w:szCs w:val="24"/>
          <w:lang w:val="en-US" w:eastAsia="zh-CN"/>
        </w:rPr>
        <w:t xml:space="preserve"> </w:t>
      </w:r>
      <w:r w:rsidRPr="00965CAB">
        <w:rPr>
          <w:rFonts w:ascii="Times New Roman" w:hAnsi="Times New Roman"/>
          <w:sz w:val="24"/>
          <w:szCs w:val="24"/>
          <w:lang w:val="en-US" w:eastAsia="zh-CN"/>
        </w:rPr>
        <w:t>Transport Policy,</w:t>
      </w:r>
      <w:r>
        <w:rPr>
          <w:rFonts w:ascii="Times New Roman" w:hAnsi="Times New Roman"/>
          <w:sz w:val="24"/>
          <w:szCs w:val="24"/>
          <w:lang w:val="en-US" w:eastAsia="zh-CN"/>
        </w:rPr>
        <w:t xml:space="preserve"> </w:t>
      </w:r>
      <w:r w:rsidRPr="00965CAB">
        <w:rPr>
          <w:rFonts w:ascii="Times New Roman" w:hAnsi="Times New Roman"/>
          <w:sz w:val="24"/>
          <w:szCs w:val="24"/>
          <w:lang w:val="en-US" w:eastAsia="zh-CN"/>
        </w:rPr>
        <w:t>Volume 20,</w:t>
      </w:r>
      <w:r>
        <w:rPr>
          <w:rFonts w:ascii="Times New Roman" w:hAnsi="Times New Roman"/>
          <w:sz w:val="24"/>
          <w:szCs w:val="24"/>
          <w:lang w:val="en-US" w:eastAsia="zh-CN"/>
        </w:rPr>
        <w:t xml:space="preserve"> </w:t>
      </w:r>
      <w:r w:rsidRPr="00965CAB">
        <w:rPr>
          <w:rFonts w:ascii="Times New Roman" w:hAnsi="Times New Roman"/>
          <w:sz w:val="24"/>
          <w:szCs w:val="24"/>
          <w:lang w:val="en-US" w:eastAsia="zh-CN"/>
        </w:rPr>
        <w:t>2012,</w:t>
      </w:r>
      <w:r>
        <w:rPr>
          <w:rFonts w:ascii="Times New Roman" w:hAnsi="Times New Roman"/>
          <w:sz w:val="24"/>
          <w:szCs w:val="24"/>
          <w:lang w:val="en-US" w:eastAsia="zh-CN"/>
        </w:rPr>
        <w:t xml:space="preserve"> </w:t>
      </w:r>
      <w:r w:rsidRPr="00965CAB">
        <w:rPr>
          <w:rFonts w:ascii="Times New Roman" w:hAnsi="Times New Roman"/>
          <w:sz w:val="24"/>
          <w:szCs w:val="24"/>
          <w:lang w:val="en-US" w:eastAsia="zh-CN"/>
        </w:rPr>
        <w:t>Pages 93-102,</w:t>
      </w:r>
    </w:p>
    <w:p w14:paraId="3CF6B544" w14:textId="77777777" w:rsidR="00D26EFC" w:rsidRPr="002D5F10" w:rsidRDefault="00D26EFC" w:rsidP="008A454D">
      <w:pPr>
        <w:rPr>
          <w:rFonts w:ascii="Times New Roman" w:hAnsi="Times New Roman"/>
          <w:b/>
          <w:bCs/>
          <w:sz w:val="24"/>
          <w:szCs w:val="24"/>
          <w:lang w:eastAsia="zh-CN"/>
        </w:rPr>
      </w:pPr>
    </w:p>
    <w:p w14:paraId="5EDB46E7" w14:textId="77777777" w:rsidR="00E05143" w:rsidRPr="00E05143" w:rsidRDefault="00E05143" w:rsidP="00E05143">
      <w:pPr>
        <w:rPr>
          <w:rFonts w:ascii="Times New Roman" w:hAnsi="Times New Roman"/>
          <w:b/>
          <w:sz w:val="24"/>
          <w:szCs w:val="24"/>
          <w:lang w:val="en-US" w:eastAsia="zh-CN"/>
        </w:rPr>
      </w:pPr>
      <w:r w:rsidRPr="00E05143">
        <w:rPr>
          <w:rFonts w:ascii="Times New Roman" w:hAnsi="Times New Roman"/>
          <w:b/>
          <w:bCs/>
          <w:sz w:val="24"/>
          <w:szCs w:val="24"/>
          <w:lang w:val="en-US" w:eastAsia="zh-CN"/>
        </w:rPr>
        <w:t xml:space="preserve">Topic </w:t>
      </w:r>
      <w:proofErr w:type="gramStart"/>
      <w:r w:rsidRPr="00E05143">
        <w:rPr>
          <w:rFonts w:ascii="Times New Roman" w:hAnsi="Times New Roman"/>
          <w:b/>
          <w:bCs/>
          <w:sz w:val="24"/>
          <w:szCs w:val="24"/>
          <w:lang w:val="en-US" w:eastAsia="zh-CN"/>
        </w:rPr>
        <w:t>13  Evaluating</w:t>
      </w:r>
      <w:proofErr w:type="gramEnd"/>
      <w:r w:rsidRPr="00E05143">
        <w:rPr>
          <w:rFonts w:ascii="Times New Roman" w:hAnsi="Times New Roman"/>
          <w:b/>
          <w:bCs/>
          <w:sz w:val="24"/>
          <w:szCs w:val="24"/>
          <w:lang w:val="en-US" w:eastAsia="zh-CN"/>
        </w:rPr>
        <w:t xml:space="preserve"> Pedestrian Environment</w:t>
      </w:r>
    </w:p>
    <w:p w14:paraId="5B12BCE8" w14:textId="77777777" w:rsidR="00FB2532" w:rsidRDefault="00793E87" w:rsidP="00FB2532">
      <w:pPr>
        <w:rPr>
          <w:rFonts w:ascii="Times New Roman" w:hAnsi="Times New Roman"/>
          <w:sz w:val="24"/>
          <w:szCs w:val="24"/>
          <w:lang w:eastAsia="zh-CN"/>
        </w:rPr>
      </w:pPr>
      <w:r w:rsidRPr="0073621F">
        <w:rPr>
          <w:rFonts w:ascii="Times New Roman" w:hAnsi="Times New Roman"/>
          <w:sz w:val="24"/>
          <w:szCs w:val="24"/>
          <w:lang w:eastAsia="zh-CN"/>
        </w:rPr>
        <w:t>Guo Z. 2009. Does the built environment affect the utility of walking? A case of path choice in downtown Boston. Transportation Research D: Transport and Environment, 14 (5), 343-352</w:t>
      </w:r>
    </w:p>
    <w:p w14:paraId="28956A73" w14:textId="77777777" w:rsidR="00FB2532" w:rsidRDefault="00FB2532" w:rsidP="00FB2532">
      <w:pPr>
        <w:rPr>
          <w:rFonts w:ascii="Times New Roman" w:hAnsi="Times New Roman"/>
          <w:sz w:val="24"/>
          <w:szCs w:val="24"/>
          <w:lang w:eastAsia="zh-CN"/>
        </w:rPr>
      </w:pPr>
    </w:p>
    <w:p w14:paraId="5586E96F" w14:textId="10B13AC7" w:rsidR="00007254" w:rsidRDefault="00007254" w:rsidP="004309C1">
      <w:pPr>
        <w:rPr>
          <w:rFonts w:ascii="Times New Roman" w:hAnsi="Times New Roman"/>
          <w:sz w:val="24"/>
          <w:szCs w:val="24"/>
          <w:lang w:eastAsia="zh-CN"/>
        </w:rPr>
      </w:pPr>
    </w:p>
    <w:p w14:paraId="2275F145" w14:textId="60DB987F" w:rsidR="00D72C7E" w:rsidRDefault="00D72C7E" w:rsidP="008D57E8">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 xml:space="preserve">Cycling NYC </w:t>
      </w:r>
    </w:p>
    <w:p w14:paraId="3CA974F3" w14:textId="33DC8BEB" w:rsidR="008D57E8" w:rsidRDefault="008D57E8" w:rsidP="00676973">
      <w:pPr>
        <w:rPr>
          <w:rFonts w:ascii="Times New Roman" w:hAnsi="Times New Roman"/>
          <w:b/>
          <w:sz w:val="24"/>
          <w:szCs w:val="24"/>
          <w:u w:val="single"/>
          <w:lang w:eastAsia="zh-CN"/>
        </w:rPr>
      </w:pPr>
    </w:p>
    <w:p w14:paraId="659860A0" w14:textId="77777777" w:rsidR="008C78A6" w:rsidRPr="008C78A6" w:rsidRDefault="008C78A6" w:rsidP="008C78A6">
      <w:pPr>
        <w:rPr>
          <w:rFonts w:ascii="Times New Roman" w:hAnsi="Times New Roman"/>
          <w:b/>
          <w:sz w:val="24"/>
          <w:szCs w:val="24"/>
          <w:lang w:val="en-US" w:eastAsia="zh-CN"/>
        </w:rPr>
      </w:pPr>
      <w:r w:rsidRPr="008C78A6">
        <w:rPr>
          <w:rFonts w:ascii="Times New Roman" w:hAnsi="Times New Roman"/>
          <w:b/>
          <w:bCs/>
          <w:sz w:val="24"/>
          <w:szCs w:val="24"/>
          <w:lang w:val="en-US" w:eastAsia="zh-CN"/>
        </w:rPr>
        <w:t>Topic 14 Cycling &amp; Bike Share</w:t>
      </w:r>
    </w:p>
    <w:p w14:paraId="549B3E66" w14:textId="25582A0C" w:rsidR="007339C7" w:rsidRDefault="00237322" w:rsidP="007339C7">
      <w:pPr>
        <w:rPr>
          <w:rFonts w:ascii="Times New Roman" w:eastAsia="Times New Roman" w:hAnsi="Times New Roman" w:cs="Times New Roman"/>
          <w:color w:val="auto"/>
          <w:sz w:val="24"/>
          <w:szCs w:val="24"/>
          <w:lang w:val="en-US" w:eastAsia="zh-CN"/>
        </w:rPr>
      </w:pPr>
      <w:r w:rsidRPr="00237322">
        <w:rPr>
          <w:rFonts w:ascii="Times New Roman" w:eastAsia="Times New Roman" w:hAnsi="Times New Roman" w:cs="Times New Roman"/>
          <w:color w:val="auto"/>
          <w:sz w:val="24"/>
          <w:szCs w:val="24"/>
          <w:lang w:val="en-US" w:eastAsia="zh-CN"/>
        </w:rPr>
        <w:t>Cycling in the City</w:t>
      </w:r>
      <w:r w:rsidRPr="00237322">
        <w:rPr>
          <w:rFonts w:ascii="Times New Roman" w:eastAsia="Times New Roman" w:hAnsi="Times New Roman" w:cs="Times New Roman" w:hint="eastAsia"/>
          <w:color w:val="auto"/>
          <w:sz w:val="24"/>
          <w:szCs w:val="24"/>
          <w:lang w:val="en-US" w:eastAsia="zh-CN"/>
        </w:rPr>
        <w:t>:</w:t>
      </w:r>
      <w:r w:rsidRPr="00237322">
        <w:rPr>
          <w:rFonts w:ascii="Times New Roman" w:eastAsia="Times New Roman" w:hAnsi="Times New Roman" w:cs="Times New Roman"/>
          <w:color w:val="auto"/>
          <w:sz w:val="24"/>
          <w:szCs w:val="24"/>
          <w:lang w:val="en-US" w:eastAsia="zh-CN"/>
        </w:rPr>
        <w:t xml:space="preserve"> </w:t>
      </w:r>
      <w:r w:rsidRPr="00237322">
        <w:rPr>
          <w:rFonts w:ascii="Times New Roman" w:eastAsia="Times New Roman" w:hAnsi="Times New Roman" w:cs="Times New Roman" w:hint="eastAsia"/>
          <w:color w:val="auto"/>
          <w:sz w:val="24"/>
          <w:szCs w:val="24"/>
          <w:lang w:val="en-US" w:eastAsia="zh-CN"/>
        </w:rPr>
        <w:t>Cycling</w:t>
      </w:r>
      <w:r w:rsidRPr="00237322">
        <w:rPr>
          <w:rFonts w:ascii="Times New Roman" w:eastAsia="Times New Roman" w:hAnsi="Times New Roman" w:cs="Times New Roman"/>
          <w:color w:val="auto"/>
          <w:sz w:val="24"/>
          <w:szCs w:val="24"/>
          <w:lang w:val="en-US" w:eastAsia="zh-CN"/>
        </w:rPr>
        <w:t xml:space="preserve"> Trends in New York City</w:t>
      </w:r>
    </w:p>
    <w:p w14:paraId="4251D4A4" w14:textId="43E9055E" w:rsidR="00237322" w:rsidRDefault="00D575E5" w:rsidP="007339C7">
      <w:pPr>
        <w:rPr>
          <w:rFonts w:ascii="Times New Roman" w:eastAsia="Times New Roman" w:hAnsi="Times New Roman" w:cs="Times New Roman"/>
          <w:color w:val="auto"/>
          <w:sz w:val="24"/>
          <w:szCs w:val="24"/>
          <w:lang w:val="en-US" w:eastAsia="zh-CN"/>
        </w:rPr>
      </w:pPr>
      <w:hyperlink r:id="rId44" w:history="1">
        <w:r w:rsidR="006F6D4A" w:rsidRPr="00C817C8">
          <w:rPr>
            <w:rStyle w:val="Hyperlink"/>
            <w:rFonts w:ascii="Times New Roman" w:eastAsia="Times New Roman" w:hAnsi="Times New Roman" w:cs="Times New Roman"/>
            <w:sz w:val="24"/>
            <w:szCs w:val="24"/>
            <w:lang w:val="en-US" w:eastAsia="zh-CN"/>
          </w:rPr>
          <w:t>https://www1.nyc.gov/html/dot/downloads/pdf/cycling-in-the-city.pdf</w:t>
        </w:r>
      </w:hyperlink>
    </w:p>
    <w:p w14:paraId="75A853F3" w14:textId="77777777" w:rsidR="00237322" w:rsidRDefault="00237322" w:rsidP="007339C7">
      <w:pPr>
        <w:rPr>
          <w:rFonts w:ascii="Times New Roman" w:hAnsi="Times New Roman"/>
          <w:sz w:val="24"/>
          <w:szCs w:val="24"/>
          <w:lang w:eastAsia="zh-CN"/>
        </w:rPr>
      </w:pPr>
    </w:p>
    <w:p w14:paraId="0EE15BD7" w14:textId="6C27F97E" w:rsidR="007339C7" w:rsidRPr="005B2FA9" w:rsidRDefault="007339C7" w:rsidP="007339C7">
      <w:pPr>
        <w:rPr>
          <w:rFonts w:ascii="Times New Roman" w:eastAsia="Times New Roman" w:hAnsi="Times New Roman" w:cs="Times New Roman"/>
          <w:color w:val="auto"/>
          <w:sz w:val="24"/>
          <w:szCs w:val="24"/>
          <w:lang w:val="en-US" w:eastAsia="zh-CN"/>
        </w:rPr>
      </w:pPr>
      <w:r w:rsidRPr="005B2FA9">
        <w:rPr>
          <w:rFonts w:ascii="Times New Roman" w:eastAsia="Times New Roman" w:hAnsi="Times New Roman" w:cs="Times New Roman"/>
          <w:color w:val="auto"/>
          <w:sz w:val="24"/>
          <w:szCs w:val="24"/>
          <w:lang w:val="en-US" w:eastAsia="zh-CN"/>
        </w:rPr>
        <w:t>NYC Bike Share: Designed by New Yorkers Report</w:t>
      </w:r>
    </w:p>
    <w:p w14:paraId="38316656" w14:textId="7AE8055E" w:rsidR="001E3013" w:rsidRDefault="00D575E5" w:rsidP="001E3013">
      <w:pPr>
        <w:rPr>
          <w:rFonts w:ascii="Times New Roman" w:hAnsi="Times New Roman"/>
          <w:sz w:val="24"/>
          <w:szCs w:val="24"/>
          <w:lang w:eastAsia="zh-CN"/>
        </w:rPr>
      </w:pPr>
      <w:hyperlink r:id="rId45" w:history="1">
        <w:r w:rsidR="007339C7" w:rsidRPr="00C817C8">
          <w:rPr>
            <w:rStyle w:val="Hyperlink"/>
            <w:rFonts w:ascii="Times New Roman" w:hAnsi="Times New Roman"/>
            <w:sz w:val="24"/>
            <w:szCs w:val="24"/>
            <w:lang w:eastAsia="zh-CN"/>
          </w:rPr>
          <w:t>https://www1.nyc.gov/html/dot/downloads/pdf/bike-share-outreach-report.pdf</w:t>
        </w:r>
      </w:hyperlink>
    </w:p>
    <w:p w14:paraId="3793FB09" w14:textId="01AA334A" w:rsidR="007339C7" w:rsidRDefault="007339C7" w:rsidP="001E3013">
      <w:pPr>
        <w:rPr>
          <w:rFonts w:ascii="Times New Roman" w:hAnsi="Times New Roman"/>
          <w:sz w:val="24"/>
          <w:szCs w:val="24"/>
          <w:lang w:eastAsia="zh-CN"/>
        </w:rPr>
      </w:pPr>
    </w:p>
    <w:p w14:paraId="797E3E66" w14:textId="09362B38" w:rsidR="00DC71D4" w:rsidRPr="00547A76" w:rsidRDefault="00DC71D4" w:rsidP="001E3013">
      <w:pPr>
        <w:rPr>
          <w:rFonts w:ascii="Times New Roman" w:eastAsia="Times New Roman" w:hAnsi="Times New Roman" w:cs="Times New Roman"/>
          <w:color w:val="auto"/>
          <w:sz w:val="24"/>
          <w:szCs w:val="24"/>
          <w:lang w:val="en-US" w:eastAsia="zh-CN"/>
        </w:rPr>
      </w:pPr>
      <w:r w:rsidRPr="00547A76">
        <w:rPr>
          <w:rFonts w:ascii="Times New Roman" w:eastAsia="Times New Roman" w:hAnsi="Times New Roman" w:cs="Times New Roman"/>
          <w:color w:val="auto"/>
          <w:sz w:val="24"/>
          <w:szCs w:val="24"/>
          <w:lang w:val="en-US" w:eastAsia="zh-CN"/>
        </w:rPr>
        <w:t xml:space="preserve">Campbell and </w:t>
      </w:r>
      <w:proofErr w:type="spellStart"/>
      <w:r w:rsidRPr="00547A76">
        <w:rPr>
          <w:rFonts w:ascii="Times New Roman" w:eastAsia="Times New Roman" w:hAnsi="Times New Roman" w:cs="Times New Roman"/>
          <w:color w:val="auto"/>
          <w:sz w:val="24"/>
          <w:szCs w:val="24"/>
          <w:lang w:val="en-US" w:eastAsia="zh-CN"/>
        </w:rPr>
        <w:t>Brakewood</w:t>
      </w:r>
      <w:proofErr w:type="spellEnd"/>
      <w:r w:rsidRPr="00547A76">
        <w:rPr>
          <w:rFonts w:ascii="Times New Roman" w:eastAsia="Times New Roman" w:hAnsi="Times New Roman" w:cs="Times New Roman"/>
          <w:color w:val="auto"/>
          <w:sz w:val="24"/>
          <w:szCs w:val="24"/>
          <w:lang w:val="en-US" w:eastAsia="zh-CN"/>
        </w:rPr>
        <w:t xml:space="preserve"> (2017). "Sharing Riders: How Bike-Sharing Impacts Bus Ridership in New York City," </w:t>
      </w:r>
      <w:r w:rsidRPr="00547A76">
        <w:rPr>
          <w:rFonts w:ascii="Times New Roman" w:eastAsia="Times New Roman" w:hAnsi="Times New Roman" w:cs="Times New Roman"/>
          <w:i/>
          <w:iCs/>
          <w:color w:val="auto"/>
          <w:sz w:val="24"/>
          <w:szCs w:val="24"/>
          <w:lang w:val="en-US" w:eastAsia="zh-CN"/>
        </w:rPr>
        <w:t>Transportation Research Part A: Policy and Practice,</w:t>
      </w:r>
      <w:r w:rsidRPr="00547A76">
        <w:rPr>
          <w:rFonts w:ascii="Times New Roman" w:eastAsia="Times New Roman" w:hAnsi="Times New Roman" w:cs="Times New Roman"/>
          <w:color w:val="auto"/>
          <w:sz w:val="24"/>
          <w:szCs w:val="24"/>
          <w:lang w:val="en-US" w:eastAsia="zh-CN"/>
        </w:rPr>
        <w:t> Volume 100, pp. 264–282.</w:t>
      </w:r>
    </w:p>
    <w:p w14:paraId="7E24A702" w14:textId="324804A9" w:rsidR="00DC71D4" w:rsidRDefault="00DC71D4" w:rsidP="001E3013">
      <w:pPr>
        <w:rPr>
          <w:rFonts w:ascii="Times New Roman" w:hAnsi="Times New Roman"/>
          <w:sz w:val="24"/>
          <w:szCs w:val="24"/>
          <w:lang w:eastAsia="zh-CN"/>
        </w:rPr>
      </w:pPr>
    </w:p>
    <w:p w14:paraId="77BC3F31" w14:textId="5D3981FE" w:rsidR="008368D9" w:rsidRPr="008368D9" w:rsidRDefault="008368D9" w:rsidP="008368D9">
      <w:pPr>
        <w:rPr>
          <w:rFonts w:ascii="Times New Roman" w:hAnsi="Times New Roman"/>
          <w:sz w:val="24"/>
          <w:szCs w:val="24"/>
          <w:lang w:eastAsia="zh-CN"/>
        </w:rPr>
      </w:pPr>
      <w:r w:rsidRPr="008368D9">
        <w:rPr>
          <w:rFonts w:ascii="Times New Roman" w:hAnsi="Times New Roman"/>
          <w:sz w:val="24"/>
          <w:szCs w:val="24"/>
          <w:lang w:eastAsia="zh-CN"/>
        </w:rPr>
        <w:t>The link between bike sharing and subway use during the COVID-19 pandemic: The case-study of New York's Citi Bike,</w:t>
      </w:r>
      <w:r>
        <w:rPr>
          <w:rFonts w:ascii="Times New Roman" w:hAnsi="Times New Roman"/>
          <w:sz w:val="24"/>
          <w:szCs w:val="24"/>
          <w:lang w:eastAsia="zh-CN"/>
        </w:rPr>
        <w:t xml:space="preserve"> </w:t>
      </w:r>
      <w:r w:rsidRPr="008368D9">
        <w:rPr>
          <w:rFonts w:ascii="Times New Roman" w:hAnsi="Times New Roman"/>
          <w:sz w:val="24"/>
          <w:szCs w:val="24"/>
          <w:lang w:eastAsia="zh-CN"/>
        </w:rPr>
        <w:t>Transportation Research Interdisciplinary Perspectives,</w:t>
      </w:r>
      <w:r>
        <w:rPr>
          <w:rFonts w:ascii="Times New Roman" w:hAnsi="Times New Roman"/>
          <w:sz w:val="24"/>
          <w:szCs w:val="24"/>
          <w:lang w:eastAsia="zh-CN"/>
        </w:rPr>
        <w:t xml:space="preserve"> </w:t>
      </w:r>
      <w:r w:rsidRPr="008368D9">
        <w:rPr>
          <w:rFonts w:ascii="Times New Roman" w:hAnsi="Times New Roman"/>
          <w:sz w:val="24"/>
          <w:szCs w:val="24"/>
          <w:lang w:eastAsia="zh-CN"/>
        </w:rPr>
        <w:t>Volume 6,</w:t>
      </w:r>
    </w:p>
    <w:p w14:paraId="4DE0A6C2" w14:textId="70873704" w:rsidR="004E7301" w:rsidRDefault="008368D9" w:rsidP="008368D9">
      <w:pPr>
        <w:rPr>
          <w:rFonts w:ascii="Times New Roman" w:hAnsi="Times New Roman"/>
          <w:sz w:val="24"/>
          <w:szCs w:val="24"/>
          <w:lang w:eastAsia="zh-CN"/>
        </w:rPr>
      </w:pPr>
      <w:r w:rsidRPr="008368D9">
        <w:rPr>
          <w:rFonts w:ascii="Times New Roman" w:hAnsi="Times New Roman"/>
          <w:sz w:val="24"/>
          <w:szCs w:val="24"/>
          <w:lang w:eastAsia="zh-CN"/>
        </w:rPr>
        <w:t>2020</w:t>
      </w:r>
    </w:p>
    <w:p w14:paraId="0E56812E" w14:textId="77777777" w:rsidR="008368D9" w:rsidRDefault="008368D9" w:rsidP="008368D9">
      <w:pPr>
        <w:rPr>
          <w:rFonts w:ascii="Times New Roman" w:hAnsi="Times New Roman"/>
          <w:sz w:val="24"/>
          <w:szCs w:val="24"/>
          <w:lang w:eastAsia="zh-CN"/>
        </w:rPr>
      </w:pPr>
    </w:p>
    <w:p w14:paraId="76C98910" w14:textId="0E194289" w:rsidR="00EC15F2" w:rsidRPr="00EC15F2" w:rsidRDefault="00EC15F2" w:rsidP="00EC15F2">
      <w:pPr>
        <w:rPr>
          <w:rFonts w:ascii="Times New Roman" w:hAnsi="Times New Roman"/>
          <w:sz w:val="24"/>
          <w:szCs w:val="24"/>
          <w:lang w:val="en-US" w:eastAsia="zh-CN"/>
        </w:rPr>
      </w:pPr>
      <w:r w:rsidRPr="00EC15F2">
        <w:rPr>
          <w:rFonts w:ascii="Times New Roman" w:hAnsi="Times New Roman"/>
          <w:b/>
          <w:bCs/>
          <w:sz w:val="24"/>
          <w:szCs w:val="24"/>
          <w:lang w:val="en-US" w:eastAsia="zh-CN"/>
        </w:rPr>
        <w:t>Topic 15 Micromobility</w:t>
      </w:r>
      <w:r>
        <w:rPr>
          <w:rFonts w:ascii="Times New Roman" w:hAnsi="Times New Roman"/>
          <w:sz w:val="24"/>
          <w:szCs w:val="24"/>
          <w:lang w:val="en-US" w:eastAsia="zh-CN"/>
        </w:rPr>
        <w:t xml:space="preserve">: </w:t>
      </w:r>
      <w:r w:rsidRPr="00EC15F2">
        <w:rPr>
          <w:rFonts w:ascii="Times New Roman" w:hAnsi="Times New Roman"/>
          <w:b/>
          <w:bCs/>
          <w:sz w:val="24"/>
          <w:szCs w:val="24"/>
          <w:lang w:val="en-US" w:eastAsia="zh-CN"/>
        </w:rPr>
        <w:t>E-Bike, Scooters, and Dockless Bike Share</w:t>
      </w:r>
    </w:p>
    <w:p w14:paraId="3317D8A9" w14:textId="532359C0" w:rsidR="003239EC" w:rsidRDefault="00D575E5" w:rsidP="001E3013">
      <w:hyperlink r:id="rId46" w:history="1">
        <w:r w:rsidR="007F5F64">
          <w:rPr>
            <w:rStyle w:val="Hyperlink"/>
          </w:rPr>
          <w:t>Electric Bicycles and More E-mobility Chart (nyc.gov)</w:t>
        </w:r>
      </w:hyperlink>
    </w:p>
    <w:p w14:paraId="0E37029B" w14:textId="6F6B9E57" w:rsidR="007F5F64" w:rsidRDefault="007F5F64" w:rsidP="001E3013"/>
    <w:p w14:paraId="44AAD555" w14:textId="77777777" w:rsidR="007D3442" w:rsidRDefault="00D05F1F" w:rsidP="007D3442">
      <w:proofErr w:type="spellStart"/>
      <w:r>
        <w:rPr>
          <w:rStyle w:val="authors"/>
        </w:rPr>
        <w:t>Zheyan</w:t>
      </w:r>
      <w:proofErr w:type="spellEnd"/>
      <w:r>
        <w:rPr>
          <w:rStyle w:val="authors"/>
        </w:rPr>
        <w:t xml:space="preserve"> Chen, </w:t>
      </w:r>
      <w:proofErr w:type="spellStart"/>
      <w:r>
        <w:rPr>
          <w:rStyle w:val="authors"/>
        </w:rPr>
        <w:t>Dea</w:t>
      </w:r>
      <w:proofErr w:type="spellEnd"/>
      <w:r>
        <w:rPr>
          <w:rStyle w:val="authors"/>
        </w:rPr>
        <w:t xml:space="preserve"> van </w:t>
      </w:r>
      <w:proofErr w:type="spellStart"/>
      <w:r>
        <w:rPr>
          <w:rStyle w:val="authors"/>
        </w:rPr>
        <w:t>Lierop</w:t>
      </w:r>
      <w:proofErr w:type="spellEnd"/>
      <w:r>
        <w:rPr>
          <w:rStyle w:val="authors"/>
        </w:rPr>
        <w:t xml:space="preserve"> &amp; Dick </w:t>
      </w:r>
      <w:proofErr w:type="spellStart"/>
      <w:r>
        <w:rPr>
          <w:rStyle w:val="authors"/>
        </w:rPr>
        <w:t>Ettema</w:t>
      </w:r>
      <w:proofErr w:type="spellEnd"/>
      <w:r>
        <w:t xml:space="preserve"> </w:t>
      </w:r>
      <w:r>
        <w:rPr>
          <w:rStyle w:val="Date3"/>
        </w:rPr>
        <w:t>(2020)</w:t>
      </w:r>
      <w:r>
        <w:t xml:space="preserve"> </w:t>
      </w:r>
      <w:proofErr w:type="spellStart"/>
      <w:r>
        <w:rPr>
          <w:rStyle w:val="arttitle"/>
        </w:rPr>
        <w:t>Dockless</w:t>
      </w:r>
      <w:proofErr w:type="spellEnd"/>
      <w:r>
        <w:rPr>
          <w:rStyle w:val="arttitle"/>
        </w:rPr>
        <w:t xml:space="preserve"> bike-sharing systems: what are the </w:t>
      </w:r>
      <w:proofErr w:type="gramStart"/>
      <w:r>
        <w:rPr>
          <w:rStyle w:val="arttitle"/>
        </w:rPr>
        <w:t>implications?,</w:t>
      </w:r>
      <w:proofErr w:type="gramEnd"/>
      <w:r>
        <w:t xml:space="preserve"> </w:t>
      </w:r>
      <w:r>
        <w:rPr>
          <w:rStyle w:val="serialtitle"/>
        </w:rPr>
        <w:t>Transport Reviews,</w:t>
      </w:r>
      <w:r>
        <w:t xml:space="preserve"> </w:t>
      </w:r>
      <w:r>
        <w:rPr>
          <w:rStyle w:val="volumeissue"/>
        </w:rPr>
        <w:t>40:3,</w:t>
      </w:r>
      <w:r>
        <w:t xml:space="preserve"> </w:t>
      </w:r>
      <w:r>
        <w:rPr>
          <w:rStyle w:val="pagerange"/>
        </w:rPr>
        <w:t>333-353,</w:t>
      </w:r>
      <w:r>
        <w:t xml:space="preserve"> </w:t>
      </w:r>
      <w:r>
        <w:rPr>
          <w:rStyle w:val="doilink"/>
        </w:rPr>
        <w:t xml:space="preserve">DOI: </w:t>
      </w:r>
      <w:hyperlink r:id="rId47" w:history="1">
        <w:r>
          <w:rPr>
            <w:rStyle w:val="Hyperlink"/>
          </w:rPr>
          <w:t>10.1080/01441647.2019.1710306</w:t>
        </w:r>
      </w:hyperlink>
    </w:p>
    <w:p w14:paraId="33C9A323" w14:textId="77777777" w:rsidR="007D3442" w:rsidRDefault="007D3442" w:rsidP="007D3442"/>
    <w:p w14:paraId="5B82CFA6" w14:textId="68C6F59E" w:rsidR="007D3442" w:rsidRPr="007D3442" w:rsidRDefault="007D3442" w:rsidP="007D3442">
      <w:r w:rsidRPr="007D3442">
        <w:rPr>
          <w:rFonts w:ascii="Times New Roman" w:eastAsia="Times New Roman" w:hAnsi="Times New Roman" w:cs="Times New Roman"/>
          <w:color w:val="auto"/>
          <w:sz w:val="24"/>
          <w:szCs w:val="24"/>
          <w:lang w:val="en-US" w:eastAsia="zh-CN"/>
        </w:rPr>
        <w:t>We Need More — And Better — E-Bike Incentive Programs Across America</w:t>
      </w:r>
    </w:p>
    <w:p w14:paraId="6475C17F" w14:textId="77777777" w:rsidR="00156CC7" w:rsidRDefault="00D575E5" w:rsidP="00156CC7">
      <w:hyperlink r:id="rId48" w:history="1">
        <w:r w:rsidR="00156CC7" w:rsidRPr="00D02868">
          <w:rPr>
            <w:rStyle w:val="Hyperlink"/>
          </w:rPr>
          <w:t>https://usa.streetsblog.org/2022/05/23/we-need-more-and-better-e-bike-incentive-programs-across-america/</w:t>
        </w:r>
      </w:hyperlink>
    </w:p>
    <w:p w14:paraId="0476FC72" w14:textId="77777777" w:rsidR="00156CC7" w:rsidRDefault="00156CC7" w:rsidP="00156CC7"/>
    <w:p w14:paraId="4A81BADF" w14:textId="148D1BFA" w:rsidR="00156CC7" w:rsidRPr="00156CC7" w:rsidRDefault="00156CC7" w:rsidP="00156CC7">
      <w:r w:rsidRPr="00156CC7">
        <w:rPr>
          <w:rFonts w:ascii="Times New Roman" w:eastAsia="Times New Roman" w:hAnsi="Times New Roman" w:cs="Times New Roman"/>
          <w:color w:val="auto"/>
          <w:sz w:val="24"/>
          <w:szCs w:val="24"/>
          <w:lang w:val="en-US" w:eastAsia="zh-CN"/>
        </w:rPr>
        <w:lastRenderedPageBreak/>
        <w:t>Who is using e-scooters and how? Evidence from Paris</w:t>
      </w:r>
      <w:r>
        <w:rPr>
          <w:rFonts w:ascii="Times New Roman" w:eastAsia="Times New Roman" w:hAnsi="Times New Roman" w:cs="Times New Roman"/>
          <w:color w:val="auto"/>
          <w:sz w:val="24"/>
          <w:szCs w:val="24"/>
          <w:lang w:val="en-US" w:eastAsia="zh-CN"/>
        </w:rPr>
        <w:t xml:space="preserve">. </w:t>
      </w:r>
      <w:hyperlink r:id="rId49" w:tooltip="Go to Transportation Research Part D: Transport and Environment on ScienceDirect" w:history="1">
        <w:r w:rsidRPr="00156CC7">
          <w:rPr>
            <w:rFonts w:ascii="Times New Roman" w:eastAsia="Times New Roman" w:hAnsi="Times New Roman" w:cs="Times New Roman"/>
            <w:b/>
            <w:color w:val="auto"/>
            <w:sz w:val="24"/>
            <w:szCs w:val="24"/>
            <w:lang w:val="en-US" w:eastAsia="zh-CN"/>
          </w:rPr>
          <w:t>Transportation Research Part D: Transport and Environment</w:t>
        </w:r>
      </w:hyperlink>
      <w:r>
        <w:rPr>
          <w:rFonts w:ascii="Times New Roman" w:eastAsia="Times New Roman" w:hAnsi="Times New Roman" w:cs="Times New Roman"/>
          <w:b/>
          <w:color w:val="auto"/>
          <w:sz w:val="24"/>
          <w:szCs w:val="24"/>
          <w:lang w:val="en-US" w:eastAsia="zh-CN"/>
        </w:rPr>
        <w:t xml:space="preserve">. </w:t>
      </w:r>
      <w:hyperlink r:id="rId50" w:tooltip="Go to table of contents for this volume/issue" w:history="1">
        <w:r w:rsidRPr="00156CC7">
          <w:rPr>
            <w:rFonts w:ascii="Times New Roman" w:eastAsia="Times New Roman" w:hAnsi="Times New Roman" w:cs="Times New Roman"/>
            <w:color w:val="auto"/>
            <w:sz w:val="24"/>
            <w:szCs w:val="24"/>
            <w:lang w:val="en-US" w:eastAsia="zh-CN"/>
          </w:rPr>
          <w:t>Volume 92</w:t>
        </w:r>
      </w:hyperlink>
      <w:r w:rsidRPr="00156CC7">
        <w:rPr>
          <w:rFonts w:ascii="Times New Roman" w:eastAsia="Times New Roman" w:hAnsi="Times New Roman" w:cs="Times New Roman"/>
          <w:color w:val="auto"/>
          <w:sz w:val="24"/>
          <w:szCs w:val="24"/>
          <w:lang w:val="en-US" w:eastAsia="zh-CN"/>
        </w:rPr>
        <w:t>, March 2021, 102708</w:t>
      </w:r>
    </w:p>
    <w:p w14:paraId="53A44937" w14:textId="77777777" w:rsidR="00156CC7" w:rsidRDefault="00156CC7" w:rsidP="001E3013"/>
    <w:p w14:paraId="0486F7E1" w14:textId="77777777" w:rsidR="007F5F64" w:rsidRDefault="007F5F64" w:rsidP="001E3013"/>
    <w:p w14:paraId="14338CA8" w14:textId="427D9BD9" w:rsidR="00D72C7E" w:rsidRPr="00F52588" w:rsidRDefault="003D1C04" w:rsidP="00C20BAC">
      <w:pPr>
        <w:jc w:val="center"/>
        <w:rPr>
          <w:rFonts w:ascii="Times New Roman" w:hAnsi="Times New Roman"/>
          <w:b/>
          <w:sz w:val="24"/>
          <w:szCs w:val="24"/>
          <w:u w:val="single"/>
          <w:lang w:eastAsia="zh-CN"/>
        </w:rPr>
      </w:pPr>
      <w:r>
        <w:rPr>
          <w:rFonts w:ascii="Times New Roman" w:hAnsi="Times New Roman"/>
          <w:b/>
          <w:sz w:val="24"/>
          <w:szCs w:val="24"/>
          <w:u w:val="single"/>
          <w:lang w:eastAsia="zh-CN"/>
        </w:rPr>
        <w:t xml:space="preserve">Taxi &amp; </w:t>
      </w:r>
      <w:proofErr w:type="spellStart"/>
      <w:r w:rsidR="00D72C7E" w:rsidRPr="00F52588">
        <w:rPr>
          <w:rFonts w:ascii="Times New Roman" w:hAnsi="Times New Roman"/>
          <w:b/>
          <w:sz w:val="24"/>
          <w:szCs w:val="24"/>
          <w:u w:val="single"/>
          <w:lang w:eastAsia="zh-CN"/>
        </w:rPr>
        <w:t>Ubering</w:t>
      </w:r>
      <w:proofErr w:type="spellEnd"/>
      <w:r w:rsidR="00D72C7E" w:rsidRPr="00F52588">
        <w:rPr>
          <w:rFonts w:ascii="Times New Roman" w:hAnsi="Times New Roman"/>
          <w:b/>
          <w:sz w:val="24"/>
          <w:szCs w:val="24"/>
          <w:u w:val="single"/>
          <w:lang w:eastAsia="zh-CN"/>
        </w:rPr>
        <w:t xml:space="preserve"> NYC (Guest Lecture)</w:t>
      </w:r>
    </w:p>
    <w:p w14:paraId="19C22C3C" w14:textId="29E64F96" w:rsidR="00C20BAC" w:rsidRDefault="00C20BAC" w:rsidP="00362B91">
      <w:pPr>
        <w:rPr>
          <w:rFonts w:ascii="Times New Roman" w:eastAsia="Times New Roman" w:hAnsi="Times New Roman" w:cs="Times New Roman"/>
          <w:color w:val="auto"/>
          <w:sz w:val="24"/>
          <w:szCs w:val="24"/>
          <w:lang w:val="en-US" w:eastAsia="zh-CN"/>
        </w:rPr>
      </w:pPr>
    </w:p>
    <w:p w14:paraId="0387FDF8" w14:textId="3434D7B0" w:rsidR="000A2803" w:rsidRPr="000A2803" w:rsidRDefault="000A2803" w:rsidP="00362B91">
      <w:pPr>
        <w:rPr>
          <w:rFonts w:ascii="Times New Roman" w:hAnsi="Times New Roman"/>
          <w:b/>
          <w:bCs/>
          <w:sz w:val="24"/>
          <w:szCs w:val="24"/>
          <w:lang w:val="en-US" w:eastAsia="zh-CN"/>
        </w:rPr>
      </w:pPr>
      <w:r w:rsidRPr="000A2803">
        <w:rPr>
          <w:rFonts w:ascii="Times New Roman" w:hAnsi="Times New Roman"/>
          <w:b/>
          <w:bCs/>
          <w:sz w:val="24"/>
          <w:szCs w:val="24"/>
          <w:lang w:val="en-US" w:eastAsia="zh-CN"/>
        </w:rPr>
        <w:t>Topic 16 Taxi</w:t>
      </w:r>
    </w:p>
    <w:p w14:paraId="15187F7D" w14:textId="77777777" w:rsidR="00866CB8" w:rsidRDefault="00EF135C" w:rsidP="00866CB8">
      <w:pPr>
        <w:rPr>
          <w:rStyle w:val="pages"/>
          <w:i/>
          <w:iCs/>
        </w:rPr>
      </w:pPr>
      <w:r w:rsidRPr="006651BD">
        <w:rPr>
          <w:rStyle w:val="HTMLCite"/>
          <w:i w:val="0"/>
          <w:iCs w:val="0"/>
        </w:rPr>
        <w:t xml:space="preserve">Haggag, Kareem, Brian McManus, and Giovanni Paci. </w:t>
      </w:r>
      <w:r w:rsidRPr="006651BD">
        <w:rPr>
          <w:rStyle w:val="year"/>
          <w:i/>
          <w:iCs/>
        </w:rPr>
        <w:t>2017.</w:t>
      </w:r>
      <w:r w:rsidRPr="006651BD">
        <w:rPr>
          <w:rStyle w:val="HTMLCite"/>
          <w:i w:val="0"/>
          <w:iCs w:val="0"/>
        </w:rPr>
        <w:t xml:space="preserve"> </w:t>
      </w:r>
      <w:r w:rsidRPr="006651BD">
        <w:rPr>
          <w:rStyle w:val="Title1"/>
          <w:i/>
          <w:iCs/>
        </w:rPr>
        <w:t>"Learning by Driving: Productivity Improvements by New York City Taxi Drivers."</w:t>
      </w:r>
      <w:r w:rsidRPr="006651BD">
        <w:rPr>
          <w:rStyle w:val="HTMLCite"/>
          <w:i w:val="0"/>
          <w:iCs w:val="0"/>
        </w:rPr>
        <w:t xml:space="preserve"> </w:t>
      </w:r>
      <w:r w:rsidRPr="006651BD">
        <w:rPr>
          <w:rStyle w:val="journal"/>
          <w:i/>
          <w:iCs/>
        </w:rPr>
        <w:t>American Economic Journal: Applied Economics</w:t>
      </w:r>
      <w:r w:rsidRPr="006651BD">
        <w:rPr>
          <w:rStyle w:val="HTMLCite"/>
          <w:i w:val="0"/>
          <w:iCs w:val="0"/>
        </w:rPr>
        <w:t xml:space="preserve">, </w:t>
      </w:r>
      <w:r w:rsidRPr="006651BD">
        <w:rPr>
          <w:rStyle w:val="vol"/>
          <w:i/>
          <w:iCs/>
        </w:rPr>
        <w:t>9 (1): 70-95</w:t>
      </w:r>
      <w:r w:rsidRPr="006651BD">
        <w:rPr>
          <w:rStyle w:val="pages"/>
          <w:i/>
          <w:iCs/>
        </w:rPr>
        <w:t>.</w:t>
      </w:r>
    </w:p>
    <w:p w14:paraId="07511E9D" w14:textId="77777777" w:rsidR="00866CB8" w:rsidRDefault="00866CB8" w:rsidP="00866CB8">
      <w:pPr>
        <w:rPr>
          <w:rStyle w:val="pages"/>
          <w:i/>
          <w:iCs/>
        </w:rPr>
      </w:pPr>
    </w:p>
    <w:p w14:paraId="28E35875" w14:textId="67DF9482" w:rsidR="00866CB8" w:rsidRPr="00866CB8" w:rsidRDefault="00866CB8" w:rsidP="00866CB8">
      <w:pPr>
        <w:rPr>
          <w:rStyle w:val="HTMLCite"/>
          <w:rFonts w:ascii="Times New Roman" w:eastAsia="Times New Roman" w:hAnsi="Times New Roman" w:cs="Times New Roman"/>
          <w:i w:val="0"/>
          <w:iCs w:val="0"/>
          <w:color w:val="auto"/>
          <w:sz w:val="24"/>
          <w:szCs w:val="24"/>
          <w:lang w:val="en-US" w:eastAsia="zh-CN"/>
        </w:rPr>
      </w:pPr>
      <w:r w:rsidRPr="00866CB8">
        <w:rPr>
          <w:rStyle w:val="HTMLCite"/>
          <w:i w:val="0"/>
          <w:iCs w:val="0"/>
        </w:rPr>
        <w:t>Moral Hazard in Leasing Contracts: Evidence from the New York City Taxi Industry</w:t>
      </w:r>
    </w:p>
    <w:p w14:paraId="593ED168" w14:textId="65795492" w:rsidR="00866CB8" w:rsidRDefault="00D575E5" w:rsidP="00866CB8">
      <w:pPr>
        <w:rPr>
          <w:rStyle w:val="HTMLCite"/>
          <w:i w:val="0"/>
          <w:iCs w:val="0"/>
        </w:rPr>
      </w:pPr>
      <w:hyperlink r:id="rId51" w:history="1">
        <w:r w:rsidR="00866CB8" w:rsidRPr="00866CB8">
          <w:rPr>
            <w:rStyle w:val="HTMLCite"/>
            <w:i w:val="0"/>
            <w:iCs w:val="0"/>
          </w:rPr>
          <w:t>The Journal of Law and Economics</w:t>
        </w:r>
      </w:hyperlink>
      <w:r w:rsidR="00866CB8" w:rsidRPr="00866CB8">
        <w:rPr>
          <w:rStyle w:val="HTMLCite"/>
          <w:i w:val="0"/>
          <w:iCs w:val="0"/>
        </w:rPr>
        <w:t xml:space="preserve">  </w:t>
      </w:r>
      <w:hyperlink r:id="rId52" w:history="1">
        <w:r w:rsidR="00866CB8" w:rsidRPr="00866CB8">
          <w:rPr>
            <w:rStyle w:val="HTMLCite"/>
            <w:i w:val="0"/>
            <w:iCs w:val="0"/>
          </w:rPr>
          <w:t>Volume 53, Number 4</w:t>
        </w:r>
      </w:hyperlink>
      <w:hyperlink r:id="rId53" w:history="1">
        <w:r w:rsidR="00866CB8" w:rsidRPr="00866CB8">
          <w:rPr>
            <w:rStyle w:val="HTMLCite"/>
            <w:i w:val="0"/>
            <w:iCs w:val="0"/>
          </w:rPr>
          <w:t>November 2010</w:t>
        </w:r>
      </w:hyperlink>
    </w:p>
    <w:p w14:paraId="7AAE6011" w14:textId="0EA8761F" w:rsidR="009A318F" w:rsidRDefault="009A318F" w:rsidP="00866CB8">
      <w:pPr>
        <w:rPr>
          <w:rStyle w:val="HTMLCite"/>
          <w:i w:val="0"/>
          <w:iCs w:val="0"/>
        </w:rPr>
      </w:pPr>
    </w:p>
    <w:p w14:paraId="6FC8462C" w14:textId="2F9C0765" w:rsidR="009A318F" w:rsidRPr="009A318F" w:rsidRDefault="009A318F" w:rsidP="00866CB8">
      <w:pPr>
        <w:rPr>
          <w:rStyle w:val="HTMLCite"/>
          <w:i w:val="0"/>
          <w:iCs w:val="0"/>
        </w:rPr>
      </w:pPr>
      <w:r w:rsidRPr="009A318F">
        <w:rPr>
          <w:rStyle w:val="HTMLCite"/>
          <w:i w:val="0"/>
          <w:iCs w:val="0"/>
        </w:rPr>
        <w:t xml:space="preserve">Taxi Medallions, Once a Safe </w:t>
      </w:r>
      <w:proofErr w:type="spellStart"/>
      <w:proofErr w:type="gramStart"/>
      <w:r w:rsidRPr="009A318F">
        <w:rPr>
          <w:rStyle w:val="HTMLCite"/>
          <w:i w:val="0"/>
          <w:iCs w:val="0"/>
        </w:rPr>
        <w:t>Investment,Now</w:t>
      </w:r>
      <w:proofErr w:type="spellEnd"/>
      <w:proofErr w:type="gramEnd"/>
      <w:r w:rsidRPr="009A318F">
        <w:rPr>
          <w:rStyle w:val="HTMLCite"/>
          <w:i w:val="0"/>
          <w:iCs w:val="0"/>
        </w:rPr>
        <w:t xml:space="preserve"> Drag Owners Into Debt </w:t>
      </w:r>
    </w:p>
    <w:p w14:paraId="0FD46A50" w14:textId="3E0BF22E" w:rsidR="009A318F" w:rsidRPr="00866CB8" w:rsidRDefault="009A318F" w:rsidP="00866CB8">
      <w:pPr>
        <w:rPr>
          <w:rStyle w:val="HTMLCite"/>
          <w:i w:val="0"/>
          <w:iCs w:val="0"/>
        </w:rPr>
      </w:pPr>
      <w:r w:rsidRPr="009A318F">
        <w:rPr>
          <w:rStyle w:val="HTMLCite"/>
          <w:i w:val="0"/>
          <w:iCs w:val="0"/>
        </w:rPr>
        <w:t>https://www.nytimes.com/2017/09/10/nyregion/new-york-taxi-medallions-uber.html</w:t>
      </w:r>
    </w:p>
    <w:p w14:paraId="3869BE9D" w14:textId="2CC64F20" w:rsidR="00EF135C" w:rsidRDefault="00EF135C" w:rsidP="00362B91">
      <w:pPr>
        <w:rPr>
          <w:rFonts w:ascii="Times New Roman" w:eastAsia="Times New Roman" w:hAnsi="Times New Roman" w:cs="Times New Roman"/>
          <w:color w:val="auto"/>
          <w:sz w:val="24"/>
          <w:szCs w:val="24"/>
          <w:lang w:eastAsia="zh-CN"/>
        </w:rPr>
      </w:pPr>
    </w:p>
    <w:p w14:paraId="4ED63DA4" w14:textId="29E6986C" w:rsidR="000A2803" w:rsidRPr="000A2803" w:rsidRDefault="000A2803" w:rsidP="00362B91">
      <w:pPr>
        <w:rPr>
          <w:rFonts w:ascii="Times New Roman" w:hAnsi="Times New Roman"/>
          <w:b/>
          <w:bCs/>
          <w:sz w:val="24"/>
          <w:szCs w:val="24"/>
          <w:lang w:val="en-US" w:eastAsia="zh-CN"/>
        </w:rPr>
      </w:pPr>
      <w:r w:rsidRPr="000A2803">
        <w:rPr>
          <w:rFonts w:ascii="Times New Roman" w:hAnsi="Times New Roman"/>
          <w:b/>
          <w:bCs/>
          <w:sz w:val="24"/>
          <w:szCs w:val="24"/>
          <w:lang w:val="en-US" w:eastAsia="zh-CN"/>
        </w:rPr>
        <w:t>Topic 17 Uber, Lyft, and more</w:t>
      </w:r>
    </w:p>
    <w:p w14:paraId="2C792601" w14:textId="67EADE94" w:rsidR="00E765E1" w:rsidRPr="00E765E1" w:rsidRDefault="00E765E1" w:rsidP="00362B91">
      <w:pPr>
        <w:rPr>
          <w:rFonts w:ascii="Times New Roman" w:eastAsia="Times New Roman" w:hAnsi="Times New Roman" w:cs="Times New Roman"/>
          <w:color w:val="auto"/>
          <w:sz w:val="24"/>
          <w:szCs w:val="24"/>
          <w:lang w:val="en-US" w:eastAsia="zh-CN"/>
        </w:rPr>
      </w:pPr>
      <w:r w:rsidRPr="00E765E1">
        <w:rPr>
          <w:rFonts w:ascii="Times New Roman" w:eastAsia="Times New Roman" w:hAnsi="Times New Roman" w:cs="Times New Roman"/>
          <w:color w:val="auto"/>
          <w:sz w:val="24"/>
          <w:szCs w:val="24"/>
          <w:lang w:val="en-US" w:eastAsia="zh-CN"/>
        </w:rPr>
        <w:t xml:space="preserve">Beer, </w:t>
      </w:r>
      <w:proofErr w:type="spellStart"/>
      <w:r w:rsidRPr="00E765E1">
        <w:rPr>
          <w:rFonts w:ascii="Times New Roman" w:eastAsia="Times New Roman" w:hAnsi="Times New Roman" w:cs="Times New Roman"/>
          <w:color w:val="auto"/>
          <w:sz w:val="24"/>
          <w:szCs w:val="24"/>
          <w:lang w:val="en-US" w:eastAsia="zh-CN"/>
        </w:rPr>
        <w:t>Brakewood</w:t>
      </w:r>
      <w:proofErr w:type="spellEnd"/>
      <w:r w:rsidRPr="00E765E1">
        <w:rPr>
          <w:rFonts w:ascii="Times New Roman" w:eastAsia="Times New Roman" w:hAnsi="Times New Roman" w:cs="Times New Roman"/>
          <w:color w:val="auto"/>
          <w:sz w:val="24"/>
          <w:szCs w:val="24"/>
          <w:lang w:val="en-US" w:eastAsia="zh-CN"/>
        </w:rPr>
        <w:t xml:space="preserve">, Rahman, and </w:t>
      </w:r>
      <w:proofErr w:type="spellStart"/>
      <w:r w:rsidRPr="00E765E1">
        <w:rPr>
          <w:rFonts w:ascii="Times New Roman" w:eastAsia="Times New Roman" w:hAnsi="Times New Roman" w:cs="Times New Roman"/>
          <w:color w:val="auto"/>
          <w:sz w:val="24"/>
          <w:szCs w:val="24"/>
          <w:lang w:val="en-US" w:eastAsia="zh-CN"/>
        </w:rPr>
        <w:t>Viscardi</w:t>
      </w:r>
      <w:proofErr w:type="spellEnd"/>
      <w:r w:rsidRPr="00E765E1">
        <w:rPr>
          <w:rFonts w:ascii="Times New Roman" w:eastAsia="Times New Roman" w:hAnsi="Times New Roman" w:cs="Times New Roman"/>
          <w:color w:val="auto"/>
          <w:sz w:val="24"/>
          <w:szCs w:val="24"/>
          <w:lang w:val="en-US" w:eastAsia="zh-CN"/>
        </w:rPr>
        <w:t xml:space="preserve"> (2017). "Qualitative Analysis of </w:t>
      </w:r>
      <w:proofErr w:type="spellStart"/>
      <w:r w:rsidRPr="00E765E1">
        <w:rPr>
          <w:rFonts w:ascii="Times New Roman" w:eastAsia="Times New Roman" w:hAnsi="Times New Roman" w:cs="Times New Roman"/>
          <w:color w:val="auto"/>
          <w:sz w:val="24"/>
          <w:szCs w:val="24"/>
          <w:lang w:val="en-US" w:eastAsia="zh-CN"/>
        </w:rPr>
        <w:t>Ridehailing</w:t>
      </w:r>
      <w:proofErr w:type="spellEnd"/>
      <w:r w:rsidRPr="00E765E1">
        <w:rPr>
          <w:rFonts w:ascii="Times New Roman" w:eastAsia="Times New Roman" w:hAnsi="Times New Roman" w:cs="Times New Roman"/>
          <w:color w:val="auto"/>
          <w:sz w:val="24"/>
          <w:szCs w:val="24"/>
          <w:lang w:val="en-US" w:eastAsia="zh-CN"/>
        </w:rPr>
        <w:t xml:space="preserve"> Regulations in Major American Cities," </w:t>
      </w:r>
      <w:r w:rsidRPr="00E765E1">
        <w:rPr>
          <w:rFonts w:ascii="Times New Roman" w:eastAsia="Times New Roman" w:hAnsi="Times New Roman" w:cs="Times New Roman"/>
          <w:i/>
          <w:iCs/>
          <w:color w:val="auto"/>
          <w:sz w:val="24"/>
          <w:szCs w:val="24"/>
          <w:lang w:val="en-US" w:eastAsia="zh-CN"/>
        </w:rPr>
        <w:t>Transportation Research Record: Journal of the Transportation Research Board</w:t>
      </w:r>
      <w:r w:rsidRPr="00E765E1">
        <w:rPr>
          <w:rFonts w:ascii="Times New Roman" w:eastAsia="Times New Roman" w:hAnsi="Times New Roman" w:cs="Times New Roman"/>
          <w:color w:val="auto"/>
          <w:sz w:val="24"/>
          <w:szCs w:val="24"/>
          <w:lang w:val="en-US" w:eastAsia="zh-CN"/>
        </w:rPr>
        <w:t>, Volume 2650, pp. 84-91. </w:t>
      </w:r>
    </w:p>
    <w:p w14:paraId="10347282" w14:textId="412A3BC9" w:rsidR="00E765E1" w:rsidRDefault="00E765E1" w:rsidP="00362B91">
      <w:pPr>
        <w:rPr>
          <w:rFonts w:ascii="Times New Roman" w:eastAsia="Times New Roman" w:hAnsi="Times New Roman" w:cs="Times New Roman"/>
          <w:color w:val="auto"/>
          <w:sz w:val="24"/>
          <w:szCs w:val="24"/>
          <w:lang w:val="en-US" w:eastAsia="zh-CN"/>
        </w:rPr>
      </w:pPr>
    </w:p>
    <w:p w14:paraId="0E813C7E" w14:textId="77777777" w:rsidR="003D1C04" w:rsidRDefault="00BA65B5" w:rsidP="003D1C04">
      <w:pPr>
        <w:rPr>
          <w:rFonts w:ascii="Times New Roman" w:eastAsia="Times New Roman" w:hAnsi="Times New Roman" w:cs="Times New Roman"/>
          <w:color w:val="auto"/>
          <w:sz w:val="24"/>
          <w:szCs w:val="24"/>
          <w:lang w:val="en-US" w:eastAsia="zh-CN"/>
        </w:rPr>
      </w:pPr>
      <w:r w:rsidRPr="00293AC2">
        <w:rPr>
          <w:rFonts w:ascii="Times New Roman" w:eastAsia="Times New Roman" w:hAnsi="Times New Roman" w:cs="Times New Roman"/>
          <w:color w:val="auto"/>
          <w:sz w:val="24"/>
          <w:szCs w:val="24"/>
          <w:lang w:val="en-US" w:eastAsia="zh-CN"/>
        </w:rPr>
        <w:t xml:space="preserve">Gerte R, Konduri KC, Ravishanker N, Mondal A, </w:t>
      </w:r>
      <w:proofErr w:type="spellStart"/>
      <w:r w:rsidRPr="00293AC2">
        <w:rPr>
          <w:rFonts w:ascii="Times New Roman" w:eastAsia="Times New Roman" w:hAnsi="Times New Roman" w:cs="Times New Roman"/>
          <w:color w:val="auto"/>
          <w:sz w:val="24"/>
          <w:szCs w:val="24"/>
          <w:lang w:val="en-US" w:eastAsia="zh-CN"/>
        </w:rPr>
        <w:t>Eluru</w:t>
      </w:r>
      <w:proofErr w:type="spellEnd"/>
      <w:r w:rsidRPr="00293AC2">
        <w:rPr>
          <w:rFonts w:ascii="Times New Roman" w:eastAsia="Times New Roman" w:hAnsi="Times New Roman" w:cs="Times New Roman"/>
          <w:color w:val="auto"/>
          <w:sz w:val="24"/>
          <w:szCs w:val="24"/>
          <w:lang w:val="en-US" w:eastAsia="zh-CN"/>
        </w:rPr>
        <w:t xml:space="preserve"> N. Understanding the Relationships between Demand for Shared Ride Modes: Case Study using Open Data from New York City. Transportation Research Record. 2019;2673(12):30-39. doi:</w:t>
      </w:r>
      <w:hyperlink r:id="rId54" w:history="1">
        <w:r w:rsidRPr="00293AC2">
          <w:rPr>
            <w:rFonts w:ascii="Times New Roman" w:eastAsia="Times New Roman" w:hAnsi="Times New Roman" w:cs="Times New Roman"/>
            <w:color w:val="auto"/>
            <w:sz w:val="24"/>
            <w:szCs w:val="24"/>
            <w:lang w:val="en-US" w:eastAsia="zh-CN"/>
          </w:rPr>
          <w:t>10.1177/0361198119849584</w:t>
        </w:r>
      </w:hyperlink>
    </w:p>
    <w:p w14:paraId="3A121C26" w14:textId="77777777" w:rsidR="003D1C04" w:rsidRDefault="003D1C04" w:rsidP="003D1C04">
      <w:pPr>
        <w:rPr>
          <w:rFonts w:ascii="Times New Roman" w:eastAsia="Times New Roman" w:hAnsi="Times New Roman" w:cs="Times New Roman"/>
          <w:color w:val="auto"/>
          <w:sz w:val="24"/>
          <w:szCs w:val="24"/>
          <w:lang w:val="en-US" w:eastAsia="zh-CN"/>
        </w:rPr>
      </w:pPr>
    </w:p>
    <w:p w14:paraId="42BF113D" w14:textId="77777777" w:rsidR="00313FB7" w:rsidRDefault="00244882" w:rsidP="00313FB7">
      <w:pPr>
        <w:rPr>
          <w:rFonts w:ascii="Times New Roman" w:eastAsia="Times New Roman" w:hAnsi="Times New Roman" w:cs="Times New Roman"/>
          <w:color w:val="auto"/>
          <w:sz w:val="24"/>
          <w:szCs w:val="24"/>
          <w:lang w:val="en-US" w:eastAsia="zh-CN"/>
        </w:rPr>
      </w:pPr>
      <w:r w:rsidRPr="003D1C04">
        <w:rPr>
          <w:rFonts w:ascii="Times New Roman" w:eastAsia="Times New Roman" w:hAnsi="Times New Roman" w:cs="Times New Roman"/>
          <w:color w:val="auto"/>
          <w:sz w:val="24"/>
          <w:szCs w:val="24"/>
          <w:lang w:val="en-US" w:eastAsia="zh-CN"/>
        </w:rPr>
        <w:t xml:space="preserve">The politics of platform capitalism: A case study on the regulation of Uber in New York. Regulation &amp; </w:t>
      </w:r>
      <w:proofErr w:type="gramStart"/>
      <w:r w:rsidRPr="003D1C04">
        <w:rPr>
          <w:rFonts w:ascii="Times New Roman" w:eastAsia="Times New Roman" w:hAnsi="Times New Roman" w:cs="Times New Roman"/>
          <w:color w:val="auto"/>
          <w:sz w:val="24"/>
          <w:szCs w:val="24"/>
          <w:lang w:val="en-US" w:eastAsia="zh-CN"/>
        </w:rPr>
        <w:t>Governance(</w:t>
      </w:r>
      <w:proofErr w:type="gramEnd"/>
      <w:r w:rsidRPr="003D1C04">
        <w:rPr>
          <w:rFonts w:ascii="Times New Roman" w:eastAsia="Times New Roman" w:hAnsi="Times New Roman" w:cs="Times New Roman"/>
          <w:color w:val="auto"/>
          <w:sz w:val="24"/>
          <w:szCs w:val="24"/>
          <w:lang w:val="en-US" w:eastAsia="zh-CN"/>
        </w:rPr>
        <w:t>2022) 16, 357–374</w:t>
      </w:r>
    </w:p>
    <w:p w14:paraId="5C9D0D2E" w14:textId="77777777" w:rsidR="00313FB7" w:rsidRDefault="00313FB7" w:rsidP="00313FB7">
      <w:pPr>
        <w:rPr>
          <w:rFonts w:ascii="Times New Roman" w:eastAsia="Times New Roman" w:hAnsi="Times New Roman" w:cs="Times New Roman"/>
          <w:color w:val="auto"/>
          <w:sz w:val="24"/>
          <w:szCs w:val="24"/>
          <w:lang w:val="en-US" w:eastAsia="zh-CN"/>
        </w:rPr>
      </w:pPr>
    </w:p>
    <w:p w14:paraId="7E447888" w14:textId="37052D06" w:rsidR="00313FB7" w:rsidRPr="00313FB7" w:rsidRDefault="00313FB7" w:rsidP="00313FB7">
      <w:pPr>
        <w:rPr>
          <w:rFonts w:ascii="Times New Roman" w:eastAsia="Times New Roman" w:hAnsi="Times New Roman" w:cs="Times New Roman"/>
          <w:color w:val="auto"/>
          <w:sz w:val="24"/>
          <w:szCs w:val="24"/>
          <w:lang w:val="en-US" w:eastAsia="zh-CN"/>
        </w:rPr>
      </w:pPr>
      <w:r w:rsidRPr="00313FB7">
        <w:rPr>
          <w:rFonts w:ascii="Times New Roman" w:eastAsia="Times New Roman" w:hAnsi="Times New Roman" w:cs="Times New Roman"/>
          <w:color w:val="auto"/>
          <w:sz w:val="24"/>
          <w:szCs w:val="24"/>
          <w:lang w:val="en-US" w:eastAsia="zh-CN"/>
        </w:rPr>
        <w:t>Can sharing a ride make for less traffic? Evidence from Uber and Lyft and implications for cities</w:t>
      </w:r>
      <w:r>
        <w:rPr>
          <w:rFonts w:ascii="Times New Roman" w:eastAsia="Times New Roman" w:hAnsi="Times New Roman" w:cs="Times New Roman"/>
          <w:color w:val="auto"/>
          <w:sz w:val="24"/>
          <w:szCs w:val="24"/>
          <w:lang w:val="en-US" w:eastAsia="zh-CN"/>
        </w:rPr>
        <w:t xml:space="preserve">. </w:t>
      </w:r>
      <w:hyperlink r:id="rId55" w:tooltip="Go to Transport Policy on ScienceDirect" w:history="1">
        <w:r w:rsidRPr="00313FB7">
          <w:rPr>
            <w:rFonts w:ascii="Times New Roman" w:eastAsia="Times New Roman" w:hAnsi="Times New Roman" w:cs="Times New Roman"/>
            <w:b/>
            <w:color w:val="auto"/>
            <w:sz w:val="24"/>
            <w:szCs w:val="24"/>
            <w:lang w:val="en-US" w:eastAsia="zh-CN"/>
          </w:rPr>
          <w:t>Transport Policy</w:t>
        </w:r>
      </w:hyperlink>
      <w:r>
        <w:rPr>
          <w:rFonts w:ascii="Times New Roman" w:eastAsia="Times New Roman" w:hAnsi="Times New Roman" w:cs="Times New Roman"/>
          <w:b/>
          <w:color w:val="auto"/>
          <w:sz w:val="24"/>
          <w:szCs w:val="24"/>
          <w:lang w:val="en-US" w:eastAsia="zh-CN"/>
        </w:rPr>
        <w:t xml:space="preserve">. </w:t>
      </w:r>
      <w:hyperlink r:id="rId56" w:tooltip="Go to table of contents for this volume/issue" w:history="1">
        <w:r w:rsidRPr="00313FB7">
          <w:rPr>
            <w:rFonts w:ascii="Times New Roman" w:eastAsia="Times New Roman" w:hAnsi="Times New Roman" w:cs="Times New Roman"/>
            <w:color w:val="auto"/>
            <w:sz w:val="24"/>
            <w:szCs w:val="24"/>
            <w:lang w:val="en-US" w:eastAsia="zh-CN"/>
          </w:rPr>
          <w:t>Volume 102</w:t>
        </w:r>
      </w:hyperlink>
      <w:r w:rsidRPr="00313FB7">
        <w:rPr>
          <w:rFonts w:ascii="Times New Roman" w:eastAsia="Times New Roman" w:hAnsi="Times New Roman" w:cs="Times New Roman"/>
          <w:color w:val="auto"/>
          <w:sz w:val="24"/>
          <w:szCs w:val="24"/>
          <w:lang w:val="en-US" w:eastAsia="zh-CN"/>
        </w:rPr>
        <w:t>, March 2021, Pages 1-10</w:t>
      </w:r>
    </w:p>
    <w:p w14:paraId="6091C6BB" w14:textId="1C273F70" w:rsidR="00244882" w:rsidRDefault="00244882" w:rsidP="00362B91">
      <w:pPr>
        <w:rPr>
          <w:rFonts w:ascii="Times New Roman" w:eastAsia="Times New Roman" w:hAnsi="Times New Roman" w:cs="Times New Roman"/>
          <w:color w:val="auto"/>
          <w:sz w:val="24"/>
          <w:szCs w:val="24"/>
          <w:lang w:eastAsia="zh-CN"/>
        </w:rPr>
      </w:pPr>
    </w:p>
    <w:p w14:paraId="6373E4E3" w14:textId="55EF4972" w:rsidR="00113C42" w:rsidRDefault="00113C42" w:rsidP="00B540A3">
      <w:pPr>
        <w:rPr>
          <w:rFonts w:ascii="Times New Roman" w:hAnsi="Times New Roman"/>
          <w:sz w:val="24"/>
          <w:szCs w:val="24"/>
          <w:lang w:eastAsia="zh-CN"/>
        </w:rPr>
      </w:pPr>
    </w:p>
    <w:p w14:paraId="02466FFC" w14:textId="77777777" w:rsidR="00D72C7E" w:rsidRPr="00F52588" w:rsidRDefault="00D72C7E" w:rsidP="00A414D3">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Garaging NYC: Minimum Standard</w:t>
      </w:r>
    </w:p>
    <w:p w14:paraId="2B4B6728" w14:textId="77777777" w:rsidR="00A414D3" w:rsidRDefault="00A414D3" w:rsidP="00AE023F">
      <w:pPr>
        <w:spacing w:line="305" w:lineRule="auto"/>
        <w:contextualSpacing/>
        <w:rPr>
          <w:rFonts w:ascii="Times New Roman" w:hAnsi="Times New Roman"/>
          <w:sz w:val="24"/>
          <w:szCs w:val="24"/>
          <w:lang w:eastAsia="zh-CN"/>
        </w:rPr>
      </w:pPr>
    </w:p>
    <w:p w14:paraId="3F39C592" w14:textId="5825B5DD" w:rsidR="00A414D3" w:rsidRPr="00A414D3" w:rsidRDefault="00A414D3" w:rsidP="00AE023F">
      <w:pPr>
        <w:spacing w:line="305" w:lineRule="auto"/>
        <w:contextualSpacing/>
        <w:rPr>
          <w:rFonts w:ascii="Times New Roman" w:hAnsi="Times New Roman"/>
          <w:b/>
          <w:bCs/>
          <w:sz w:val="24"/>
          <w:szCs w:val="24"/>
          <w:lang w:eastAsia="zh-CN"/>
        </w:rPr>
      </w:pPr>
      <w:r w:rsidRPr="00A414D3">
        <w:rPr>
          <w:rFonts w:ascii="Times New Roman" w:hAnsi="Times New Roman"/>
          <w:b/>
          <w:bCs/>
          <w:sz w:val="24"/>
          <w:szCs w:val="24"/>
          <w:lang w:eastAsia="zh-CN"/>
        </w:rPr>
        <w:t>Topic 18 Off-Street Parking Requirement</w:t>
      </w:r>
      <w:r w:rsidR="008E0A21">
        <w:rPr>
          <w:rFonts w:ascii="Times New Roman" w:hAnsi="Times New Roman"/>
          <w:b/>
          <w:bCs/>
          <w:sz w:val="24"/>
          <w:szCs w:val="24"/>
          <w:lang w:eastAsia="zh-CN"/>
        </w:rPr>
        <w:t xml:space="preserve"> and Car Ownership</w:t>
      </w:r>
    </w:p>
    <w:p w14:paraId="7BD986DE" w14:textId="06C14326" w:rsidR="00EB2661" w:rsidRDefault="00EB2661" w:rsidP="00AE023F">
      <w:pPr>
        <w:spacing w:line="305" w:lineRule="auto"/>
        <w:contextualSpacing/>
        <w:rPr>
          <w:rFonts w:ascii="Times New Roman" w:hAnsi="Times New Roman"/>
          <w:sz w:val="24"/>
          <w:szCs w:val="24"/>
          <w:lang w:eastAsia="zh-CN"/>
        </w:rPr>
      </w:pPr>
      <w:r w:rsidRPr="00EB2661">
        <w:rPr>
          <w:rFonts w:ascii="Times New Roman" w:hAnsi="Times New Roman"/>
          <w:sz w:val="24"/>
          <w:szCs w:val="24"/>
          <w:lang w:eastAsia="zh-CN"/>
        </w:rPr>
        <w:t>Donald Shoup, “</w:t>
      </w:r>
      <w:hyperlink r:id="rId57" w:history="1">
        <w:r w:rsidRPr="00EB2661">
          <w:rPr>
            <w:rFonts w:ascii="Times New Roman" w:hAnsi="Times New Roman"/>
            <w:sz w:val="24"/>
            <w:szCs w:val="24"/>
            <w:lang w:eastAsia="zh-CN"/>
          </w:rPr>
          <w:t>The High Cost of Free Parking</w:t>
        </w:r>
      </w:hyperlink>
      <w:r w:rsidRPr="00EB2661">
        <w:rPr>
          <w:rFonts w:ascii="Times New Roman" w:hAnsi="Times New Roman"/>
          <w:sz w:val="24"/>
          <w:szCs w:val="24"/>
          <w:lang w:eastAsia="zh-CN"/>
        </w:rPr>
        <w:t>,” Journal of Planning Education and Research, Vol. 17, No. 1, Fall 1997, pp. 3-20.</w:t>
      </w:r>
    </w:p>
    <w:p w14:paraId="256B2DF2" w14:textId="3624FC71" w:rsidR="00EB2661" w:rsidRDefault="00EB2661" w:rsidP="00AE023F">
      <w:pPr>
        <w:spacing w:line="305" w:lineRule="auto"/>
        <w:contextualSpacing/>
        <w:rPr>
          <w:rFonts w:ascii="Times New Roman" w:hAnsi="Times New Roman"/>
          <w:sz w:val="24"/>
          <w:szCs w:val="24"/>
          <w:lang w:eastAsia="zh-CN"/>
        </w:rPr>
      </w:pPr>
    </w:p>
    <w:p w14:paraId="02A3FC77" w14:textId="02DA57E3" w:rsidR="00DF1318" w:rsidRDefault="00DF1318" w:rsidP="00AE023F">
      <w:pPr>
        <w:spacing w:line="305" w:lineRule="auto"/>
        <w:contextualSpacing/>
        <w:rPr>
          <w:rFonts w:ascii="Times New Roman" w:hAnsi="Times New Roman"/>
          <w:sz w:val="24"/>
          <w:szCs w:val="24"/>
          <w:lang w:eastAsia="zh-CN"/>
        </w:rPr>
      </w:pPr>
      <w:r w:rsidRPr="00DF1318">
        <w:rPr>
          <w:rFonts w:ascii="Times New Roman" w:hAnsi="Times New Roman"/>
          <w:sz w:val="24"/>
          <w:szCs w:val="24"/>
          <w:lang w:eastAsia="zh-CN"/>
        </w:rPr>
        <w:lastRenderedPageBreak/>
        <w:t>Manhattan Core Parking Study</w:t>
      </w:r>
      <w:r>
        <w:rPr>
          <w:rFonts w:ascii="Times New Roman" w:hAnsi="Times New Roman"/>
          <w:sz w:val="24"/>
          <w:szCs w:val="24"/>
          <w:lang w:eastAsia="zh-CN"/>
        </w:rPr>
        <w:t xml:space="preserve"> 2011 </w:t>
      </w:r>
      <w:hyperlink r:id="rId58" w:history="1">
        <w:r w:rsidRPr="00DF2255">
          <w:rPr>
            <w:rStyle w:val="Hyperlink"/>
            <w:rFonts w:ascii="Times New Roman" w:hAnsi="Times New Roman"/>
            <w:sz w:val="24"/>
            <w:szCs w:val="24"/>
            <w:lang w:eastAsia="zh-CN"/>
          </w:rPr>
          <w:t>https://www1.nyc.gov/assets/planning/download/pdf/plans/manhattan-core-public-parking/mncore_study.pdf</w:t>
        </w:r>
      </w:hyperlink>
    </w:p>
    <w:p w14:paraId="6285ECC6" w14:textId="774F53C7" w:rsidR="00DF1318" w:rsidRDefault="00DF1318" w:rsidP="00AE023F">
      <w:pPr>
        <w:spacing w:line="305" w:lineRule="auto"/>
        <w:contextualSpacing/>
        <w:rPr>
          <w:rFonts w:ascii="Times New Roman" w:hAnsi="Times New Roman"/>
          <w:sz w:val="24"/>
          <w:szCs w:val="24"/>
          <w:lang w:eastAsia="zh-CN"/>
        </w:rPr>
      </w:pPr>
    </w:p>
    <w:p w14:paraId="75BA3988" w14:textId="68F3592E" w:rsidR="00AD71F4" w:rsidRDefault="00AD71F4" w:rsidP="00AD71F4">
      <w:pPr>
        <w:spacing w:line="305" w:lineRule="auto"/>
        <w:contextualSpacing/>
        <w:rPr>
          <w:rFonts w:ascii="Times New Roman" w:hAnsi="Times New Roman"/>
          <w:sz w:val="24"/>
          <w:szCs w:val="24"/>
          <w:lang w:eastAsia="zh-CN"/>
        </w:rPr>
      </w:pPr>
      <w:r>
        <w:rPr>
          <w:rFonts w:ascii="Times New Roman" w:hAnsi="Times New Roman"/>
          <w:sz w:val="24"/>
          <w:szCs w:val="24"/>
          <w:lang w:eastAsia="zh-CN"/>
        </w:rPr>
        <w:t xml:space="preserve">New York City </w:t>
      </w:r>
      <w:r w:rsidRPr="00AD71F4">
        <w:rPr>
          <w:rFonts w:ascii="Times New Roman" w:hAnsi="Times New Roman"/>
          <w:sz w:val="24"/>
          <w:szCs w:val="24"/>
          <w:lang w:eastAsia="zh-CN"/>
        </w:rPr>
        <w:t>Inner Ring Residential Parking Study 2013</w:t>
      </w:r>
      <w:r>
        <w:rPr>
          <w:rFonts w:ascii="Times New Roman" w:hAnsi="Times New Roman"/>
          <w:sz w:val="24"/>
          <w:szCs w:val="24"/>
          <w:lang w:eastAsia="zh-CN"/>
        </w:rPr>
        <w:t xml:space="preserve"> (Executive Summary) </w:t>
      </w:r>
      <w:hyperlink r:id="rId59" w:history="1">
        <w:r w:rsidR="006A67B7" w:rsidRPr="00DF2255">
          <w:rPr>
            <w:rStyle w:val="Hyperlink"/>
            <w:rFonts w:ascii="Times New Roman" w:hAnsi="Times New Roman"/>
            <w:sz w:val="24"/>
            <w:szCs w:val="24"/>
            <w:lang w:eastAsia="zh-CN"/>
          </w:rPr>
          <w:t>https://www1.nyc.gov/assets/planning/download/pdf/plans-studies/inner-ring-residential-parking/inner_ring_complete.pdf</w:t>
        </w:r>
      </w:hyperlink>
    </w:p>
    <w:p w14:paraId="394DF7FF" w14:textId="043DFA71" w:rsidR="00AD71F4" w:rsidRDefault="00AD71F4" w:rsidP="00AE023F">
      <w:pPr>
        <w:spacing w:line="305" w:lineRule="auto"/>
        <w:contextualSpacing/>
        <w:rPr>
          <w:rFonts w:ascii="Times New Roman" w:hAnsi="Times New Roman"/>
          <w:sz w:val="24"/>
          <w:szCs w:val="24"/>
          <w:lang w:eastAsia="zh-CN"/>
        </w:rPr>
      </w:pPr>
    </w:p>
    <w:p w14:paraId="2F2707EE" w14:textId="77777777" w:rsidR="00DF1318" w:rsidRPr="00007254" w:rsidRDefault="00DF1318" w:rsidP="00DF1318">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Guo Z and S Ren. 2013. From minimum to maximum: The impact of parking standard reform on residential parking supply in London from 2004-2010. Urban Studies, 50 (6), 1181 – 1198</w:t>
      </w:r>
    </w:p>
    <w:p w14:paraId="43F53C9D" w14:textId="7962E8B2" w:rsidR="00DF1318" w:rsidRPr="00DF1318" w:rsidRDefault="00DF1318" w:rsidP="00AE023F">
      <w:pPr>
        <w:spacing w:line="305" w:lineRule="auto"/>
        <w:contextualSpacing/>
        <w:rPr>
          <w:rFonts w:ascii="Times New Roman" w:hAnsi="Times New Roman"/>
          <w:sz w:val="24"/>
          <w:szCs w:val="24"/>
          <w:lang w:eastAsia="zh-CN"/>
        </w:rPr>
      </w:pPr>
      <w:r>
        <w:rPr>
          <w:rFonts w:ascii="Times New Roman" w:hAnsi="Times New Roman"/>
          <w:sz w:val="24"/>
          <w:szCs w:val="24"/>
          <w:lang w:eastAsia="zh-CN"/>
        </w:rPr>
        <w:t xml:space="preserve"> </w:t>
      </w:r>
    </w:p>
    <w:p w14:paraId="3B934C01" w14:textId="77777777" w:rsidR="00DF1318" w:rsidRDefault="00DF1318" w:rsidP="00DF1318">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007254">
        <w:rPr>
          <w:rFonts w:ascii="Times New Roman" w:hAnsi="Times New Roman"/>
          <w:sz w:val="24"/>
          <w:szCs w:val="24"/>
          <w:lang w:eastAsia="zh-CN"/>
        </w:rPr>
        <w:t>Guo Z. 2013. Residential street parking and car ownership: A study of households with off-street parking in the New York City Region. Journal of the American Planning Association, 79 (1), 32-48</w:t>
      </w:r>
    </w:p>
    <w:p w14:paraId="08109941" w14:textId="1CD78427" w:rsidR="00DF1318" w:rsidRDefault="00DF1318" w:rsidP="00AE023F">
      <w:pPr>
        <w:spacing w:line="305" w:lineRule="auto"/>
        <w:contextualSpacing/>
        <w:rPr>
          <w:rFonts w:ascii="Times New Roman" w:hAnsi="Times New Roman"/>
          <w:sz w:val="24"/>
          <w:szCs w:val="24"/>
          <w:lang w:eastAsia="zh-CN"/>
        </w:rPr>
      </w:pPr>
    </w:p>
    <w:p w14:paraId="64975787" w14:textId="06F94AC4" w:rsidR="00DF1318" w:rsidRDefault="00DF1318" w:rsidP="00DF1318">
      <w:pPr>
        <w:pStyle w:val="JobDescription"/>
        <w:numPr>
          <w:ilvl w:val="0"/>
          <w:numId w:val="0"/>
        </w:numPr>
        <w:spacing w:before="0"/>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Guo Z. 2013. Home parking convenience, household car usage, and implications to residential parking policies. Transport Policy, 29, 97-106</w:t>
      </w:r>
    </w:p>
    <w:p w14:paraId="24B5FE32" w14:textId="74E59875" w:rsidR="004627A7" w:rsidRDefault="004627A7" w:rsidP="00DF1318">
      <w:pPr>
        <w:pStyle w:val="JobDescription"/>
        <w:numPr>
          <w:ilvl w:val="0"/>
          <w:numId w:val="0"/>
        </w:numPr>
        <w:spacing w:before="0"/>
        <w:rPr>
          <w:rFonts w:ascii="Times New Roman" w:hAnsi="Times New Roman" w:cs="Arial"/>
          <w:color w:val="000000"/>
          <w:sz w:val="24"/>
          <w:szCs w:val="24"/>
          <w:lang w:val="en" w:eastAsia="zh-CN"/>
        </w:rPr>
      </w:pPr>
    </w:p>
    <w:p w14:paraId="5382D718" w14:textId="195FAA08" w:rsidR="008E16B1" w:rsidRDefault="008E16B1" w:rsidP="008E16B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1BF6B36" w14:textId="437CFC52" w:rsidR="00D72C7E" w:rsidRPr="00F52588" w:rsidRDefault="00520615" w:rsidP="00FE4FA4">
      <w:pPr>
        <w:jc w:val="center"/>
        <w:rPr>
          <w:rFonts w:ascii="Times New Roman" w:hAnsi="Times New Roman"/>
          <w:b/>
          <w:sz w:val="24"/>
          <w:szCs w:val="24"/>
          <w:u w:val="single"/>
          <w:lang w:eastAsia="zh-CN"/>
        </w:rPr>
      </w:pPr>
      <w:r>
        <w:rPr>
          <w:rFonts w:ascii="Times New Roman" w:hAnsi="Times New Roman"/>
          <w:b/>
          <w:sz w:val="24"/>
          <w:szCs w:val="24"/>
          <w:u w:val="single"/>
          <w:lang w:eastAsia="zh-CN"/>
        </w:rPr>
        <w:t>Street Parking</w:t>
      </w:r>
      <w:r w:rsidR="00D72C7E" w:rsidRPr="00F52588">
        <w:rPr>
          <w:rFonts w:ascii="Times New Roman" w:hAnsi="Times New Roman"/>
          <w:b/>
          <w:sz w:val="24"/>
          <w:szCs w:val="24"/>
          <w:u w:val="single"/>
          <w:lang w:eastAsia="zh-CN"/>
        </w:rPr>
        <w:t xml:space="preserve"> NYC</w:t>
      </w:r>
    </w:p>
    <w:p w14:paraId="71C8818A" w14:textId="77777777" w:rsidR="00FE4FA4" w:rsidRDefault="00FE4FA4" w:rsidP="003619FA">
      <w:pPr>
        <w:spacing w:line="305" w:lineRule="auto"/>
        <w:contextualSpacing/>
        <w:rPr>
          <w:rFonts w:ascii="Times New Roman" w:hAnsi="Times New Roman"/>
          <w:sz w:val="24"/>
          <w:szCs w:val="24"/>
          <w:lang w:eastAsia="zh-CN"/>
        </w:rPr>
      </w:pPr>
    </w:p>
    <w:p w14:paraId="192A6266" w14:textId="1A2E6D60" w:rsidR="00FE4FA4" w:rsidRPr="00A414D3" w:rsidRDefault="00FE4FA4" w:rsidP="00FE4FA4">
      <w:pPr>
        <w:spacing w:line="305" w:lineRule="auto"/>
        <w:contextualSpacing/>
        <w:rPr>
          <w:rFonts w:ascii="Times New Roman" w:hAnsi="Times New Roman"/>
          <w:b/>
          <w:bCs/>
          <w:sz w:val="24"/>
          <w:szCs w:val="24"/>
          <w:lang w:eastAsia="zh-CN"/>
        </w:rPr>
      </w:pPr>
      <w:r w:rsidRPr="00A414D3">
        <w:rPr>
          <w:rFonts w:ascii="Times New Roman" w:hAnsi="Times New Roman"/>
          <w:b/>
          <w:bCs/>
          <w:sz w:val="24"/>
          <w:szCs w:val="24"/>
          <w:lang w:eastAsia="zh-CN"/>
        </w:rPr>
        <w:t>Topic 1</w:t>
      </w:r>
      <w:r>
        <w:rPr>
          <w:rFonts w:ascii="Times New Roman" w:hAnsi="Times New Roman"/>
          <w:b/>
          <w:bCs/>
          <w:sz w:val="24"/>
          <w:szCs w:val="24"/>
          <w:lang w:eastAsia="zh-CN"/>
        </w:rPr>
        <w:t>9</w:t>
      </w:r>
      <w:r w:rsidRPr="00A414D3">
        <w:rPr>
          <w:rFonts w:ascii="Times New Roman" w:hAnsi="Times New Roman"/>
          <w:b/>
          <w:bCs/>
          <w:sz w:val="24"/>
          <w:szCs w:val="24"/>
          <w:lang w:eastAsia="zh-CN"/>
        </w:rPr>
        <w:t xml:space="preserve"> </w:t>
      </w:r>
      <w:r w:rsidR="00520615">
        <w:rPr>
          <w:rFonts w:ascii="Times New Roman" w:hAnsi="Times New Roman"/>
          <w:b/>
          <w:bCs/>
          <w:sz w:val="24"/>
          <w:szCs w:val="24"/>
          <w:lang w:eastAsia="zh-CN"/>
        </w:rPr>
        <w:t xml:space="preserve">Commercial </w:t>
      </w:r>
      <w:r>
        <w:rPr>
          <w:rFonts w:ascii="Times New Roman" w:hAnsi="Times New Roman"/>
          <w:b/>
          <w:bCs/>
          <w:sz w:val="24"/>
          <w:szCs w:val="24"/>
          <w:lang w:eastAsia="zh-CN"/>
        </w:rPr>
        <w:t>On</w:t>
      </w:r>
      <w:r w:rsidRPr="00A414D3">
        <w:rPr>
          <w:rFonts w:ascii="Times New Roman" w:hAnsi="Times New Roman"/>
          <w:b/>
          <w:bCs/>
          <w:sz w:val="24"/>
          <w:szCs w:val="24"/>
          <w:lang w:eastAsia="zh-CN"/>
        </w:rPr>
        <w:t>-Street Parking</w:t>
      </w:r>
      <w:r w:rsidR="00520615">
        <w:rPr>
          <w:rFonts w:ascii="Times New Roman" w:hAnsi="Times New Roman"/>
          <w:b/>
          <w:bCs/>
          <w:sz w:val="24"/>
          <w:szCs w:val="24"/>
          <w:lang w:eastAsia="zh-CN"/>
        </w:rPr>
        <w:t>: Meters, Tickets, and Cruise</w:t>
      </w:r>
      <w:r w:rsidRPr="00A414D3">
        <w:rPr>
          <w:rFonts w:ascii="Times New Roman" w:hAnsi="Times New Roman"/>
          <w:b/>
          <w:bCs/>
          <w:sz w:val="24"/>
          <w:szCs w:val="24"/>
          <w:lang w:eastAsia="zh-CN"/>
        </w:rPr>
        <w:t xml:space="preserve"> </w:t>
      </w:r>
    </w:p>
    <w:p w14:paraId="607E7335" w14:textId="341E6FC3" w:rsidR="004627A7" w:rsidRDefault="003619FA" w:rsidP="003619FA">
      <w:pPr>
        <w:spacing w:line="305" w:lineRule="auto"/>
        <w:contextualSpacing/>
        <w:rPr>
          <w:rFonts w:ascii="Times New Roman" w:hAnsi="Times New Roman"/>
          <w:sz w:val="24"/>
          <w:szCs w:val="24"/>
          <w:lang w:eastAsia="zh-CN"/>
        </w:rPr>
      </w:pPr>
      <w:r w:rsidRPr="00AE023F">
        <w:rPr>
          <w:rFonts w:ascii="Times New Roman" w:hAnsi="Times New Roman"/>
          <w:sz w:val="24"/>
          <w:szCs w:val="24"/>
          <w:lang w:eastAsia="zh-CN"/>
        </w:rPr>
        <w:t>Donald Shoup, The High Cost of Free Parking</w:t>
      </w:r>
      <w:r w:rsidRPr="00AE023F">
        <w:rPr>
          <w:rFonts w:ascii="Times New Roman" w:hAnsi="Times New Roman"/>
          <w:i/>
          <w:iCs/>
          <w:sz w:val="24"/>
          <w:szCs w:val="24"/>
          <w:lang w:eastAsia="zh-CN"/>
        </w:rPr>
        <w:t>,</w:t>
      </w:r>
      <w:r w:rsidRPr="00AE023F">
        <w:rPr>
          <w:rFonts w:ascii="Times New Roman" w:hAnsi="Times New Roman"/>
          <w:sz w:val="24"/>
          <w:szCs w:val="24"/>
          <w:lang w:eastAsia="zh-CN"/>
        </w:rPr>
        <w:t xml:space="preserve"> </w:t>
      </w:r>
    </w:p>
    <w:p w14:paraId="58A732EF" w14:textId="54DDEA9D"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 xml:space="preserve">Chapter 11: Cruising </w:t>
      </w:r>
    </w:p>
    <w:p w14:paraId="2159DF75" w14:textId="6E16A0DA"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Chapter 12: The right price for curb parking</w:t>
      </w:r>
    </w:p>
    <w:p w14:paraId="0FDE3CCF" w14:textId="7525BAE9"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Chapter 13: Choosing to cruise</w:t>
      </w:r>
    </w:p>
    <w:p w14:paraId="5BCF989B" w14:textId="43807641"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 xml:space="preserve">Chapter 14: California cruising </w:t>
      </w:r>
    </w:p>
    <w:p w14:paraId="461E501E" w14:textId="32456DF6"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Chapter 15: Buying time at the curb</w:t>
      </w:r>
    </w:p>
    <w:p w14:paraId="13F478A0" w14:textId="2C9841BF"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Chapter 17: Taxing foreigner living abroad</w:t>
      </w:r>
    </w:p>
    <w:p w14:paraId="24C450EB" w14:textId="681F0BE2" w:rsidR="008A43BA" w:rsidRPr="00007254" w:rsidRDefault="008A43BA" w:rsidP="004627A7">
      <w:pPr>
        <w:spacing w:line="305" w:lineRule="auto"/>
        <w:ind w:firstLine="450"/>
        <w:contextualSpacing/>
        <w:rPr>
          <w:rFonts w:ascii="Times New Roman" w:hAnsi="Times New Roman"/>
          <w:sz w:val="24"/>
          <w:szCs w:val="24"/>
          <w:lang w:eastAsia="zh-CN"/>
        </w:rPr>
      </w:pPr>
      <w:r w:rsidRPr="00007254">
        <w:rPr>
          <w:rFonts w:ascii="Times New Roman" w:hAnsi="Times New Roman" w:hint="eastAsia"/>
          <w:sz w:val="24"/>
          <w:szCs w:val="24"/>
          <w:lang w:eastAsia="zh-CN"/>
        </w:rPr>
        <w:t>Chapter 18: Let prices do the planning</w:t>
      </w:r>
    </w:p>
    <w:p w14:paraId="730BA9BB" w14:textId="77777777" w:rsidR="003619FA" w:rsidRDefault="003619FA" w:rsidP="003619FA">
      <w:pPr>
        <w:spacing w:line="305" w:lineRule="auto"/>
        <w:contextualSpacing/>
        <w:rPr>
          <w:rFonts w:ascii="Times New Roman" w:hAnsi="Times New Roman"/>
          <w:sz w:val="24"/>
          <w:szCs w:val="24"/>
          <w:lang w:eastAsia="zh-CN"/>
        </w:rPr>
      </w:pPr>
    </w:p>
    <w:p w14:paraId="1A610317" w14:textId="09B7D96E" w:rsidR="008A43BA" w:rsidRDefault="008A43BA" w:rsidP="003619FA">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Gregory Pierce and Donald Shoup, </w:t>
      </w:r>
      <w:hyperlink r:id="rId60" w:history="1">
        <w:r w:rsidRPr="00007254">
          <w:rPr>
            <w:rFonts w:ascii="Times New Roman" w:hAnsi="Times New Roman"/>
            <w:sz w:val="24"/>
            <w:szCs w:val="24"/>
            <w:lang w:eastAsia="zh-CN"/>
          </w:rPr>
          <w:t>Getting the Prices Right, An Evaluation of Pricing Parking by Demand in San Francisco</w:t>
        </w:r>
      </w:hyperlink>
      <w:r w:rsidRPr="00007254">
        <w:rPr>
          <w:rFonts w:ascii="Times New Roman" w:hAnsi="Times New Roman"/>
          <w:sz w:val="24"/>
          <w:szCs w:val="24"/>
          <w:lang w:eastAsia="zh-CN"/>
        </w:rPr>
        <w:t>, Journal of the American Planning Association, Vol. 79, No. 1, Winter 2013, pp. 67-81.</w:t>
      </w:r>
    </w:p>
    <w:p w14:paraId="6D1D130C" w14:textId="77777777" w:rsidR="003446D5" w:rsidRPr="00007254" w:rsidRDefault="003446D5" w:rsidP="003619FA">
      <w:pPr>
        <w:spacing w:line="305" w:lineRule="auto"/>
        <w:contextualSpacing/>
        <w:rPr>
          <w:rFonts w:ascii="Times New Roman" w:hAnsi="Times New Roman"/>
          <w:sz w:val="24"/>
          <w:szCs w:val="24"/>
          <w:lang w:eastAsia="zh-CN"/>
        </w:rPr>
      </w:pPr>
    </w:p>
    <w:p w14:paraId="0EEF3458" w14:textId="347D2D34" w:rsidR="003446D5" w:rsidRDefault="003446D5" w:rsidP="003446D5">
      <w:pPr>
        <w:rPr>
          <w:rFonts w:ascii="Times New Roman" w:hAnsi="Times New Roman"/>
          <w:sz w:val="24"/>
          <w:szCs w:val="24"/>
          <w:lang w:eastAsia="zh-CN"/>
        </w:rPr>
      </w:pPr>
      <w:r w:rsidRPr="00007254">
        <w:rPr>
          <w:rFonts w:ascii="Times New Roman" w:hAnsi="Times New Roman"/>
          <w:sz w:val="24"/>
          <w:szCs w:val="24"/>
          <w:lang w:eastAsia="zh-CN"/>
        </w:rPr>
        <w:t xml:space="preserve">Millard-Ball, A; Hampshire, R; and Weinberger, R (2020), </w:t>
      </w:r>
      <w:hyperlink r:id="rId61" w:history="1">
        <w:r w:rsidRPr="00007254">
          <w:rPr>
            <w:rFonts w:ascii="Times New Roman" w:hAnsi="Times New Roman"/>
            <w:sz w:val="24"/>
            <w:szCs w:val="24"/>
            <w:lang w:eastAsia="zh-CN"/>
          </w:rPr>
          <w:t>"Parking behavior: The curious lack of cruising for parking in San Francisco."</w:t>
        </w:r>
      </w:hyperlink>
      <w:r w:rsidRPr="00007254">
        <w:rPr>
          <w:rFonts w:ascii="Times New Roman" w:hAnsi="Times New Roman"/>
          <w:sz w:val="24"/>
          <w:szCs w:val="24"/>
          <w:lang w:eastAsia="zh-CN"/>
        </w:rPr>
        <w:t xml:space="preserve"> </w:t>
      </w:r>
      <w:r w:rsidRPr="00007254">
        <w:rPr>
          <w:rFonts w:ascii="Times New Roman" w:hAnsi="Times New Roman"/>
          <w:i/>
          <w:iCs/>
          <w:sz w:val="24"/>
          <w:szCs w:val="24"/>
          <w:lang w:eastAsia="zh-CN"/>
        </w:rPr>
        <w:t>Land Use Policy</w:t>
      </w:r>
      <w:r w:rsidRPr="00007254">
        <w:rPr>
          <w:rFonts w:ascii="Times New Roman" w:hAnsi="Times New Roman"/>
          <w:sz w:val="24"/>
          <w:szCs w:val="24"/>
          <w:lang w:eastAsia="zh-CN"/>
        </w:rPr>
        <w:t>, 91:103918</w:t>
      </w:r>
    </w:p>
    <w:p w14:paraId="413BF736" w14:textId="77777777" w:rsidR="001749C9" w:rsidRPr="00007254" w:rsidRDefault="001749C9" w:rsidP="003446D5">
      <w:pPr>
        <w:rPr>
          <w:rFonts w:ascii="Times New Roman" w:hAnsi="Times New Roman"/>
          <w:sz w:val="24"/>
          <w:szCs w:val="24"/>
          <w:lang w:eastAsia="zh-CN"/>
        </w:rPr>
      </w:pPr>
    </w:p>
    <w:p w14:paraId="58A47832" w14:textId="78ACDB14" w:rsidR="00D72C7E" w:rsidRPr="00520615" w:rsidRDefault="00520615" w:rsidP="00D72C7E">
      <w:pPr>
        <w:rPr>
          <w:rFonts w:ascii="Times New Roman" w:hAnsi="Times New Roman"/>
          <w:b/>
          <w:sz w:val="24"/>
          <w:szCs w:val="24"/>
          <w:lang w:val="en-US" w:eastAsia="zh-CN"/>
        </w:rPr>
      </w:pPr>
      <w:r w:rsidRPr="00520615">
        <w:rPr>
          <w:rFonts w:ascii="Times New Roman" w:hAnsi="Times New Roman"/>
          <w:b/>
          <w:sz w:val="24"/>
          <w:szCs w:val="24"/>
          <w:lang w:val="en-US" w:eastAsia="zh-CN"/>
        </w:rPr>
        <w:lastRenderedPageBreak/>
        <w:t xml:space="preserve">Topic 20 Residential On-Street Parking: Permits, </w:t>
      </w:r>
      <w:r w:rsidRPr="00520615">
        <w:rPr>
          <w:rFonts w:ascii="Times New Roman" w:hAnsi="Times New Roman"/>
          <w:b/>
          <w:sz w:val="24"/>
          <w:szCs w:val="24"/>
          <w:lang w:eastAsia="zh-CN"/>
        </w:rPr>
        <w:t>Alternate Side Parking</w:t>
      </w:r>
    </w:p>
    <w:p w14:paraId="1A9C8581" w14:textId="77777777" w:rsidR="004E65A9" w:rsidRPr="00007254" w:rsidRDefault="004E65A9" w:rsidP="004E65A9">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Guo Z and P Xu. 2013. Duet of the commons: Impact of street cleaning on household car usage in New York City. Journal of Planning Education and Research, 33, 1, 34-48 </w:t>
      </w:r>
    </w:p>
    <w:p w14:paraId="6C191DE3" w14:textId="1B7E0734" w:rsidR="004E65A9" w:rsidRDefault="004E65A9" w:rsidP="003619FA">
      <w:pPr>
        <w:spacing w:line="305" w:lineRule="auto"/>
        <w:contextualSpacing/>
        <w:rPr>
          <w:rFonts w:ascii="Times New Roman" w:hAnsi="Times New Roman"/>
          <w:sz w:val="24"/>
          <w:szCs w:val="24"/>
          <w:lang w:eastAsia="zh-CN"/>
        </w:rPr>
      </w:pPr>
    </w:p>
    <w:p w14:paraId="470B8886" w14:textId="77777777" w:rsidR="00185C2B" w:rsidRDefault="004E65A9" w:rsidP="00185C2B">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Epstein, R. A. 2002. The Allocation of the Commons: Parking on Public Roads. Journal of Legal Studies 31 (S2): S515-44. </w:t>
      </w:r>
    </w:p>
    <w:p w14:paraId="64812DD8" w14:textId="77777777" w:rsidR="00373364" w:rsidRDefault="00373364" w:rsidP="00185C2B">
      <w:pPr>
        <w:pStyle w:val="JobDescription"/>
        <w:numPr>
          <w:ilvl w:val="0"/>
          <w:numId w:val="0"/>
        </w:numPr>
        <w:spacing w:before="0" w:line="305" w:lineRule="auto"/>
        <w:rPr>
          <w:rFonts w:ascii="Times New Roman" w:hAnsi="Times New Roman" w:cs="Arial"/>
          <w:color w:val="000000"/>
          <w:sz w:val="24"/>
          <w:szCs w:val="24"/>
          <w:lang w:val="en" w:eastAsia="zh-CN"/>
        </w:rPr>
      </w:pPr>
    </w:p>
    <w:p w14:paraId="61D7F3D8" w14:textId="20816774" w:rsidR="004E5269" w:rsidRPr="00185C2B" w:rsidRDefault="004E5269" w:rsidP="00185C2B">
      <w:pPr>
        <w:pStyle w:val="JobDescription"/>
        <w:numPr>
          <w:ilvl w:val="0"/>
          <w:numId w:val="0"/>
        </w:numPr>
        <w:spacing w:before="0" w:line="305" w:lineRule="auto"/>
        <w:rPr>
          <w:rFonts w:ascii="Times New Roman" w:hAnsi="Times New Roman" w:cs="Arial"/>
          <w:color w:val="000000"/>
          <w:sz w:val="24"/>
          <w:szCs w:val="24"/>
          <w:lang w:val="en" w:eastAsia="zh-CN"/>
        </w:rPr>
      </w:pPr>
      <w:r w:rsidRPr="00185C2B">
        <w:rPr>
          <w:rFonts w:ascii="Times New Roman" w:hAnsi="Times New Roman"/>
          <w:sz w:val="24"/>
          <w:szCs w:val="24"/>
          <w:lang w:eastAsia="zh-CN"/>
        </w:rPr>
        <w:t>Residential-Parking Permits: An Idea Whose Time Has Come?</w:t>
      </w:r>
    </w:p>
    <w:p w14:paraId="599BB73C" w14:textId="72DBBD7B" w:rsidR="004E5269" w:rsidRDefault="00D575E5" w:rsidP="003619FA">
      <w:pPr>
        <w:spacing w:line="305" w:lineRule="auto"/>
        <w:contextualSpacing/>
        <w:rPr>
          <w:rFonts w:ascii="Times New Roman" w:hAnsi="Times New Roman"/>
          <w:sz w:val="24"/>
          <w:szCs w:val="24"/>
          <w:lang w:eastAsia="zh-CN"/>
        </w:rPr>
      </w:pPr>
      <w:hyperlink r:id="rId62" w:history="1">
        <w:r w:rsidR="00185C2B" w:rsidRPr="00DF2255">
          <w:rPr>
            <w:rStyle w:val="Hyperlink"/>
            <w:rFonts w:ascii="Times New Roman" w:hAnsi="Times New Roman"/>
            <w:sz w:val="24"/>
            <w:szCs w:val="24"/>
            <w:lang w:eastAsia="zh-CN"/>
          </w:rPr>
          <w:t>https://nyc.streetsblog.org/2019/08/20/residential-parking-permits-an-idea-whose-time-has-come/</w:t>
        </w:r>
      </w:hyperlink>
    </w:p>
    <w:p w14:paraId="2A5F3CE2" w14:textId="77777777" w:rsidR="00185C2B" w:rsidRDefault="00185C2B" w:rsidP="003619FA">
      <w:pPr>
        <w:spacing w:line="305" w:lineRule="auto"/>
        <w:contextualSpacing/>
        <w:rPr>
          <w:rFonts w:ascii="Times New Roman" w:hAnsi="Times New Roman"/>
          <w:sz w:val="24"/>
          <w:szCs w:val="24"/>
          <w:lang w:eastAsia="zh-CN"/>
        </w:rPr>
      </w:pPr>
    </w:p>
    <w:p w14:paraId="4A19DF86" w14:textId="623B8958" w:rsidR="00140F80" w:rsidRDefault="00140F80" w:rsidP="003619FA">
      <w:pPr>
        <w:spacing w:line="305" w:lineRule="auto"/>
        <w:contextualSpacing/>
        <w:rPr>
          <w:rFonts w:ascii="Times New Roman" w:hAnsi="Times New Roman"/>
          <w:sz w:val="24"/>
          <w:szCs w:val="24"/>
          <w:lang w:eastAsia="zh-CN"/>
        </w:rPr>
      </w:pPr>
      <w:r>
        <w:rPr>
          <w:rFonts w:ascii="Times New Roman" w:hAnsi="Times New Roman"/>
          <w:sz w:val="24"/>
          <w:szCs w:val="24"/>
          <w:lang w:eastAsia="zh-CN"/>
        </w:rPr>
        <w:t>New York City Traffic and Parking Sign Database (</w:t>
      </w:r>
      <w:r w:rsidRPr="00140F80">
        <w:rPr>
          <w:rFonts w:ascii="Times New Roman" w:hAnsi="Times New Roman"/>
          <w:sz w:val="24"/>
          <w:szCs w:val="24"/>
          <w:lang w:eastAsia="zh-CN"/>
        </w:rPr>
        <w:t>STATUS)</w:t>
      </w:r>
    </w:p>
    <w:p w14:paraId="7DA6B5C3" w14:textId="77777777" w:rsidR="00D00036" w:rsidRDefault="00D575E5" w:rsidP="00D00036">
      <w:pPr>
        <w:spacing w:line="305" w:lineRule="auto"/>
        <w:contextualSpacing/>
        <w:rPr>
          <w:rFonts w:ascii="Times New Roman" w:hAnsi="Times New Roman"/>
          <w:sz w:val="24"/>
          <w:szCs w:val="24"/>
          <w:lang w:eastAsia="zh-CN"/>
        </w:rPr>
      </w:pPr>
      <w:hyperlink r:id="rId63" w:history="1">
        <w:r w:rsidR="004627A7" w:rsidRPr="00DF2255">
          <w:rPr>
            <w:rStyle w:val="Hyperlink"/>
            <w:rFonts w:ascii="Times New Roman" w:hAnsi="Times New Roman"/>
            <w:sz w:val="24"/>
            <w:szCs w:val="24"/>
            <w:lang w:eastAsia="zh-CN"/>
          </w:rPr>
          <w:t>https://a841-dotvweb01.nyc.gov/ParkingRegs/ViewController/LocationValidation.aspx</w:t>
        </w:r>
      </w:hyperlink>
    </w:p>
    <w:p w14:paraId="03047978" w14:textId="77777777" w:rsidR="00D00036" w:rsidRDefault="00D00036" w:rsidP="00D00036">
      <w:pPr>
        <w:spacing w:line="305" w:lineRule="auto"/>
        <w:contextualSpacing/>
        <w:rPr>
          <w:rFonts w:ascii="Times New Roman" w:hAnsi="Times New Roman"/>
          <w:sz w:val="24"/>
          <w:szCs w:val="24"/>
          <w:lang w:eastAsia="zh-CN"/>
        </w:rPr>
      </w:pPr>
    </w:p>
    <w:p w14:paraId="27675F55" w14:textId="7F97F0F9" w:rsidR="00D1382D" w:rsidRDefault="00D1382D" w:rsidP="00D00036">
      <w:pPr>
        <w:spacing w:line="305" w:lineRule="auto"/>
        <w:contextualSpacing/>
        <w:rPr>
          <w:rFonts w:ascii="Times New Roman" w:hAnsi="Times New Roman"/>
          <w:sz w:val="24"/>
          <w:szCs w:val="24"/>
          <w:lang w:eastAsia="zh-CN"/>
        </w:rPr>
      </w:pPr>
      <w:r>
        <w:rPr>
          <w:rFonts w:ascii="Times New Roman" w:hAnsi="Times New Roman"/>
          <w:sz w:val="24"/>
          <w:szCs w:val="24"/>
          <w:lang w:eastAsia="zh-CN"/>
        </w:rPr>
        <w:t xml:space="preserve">San Francisco </w:t>
      </w:r>
      <w:r w:rsidRPr="00D1382D">
        <w:rPr>
          <w:rFonts w:ascii="Times New Roman" w:hAnsi="Times New Roman"/>
          <w:sz w:val="24"/>
          <w:szCs w:val="24"/>
          <w:lang w:eastAsia="zh-CN"/>
        </w:rPr>
        <w:t>Residential Parking Permit Evaluation &amp; Reform Project</w:t>
      </w:r>
    </w:p>
    <w:p w14:paraId="1A7B0378" w14:textId="31DDE599" w:rsidR="00D1382D" w:rsidRDefault="00D575E5" w:rsidP="00D1382D">
      <w:pPr>
        <w:rPr>
          <w:lang w:eastAsia="zh-CN"/>
        </w:rPr>
      </w:pPr>
      <w:hyperlink r:id="rId64" w:history="1">
        <w:r w:rsidR="00283DA9" w:rsidRPr="00DF2255">
          <w:rPr>
            <w:rStyle w:val="Hyperlink"/>
            <w:lang w:eastAsia="zh-CN"/>
          </w:rPr>
          <w:t>https://www.sfmta.com/projects/residential-parking-permit-evaluation-reform-project</w:t>
        </w:r>
      </w:hyperlink>
    </w:p>
    <w:p w14:paraId="6CCA15FE" w14:textId="0F10474C" w:rsidR="00D1382D" w:rsidRDefault="00D1382D" w:rsidP="00D5406D">
      <w:pPr>
        <w:spacing w:line="305" w:lineRule="auto"/>
        <w:contextualSpacing/>
        <w:rPr>
          <w:rFonts w:ascii="Times New Roman" w:hAnsi="Times New Roman"/>
          <w:sz w:val="24"/>
          <w:szCs w:val="24"/>
          <w:lang w:eastAsia="zh-CN"/>
        </w:rPr>
      </w:pPr>
    </w:p>
    <w:p w14:paraId="66AA565D" w14:textId="7DCAD3F6" w:rsidR="00520615" w:rsidRPr="00520615" w:rsidRDefault="00520615" w:rsidP="00520615">
      <w:pPr>
        <w:rPr>
          <w:rFonts w:ascii="Times New Roman" w:hAnsi="Times New Roman"/>
          <w:b/>
          <w:sz w:val="24"/>
          <w:szCs w:val="24"/>
          <w:lang w:val="en-US" w:eastAsia="zh-CN"/>
        </w:rPr>
      </w:pPr>
      <w:r w:rsidRPr="00520615">
        <w:rPr>
          <w:rFonts w:ascii="Times New Roman" w:hAnsi="Times New Roman"/>
          <w:b/>
          <w:sz w:val="24"/>
          <w:szCs w:val="24"/>
          <w:lang w:val="en-US" w:eastAsia="zh-CN"/>
        </w:rPr>
        <w:t>Topic 2</w:t>
      </w:r>
      <w:r>
        <w:rPr>
          <w:rFonts w:ascii="Times New Roman" w:hAnsi="Times New Roman"/>
          <w:b/>
          <w:sz w:val="24"/>
          <w:szCs w:val="24"/>
          <w:lang w:val="en-US" w:eastAsia="zh-CN"/>
        </w:rPr>
        <w:t>1</w:t>
      </w:r>
      <w:r w:rsidRPr="00520615">
        <w:rPr>
          <w:rFonts w:ascii="Times New Roman" w:hAnsi="Times New Roman"/>
          <w:b/>
          <w:sz w:val="24"/>
          <w:szCs w:val="24"/>
          <w:lang w:val="en-US" w:eastAsia="zh-CN"/>
        </w:rPr>
        <w:t xml:space="preserve"> </w:t>
      </w:r>
      <w:r>
        <w:rPr>
          <w:rFonts w:ascii="Times New Roman" w:hAnsi="Times New Roman"/>
          <w:b/>
          <w:sz w:val="24"/>
          <w:szCs w:val="24"/>
          <w:lang w:val="en-US" w:eastAsia="zh-CN"/>
        </w:rPr>
        <w:t>Street Standard as a Parking Policy</w:t>
      </w:r>
    </w:p>
    <w:p w14:paraId="6FF42543" w14:textId="5F84A753" w:rsidR="00D5406D" w:rsidRDefault="00D5406D" w:rsidP="00D5406D">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G</w:t>
      </w:r>
      <w:r w:rsidRPr="00007254">
        <w:rPr>
          <w:rFonts w:ascii="Times New Roman" w:hAnsi="Times New Roman"/>
          <w:sz w:val="24"/>
          <w:szCs w:val="24"/>
          <w:lang w:eastAsia="zh-CN"/>
        </w:rPr>
        <w:t xml:space="preserve">uo Z and L </w:t>
      </w:r>
      <w:proofErr w:type="spellStart"/>
      <w:r w:rsidRPr="00007254">
        <w:rPr>
          <w:rFonts w:ascii="Times New Roman" w:hAnsi="Times New Roman"/>
          <w:sz w:val="24"/>
          <w:szCs w:val="24"/>
          <w:lang w:eastAsia="zh-CN"/>
        </w:rPr>
        <w:t>Schloeter</w:t>
      </w:r>
      <w:proofErr w:type="spellEnd"/>
      <w:r w:rsidRPr="00007254">
        <w:rPr>
          <w:rFonts w:ascii="Times New Roman" w:hAnsi="Times New Roman"/>
          <w:sz w:val="24"/>
          <w:szCs w:val="24"/>
          <w:lang w:eastAsia="zh-CN"/>
        </w:rPr>
        <w:t>. 2013. Street standards as parking policy: Rethinking the provision of residential street parking in American suburbs. Journal of Planning Education and Research, 33 (4), 456-470</w:t>
      </w:r>
    </w:p>
    <w:p w14:paraId="1D8E65CD" w14:textId="7AE419E0" w:rsidR="00D5406D" w:rsidRDefault="00D5406D" w:rsidP="00D5406D">
      <w:pPr>
        <w:spacing w:line="305" w:lineRule="auto"/>
        <w:contextualSpacing/>
        <w:rPr>
          <w:rFonts w:ascii="Times New Roman" w:hAnsi="Times New Roman"/>
          <w:sz w:val="24"/>
          <w:szCs w:val="24"/>
          <w:lang w:eastAsia="zh-CN"/>
        </w:rPr>
      </w:pPr>
    </w:p>
    <w:p w14:paraId="6B54B939" w14:textId="72E2CF01" w:rsidR="00D5406D" w:rsidRDefault="00D5406D" w:rsidP="00D5406D">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Eran Ben‐Joseph. 2004. </w:t>
      </w:r>
      <w:hyperlink r:id="rId65" w:history="1">
        <w:r w:rsidRPr="00007254">
          <w:rPr>
            <w:rFonts w:ascii="Times New Roman" w:hAnsi="Times New Roman"/>
            <w:sz w:val="24"/>
            <w:szCs w:val="24"/>
            <w:lang w:eastAsia="zh-CN"/>
          </w:rPr>
          <w:t>Double standards, single goal: private communities and design innovation</w:t>
        </w:r>
      </w:hyperlink>
      <w:r w:rsidRPr="00007254">
        <w:rPr>
          <w:rFonts w:ascii="Times New Roman" w:hAnsi="Times New Roman"/>
          <w:sz w:val="24"/>
          <w:szCs w:val="24"/>
          <w:lang w:eastAsia="zh-CN"/>
        </w:rPr>
        <w:t xml:space="preserve">. </w:t>
      </w:r>
      <w:hyperlink r:id="rId66" w:history="1">
        <w:r w:rsidRPr="00007254">
          <w:rPr>
            <w:rFonts w:ascii="Times New Roman" w:hAnsi="Times New Roman"/>
            <w:sz w:val="24"/>
            <w:szCs w:val="24"/>
            <w:lang w:eastAsia="zh-CN"/>
          </w:rPr>
          <w:t xml:space="preserve">Journal of Urban Design </w:t>
        </w:r>
      </w:hyperlink>
      <w:r w:rsidRPr="00007254">
        <w:rPr>
          <w:rFonts w:ascii="Times New Roman" w:hAnsi="Times New Roman"/>
          <w:sz w:val="24"/>
          <w:szCs w:val="24"/>
          <w:lang w:eastAsia="zh-CN"/>
        </w:rPr>
        <w:t xml:space="preserve">Vol. 9, </w:t>
      </w:r>
      <w:proofErr w:type="spellStart"/>
      <w:r w:rsidRPr="00007254">
        <w:rPr>
          <w:rFonts w:ascii="Times New Roman" w:hAnsi="Times New Roman"/>
          <w:sz w:val="24"/>
          <w:szCs w:val="24"/>
          <w:lang w:eastAsia="zh-CN"/>
        </w:rPr>
        <w:t>Iss</w:t>
      </w:r>
      <w:proofErr w:type="spellEnd"/>
      <w:r w:rsidRPr="00007254">
        <w:rPr>
          <w:rFonts w:ascii="Times New Roman" w:hAnsi="Times New Roman"/>
          <w:sz w:val="24"/>
          <w:szCs w:val="24"/>
          <w:lang w:eastAsia="zh-CN"/>
        </w:rPr>
        <w:t xml:space="preserve">. 2 </w:t>
      </w:r>
    </w:p>
    <w:p w14:paraId="022C5D2B" w14:textId="77777777" w:rsidR="00D5406D" w:rsidRPr="00007254" w:rsidRDefault="00D5406D" w:rsidP="00D5406D">
      <w:pPr>
        <w:spacing w:line="305" w:lineRule="auto"/>
        <w:contextualSpacing/>
        <w:rPr>
          <w:rFonts w:ascii="Times New Roman" w:hAnsi="Times New Roman"/>
          <w:sz w:val="24"/>
          <w:szCs w:val="24"/>
          <w:lang w:eastAsia="zh-CN"/>
        </w:rPr>
      </w:pPr>
    </w:p>
    <w:p w14:paraId="7A99A1D8" w14:textId="77777777" w:rsidR="00D5406D" w:rsidRPr="008E16B1" w:rsidRDefault="00D5406D" w:rsidP="00D540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Ewing, R., T. Stevens, and S. Brown. 2007. “Skinny Streets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Fire Trucks.” Urban Land August: 121–23.</w:t>
      </w:r>
    </w:p>
    <w:p w14:paraId="1BC18D41" w14:textId="77777777" w:rsidR="00D5406D" w:rsidRPr="00007254" w:rsidRDefault="00D5406D" w:rsidP="00D5406D">
      <w:pPr>
        <w:spacing w:line="305" w:lineRule="auto"/>
        <w:contextualSpacing/>
        <w:rPr>
          <w:rFonts w:ascii="Times New Roman" w:hAnsi="Times New Roman"/>
          <w:sz w:val="24"/>
          <w:szCs w:val="24"/>
          <w:lang w:eastAsia="zh-CN"/>
        </w:rPr>
      </w:pPr>
    </w:p>
    <w:p w14:paraId="1E2CA759" w14:textId="77777777" w:rsidR="00D5406D" w:rsidRPr="008E16B1" w:rsidRDefault="00D5406D" w:rsidP="00D540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Grant, J., and A. Curran. 2007. Privatized Suburbia: The Planning</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Implications of Private Roads. Environment and Planning B:</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Planning and Design 34: 740–54.</w:t>
      </w:r>
    </w:p>
    <w:p w14:paraId="24280188" w14:textId="77777777" w:rsidR="004627A7" w:rsidRPr="00007254" w:rsidRDefault="004627A7" w:rsidP="003619FA">
      <w:pPr>
        <w:spacing w:line="305" w:lineRule="auto"/>
        <w:contextualSpacing/>
        <w:rPr>
          <w:rFonts w:ascii="Times New Roman" w:hAnsi="Times New Roman"/>
          <w:sz w:val="24"/>
          <w:szCs w:val="24"/>
          <w:lang w:eastAsia="zh-CN"/>
        </w:rPr>
      </w:pPr>
    </w:p>
    <w:p w14:paraId="2E816FBC" w14:textId="77777777" w:rsidR="00DC3CA9" w:rsidRDefault="00D72C7E" w:rsidP="00F87131">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 xml:space="preserve">Congestion Pricing: </w:t>
      </w:r>
      <w:proofErr w:type="gramStart"/>
      <w:r w:rsidRPr="00F52588">
        <w:rPr>
          <w:rFonts w:ascii="Times New Roman" w:hAnsi="Times New Roman"/>
          <w:b/>
          <w:sz w:val="24"/>
          <w:szCs w:val="24"/>
          <w:u w:val="single"/>
          <w:lang w:eastAsia="zh-CN"/>
        </w:rPr>
        <w:t>the</w:t>
      </w:r>
      <w:proofErr w:type="gramEnd"/>
      <w:r w:rsidRPr="00F52588">
        <w:rPr>
          <w:rFonts w:ascii="Times New Roman" w:hAnsi="Times New Roman"/>
          <w:b/>
          <w:sz w:val="24"/>
          <w:szCs w:val="24"/>
          <w:u w:val="single"/>
          <w:lang w:eastAsia="zh-CN"/>
        </w:rPr>
        <w:t xml:space="preserve"> Best is Yet to Come</w:t>
      </w:r>
    </w:p>
    <w:p w14:paraId="2B223E80" w14:textId="77777777" w:rsidR="00DE0E96" w:rsidRDefault="00DE0E96" w:rsidP="00DC3CA9">
      <w:pPr>
        <w:pStyle w:val="Heading2"/>
        <w:spacing w:before="0" w:after="0"/>
        <w:rPr>
          <w:rFonts w:ascii="Times New Roman" w:hAnsi="Times New Roman"/>
          <w:b w:val="0"/>
          <w:sz w:val="24"/>
          <w:szCs w:val="24"/>
          <w:lang w:eastAsia="zh-CN"/>
        </w:rPr>
      </w:pPr>
    </w:p>
    <w:p w14:paraId="55A306BF" w14:textId="2C96B16C" w:rsidR="00DE0E96" w:rsidRPr="00DE0E96" w:rsidRDefault="00DE0E96" w:rsidP="00DC3CA9">
      <w:pPr>
        <w:pStyle w:val="Heading2"/>
        <w:spacing w:before="0" w:after="0"/>
        <w:rPr>
          <w:rFonts w:ascii="Times New Roman" w:hAnsi="Times New Roman"/>
          <w:bCs/>
          <w:sz w:val="24"/>
          <w:szCs w:val="24"/>
          <w:lang w:eastAsia="zh-CN"/>
        </w:rPr>
      </w:pPr>
      <w:r w:rsidRPr="00DE0E96">
        <w:rPr>
          <w:rFonts w:ascii="Times New Roman" w:hAnsi="Times New Roman"/>
          <w:bCs/>
          <w:sz w:val="24"/>
          <w:szCs w:val="24"/>
          <w:lang w:eastAsia="zh-CN"/>
        </w:rPr>
        <w:t>Topic 22 Congestion Pricing</w:t>
      </w:r>
      <w:r w:rsidR="00CE36A1">
        <w:rPr>
          <w:rFonts w:ascii="Times New Roman" w:hAnsi="Times New Roman"/>
          <w:bCs/>
          <w:sz w:val="24"/>
          <w:szCs w:val="24"/>
          <w:lang w:eastAsia="zh-CN"/>
        </w:rPr>
        <w:t xml:space="preserve"> &amp; Car Restriction Policies</w:t>
      </w:r>
    </w:p>
    <w:p w14:paraId="12F29283" w14:textId="403F40BA" w:rsidR="00DC3CA9" w:rsidRPr="00DC3CA9" w:rsidRDefault="00FB263B" w:rsidP="00DC3CA9">
      <w:pPr>
        <w:pStyle w:val="Heading2"/>
        <w:spacing w:before="0" w:after="0"/>
        <w:rPr>
          <w:rFonts w:ascii="Times New Roman" w:hAnsi="Times New Roman"/>
          <w:b w:val="0"/>
          <w:sz w:val="24"/>
          <w:szCs w:val="24"/>
          <w:lang w:eastAsia="zh-CN"/>
        </w:rPr>
      </w:pPr>
      <w:r>
        <w:rPr>
          <w:rFonts w:ascii="Times New Roman" w:hAnsi="Times New Roman"/>
          <w:b w:val="0"/>
          <w:sz w:val="24"/>
          <w:szCs w:val="24"/>
          <w:lang w:eastAsia="zh-CN"/>
        </w:rPr>
        <w:t xml:space="preserve">Lehe, L. </w:t>
      </w:r>
      <w:r w:rsidR="00DC3CA9" w:rsidRPr="00DC3CA9">
        <w:rPr>
          <w:rFonts w:ascii="Times New Roman" w:hAnsi="Times New Roman"/>
          <w:b w:val="0"/>
          <w:sz w:val="24"/>
          <w:szCs w:val="24"/>
          <w:lang w:eastAsia="zh-CN"/>
        </w:rPr>
        <w:t xml:space="preserve">Downtown congestion pricing in practice. </w:t>
      </w:r>
      <w:hyperlink r:id="rId67" w:tooltip="Go to Transportation Research Part C: Emerging Technologies on ScienceDirect" w:history="1">
        <w:r w:rsidR="00DC3CA9" w:rsidRPr="00DC3CA9">
          <w:rPr>
            <w:rFonts w:ascii="Times New Roman" w:hAnsi="Times New Roman"/>
            <w:b w:val="0"/>
            <w:sz w:val="24"/>
            <w:szCs w:val="24"/>
            <w:lang w:eastAsia="zh-CN"/>
          </w:rPr>
          <w:t>Transportation Research Part C: Emerging Technologies</w:t>
        </w:r>
      </w:hyperlink>
      <w:r w:rsidR="00DC3CA9">
        <w:rPr>
          <w:rFonts w:ascii="Times New Roman" w:hAnsi="Times New Roman"/>
          <w:b w:val="0"/>
          <w:sz w:val="24"/>
          <w:szCs w:val="24"/>
          <w:lang w:eastAsia="zh-CN"/>
        </w:rPr>
        <w:t xml:space="preserve">. </w:t>
      </w:r>
      <w:hyperlink r:id="rId68" w:tooltip="Go to table of contents for this volume/issue" w:history="1">
        <w:r w:rsidR="00DC3CA9" w:rsidRPr="00DC3CA9">
          <w:rPr>
            <w:rFonts w:ascii="Times New Roman" w:hAnsi="Times New Roman"/>
            <w:b w:val="0"/>
            <w:sz w:val="24"/>
            <w:szCs w:val="24"/>
            <w:lang w:eastAsia="zh-CN"/>
          </w:rPr>
          <w:t>Volume 100</w:t>
        </w:r>
      </w:hyperlink>
      <w:r w:rsidR="00DC3CA9" w:rsidRPr="00DC3CA9">
        <w:rPr>
          <w:rFonts w:ascii="Times New Roman" w:hAnsi="Times New Roman"/>
          <w:b w:val="0"/>
          <w:sz w:val="24"/>
          <w:szCs w:val="24"/>
          <w:lang w:eastAsia="zh-CN"/>
        </w:rPr>
        <w:t>, March 2019, Pages 200-223</w:t>
      </w:r>
    </w:p>
    <w:p w14:paraId="42F1129C" w14:textId="77777777" w:rsidR="00DC3CA9" w:rsidRDefault="00DC3CA9" w:rsidP="00AD1ECB">
      <w:pPr>
        <w:rPr>
          <w:rFonts w:ascii="Times New Roman" w:hAnsi="Times New Roman"/>
          <w:sz w:val="24"/>
          <w:szCs w:val="24"/>
          <w:lang w:eastAsia="zh-CN"/>
        </w:rPr>
      </w:pPr>
    </w:p>
    <w:p w14:paraId="08CAAE5D" w14:textId="2D702967" w:rsidR="00F35C75" w:rsidRDefault="007652F0" w:rsidP="00AD1ECB">
      <w:pPr>
        <w:rPr>
          <w:rFonts w:ascii="Times New Roman" w:hAnsi="Times New Roman"/>
          <w:sz w:val="24"/>
          <w:szCs w:val="24"/>
          <w:lang w:eastAsia="zh-CN"/>
        </w:rPr>
      </w:pPr>
      <w:r w:rsidRPr="007652F0">
        <w:rPr>
          <w:rFonts w:ascii="Times New Roman" w:hAnsi="Times New Roman"/>
          <w:sz w:val="24"/>
          <w:szCs w:val="24"/>
          <w:lang w:eastAsia="zh-CN"/>
        </w:rPr>
        <w:lastRenderedPageBreak/>
        <w:t>The Stockholm congestion charges: an overview</w:t>
      </w:r>
      <w:r>
        <w:rPr>
          <w:rFonts w:ascii="Times New Roman" w:hAnsi="Times New Roman"/>
          <w:sz w:val="24"/>
          <w:szCs w:val="24"/>
          <w:lang w:eastAsia="zh-CN"/>
        </w:rPr>
        <w:t xml:space="preserve"> 2014 </w:t>
      </w:r>
      <w:r w:rsidRPr="007652F0">
        <w:rPr>
          <w:rFonts w:ascii="Times New Roman" w:hAnsi="Times New Roman"/>
          <w:sz w:val="24"/>
          <w:szCs w:val="24"/>
          <w:lang w:eastAsia="zh-CN"/>
        </w:rPr>
        <w:t xml:space="preserve"> </w:t>
      </w:r>
      <w:hyperlink r:id="rId69" w:history="1">
        <w:r w:rsidR="00F35C75" w:rsidRPr="00DF2255">
          <w:rPr>
            <w:rStyle w:val="Hyperlink"/>
            <w:rFonts w:ascii="Times New Roman" w:hAnsi="Times New Roman"/>
            <w:sz w:val="24"/>
            <w:szCs w:val="24"/>
            <w:lang w:eastAsia="zh-CN"/>
          </w:rPr>
          <w:t>https://www.transportportal.se/swopec/cts2014-7.pdf</w:t>
        </w:r>
      </w:hyperlink>
    </w:p>
    <w:p w14:paraId="26F58630" w14:textId="1EA6E9A4" w:rsidR="00F35C75" w:rsidRDefault="00F35C75" w:rsidP="00AD1ECB">
      <w:pPr>
        <w:rPr>
          <w:rFonts w:ascii="Times New Roman" w:hAnsi="Times New Roman"/>
          <w:sz w:val="24"/>
          <w:szCs w:val="24"/>
          <w:lang w:eastAsia="zh-CN"/>
        </w:rPr>
      </w:pPr>
    </w:p>
    <w:p w14:paraId="54544ED9" w14:textId="77777777" w:rsidR="00C86335" w:rsidRDefault="00430BB6" w:rsidP="00C86335">
      <w:pPr>
        <w:rPr>
          <w:rFonts w:ascii="Times New Roman" w:hAnsi="Times New Roman"/>
          <w:sz w:val="24"/>
          <w:szCs w:val="24"/>
          <w:lang w:eastAsia="zh-CN"/>
        </w:rPr>
      </w:pPr>
      <w:r w:rsidRPr="00430BB6">
        <w:rPr>
          <w:rFonts w:ascii="Times New Roman" w:hAnsi="Times New Roman"/>
          <w:sz w:val="24"/>
          <w:szCs w:val="24"/>
          <w:lang w:eastAsia="zh-CN"/>
        </w:rPr>
        <w:t xml:space="preserve">M. </w:t>
      </w:r>
      <w:proofErr w:type="spellStart"/>
      <w:r w:rsidRPr="00430BB6">
        <w:rPr>
          <w:rFonts w:ascii="Times New Roman" w:hAnsi="Times New Roman"/>
          <w:sz w:val="24"/>
          <w:szCs w:val="24"/>
          <w:lang w:eastAsia="zh-CN"/>
        </w:rPr>
        <w:t>Givoni</w:t>
      </w:r>
      <w:proofErr w:type="spellEnd"/>
      <w:r w:rsidR="00DA00D5">
        <w:rPr>
          <w:rFonts w:ascii="Times New Roman" w:hAnsi="Times New Roman"/>
          <w:sz w:val="24"/>
          <w:szCs w:val="24"/>
          <w:lang w:eastAsia="zh-CN"/>
        </w:rPr>
        <w:t>.</w:t>
      </w:r>
      <w:r w:rsidRPr="00430BB6">
        <w:rPr>
          <w:rFonts w:ascii="Times New Roman" w:hAnsi="Times New Roman"/>
          <w:sz w:val="24"/>
          <w:szCs w:val="24"/>
          <w:lang w:eastAsia="zh-CN"/>
        </w:rPr>
        <w:t xml:space="preserve"> Re-assessing the results of the London congestion charging scheme</w:t>
      </w:r>
      <w:r>
        <w:rPr>
          <w:rFonts w:ascii="Times New Roman" w:hAnsi="Times New Roman"/>
          <w:sz w:val="24"/>
          <w:szCs w:val="24"/>
          <w:lang w:eastAsia="zh-CN"/>
        </w:rPr>
        <w:t>.</w:t>
      </w:r>
      <w:r w:rsidRPr="00430BB6">
        <w:rPr>
          <w:rFonts w:ascii="Times New Roman" w:hAnsi="Times New Roman"/>
          <w:sz w:val="24"/>
          <w:szCs w:val="24"/>
          <w:lang w:eastAsia="zh-CN"/>
        </w:rPr>
        <w:t xml:space="preserve"> Urban Studies, 49 (5) (2012), pp. 1089-1105</w:t>
      </w:r>
    </w:p>
    <w:p w14:paraId="5B268A1F" w14:textId="77777777" w:rsidR="00C86335" w:rsidRDefault="00C86335" w:rsidP="00C86335">
      <w:pPr>
        <w:rPr>
          <w:rFonts w:ascii="Times New Roman" w:hAnsi="Times New Roman"/>
          <w:sz w:val="24"/>
          <w:szCs w:val="24"/>
          <w:lang w:eastAsia="zh-CN"/>
        </w:rPr>
      </w:pPr>
    </w:p>
    <w:p w14:paraId="7CF891C8" w14:textId="4161AC94" w:rsidR="00C86335" w:rsidRPr="00C86335" w:rsidRDefault="00C86335" w:rsidP="00C86335">
      <w:pPr>
        <w:rPr>
          <w:rFonts w:ascii="Times New Roman" w:hAnsi="Times New Roman"/>
          <w:sz w:val="24"/>
          <w:szCs w:val="24"/>
          <w:lang w:eastAsia="zh-CN"/>
        </w:rPr>
      </w:pPr>
      <w:r w:rsidRPr="00C86335">
        <w:rPr>
          <w:rFonts w:ascii="Times New Roman" w:hAnsi="Times New Roman"/>
          <w:sz w:val="24"/>
          <w:szCs w:val="24"/>
          <w:lang w:eastAsia="zh-CN"/>
        </w:rPr>
        <w:t>Congestion Pricing Can Still Happen in 2021 — But There Are a Lot of ‘Ifs,’ Including President Biden</w:t>
      </w:r>
    </w:p>
    <w:p w14:paraId="5EC0E29B" w14:textId="3D5E6E1D" w:rsidR="00E8579C" w:rsidRDefault="00D575E5" w:rsidP="00430BB6">
      <w:pPr>
        <w:rPr>
          <w:rFonts w:ascii="Times New Roman" w:hAnsi="Times New Roman"/>
          <w:sz w:val="24"/>
          <w:szCs w:val="24"/>
          <w:lang w:eastAsia="zh-CN"/>
        </w:rPr>
      </w:pPr>
      <w:hyperlink r:id="rId70" w:history="1">
        <w:r w:rsidR="00E8579C" w:rsidRPr="00DF2255">
          <w:rPr>
            <w:rStyle w:val="Hyperlink"/>
            <w:rFonts w:ascii="Times New Roman" w:hAnsi="Times New Roman"/>
            <w:sz w:val="24"/>
            <w:szCs w:val="24"/>
            <w:lang w:eastAsia="zh-CN"/>
          </w:rPr>
          <w:t>https://nyc.streetsblog.org/2020/11/19/congestion-pricing-can-still-happen-in-2021-but-there-are-a-lot-of-ifs-including-president-biden/</w:t>
        </w:r>
      </w:hyperlink>
    </w:p>
    <w:p w14:paraId="76CE982C" w14:textId="77777777" w:rsidR="00CE36A1" w:rsidRDefault="00CE36A1" w:rsidP="00CE36A1">
      <w:pPr>
        <w:rPr>
          <w:rFonts w:ascii="Times New Roman" w:hAnsi="Times New Roman"/>
          <w:sz w:val="24"/>
          <w:szCs w:val="24"/>
          <w:lang w:eastAsia="zh-CN"/>
        </w:rPr>
      </w:pPr>
    </w:p>
    <w:p w14:paraId="3A83B754" w14:textId="4CAF2942" w:rsidR="00CE36A1" w:rsidRDefault="00CE36A1" w:rsidP="00CE36A1">
      <w:pPr>
        <w:rPr>
          <w:rFonts w:ascii="Times New Roman" w:hAnsi="Times New Roman"/>
          <w:sz w:val="24"/>
          <w:szCs w:val="24"/>
          <w:lang w:eastAsia="zh-CN"/>
        </w:rPr>
      </w:pPr>
      <w:r w:rsidRPr="004038E9">
        <w:rPr>
          <w:rFonts w:ascii="Times New Roman" w:hAnsi="Times New Roman"/>
          <w:sz w:val="24"/>
          <w:szCs w:val="24"/>
          <w:lang w:eastAsia="zh-CN"/>
        </w:rPr>
        <w:t xml:space="preserve">Guerra, Erick and Adam Millard-Ball (2017). Getting around a license-plate ban: Behavioral responses to Mexico City’s driving restriction. </w:t>
      </w:r>
      <w:r w:rsidRPr="004038E9">
        <w:rPr>
          <w:rFonts w:ascii="Times New Roman" w:hAnsi="Times New Roman"/>
          <w:i/>
          <w:iCs/>
          <w:sz w:val="24"/>
          <w:szCs w:val="24"/>
          <w:lang w:eastAsia="zh-CN"/>
        </w:rPr>
        <w:t>Transportation Research Part D: Transport and Environment</w:t>
      </w:r>
      <w:r w:rsidRPr="004038E9">
        <w:rPr>
          <w:rFonts w:ascii="Times New Roman" w:hAnsi="Times New Roman"/>
          <w:sz w:val="24"/>
          <w:szCs w:val="24"/>
          <w:lang w:eastAsia="zh-CN"/>
        </w:rPr>
        <w:t xml:space="preserve"> 55: 113-126.</w:t>
      </w:r>
    </w:p>
    <w:p w14:paraId="6A1CE3DC" w14:textId="77777777" w:rsidR="00CE36A1" w:rsidRDefault="00CE36A1" w:rsidP="00CE36A1">
      <w:pPr>
        <w:rPr>
          <w:rFonts w:ascii="Times New Roman" w:hAnsi="Times New Roman"/>
          <w:sz w:val="24"/>
          <w:szCs w:val="24"/>
          <w:lang w:eastAsia="zh-CN"/>
        </w:rPr>
      </w:pPr>
    </w:p>
    <w:p w14:paraId="715E60A9" w14:textId="77777777" w:rsidR="00CE36A1" w:rsidRDefault="00CE36A1" w:rsidP="00CE36A1">
      <w:pPr>
        <w:rPr>
          <w:rFonts w:ascii="Times New Roman" w:hAnsi="Times New Roman"/>
          <w:sz w:val="24"/>
          <w:szCs w:val="24"/>
          <w:lang w:eastAsia="zh-CN"/>
        </w:rPr>
      </w:pPr>
      <w:r w:rsidRPr="007771BF">
        <w:rPr>
          <w:rFonts w:ascii="Times New Roman" w:hAnsi="Times New Roman"/>
          <w:sz w:val="24"/>
          <w:szCs w:val="24"/>
          <w:lang w:eastAsia="zh-CN"/>
        </w:rPr>
        <w:t>Car Ownership Control in Chinese Mega Cities: Shanghai, Beijing and Guangzhou</w:t>
      </w:r>
      <w:r>
        <w:rPr>
          <w:rFonts w:ascii="Times New Roman" w:hAnsi="Times New Roman"/>
          <w:sz w:val="24"/>
          <w:szCs w:val="24"/>
          <w:lang w:eastAsia="zh-CN"/>
        </w:rPr>
        <w:t xml:space="preserve">  </w:t>
      </w:r>
      <w:hyperlink r:id="rId71" w:history="1">
        <w:r w:rsidRPr="00DF2255">
          <w:rPr>
            <w:rStyle w:val="Hyperlink"/>
            <w:rFonts w:ascii="Times New Roman" w:hAnsi="Times New Roman"/>
            <w:sz w:val="24"/>
            <w:szCs w:val="24"/>
            <w:lang w:eastAsia="zh-CN"/>
          </w:rPr>
          <w:t>https://papers.ssrn.com/sol3/papers.cfm?abstract_id=3106623</w:t>
        </w:r>
      </w:hyperlink>
    </w:p>
    <w:p w14:paraId="0BB91472" w14:textId="77777777" w:rsidR="000E6B79" w:rsidRDefault="000E6B79" w:rsidP="00681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p>
    <w:p w14:paraId="3A92CC43" w14:textId="078EC8C6" w:rsidR="00681E4F" w:rsidRPr="002673C2" w:rsidRDefault="00681E4F" w:rsidP="00681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2673C2">
        <w:rPr>
          <w:rFonts w:ascii="Times New Roman" w:hAnsi="Times New Roman"/>
          <w:sz w:val="24"/>
          <w:szCs w:val="24"/>
          <w:lang w:eastAsia="zh-CN"/>
        </w:rPr>
        <w:t>Guo Z, A W Agrawal, and J Dill. 2011. Are land-use planning and congestion pricing mutually supportive? Evidence from a pilot mileage fee program in Portland, OR. Journal of the American Planning Association, 77 (3), 232-250</w:t>
      </w:r>
    </w:p>
    <w:p w14:paraId="452F7E42" w14:textId="2CB2F2B1" w:rsidR="00F35C75" w:rsidRDefault="00F35C75" w:rsidP="00AD1ECB">
      <w:pPr>
        <w:rPr>
          <w:rFonts w:ascii="Times New Roman" w:hAnsi="Times New Roman"/>
          <w:sz w:val="24"/>
          <w:szCs w:val="24"/>
          <w:lang w:eastAsia="zh-CN"/>
        </w:rPr>
      </w:pPr>
    </w:p>
    <w:p w14:paraId="3400ECFB" w14:textId="77777777" w:rsidR="00D72C7E" w:rsidRPr="007D6FE6" w:rsidRDefault="00D72C7E" w:rsidP="007D6FE6">
      <w:pPr>
        <w:rPr>
          <w:rFonts w:ascii="Times New Roman" w:hAnsi="Times New Roman"/>
          <w:sz w:val="24"/>
          <w:szCs w:val="24"/>
          <w:lang w:eastAsia="zh-CN"/>
        </w:rPr>
      </w:pPr>
    </w:p>
    <w:p w14:paraId="3988BA84" w14:textId="68213ADD" w:rsidR="0035327A" w:rsidRDefault="00D72C7E" w:rsidP="00FD7467">
      <w:pPr>
        <w:jc w:val="center"/>
        <w:rPr>
          <w:rFonts w:ascii="Times New Roman" w:hAnsi="Times New Roman"/>
          <w:b/>
          <w:sz w:val="24"/>
          <w:szCs w:val="24"/>
          <w:u w:val="single"/>
          <w:lang w:eastAsia="zh-CN"/>
        </w:rPr>
      </w:pPr>
      <w:r w:rsidRPr="00F52588">
        <w:rPr>
          <w:rFonts w:ascii="Times New Roman" w:hAnsi="Times New Roman"/>
          <w:b/>
          <w:sz w:val="24"/>
          <w:szCs w:val="24"/>
          <w:u w:val="single"/>
          <w:lang w:eastAsia="zh-CN"/>
        </w:rPr>
        <w:t xml:space="preserve">Delivering NYC </w:t>
      </w:r>
    </w:p>
    <w:p w14:paraId="747EA490" w14:textId="24F117CF" w:rsidR="00FB6827" w:rsidRPr="007C1CAA" w:rsidRDefault="00936282" w:rsidP="0035327A">
      <w:pPr>
        <w:rPr>
          <w:rFonts w:ascii="Times New Roman" w:hAnsi="Times New Roman"/>
          <w:b/>
          <w:sz w:val="24"/>
          <w:szCs w:val="24"/>
          <w:lang w:eastAsia="zh-CN"/>
        </w:rPr>
      </w:pPr>
      <w:r w:rsidRPr="007C1CAA">
        <w:rPr>
          <w:rFonts w:ascii="Times New Roman" w:hAnsi="Times New Roman"/>
          <w:b/>
          <w:sz w:val="24"/>
          <w:szCs w:val="24"/>
          <w:lang w:eastAsia="zh-CN"/>
        </w:rPr>
        <w:t xml:space="preserve">Topic 24 </w:t>
      </w:r>
      <w:r w:rsidR="000E6B79">
        <w:rPr>
          <w:rFonts w:ascii="Times New Roman" w:hAnsi="Times New Roman"/>
          <w:b/>
          <w:sz w:val="24"/>
          <w:szCs w:val="24"/>
          <w:lang w:eastAsia="zh-CN"/>
        </w:rPr>
        <w:t xml:space="preserve">Delivery: </w:t>
      </w:r>
      <w:r w:rsidR="00D2175D">
        <w:rPr>
          <w:rFonts w:ascii="Times New Roman" w:hAnsi="Times New Roman"/>
          <w:b/>
          <w:sz w:val="24"/>
          <w:szCs w:val="24"/>
          <w:lang w:eastAsia="zh-CN"/>
        </w:rPr>
        <w:t>Freight</w:t>
      </w:r>
      <w:r w:rsidR="000E6B79">
        <w:rPr>
          <w:rFonts w:ascii="Times New Roman" w:hAnsi="Times New Roman"/>
          <w:b/>
          <w:sz w:val="24"/>
          <w:szCs w:val="24"/>
          <w:lang w:eastAsia="zh-CN"/>
        </w:rPr>
        <w:t xml:space="preserve"> Trucks, Restaurants, Amazon</w:t>
      </w:r>
    </w:p>
    <w:p w14:paraId="68E9E31B" w14:textId="7D3BA6E5" w:rsidR="0035327A" w:rsidRPr="0035327A" w:rsidRDefault="0035327A" w:rsidP="0035327A">
      <w:pPr>
        <w:rPr>
          <w:rFonts w:ascii="Times New Roman" w:hAnsi="Times New Roman"/>
          <w:bCs/>
          <w:sz w:val="24"/>
          <w:szCs w:val="24"/>
          <w:u w:val="single"/>
          <w:lang w:eastAsia="zh-CN"/>
        </w:rPr>
      </w:pPr>
      <w:r w:rsidRPr="0035327A">
        <w:rPr>
          <w:rFonts w:ascii="Times New Roman" w:hAnsi="Times New Roman"/>
          <w:bCs/>
          <w:sz w:val="24"/>
          <w:szCs w:val="24"/>
          <w:lang w:eastAsia="zh-CN"/>
        </w:rPr>
        <w:t>Freight in a Bicycle-Friendly City: Exploratory Analysis with New York City Open Data</w:t>
      </w:r>
    </w:p>
    <w:p w14:paraId="7DC8BCED" w14:textId="50D11A95" w:rsidR="0035327A" w:rsidRPr="0035327A" w:rsidRDefault="0035327A" w:rsidP="0035327A">
      <w:pPr>
        <w:rPr>
          <w:rFonts w:ascii="Times New Roman" w:hAnsi="Times New Roman"/>
          <w:sz w:val="24"/>
          <w:szCs w:val="24"/>
          <w:lang w:eastAsia="zh-CN"/>
        </w:rPr>
      </w:pPr>
      <w:r w:rsidRPr="0035327A">
        <w:rPr>
          <w:rFonts w:ascii="Times New Roman" w:hAnsi="Times New Roman"/>
          <w:sz w:val="24"/>
          <w:szCs w:val="24"/>
          <w:lang w:eastAsia="zh-CN"/>
        </w:rPr>
        <w:t>Transportation Research Record, vol. 2547, 1: pp. 91-101</w:t>
      </w:r>
      <w:r w:rsidR="003020B8">
        <w:rPr>
          <w:rFonts w:ascii="Times New Roman" w:hAnsi="Times New Roman"/>
          <w:sz w:val="24"/>
          <w:szCs w:val="24"/>
          <w:lang w:eastAsia="zh-CN"/>
        </w:rPr>
        <w:t>, 2016</w:t>
      </w:r>
      <w:r w:rsidRPr="0035327A">
        <w:rPr>
          <w:rFonts w:ascii="Times New Roman" w:hAnsi="Times New Roman"/>
          <w:sz w:val="24"/>
          <w:szCs w:val="24"/>
          <w:lang w:eastAsia="zh-CN"/>
        </w:rPr>
        <w:t>.</w:t>
      </w:r>
    </w:p>
    <w:p w14:paraId="757786C1" w14:textId="77777777" w:rsidR="00F57F4B" w:rsidRDefault="00F57F4B" w:rsidP="00A83891">
      <w:pPr>
        <w:rPr>
          <w:rFonts w:ascii="Times New Roman" w:eastAsia="Times New Roman" w:hAnsi="Times New Roman" w:cs="Times New Roman"/>
          <w:color w:val="auto"/>
          <w:sz w:val="24"/>
          <w:szCs w:val="24"/>
          <w:lang w:val="en-US" w:eastAsia="zh-CN"/>
        </w:rPr>
      </w:pPr>
    </w:p>
    <w:p w14:paraId="5E7D6B47" w14:textId="77777777" w:rsidR="00F22FD0" w:rsidRDefault="00806E1E" w:rsidP="00F22FD0">
      <w:pPr>
        <w:rPr>
          <w:rFonts w:ascii="Times New Roman" w:hAnsi="Times New Roman"/>
          <w:bCs/>
          <w:sz w:val="24"/>
          <w:szCs w:val="24"/>
          <w:lang w:eastAsia="zh-CN"/>
        </w:rPr>
      </w:pPr>
      <w:r w:rsidRPr="00435B90">
        <w:rPr>
          <w:rFonts w:ascii="Times New Roman" w:hAnsi="Times New Roman"/>
          <w:bCs/>
          <w:sz w:val="24"/>
          <w:szCs w:val="24"/>
          <w:lang w:eastAsia="zh-CN"/>
        </w:rPr>
        <w:t>Overall Impacts of Off-Hour Delivery</w:t>
      </w:r>
      <w:r w:rsidR="00435B90">
        <w:rPr>
          <w:rFonts w:ascii="Times New Roman" w:hAnsi="Times New Roman"/>
          <w:bCs/>
          <w:sz w:val="24"/>
          <w:szCs w:val="24"/>
          <w:lang w:eastAsia="zh-CN"/>
        </w:rPr>
        <w:t xml:space="preserve"> </w:t>
      </w:r>
      <w:r w:rsidRPr="00435B90">
        <w:rPr>
          <w:rFonts w:ascii="Times New Roman" w:hAnsi="Times New Roman"/>
          <w:bCs/>
          <w:sz w:val="24"/>
          <w:szCs w:val="24"/>
          <w:lang w:eastAsia="zh-CN"/>
        </w:rPr>
        <w:t>Programs in New York City Metropolitan Area</w:t>
      </w:r>
      <w:r w:rsidR="00A43034">
        <w:rPr>
          <w:rFonts w:ascii="Times New Roman" w:hAnsi="Times New Roman"/>
          <w:bCs/>
          <w:sz w:val="24"/>
          <w:szCs w:val="24"/>
          <w:lang w:eastAsia="zh-CN"/>
        </w:rPr>
        <w:t xml:space="preserve">. </w:t>
      </w:r>
      <w:r w:rsidR="00A43034" w:rsidRPr="00A43034">
        <w:rPr>
          <w:rFonts w:ascii="Times New Roman" w:hAnsi="Times New Roman"/>
          <w:bCs/>
          <w:sz w:val="24"/>
          <w:szCs w:val="24"/>
          <w:lang w:eastAsia="zh-CN"/>
        </w:rPr>
        <w:t>Transportation Research Record,</w:t>
      </w:r>
      <w:r w:rsidR="00A43034">
        <w:rPr>
          <w:rFonts w:ascii="Times New Roman" w:hAnsi="Times New Roman"/>
          <w:bCs/>
          <w:sz w:val="24"/>
          <w:szCs w:val="24"/>
          <w:lang w:eastAsia="zh-CN"/>
        </w:rPr>
        <w:t xml:space="preserve"> </w:t>
      </w:r>
      <w:r w:rsidR="00A43034" w:rsidRPr="00A43034">
        <w:rPr>
          <w:rFonts w:ascii="Times New Roman" w:hAnsi="Times New Roman"/>
          <w:bCs/>
          <w:sz w:val="24"/>
          <w:szCs w:val="24"/>
          <w:lang w:eastAsia="zh-CN"/>
        </w:rPr>
        <w:t>No. 2238, 2011, pp. 68–76.</w:t>
      </w:r>
      <w:r w:rsidR="00053567">
        <w:rPr>
          <w:rFonts w:ascii="Times New Roman" w:hAnsi="Times New Roman"/>
          <w:bCs/>
          <w:sz w:val="24"/>
          <w:szCs w:val="24"/>
          <w:lang w:eastAsia="zh-CN"/>
        </w:rPr>
        <w:t xml:space="preserve"> </w:t>
      </w:r>
      <w:r w:rsidR="00A43034" w:rsidRPr="00A43034">
        <w:rPr>
          <w:rFonts w:ascii="Times New Roman" w:hAnsi="Times New Roman"/>
          <w:bCs/>
          <w:sz w:val="24"/>
          <w:szCs w:val="24"/>
          <w:lang w:eastAsia="zh-CN"/>
        </w:rPr>
        <w:t>DOI: 10.3141/2238-09</w:t>
      </w:r>
    </w:p>
    <w:p w14:paraId="1125D150" w14:textId="00364D6B" w:rsidR="00F22FD0" w:rsidRDefault="00F22FD0" w:rsidP="00F22FD0">
      <w:pPr>
        <w:rPr>
          <w:rFonts w:ascii="Times New Roman" w:hAnsi="Times New Roman"/>
          <w:bCs/>
          <w:sz w:val="24"/>
          <w:szCs w:val="24"/>
          <w:lang w:eastAsia="zh-CN"/>
        </w:rPr>
      </w:pPr>
    </w:p>
    <w:p w14:paraId="70CCAB0F" w14:textId="77777777" w:rsidR="00F22FD0" w:rsidRDefault="0039563F" w:rsidP="00F22FD0">
      <w:pPr>
        <w:rPr>
          <w:rFonts w:ascii="Times New Roman" w:hAnsi="Times New Roman"/>
          <w:bCs/>
          <w:sz w:val="24"/>
          <w:szCs w:val="24"/>
          <w:lang w:eastAsia="zh-CN"/>
        </w:rPr>
      </w:pPr>
      <w:r w:rsidRPr="00F22FD0">
        <w:rPr>
          <w:rFonts w:ascii="Times New Roman" w:hAnsi="Times New Roman"/>
          <w:bCs/>
          <w:sz w:val="24"/>
          <w:szCs w:val="24"/>
          <w:lang w:eastAsia="zh-CN"/>
        </w:rPr>
        <w:t>Stop the Shameful Treatment of Deliveristas</w:t>
      </w:r>
    </w:p>
    <w:p w14:paraId="210BDF4A" w14:textId="23457817" w:rsidR="0039563F" w:rsidRPr="00F22FD0" w:rsidRDefault="00D575E5" w:rsidP="00F22FD0">
      <w:pPr>
        <w:rPr>
          <w:rFonts w:ascii="Times New Roman" w:hAnsi="Times New Roman"/>
          <w:bCs/>
          <w:sz w:val="24"/>
          <w:szCs w:val="24"/>
          <w:lang w:eastAsia="zh-CN"/>
        </w:rPr>
      </w:pPr>
      <w:hyperlink r:id="rId72" w:history="1">
        <w:r w:rsidR="00F22FD0" w:rsidRPr="00D02868">
          <w:rPr>
            <w:rStyle w:val="Hyperlink"/>
            <w:rFonts w:ascii="Times New Roman" w:eastAsia="Times New Roman" w:hAnsi="Times New Roman" w:cs="Times New Roman"/>
            <w:sz w:val="24"/>
            <w:szCs w:val="24"/>
            <w:lang w:eastAsia="zh-CN"/>
          </w:rPr>
          <w:t>https://nyc.streetsblog.org/2021/04/27/opinion-stop-the-shameful-treatment-of-deliveristas/</w:t>
        </w:r>
      </w:hyperlink>
    </w:p>
    <w:p w14:paraId="6447EC37" w14:textId="60311F82" w:rsidR="00F22FD0" w:rsidRDefault="00F22FD0" w:rsidP="00A83891">
      <w:pPr>
        <w:rPr>
          <w:rFonts w:ascii="Times New Roman" w:eastAsia="Times New Roman" w:hAnsi="Times New Roman" w:cs="Times New Roman"/>
          <w:color w:val="auto"/>
          <w:sz w:val="24"/>
          <w:szCs w:val="24"/>
          <w:lang w:eastAsia="zh-CN"/>
        </w:rPr>
      </w:pPr>
    </w:p>
    <w:p w14:paraId="477CF2EB" w14:textId="77777777" w:rsidR="0053725B" w:rsidRPr="00AA6893" w:rsidRDefault="0053725B" w:rsidP="0053725B">
      <w:pPr>
        <w:rPr>
          <w:rFonts w:ascii="Times New Roman" w:hAnsi="Times New Roman"/>
          <w:bCs/>
          <w:sz w:val="24"/>
          <w:szCs w:val="24"/>
          <w:lang w:eastAsia="zh-CN"/>
        </w:rPr>
      </w:pPr>
      <w:r w:rsidRPr="00AA6893">
        <w:rPr>
          <w:rFonts w:ascii="Times New Roman" w:hAnsi="Times New Roman"/>
          <w:bCs/>
          <w:sz w:val="24"/>
          <w:szCs w:val="24"/>
          <w:lang w:eastAsia="zh-CN"/>
        </w:rPr>
        <w:t>Cargo Cycles for Local Delivery in New York City: Performance and Impacts.  Research in Transportation Business &amp; Management, 2017. Vol. 24, p. 90-100.</w:t>
      </w:r>
    </w:p>
    <w:p w14:paraId="5792A926" w14:textId="77777777" w:rsidR="0053725B" w:rsidRPr="0039563F" w:rsidRDefault="0053725B" w:rsidP="00A83891">
      <w:pPr>
        <w:rPr>
          <w:rFonts w:ascii="Times New Roman" w:eastAsia="Times New Roman" w:hAnsi="Times New Roman" w:cs="Times New Roman"/>
          <w:color w:val="auto"/>
          <w:sz w:val="24"/>
          <w:szCs w:val="24"/>
          <w:lang w:eastAsia="zh-CN"/>
        </w:rPr>
      </w:pPr>
    </w:p>
    <w:p w14:paraId="66E6C78D" w14:textId="5DDC209A" w:rsidR="00A83891" w:rsidRPr="00E765E1" w:rsidRDefault="00A83891" w:rsidP="00A83891">
      <w:pPr>
        <w:rPr>
          <w:rFonts w:ascii="Times New Roman" w:eastAsia="Times New Roman" w:hAnsi="Times New Roman" w:cs="Times New Roman"/>
          <w:color w:val="auto"/>
          <w:sz w:val="24"/>
          <w:szCs w:val="24"/>
          <w:lang w:val="en-US" w:eastAsia="zh-CN"/>
        </w:rPr>
      </w:pPr>
    </w:p>
    <w:sectPr w:rsidR="00A83891" w:rsidRPr="00E765E1">
      <w:footerReference w:type="default" r:id="rId7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E809" w14:textId="77777777" w:rsidR="00D575E5" w:rsidRDefault="00D575E5" w:rsidP="00287DCD">
      <w:pPr>
        <w:spacing w:line="240" w:lineRule="auto"/>
      </w:pPr>
      <w:r>
        <w:separator/>
      </w:r>
    </w:p>
  </w:endnote>
  <w:endnote w:type="continuationSeparator" w:id="0">
    <w:p w14:paraId="3E7609CF" w14:textId="77777777" w:rsidR="00D575E5" w:rsidRDefault="00D575E5"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0DB6" w14:textId="37B3F556" w:rsidR="00EB2661" w:rsidRPr="00B144A3" w:rsidRDefault="00EB2661"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Pr>
        <w:noProof/>
        <w:sz w:val="24"/>
      </w:rPr>
      <w:t>2</w:t>
    </w:r>
    <w:r w:rsidRPr="00B144A3">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C598" w14:textId="77777777" w:rsidR="00D575E5" w:rsidRDefault="00D575E5" w:rsidP="00287DCD">
      <w:pPr>
        <w:spacing w:line="240" w:lineRule="auto"/>
      </w:pPr>
      <w:r>
        <w:separator/>
      </w:r>
    </w:p>
  </w:footnote>
  <w:footnote w:type="continuationSeparator" w:id="0">
    <w:p w14:paraId="73D3BEBD" w14:textId="77777777" w:rsidR="00D575E5" w:rsidRDefault="00D575E5"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5B33"/>
    <w:multiLevelType w:val="hybridMultilevel"/>
    <w:tmpl w:val="DB9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60EB"/>
    <w:multiLevelType w:val="hybridMultilevel"/>
    <w:tmpl w:val="B8A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4874"/>
    <w:multiLevelType w:val="hybridMultilevel"/>
    <w:tmpl w:val="AD90D910"/>
    <w:lvl w:ilvl="0" w:tplc="FFFFFFFF">
      <w:start w:val="1"/>
      <w:numFmt w:val="bullet"/>
      <w:lvlText w:val=""/>
      <w:lvlJc w:val="left"/>
      <w:pPr>
        <w:tabs>
          <w:tab w:val="num" w:pos="1872"/>
        </w:tabs>
        <w:ind w:left="1872" w:hanging="432"/>
      </w:pPr>
      <w:rPr>
        <w:rFonts w:ascii="Symbol" w:hAnsi="Symbol" w:hint="default"/>
        <w:sz w:val="16"/>
      </w:rPr>
    </w:lvl>
    <w:lvl w:ilvl="1" w:tplc="FFFFFFFF">
      <w:start w:val="1"/>
      <w:numFmt w:val="bullet"/>
      <w:pStyle w:val="JobDescription"/>
      <w:lvlText w:val=""/>
      <w:lvlJc w:val="left"/>
      <w:pPr>
        <w:tabs>
          <w:tab w:val="num" w:pos="1512"/>
        </w:tabs>
        <w:ind w:left="1512" w:hanging="432"/>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770CA"/>
    <w:multiLevelType w:val="hybridMultilevel"/>
    <w:tmpl w:val="ABEC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F2A36"/>
    <w:multiLevelType w:val="hybridMultilevel"/>
    <w:tmpl w:val="0AD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22A81"/>
    <w:multiLevelType w:val="hybridMultilevel"/>
    <w:tmpl w:val="050A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A586A"/>
    <w:multiLevelType w:val="hybridMultilevel"/>
    <w:tmpl w:val="3588FC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BDC4B0B"/>
    <w:multiLevelType w:val="hybridMultilevel"/>
    <w:tmpl w:val="58A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5538A"/>
    <w:multiLevelType w:val="hybridMultilevel"/>
    <w:tmpl w:val="3B3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D4EF0"/>
    <w:multiLevelType w:val="hybridMultilevel"/>
    <w:tmpl w:val="C754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4"/>
  </w:num>
  <w:num w:numId="6">
    <w:abstractNumId w:val="2"/>
  </w:num>
  <w:num w:numId="7">
    <w:abstractNumId w:val="6"/>
  </w:num>
  <w:num w:numId="8">
    <w:abstractNumId w:val="9"/>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E0"/>
    <w:rsid w:val="0000067A"/>
    <w:rsid w:val="00003205"/>
    <w:rsid w:val="00007254"/>
    <w:rsid w:val="0001129D"/>
    <w:rsid w:val="000114C3"/>
    <w:rsid w:val="000247BE"/>
    <w:rsid w:val="000249D5"/>
    <w:rsid w:val="000272E6"/>
    <w:rsid w:val="0003084E"/>
    <w:rsid w:val="00034209"/>
    <w:rsid w:val="00034570"/>
    <w:rsid w:val="00034BEF"/>
    <w:rsid w:val="00035A43"/>
    <w:rsid w:val="00035F0B"/>
    <w:rsid w:val="00036137"/>
    <w:rsid w:val="00042D75"/>
    <w:rsid w:val="00042DB8"/>
    <w:rsid w:val="0004443F"/>
    <w:rsid w:val="0004493F"/>
    <w:rsid w:val="00045A64"/>
    <w:rsid w:val="00053407"/>
    <w:rsid w:val="00053567"/>
    <w:rsid w:val="00055626"/>
    <w:rsid w:val="00055BB1"/>
    <w:rsid w:val="00057E09"/>
    <w:rsid w:val="0006321F"/>
    <w:rsid w:val="000641F2"/>
    <w:rsid w:val="00076F0C"/>
    <w:rsid w:val="00082893"/>
    <w:rsid w:val="000844BD"/>
    <w:rsid w:val="000870F8"/>
    <w:rsid w:val="0008768A"/>
    <w:rsid w:val="00090166"/>
    <w:rsid w:val="00096286"/>
    <w:rsid w:val="000A2803"/>
    <w:rsid w:val="000B5387"/>
    <w:rsid w:val="000C6F11"/>
    <w:rsid w:val="000D0926"/>
    <w:rsid w:val="000D153C"/>
    <w:rsid w:val="000D72DC"/>
    <w:rsid w:val="000D79CD"/>
    <w:rsid w:val="000E02A1"/>
    <w:rsid w:val="000E5561"/>
    <w:rsid w:val="000E5AE4"/>
    <w:rsid w:val="000E6B79"/>
    <w:rsid w:val="000E6DBC"/>
    <w:rsid w:val="000F13BF"/>
    <w:rsid w:val="000F27BE"/>
    <w:rsid w:val="000F471D"/>
    <w:rsid w:val="000F476A"/>
    <w:rsid w:val="00102A1A"/>
    <w:rsid w:val="00110B7D"/>
    <w:rsid w:val="00111457"/>
    <w:rsid w:val="00112704"/>
    <w:rsid w:val="00113C42"/>
    <w:rsid w:val="00113F87"/>
    <w:rsid w:val="00123C80"/>
    <w:rsid w:val="001302C4"/>
    <w:rsid w:val="00130A08"/>
    <w:rsid w:val="001332D7"/>
    <w:rsid w:val="00140F80"/>
    <w:rsid w:val="00144B4F"/>
    <w:rsid w:val="001471A5"/>
    <w:rsid w:val="00151538"/>
    <w:rsid w:val="00156302"/>
    <w:rsid w:val="00156CC7"/>
    <w:rsid w:val="00161126"/>
    <w:rsid w:val="00162319"/>
    <w:rsid w:val="0016517F"/>
    <w:rsid w:val="0017357C"/>
    <w:rsid w:val="001749C9"/>
    <w:rsid w:val="00176887"/>
    <w:rsid w:val="001849ED"/>
    <w:rsid w:val="001855AF"/>
    <w:rsid w:val="00185C2B"/>
    <w:rsid w:val="00186035"/>
    <w:rsid w:val="00193899"/>
    <w:rsid w:val="0019559C"/>
    <w:rsid w:val="00197B19"/>
    <w:rsid w:val="001A3FD2"/>
    <w:rsid w:val="001B1950"/>
    <w:rsid w:val="001B5B13"/>
    <w:rsid w:val="001B7D42"/>
    <w:rsid w:val="001C0FAD"/>
    <w:rsid w:val="001C1780"/>
    <w:rsid w:val="001C1CE1"/>
    <w:rsid w:val="001C685A"/>
    <w:rsid w:val="001D2E42"/>
    <w:rsid w:val="001D35AC"/>
    <w:rsid w:val="001E042D"/>
    <w:rsid w:val="001E19E8"/>
    <w:rsid w:val="001E3013"/>
    <w:rsid w:val="001E624D"/>
    <w:rsid w:val="001F1C2B"/>
    <w:rsid w:val="001F3BB3"/>
    <w:rsid w:val="001F5F6C"/>
    <w:rsid w:val="0020311E"/>
    <w:rsid w:val="00205B32"/>
    <w:rsid w:val="00213092"/>
    <w:rsid w:val="00213B02"/>
    <w:rsid w:val="002153FB"/>
    <w:rsid w:val="00215EC7"/>
    <w:rsid w:val="00217AAC"/>
    <w:rsid w:val="00223FA7"/>
    <w:rsid w:val="00227C0B"/>
    <w:rsid w:val="00231889"/>
    <w:rsid w:val="00231982"/>
    <w:rsid w:val="00233DC3"/>
    <w:rsid w:val="0023657C"/>
    <w:rsid w:val="00237322"/>
    <w:rsid w:val="00237639"/>
    <w:rsid w:val="00244882"/>
    <w:rsid w:val="00245217"/>
    <w:rsid w:val="00245456"/>
    <w:rsid w:val="00247D47"/>
    <w:rsid w:val="002535C5"/>
    <w:rsid w:val="00254959"/>
    <w:rsid w:val="00255AAE"/>
    <w:rsid w:val="00256346"/>
    <w:rsid w:val="00260F32"/>
    <w:rsid w:val="00261269"/>
    <w:rsid w:val="00263A6F"/>
    <w:rsid w:val="00266B11"/>
    <w:rsid w:val="002673C2"/>
    <w:rsid w:val="00267BD4"/>
    <w:rsid w:val="00271066"/>
    <w:rsid w:val="00275354"/>
    <w:rsid w:val="002771CC"/>
    <w:rsid w:val="0028142F"/>
    <w:rsid w:val="00281B81"/>
    <w:rsid w:val="00282809"/>
    <w:rsid w:val="00283DA9"/>
    <w:rsid w:val="00287DCD"/>
    <w:rsid w:val="00290D56"/>
    <w:rsid w:val="00291686"/>
    <w:rsid w:val="00293AC2"/>
    <w:rsid w:val="00293C45"/>
    <w:rsid w:val="00297366"/>
    <w:rsid w:val="002A00C4"/>
    <w:rsid w:val="002A2CF9"/>
    <w:rsid w:val="002A49D7"/>
    <w:rsid w:val="002A7EBE"/>
    <w:rsid w:val="002B007E"/>
    <w:rsid w:val="002B38A7"/>
    <w:rsid w:val="002B603D"/>
    <w:rsid w:val="002C1EBD"/>
    <w:rsid w:val="002C645E"/>
    <w:rsid w:val="002D0C7A"/>
    <w:rsid w:val="002D1ADA"/>
    <w:rsid w:val="002D5F10"/>
    <w:rsid w:val="002D6263"/>
    <w:rsid w:val="002E420F"/>
    <w:rsid w:val="002E69FC"/>
    <w:rsid w:val="002F4019"/>
    <w:rsid w:val="002F45E7"/>
    <w:rsid w:val="00300035"/>
    <w:rsid w:val="00301369"/>
    <w:rsid w:val="003020B8"/>
    <w:rsid w:val="00303492"/>
    <w:rsid w:val="00303568"/>
    <w:rsid w:val="003044F0"/>
    <w:rsid w:val="00305ACF"/>
    <w:rsid w:val="00311786"/>
    <w:rsid w:val="00313FB7"/>
    <w:rsid w:val="00316019"/>
    <w:rsid w:val="00321EA6"/>
    <w:rsid w:val="003239EC"/>
    <w:rsid w:val="003245AF"/>
    <w:rsid w:val="00324BD4"/>
    <w:rsid w:val="003262B4"/>
    <w:rsid w:val="0032631E"/>
    <w:rsid w:val="00331F16"/>
    <w:rsid w:val="0033209A"/>
    <w:rsid w:val="00332B93"/>
    <w:rsid w:val="0033529A"/>
    <w:rsid w:val="003364BE"/>
    <w:rsid w:val="003368CA"/>
    <w:rsid w:val="003429F9"/>
    <w:rsid w:val="003446D5"/>
    <w:rsid w:val="00345AB0"/>
    <w:rsid w:val="00345B88"/>
    <w:rsid w:val="00345F1F"/>
    <w:rsid w:val="00347527"/>
    <w:rsid w:val="00351BAB"/>
    <w:rsid w:val="0035327A"/>
    <w:rsid w:val="00355D02"/>
    <w:rsid w:val="00357F20"/>
    <w:rsid w:val="003619FA"/>
    <w:rsid w:val="00361E8A"/>
    <w:rsid w:val="00362745"/>
    <w:rsid w:val="00362B91"/>
    <w:rsid w:val="003669F7"/>
    <w:rsid w:val="00366F46"/>
    <w:rsid w:val="003716CD"/>
    <w:rsid w:val="003723E6"/>
    <w:rsid w:val="00373364"/>
    <w:rsid w:val="00382217"/>
    <w:rsid w:val="00385E8C"/>
    <w:rsid w:val="0038615D"/>
    <w:rsid w:val="00392167"/>
    <w:rsid w:val="00392385"/>
    <w:rsid w:val="00393516"/>
    <w:rsid w:val="00394684"/>
    <w:rsid w:val="0039563F"/>
    <w:rsid w:val="003A18F4"/>
    <w:rsid w:val="003A24DE"/>
    <w:rsid w:val="003A2AA2"/>
    <w:rsid w:val="003A4CB2"/>
    <w:rsid w:val="003A4D79"/>
    <w:rsid w:val="003B2811"/>
    <w:rsid w:val="003B41ED"/>
    <w:rsid w:val="003B4E44"/>
    <w:rsid w:val="003B703B"/>
    <w:rsid w:val="003B7884"/>
    <w:rsid w:val="003C041D"/>
    <w:rsid w:val="003C1268"/>
    <w:rsid w:val="003C726B"/>
    <w:rsid w:val="003D1C04"/>
    <w:rsid w:val="003D25E7"/>
    <w:rsid w:val="003D29C1"/>
    <w:rsid w:val="003D2BC7"/>
    <w:rsid w:val="003D2EAF"/>
    <w:rsid w:val="003D6907"/>
    <w:rsid w:val="003D6E49"/>
    <w:rsid w:val="003D739E"/>
    <w:rsid w:val="003E6D40"/>
    <w:rsid w:val="003E7859"/>
    <w:rsid w:val="003F173B"/>
    <w:rsid w:val="003F1C29"/>
    <w:rsid w:val="003F3519"/>
    <w:rsid w:val="003F53B3"/>
    <w:rsid w:val="004009CE"/>
    <w:rsid w:val="00401501"/>
    <w:rsid w:val="004038E9"/>
    <w:rsid w:val="00414DE3"/>
    <w:rsid w:val="004205A8"/>
    <w:rsid w:val="00420DE7"/>
    <w:rsid w:val="004267D3"/>
    <w:rsid w:val="00426BFA"/>
    <w:rsid w:val="004309C1"/>
    <w:rsid w:val="00430BB6"/>
    <w:rsid w:val="004352DE"/>
    <w:rsid w:val="00435B90"/>
    <w:rsid w:val="00436F90"/>
    <w:rsid w:val="0044022A"/>
    <w:rsid w:val="0044407F"/>
    <w:rsid w:val="00445E02"/>
    <w:rsid w:val="00454EE8"/>
    <w:rsid w:val="00456C32"/>
    <w:rsid w:val="00457961"/>
    <w:rsid w:val="00457F70"/>
    <w:rsid w:val="0046023C"/>
    <w:rsid w:val="004604E6"/>
    <w:rsid w:val="004627A7"/>
    <w:rsid w:val="00472664"/>
    <w:rsid w:val="004728B8"/>
    <w:rsid w:val="00472A88"/>
    <w:rsid w:val="00473FEA"/>
    <w:rsid w:val="004754C7"/>
    <w:rsid w:val="00483A66"/>
    <w:rsid w:val="004843F0"/>
    <w:rsid w:val="00487528"/>
    <w:rsid w:val="00492DC8"/>
    <w:rsid w:val="004962F6"/>
    <w:rsid w:val="004A14BB"/>
    <w:rsid w:val="004A1C93"/>
    <w:rsid w:val="004A3470"/>
    <w:rsid w:val="004A568C"/>
    <w:rsid w:val="004A6631"/>
    <w:rsid w:val="004B07C0"/>
    <w:rsid w:val="004B22D6"/>
    <w:rsid w:val="004B2A40"/>
    <w:rsid w:val="004C1500"/>
    <w:rsid w:val="004C24B6"/>
    <w:rsid w:val="004C4B73"/>
    <w:rsid w:val="004C4DC8"/>
    <w:rsid w:val="004C7317"/>
    <w:rsid w:val="004C7975"/>
    <w:rsid w:val="004D2E86"/>
    <w:rsid w:val="004D3158"/>
    <w:rsid w:val="004D7473"/>
    <w:rsid w:val="004E127F"/>
    <w:rsid w:val="004E1B16"/>
    <w:rsid w:val="004E22D1"/>
    <w:rsid w:val="004E4AD5"/>
    <w:rsid w:val="004E4AE0"/>
    <w:rsid w:val="004E5269"/>
    <w:rsid w:val="004E65A9"/>
    <w:rsid w:val="004E710A"/>
    <w:rsid w:val="004E7301"/>
    <w:rsid w:val="004F16FF"/>
    <w:rsid w:val="004F73AA"/>
    <w:rsid w:val="00502693"/>
    <w:rsid w:val="00503888"/>
    <w:rsid w:val="00506A0D"/>
    <w:rsid w:val="005134BD"/>
    <w:rsid w:val="005142E4"/>
    <w:rsid w:val="00516848"/>
    <w:rsid w:val="00517482"/>
    <w:rsid w:val="00520615"/>
    <w:rsid w:val="0052398E"/>
    <w:rsid w:val="00525208"/>
    <w:rsid w:val="00532D4C"/>
    <w:rsid w:val="005350CD"/>
    <w:rsid w:val="00536E3B"/>
    <w:rsid w:val="0053725B"/>
    <w:rsid w:val="00544893"/>
    <w:rsid w:val="00547A76"/>
    <w:rsid w:val="00550751"/>
    <w:rsid w:val="005508AB"/>
    <w:rsid w:val="00550DD3"/>
    <w:rsid w:val="00562A53"/>
    <w:rsid w:val="00564978"/>
    <w:rsid w:val="0056552C"/>
    <w:rsid w:val="00570572"/>
    <w:rsid w:val="0057112D"/>
    <w:rsid w:val="00577875"/>
    <w:rsid w:val="00580764"/>
    <w:rsid w:val="00585C7C"/>
    <w:rsid w:val="00585F10"/>
    <w:rsid w:val="00596EB3"/>
    <w:rsid w:val="005A0C00"/>
    <w:rsid w:val="005A28BA"/>
    <w:rsid w:val="005A597E"/>
    <w:rsid w:val="005B2FA9"/>
    <w:rsid w:val="005B34AA"/>
    <w:rsid w:val="005B45F2"/>
    <w:rsid w:val="005B4651"/>
    <w:rsid w:val="005B5DCB"/>
    <w:rsid w:val="005B6D99"/>
    <w:rsid w:val="005C6E48"/>
    <w:rsid w:val="005D209E"/>
    <w:rsid w:val="005D39E9"/>
    <w:rsid w:val="005E1400"/>
    <w:rsid w:val="005E2E06"/>
    <w:rsid w:val="005E340E"/>
    <w:rsid w:val="005E7E99"/>
    <w:rsid w:val="005F2E01"/>
    <w:rsid w:val="00601002"/>
    <w:rsid w:val="00601C9D"/>
    <w:rsid w:val="006054B5"/>
    <w:rsid w:val="00611115"/>
    <w:rsid w:val="006151AA"/>
    <w:rsid w:val="00615636"/>
    <w:rsid w:val="0062465A"/>
    <w:rsid w:val="00624805"/>
    <w:rsid w:val="006264BD"/>
    <w:rsid w:val="006270E7"/>
    <w:rsid w:val="00627918"/>
    <w:rsid w:val="00641731"/>
    <w:rsid w:val="00651351"/>
    <w:rsid w:val="006541C1"/>
    <w:rsid w:val="00655767"/>
    <w:rsid w:val="00655D1C"/>
    <w:rsid w:val="006651BD"/>
    <w:rsid w:val="006654A9"/>
    <w:rsid w:val="00665845"/>
    <w:rsid w:val="006709D0"/>
    <w:rsid w:val="00673FFC"/>
    <w:rsid w:val="00676973"/>
    <w:rsid w:val="00681460"/>
    <w:rsid w:val="00681E4F"/>
    <w:rsid w:val="00681EE7"/>
    <w:rsid w:val="00682FF1"/>
    <w:rsid w:val="00686503"/>
    <w:rsid w:val="006868C4"/>
    <w:rsid w:val="0068743F"/>
    <w:rsid w:val="006925A4"/>
    <w:rsid w:val="006955EC"/>
    <w:rsid w:val="006A2852"/>
    <w:rsid w:val="006A67B7"/>
    <w:rsid w:val="006A6ED2"/>
    <w:rsid w:val="006B146C"/>
    <w:rsid w:val="006B2B7E"/>
    <w:rsid w:val="006B3D4F"/>
    <w:rsid w:val="006B5A4A"/>
    <w:rsid w:val="006B5D56"/>
    <w:rsid w:val="006B5F03"/>
    <w:rsid w:val="006B7833"/>
    <w:rsid w:val="006C0333"/>
    <w:rsid w:val="006C17B3"/>
    <w:rsid w:val="006C4547"/>
    <w:rsid w:val="006C6022"/>
    <w:rsid w:val="006C709F"/>
    <w:rsid w:val="006D7E72"/>
    <w:rsid w:val="006E1A9D"/>
    <w:rsid w:val="006E244F"/>
    <w:rsid w:val="006E32CF"/>
    <w:rsid w:val="006E3601"/>
    <w:rsid w:val="006E4202"/>
    <w:rsid w:val="006E6A1A"/>
    <w:rsid w:val="006F0554"/>
    <w:rsid w:val="006F0964"/>
    <w:rsid w:val="006F1D9D"/>
    <w:rsid w:val="006F2998"/>
    <w:rsid w:val="006F6970"/>
    <w:rsid w:val="006F6D4A"/>
    <w:rsid w:val="0070014D"/>
    <w:rsid w:val="007023F1"/>
    <w:rsid w:val="00702ED9"/>
    <w:rsid w:val="00703981"/>
    <w:rsid w:val="0070598B"/>
    <w:rsid w:val="007108C1"/>
    <w:rsid w:val="00710FDC"/>
    <w:rsid w:val="00716B4D"/>
    <w:rsid w:val="0072268D"/>
    <w:rsid w:val="00722D34"/>
    <w:rsid w:val="00727061"/>
    <w:rsid w:val="0073254C"/>
    <w:rsid w:val="007339C7"/>
    <w:rsid w:val="00735460"/>
    <w:rsid w:val="0073621F"/>
    <w:rsid w:val="00746EF9"/>
    <w:rsid w:val="007519B1"/>
    <w:rsid w:val="00751DAA"/>
    <w:rsid w:val="007523E9"/>
    <w:rsid w:val="007562FA"/>
    <w:rsid w:val="007579A4"/>
    <w:rsid w:val="00760544"/>
    <w:rsid w:val="00764FBC"/>
    <w:rsid w:val="007652F0"/>
    <w:rsid w:val="00765316"/>
    <w:rsid w:val="00770374"/>
    <w:rsid w:val="00772FC3"/>
    <w:rsid w:val="007771BF"/>
    <w:rsid w:val="00784791"/>
    <w:rsid w:val="007853A9"/>
    <w:rsid w:val="00786ABF"/>
    <w:rsid w:val="00792102"/>
    <w:rsid w:val="00793E87"/>
    <w:rsid w:val="007A4689"/>
    <w:rsid w:val="007B41B5"/>
    <w:rsid w:val="007B6F89"/>
    <w:rsid w:val="007C02E0"/>
    <w:rsid w:val="007C1CAA"/>
    <w:rsid w:val="007C271A"/>
    <w:rsid w:val="007D1F70"/>
    <w:rsid w:val="007D3442"/>
    <w:rsid w:val="007D3BA3"/>
    <w:rsid w:val="007D48E9"/>
    <w:rsid w:val="007D5379"/>
    <w:rsid w:val="007D6DF2"/>
    <w:rsid w:val="007D6FE6"/>
    <w:rsid w:val="007D75C3"/>
    <w:rsid w:val="007E14BD"/>
    <w:rsid w:val="007E1A6E"/>
    <w:rsid w:val="007E1AE6"/>
    <w:rsid w:val="007E55CB"/>
    <w:rsid w:val="007E684E"/>
    <w:rsid w:val="007E7980"/>
    <w:rsid w:val="007E7C36"/>
    <w:rsid w:val="007F0C67"/>
    <w:rsid w:val="007F38C3"/>
    <w:rsid w:val="007F5F64"/>
    <w:rsid w:val="007F706C"/>
    <w:rsid w:val="007F793B"/>
    <w:rsid w:val="00801DF0"/>
    <w:rsid w:val="008042B8"/>
    <w:rsid w:val="008043D7"/>
    <w:rsid w:val="00805D1A"/>
    <w:rsid w:val="00806E1E"/>
    <w:rsid w:val="00811D18"/>
    <w:rsid w:val="00813795"/>
    <w:rsid w:val="00817D53"/>
    <w:rsid w:val="00821732"/>
    <w:rsid w:val="008228A3"/>
    <w:rsid w:val="008245B3"/>
    <w:rsid w:val="00824FED"/>
    <w:rsid w:val="00825F30"/>
    <w:rsid w:val="0082770C"/>
    <w:rsid w:val="00831ED5"/>
    <w:rsid w:val="00832A36"/>
    <w:rsid w:val="00833EC2"/>
    <w:rsid w:val="00834801"/>
    <w:rsid w:val="008368D9"/>
    <w:rsid w:val="00836963"/>
    <w:rsid w:val="00837ABC"/>
    <w:rsid w:val="00840D78"/>
    <w:rsid w:val="00861A84"/>
    <w:rsid w:val="00866CB8"/>
    <w:rsid w:val="00866E0E"/>
    <w:rsid w:val="00874FE9"/>
    <w:rsid w:val="00875636"/>
    <w:rsid w:val="00883DF3"/>
    <w:rsid w:val="00883EEE"/>
    <w:rsid w:val="008879C0"/>
    <w:rsid w:val="0089168B"/>
    <w:rsid w:val="008916B6"/>
    <w:rsid w:val="008927C2"/>
    <w:rsid w:val="00892C0F"/>
    <w:rsid w:val="00897725"/>
    <w:rsid w:val="008A0EF4"/>
    <w:rsid w:val="008A11B6"/>
    <w:rsid w:val="008A323E"/>
    <w:rsid w:val="008A43BA"/>
    <w:rsid w:val="008A454D"/>
    <w:rsid w:val="008A472F"/>
    <w:rsid w:val="008A60F8"/>
    <w:rsid w:val="008A62DF"/>
    <w:rsid w:val="008A6699"/>
    <w:rsid w:val="008B0935"/>
    <w:rsid w:val="008B13E7"/>
    <w:rsid w:val="008B4292"/>
    <w:rsid w:val="008B4490"/>
    <w:rsid w:val="008B475A"/>
    <w:rsid w:val="008B48EF"/>
    <w:rsid w:val="008B65DA"/>
    <w:rsid w:val="008B7AE3"/>
    <w:rsid w:val="008C78A6"/>
    <w:rsid w:val="008D0701"/>
    <w:rsid w:val="008D0E6D"/>
    <w:rsid w:val="008D264F"/>
    <w:rsid w:val="008D44F3"/>
    <w:rsid w:val="008D57E8"/>
    <w:rsid w:val="008D6AA1"/>
    <w:rsid w:val="008D7A56"/>
    <w:rsid w:val="008E0630"/>
    <w:rsid w:val="008E0A21"/>
    <w:rsid w:val="008E16B1"/>
    <w:rsid w:val="008E2007"/>
    <w:rsid w:val="008E3923"/>
    <w:rsid w:val="008E7D0B"/>
    <w:rsid w:val="008F0860"/>
    <w:rsid w:val="008F3A41"/>
    <w:rsid w:val="00901495"/>
    <w:rsid w:val="0090231D"/>
    <w:rsid w:val="00903677"/>
    <w:rsid w:val="009042E9"/>
    <w:rsid w:val="00912932"/>
    <w:rsid w:val="00917134"/>
    <w:rsid w:val="00917579"/>
    <w:rsid w:val="00920EEC"/>
    <w:rsid w:val="00921CB4"/>
    <w:rsid w:val="00923F83"/>
    <w:rsid w:val="00925A40"/>
    <w:rsid w:val="00925DC3"/>
    <w:rsid w:val="00926A07"/>
    <w:rsid w:val="00935310"/>
    <w:rsid w:val="00936282"/>
    <w:rsid w:val="009363D8"/>
    <w:rsid w:val="00936505"/>
    <w:rsid w:val="00936E2D"/>
    <w:rsid w:val="00946A91"/>
    <w:rsid w:val="00953377"/>
    <w:rsid w:val="0095559C"/>
    <w:rsid w:val="0096091C"/>
    <w:rsid w:val="00961460"/>
    <w:rsid w:val="00961559"/>
    <w:rsid w:val="00961EC2"/>
    <w:rsid w:val="00962381"/>
    <w:rsid w:val="00964125"/>
    <w:rsid w:val="009648DF"/>
    <w:rsid w:val="00965CAB"/>
    <w:rsid w:val="0096655D"/>
    <w:rsid w:val="0097328D"/>
    <w:rsid w:val="00974BA0"/>
    <w:rsid w:val="00985BD5"/>
    <w:rsid w:val="0099268D"/>
    <w:rsid w:val="00993D87"/>
    <w:rsid w:val="0099478C"/>
    <w:rsid w:val="009A318F"/>
    <w:rsid w:val="009B50AB"/>
    <w:rsid w:val="009B639E"/>
    <w:rsid w:val="009C1F65"/>
    <w:rsid w:val="009C2A2E"/>
    <w:rsid w:val="009D25B8"/>
    <w:rsid w:val="009D35FD"/>
    <w:rsid w:val="009E1784"/>
    <w:rsid w:val="009F0814"/>
    <w:rsid w:val="009F0BBF"/>
    <w:rsid w:val="009F61F7"/>
    <w:rsid w:val="00A02672"/>
    <w:rsid w:val="00A02B66"/>
    <w:rsid w:val="00A03C69"/>
    <w:rsid w:val="00A07229"/>
    <w:rsid w:val="00A15F9C"/>
    <w:rsid w:val="00A16ABC"/>
    <w:rsid w:val="00A24EBE"/>
    <w:rsid w:val="00A2521F"/>
    <w:rsid w:val="00A25298"/>
    <w:rsid w:val="00A30E05"/>
    <w:rsid w:val="00A36DA5"/>
    <w:rsid w:val="00A3795C"/>
    <w:rsid w:val="00A414D3"/>
    <w:rsid w:val="00A43034"/>
    <w:rsid w:val="00A432E9"/>
    <w:rsid w:val="00A43FC7"/>
    <w:rsid w:val="00A4784C"/>
    <w:rsid w:val="00A50917"/>
    <w:rsid w:val="00A5367D"/>
    <w:rsid w:val="00A5438C"/>
    <w:rsid w:val="00A56610"/>
    <w:rsid w:val="00A5683A"/>
    <w:rsid w:val="00A57545"/>
    <w:rsid w:val="00A57EDE"/>
    <w:rsid w:val="00A648BE"/>
    <w:rsid w:val="00A65075"/>
    <w:rsid w:val="00A70C58"/>
    <w:rsid w:val="00A727E6"/>
    <w:rsid w:val="00A779B1"/>
    <w:rsid w:val="00A814FD"/>
    <w:rsid w:val="00A83891"/>
    <w:rsid w:val="00A8566B"/>
    <w:rsid w:val="00A864E8"/>
    <w:rsid w:val="00A865A8"/>
    <w:rsid w:val="00A92084"/>
    <w:rsid w:val="00A936B0"/>
    <w:rsid w:val="00AA0675"/>
    <w:rsid w:val="00AA1C99"/>
    <w:rsid w:val="00AA1EED"/>
    <w:rsid w:val="00AA3887"/>
    <w:rsid w:val="00AA6893"/>
    <w:rsid w:val="00AB659E"/>
    <w:rsid w:val="00AB6D86"/>
    <w:rsid w:val="00AC0BE7"/>
    <w:rsid w:val="00AC6762"/>
    <w:rsid w:val="00AD0D90"/>
    <w:rsid w:val="00AD1ECB"/>
    <w:rsid w:val="00AD312E"/>
    <w:rsid w:val="00AD71F4"/>
    <w:rsid w:val="00AE023F"/>
    <w:rsid w:val="00AE2724"/>
    <w:rsid w:val="00AE318F"/>
    <w:rsid w:val="00AE4CD7"/>
    <w:rsid w:val="00AE60CC"/>
    <w:rsid w:val="00AF08C4"/>
    <w:rsid w:val="00AF664B"/>
    <w:rsid w:val="00B024E0"/>
    <w:rsid w:val="00B028D8"/>
    <w:rsid w:val="00B144A3"/>
    <w:rsid w:val="00B17949"/>
    <w:rsid w:val="00B17E0B"/>
    <w:rsid w:val="00B207EA"/>
    <w:rsid w:val="00B20A7C"/>
    <w:rsid w:val="00B20C61"/>
    <w:rsid w:val="00B262AF"/>
    <w:rsid w:val="00B33A19"/>
    <w:rsid w:val="00B36115"/>
    <w:rsid w:val="00B4029B"/>
    <w:rsid w:val="00B40478"/>
    <w:rsid w:val="00B40566"/>
    <w:rsid w:val="00B437E5"/>
    <w:rsid w:val="00B540A3"/>
    <w:rsid w:val="00B549F7"/>
    <w:rsid w:val="00B55F2C"/>
    <w:rsid w:val="00B5779F"/>
    <w:rsid w:val="00B60C14"/>
    <w:rsid w:val="00B62567"/>
    <w:rsid w:val="00B66889"/>
    <w:rsid w:val="00B6734D"/>
    <w:rsid w:val="00B71373"/>
    <w:rsid w:val="00B71CFC"/>
    <w:rsid w:val="00B73060"/>
    <w:rsid w:val="00B772F8"/>
    <w:rsid w:val="00B819C2"/>
    <w:rsid w:val="00B82842"/>
    <w:rsid w:val="00B8539E"/>
    <w:rsid w:val="00B85829"/>
    <w:rsid w:val="00B93A06"/>
    <w:rsid w:val="00B93B66"/>
    <w:rsid w:val="00B93D18"/>
    <w:rsid w:val="00B93ED3"/>
    <w:rsid w:val="00B94E8C"/>
    <w:rsid w:val="00B96B02"/>
    <w:rsid w:val="00BA0256"/>
    <w:rsid w:val="00BA65B5"/>
    <w:rsid w:val="00BB0433"/>
    <w:rsid w:val="00BB34AB"/>
    <w:rsid w:val="00BC2180"/>
    <w:rsid w:val="00BC2D16"/>
    <w:rsid w:val="00BC5573"/>
    <w:rsid w:val="00BC58BE"/>
    <w:rsid w:val="00BC7850"/>
    <w:rsid w:val="00BC7CC2"/>
    <w:rsid w:val="00BD1C9E"/>
    <w:rsid w:val="00BD2495"/>
    <w:rsid w:val="00BD4ECE"/>
    <w:rsid w:val="00BD5878"/>
    <w:rsid w:val="00BD6136"/>
    <w:rsid w:val="00BD6B11"/>
    <w:rsid w:val="00BE35BF"/>
    <w:rsid w:val="00BE4E58"/>
    <w:rsid w:val="00BF1105"/>
    <w:rsid w:val="00BF66B6"/>
    <w:rsid w:val="00BF6878"/>
    <w:rsid w:val="00C02B07"/>
    <w:rsid w:val="00C11043"/>
    <w:rsid w:val="00C158BE"/>
    <w:rsid w:val="00C20AB8"/>
    <w:rsid w:val="00C20BAC"/>
    <w:rsid w:val="00C227A1"/>
    <w:rsid w:val="00C24A94"/>
    <w:rsid w:val="00C25698"/>
    <w:rsid w:val="00C27DF5"/>
    <w:rsid w:val="00C30330"/>
    <w:rsid w:val="00C31111"/>
    <w:rsid w:val="00C33D6E"/>
    <w:rsid w:val="00C34574"/>
    <w:rsid w:val="00C364EF"/>
    <w:rsid w:val="00C401B7"/>
    <w:rsid w:val="00C422C3"/>
    <w:rsid w:val="00C43EB6"/>
    <w:rsid w:val="00C44446"/>
    <w:rsid w:val="00C4586B"/>
    <w:rsid w:val="00C51992"/>
    <w:rsid w:val="00C56C33"/>
    <w:rsid w:val="00C6081B"/>
    <w:rsid w:val="00C65C7E"/>
    <w:rsid w:val="00C65E92"/>
    <w:rsid w:val="00C739EE"/>
    <w:rsid w:val="00C800A3"/>
    <w:rsid w:val="00C80298"/>
    <w:rsid w:val="00C86335"/>
    <w:rsid w:val="00C910B3"/>
    <w:rsid w:val="00C9133A"/>
    <w:rsid w:val="00C919D2"/>
    <w:rsid w:val="00C91AEF"/>
    <w:rsid w:val="00C94BDD"/>
    <w:rsid w:val="00C94D56"/>
    <w:rsid w:val="00C9531D"/>
    <w:rsid w:val="00CA0088"/>
    <w:rsid w:val="00CA1DC3"/>
    <w:rsid w:val="00CB01DD"/>
    <w:rsid w:val="00CB3A45"/>
    <w:rsid w:val="00CB4E4F"/>
    <w:rsid w:val="00CB7BFD"/>
    <w:rsid w:val="00CC2055"/>
    <w:rsid w:val="00CD0066"/>
    <w:rsid w:val="00CD0323"/>
    <w:rsid w:val="00CD69F1"/>
    <w:rsid w:val="00CE0434"/>
    <w:rsid w:val="00CE04ED"/>
    <w:rsid w:val="00CE10E0"/>
    <w:rsid w:val="00CE2A5D"/>
    <w:rsid w:val="00CE36A1"/>
    <w:rsid w:val="00CE3DC7"/>
    <w:rsid w:val="00CE43A7"/>
    <w:rsid w:val="00CF42DB"/>
    <w:rsid w:val="00CF4589"/>
    <w:rsid w:val="00D00036"/>
    <w:rsid w:val="00D0083F"/>
    <w:rsid w:val="00D01FC0"/>
    <w:rsid w:val="00D036CE"/>
    <w:rsid w:val="00D05F1F"/>
    <w:rsid w:val="00D067B1"/>
    <w:rsid w:val="00D118EF"/>
    <w:rsid w:val="00D124F3"/>
    <w:rsid w:val="00D12C7E"/>
    <w:rsid w:val="00D1382D"/>
    <w:rsid w:val="00D144B3"/>
    <w:rsid w:val="00D16F6A"/>
    <w:rsid w:val="00D17BFD"/>
    <w:rsid w:val="00D20288"/>
    <w:rsid w:val="00D2175D"/>
    <w:rsid w:val="00D23532"/>
    <w:rsid w:val="00D23FED"/>
    <w:rsid w:val="00D2552F"/>
    <w:rsid w:val="00D26EFC"/>
    <w:rsid w:val="00D3276C"/>
    <w:rsid w:val="00D3394A"/>
    <w:rsid w:val="00D3408A"/>
    <w:rsid w:val="00D372FE"/>
    <w:rsid w:val="00D40B0B"/>
    <w:rsid w:val="00D41F6B"/>
    <w:rsid w:val="00D44E29"/>
    <w:rsid w:val="00D46865"/>
    <w:rsid w:val="00D509CA"/>
    <w:rsid w:val="00D50FB0"/>
    <w:rsid w:val="00D52D7C"/>
    <w:rsid w:val="00D5406D"/>
    <w:rsid w:val="00D55879"/>
    <w:rsid w:val="00D575E5"/>
    <w:rsid w:val="00D57759"/>
    <w:rsid w:val="00D61BF2"/>
    <w:rsid w:val="00D63B75"/>
    <w:rsid w:val="00D64379"/>
    <w:rsid w:val="00D64D43"/>
    <w:rsid w:val="00D66DD0"/>
    <w:rsid w:val="00D72C7E"/>
    <w:rsid w:val="00D759F4"/>
    <w:rsid w:val="00D75A6F"/>
    <w:rsid w:val="00D8067F"/>
    <w:rsid w:val="00D82B3B"/>
    <w:rsid w:val="00D83824"/>
    <w:rsid w:val="00D85415"/>
    <w:rsid w:val="00D85F1D"/>
    <w:rsid w:val="00D8633C"/>
    <w:rsid w:val="00D864DB"/>
    <w:rsid w:val="00D90EF0"/>
    <w:rsid w:val="00D92146"/>
    <w:rsid w:val="00D95B43"/>
    <w:rsid w:val="00DA00D5"/>
    <w:rsid w:val="00DA65DD"/>
    <w:rsid w:val="00DA6ED1"/>
    <w:rsid w:val="00DB0E0A"/>
    <w:rsid w:val="00DB28C9"/>
    <w:rsid w:val="00DB5905"/>
    <w:rsid w:val="00DB6984"/>
    <w:rsid w:val="00DB7BDB"/>
    <w:rsid w:val="00DC1894"/>
    <w:rsid w:val="00DC2935"/>
    <w:rsid w:val="00DC3CA9"/>
    <w:rsid w:val="00DC71D4"/>
    <w:rsid w:val="00DD19F8"/>
    <w:rsid w:val="00DD2A1F"/>
    <w:rsid w:val="00DD7327"/>
    <w:rsid w:val="00DE0E96"/>
    <w:rsid w:val="00DE387D"/>
    <w:rsid w:val="00DE4879"/>
    <w:rsid w:val="00DE5D55"/>
    <w:rsid w:val="00DE6045"/>
    <w:rsid w:val="00DE660F"/>
    <w:rsid w:val="00DF08DC"/>
    <w:rsid w:val="00DF1318"/>
    <w:rsid w:val="00DF22AF"/>
    <w:rsid w:val="00DF7B0F"/>
    <w:rsid w:val="00E03326"/>
    <w:rsid w:val="00E045BF"/>
    <w:rsid w:val="00E05143"/>
    <w:rsid w:val="00E1289A"/>
    <w:rsid w:val="00E146AF"/>
    <w:rsid w:val="00E16894"/>
    <w:rsid w:val="00E1749F"/>
    <w:rsid w:val="00E2203F"/>
    <w:rsid w:val="00E258E1"/>
    <w:rsid w:val="00E27576"/>
    <w:rsid w:val="00E37E7B"/>
    <w:rsid w:val="00E44377"/>
    <w:rsid w:val="00E455EA"/>
    <w:rsid w:val="00E55998"/>
    <w:rsid w:val="00E6366F"/>
    <w:rsid w:val="00E6388D"/>
    <w:rsid w:val="00E63D7B"/>
    <w:rsid w:val="00E650A0"/>
    <w:rsid w:val="00E70E21"/>
    <w:rsid w:val="00E765E1"/>
    <w:rsid w:val="00E81A95"/>
    <w:rsid w:val="00E83003"/>
    <w:rsid w:val="00E8579C"/>
    <w:rsid w:val="00E86398"/>
    <w:rsid w:val="00E86999"/>
    <w:rsid w:val="00E92DE2"/>
    <w:rsid w:val="00E92EDA"/>
    <w:rsid w:val="00E96BEE"/>
    <w:rsid w:val="00E97009"/>
    <w:rsid w:val="00E97127"/>
    <w:rsid w:val="00EA1451"/>
    <w:rsid w:val="00EA191B"/>
    <w:rsid w:val="00EA4820"/>
    <w:rsid w:val="00EB123F"/>
    <w:rsid w:val="00EB1F60"/>
    <w:rsid w:val="00EB2661"/>
    <w:rsid w:val="00EB28EE"/>
    <w:rsid w:val="00EB4438"/>
    <w:rsid w:val="00EC15F2"/>
    <w:rsid w:val="00EC364B"/>
    <w:rsid w:val="00ED0944"/>
    <w:rsid w:val="00ED0DA7"/>
    <w:rsid w:val="00ED3608"/>
    <w:rsid w:val="00ED52A1"/>
    <w:rsid w:val="00EE1F6A"/>
    <w:rsid w:val="00EE75E4"/>
    <w:rsid w:val="00EF0734"/>
    <w:rsid w:val="00EF0C8C"/>
    <w:rsid w:val="00EF135C"/>
    <w:rsid w:val="00F00843"/>
    <w:rsid w:val="00F00C18"/>
    <w:rsid w:val="00F01760"/>
    <w:rsid w:val="00F02D82"/>
    <w:rsid w:val="00F04909"/>
    <w:rsid w:val="00F057B5"/>
    <w:rsid w:val="00F15428"/>
    <w:rsid w:val="00F16624"/>
    <w:rsid w:val="00F16874"/>
    <w:rsid w:val="00F22FD0"/>
    <w:rsid w:val="00F24A40"/>
    <w:rsid w:val="00F32D10"/>
    <w:rsid w:val="00F33D7D"/>
    <w:rsid w:val="00F350E3"/>
    <w:rsid w:val="00F35974"/>
    <w:rsid w:val="00F35C75"/>
    <w:rsid w:val="00F371B0"/>
    <w:rsid w:val="00F376CE"/>
    <w:rsid w:val="00F52588"/>
    <w:rsid w:val="00F53C7A"/>
    <w:rsid w:val="00F56F48"/>
    <w:rsid w:val="00F57A41"/>
    <w:rsid w:val="00F57F4B"/>
    <w:rsid w:val="00F6161C"/>
    <w:rsid w:val="00F669AE"/>
    <w:rsid w:val="00F6722D"/>
    <w:rsid w:val="00F67D3E"/>
    <w:rsid w:val="00F71534"/>
    <w:rsid w:val="00F729B5"/>
    <w:rsid w:val="00F7307B"/>
    <w:rsid w:val="00F75811"/>
    <w:rsid w:val="00F77692"/>
    <w:rsid w:val="00F817E0"/>
    <w:rsid w:val="00F8195A"/>
    <w:rsid w:val="00F87131"/>
    <w:rsid w:val="00F912DD"/>
    <w:rsid w:val="00F91749"/>
    <w:rsid w:val="00F95260"/>
    <w:rsid w:val="00F95380"/>
    <w:rsid w:val="00F963F5"/>
    <w:rsid w:val="00FB14EA"/>
    <w:rsid w:val="00FB2532"/>
    <w:rsid w:val="00FB263B"/>
    <w:rsid w:val="00FB4046"/>
    <w:rsid w:val="00FB6827"/>
    <w:rsid w:val="00FC3BFE"/>
    <w:rsid w:val="00FC4454"/>
    <w:rsid w:val="00FC5C8F"/>
    <w:rsid w:val="00FC7666"/>
    <w:rsid w:val="00FD110F"/>
    <w:rsid w:val="00FD46DC"/>
    <w:rsid w:val="00FD4E1B"/>
    <w:rsid w:val="00FD7467"/>
    <w:rsid w:val="00FD7690"/>
    <w:rsid w:val="00FE4C86"/>
    <w:rsid w:val="00FE4FA4"/>
    <w:rsid w:val="00FE747A"/>
    <w:rsid w:val="00FF0C3D"/>
    <w:rsid w:val="00FF17B1"/>
    <w:rsid w:val="00FF4567"/>
    <w:rsid w:val="00FF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2FB0"/>
  <w15:docId w15:val="{22135AF0-3478-4550-80FF-C07B798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4DE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5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99"/>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414DE3"/>
    <w:rPr>
      <w:b/>
      <w:bCs/>
      <w:i w:val="0"/>
      <w:iCs/>
      <w:spacing w:val="5"/>
    </w:rPr>
  </w:style>
  <w:style w:type="character" w:styleId="CommentReference">
    <w:name w:val="annotation reference"/>
    <w:basedOn w:val="DefaultParagraphFont"/>
    <w:uiPriority w:val="99"/>
    <w:semiHidden/>
    <w:unhideWhenUsed/>
    <w:rsid w:val="00C24A94"/>
    <w:rPr>
      <w:sz w:val="16"/>
      <w:szCs w:val="16"/>
    </w:rPr>
  </w:style>
  <w:style w:type="paragraph" w:styleId="CommentText">
    <w:name w:val="annotation text"/>
    <w:basedOn w:val="Normal"/>
    <w:link w:val="CommentTextChar"/>
    <w:uiPriority w:val="99"/>
    <w:semiHidden/>
    <w:unhideWhenUsed/>
    <w:rsid w:val="00C24A94"/>
    <w:pPr>
      <w:spacing w:line="240" w:lineRule="auto"/>
    </w:pPr>
    <w:rPr>
      <w:sz w:val="20"/>
      <w:szCs w:val="20"/>
    </w:rPr>
  </w:style>
  <w:style w:type="character" w:customStyle="1" w:styleId="CommentTextChar">
    <w:name w:val="Comment Text Char"/>
    <w:basedOn w:val="DefaultParagraphFont"/>
    <w:link w:val="CommentText"/>
    <w:uiPriority w:val="99"/>
    <w:semiHidden/>
    <w:rsid w:val="00C24A94"/>
    <w:rPr>
      <w:sz w:val="20"/>
      <w:szCs w:val="20"/>
    </w:rPr>
  </w:style>
  <w:style w:type="paragraph" w:styleId="CommentSubject">
    <w:name w:val="annotation subject"/>
    <w:basedOn w:val="CommentText"/>
    <w:next w:val="CommentText"/>
    <w:link w:val="CommentSubjectChar"/>
    <w:uiPriority w:val="99"/>
    <w:semiHidden/>
    <w:unhideWhenUsed/>
    <w:rsid w:val="00C24A94"/>
    <w:rPr>
      <w:b/>
      <w:bCs/>
    </w:rPr>
  </w:style>
  <w:style w:type="character" w:customStyle="1" w:styleId="CommentSubjectChar">
    <w:name w:val="Comment Subject Char"/>
    <w:basedOn w:val="CommentTextChar"/>
    <w:link w:val="CommentSubject"/>
    <w:uiPriority w:val="99"/>
    <w:semiHidden/>
    <w:rsid w:val="00C24A94"/>
    <w:rPr>
      <w:b/>
      <w:bCs/>
      <w:sz w:val="20"/>
      <w:szCs w:val="20"/>
    </w:rPr>
  </w:style>
  <w:style w:type="paragraph" w:styleId="BalloonText">
    <w:name w:val="Balloon Text"/>
    <w:basedOn w:val="Normal"/>
    <w:link w:val="BalloonTextChar"/>
    <w:uiPriority w:val="99"/>
    <w:semiHidden/>
    <w:unhideWhenUsed/>
    <w:rsid w:val="00C24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94"/>
    <w:rPr>
      <w:rFonts w:ascii="Segoe UI" w:hAnsi="Segoe UI" w:cs="Segoe UI"/>
      <w:sz w:val="18"/>
      <w:szCs w:val="18"/>
    </w:rPr>
  </w:style>
  <w:style w:type="character" w:customStyle="1" w:styleId="watch-title">
    <w:name w:val="watch-title"/>
    <w:basedOn w:val="DefaultParagraphFont"/>
    <w:rsid w:val="006925A4"/>
    <w:rPr>
      <w:sz w:val="24"/>
      <w:szCs w:val="24"/>
      <w:bdr w:val="none" w:sz="0" w:space="0" w:color="auto" w:frame="1"/>
      <w:shd w:val="clear" w:color="auto" w:fill="auto"/>
    </w:rPr>
  </w:style>
  <w:style w:type="paragraph" w:customStyle="1" w:styleId="Default">
    <w:name w:val="Default"/>
    <w:rsid w:val="00B71C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hAnsi="Calibri" w:cs="Calibri"/>
      <w:sz w:val="24"/>
      <w:szCs w:val="24"/>
      <w:lang w:val="en-US"/>
    </w:rPr>
  </w:style>
  <w:style w:type="character" w:styleId="UnresolvedMention">
    <w:name w:val="Unresolved Mention"/>
    <w:basedOn w:val="DefaultParagraphFont"/>
    <w:uiPriority w:val="99"/>
    <w:semiHidden/>
    <w:unhideWhenUsed/>
    <w:rsid w:val="004754C7"/>
    <w:rPr>
      <w:color w:val="605E5C"/>
      <w:shd w:val="clear" w:color="auto" w:fill="E1DFDD"/>
    </w:rPr>
  </w:style>
  <w:style w:type="paragraph" w:customStyle="1" w:styleId="JobDescription">
    <w:name w:val="Job Description"/>
    <w:basedOn w:val="Normal"/>
    <w:rsid w:val="008A43BA"/>
    <w:pPr>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980"/>
      </w:tabs>
      <w:autoSpaceDE w:val="0"/>
      <w:autoSpaceDN w:val="0"/>
      <w:spacing w:before="100" w:line="240" w:lineRule="auto"/>
    </w:pPr>
    <w:rPr>
      <w:rFonts w:cs="Times New Roman"/>
      <w:color w:val="auto"/>
      <w:sz w:val="18"/>
      <w:szCs w:val="20"/>
      <w:lang w:val="en-US"/>
    </w:rPr>
  </w:style>
  <w:style w:type="character" w:styleId="Emphasis">
    <w:name w:val="Emphasis"/>
    <w:basedOn w:val="DefaultParagraphFont"/>
    <w:uiPriority w:val="20"/>
    <w:qFormat/>
    <w:rsid w:val="00D66DD0"/>
    <w:rPr>
      <w:i/>
      <w:iCs/>
    </w:rPr>
  </w:style>
  <w:style w:type="character" w:customStyle="1" w:styleId="authors">
    <w:name w:val="authors"/>
    <w:basedOn w:val="DefaultParagraphFont"/>
    <w:rsid w:val="00772FC3"/>
  </w:style>
  <w:style w:type="character" w:customStyle="1" w:styleId="Date1">
    <w:name w:val="Date1"/>
    <w:basedOn w:val="DefaultParagraphFont"/>
    <w:rsid w:val="00772FC3"/>
  </w:style>
  <w:style w:type="character" w:customStyle="1" w:styleId="arttitle">
    <w:name w:val="art_title"/>
    <w:basedOn w:val="DefaultParagraphFont"/>
    <w:rsid w:val="00772FC3"/>
  </w:style>
  <w:style w:type="character" w:customStyle="1" w:styleId="serialtitle">
    <w:name w:val="serial_title"/>
    <w:basedOn w:val="DefaultParagraphFont"/>
    <w:rsid w:val="00772FC3"/>
  </w:style>
  <w:style w:type="character" w:customStyle="1" w:styleId="volumeissue">
    <w:name w:val="volume_issue"/>
    <w:basedOn w:val="DefaultParagraphFont"/>
    <w:rsid w:val="00772FC3"/>
  </w:style>
  <w:style w:type="character" w:customStyle="1" w:styleId="pagerange">
    <w:name w:val="page_range"/>
    <w:basedOn w:val="DefaultParagraphFont"/>
    <w:rsid w:val="00772FC3"/>
  </w:style>
  <w:style w:type="character" w:customStyle="1" w:styleId="doilink">
    <w:name w:val="doi_link"/>
    <w:basedOn w:val="DefaultParagraphFont"/>
    <w:rsid w:val="00772FC3"/>
  </w:style>
  <w:style w:type="character" w:customStyle="1" w:styleId="inlineblock">
    <w:name w:val="inlineblock"/>
    <w:basedOn w:val="DefaultParagraphFont"/>
    <w:rsid w:val="00BC7850"/>
  </w:style>
  <w:style w:type="paragraph" w:customStyle="1" w:styleId="c-author-listitem">
    <w:name w:val="c-author-list__item"/>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customStyle="1" w:styleId="c-article-info-details">
    <w:name w:val="c-article-info-details"/>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character" w:customStyle="1" w:styleId="u-visually-hidden">
    <w:name w:val="u-visually-hidden"/>
    <w:basedOn w:val="DefaultParagraphFont"/>
    <w:rsid w:val="006A6ED2"/>
  </w:style>
  <w:style w:type="character" w:customStyle="1" w:styleId="title-text">
    <w:name w:val="title-text"/>
    <w:basedOn w:val="DefaultParagraphFont"/>
    <w:rsid w:val="00861A84"/>
  </w:style>
  <w:style w:type="character" w:customStyle="1" w:styleId="text">
    <w:name w:val="text"/>
    <w:basedOn w:val="DefaultParagraphFont"/>
    <w:rsid w:val="007D6FE6"/>
  </w:style>
  <w:style w:type="character" w:customStyle="1" w:styleId="epub-sectiontitle">
    <w:name w:val="epub-section__title"/>
    <w:basedOn w:val="DefaultParagraphFont"/>
    <w:rsid w:val="0020311E"/>
  </w:style>
  <w:style w:type="character" w:customStyle="1" w:styleId="nlmarticle-title">
    <w:name w:val="nlm_article-title"/>
    <w:basedOn w:val="DefaultParagraphFont"/>
    <w:rsid w:val="00786ABF"/>
  </w:style>
  <w:style w:type="character" w:customStyle="1" w:styleId="Date2">
    <w:name w:val="Date2"/>
    <w:basedOn w:val="DefaultParagraphFont"/>
    <w:rsid w:val="00266B11"/>
  </w:style>
  <w:style w:type="paragraph" w:styleId="HTMLPreformatted">
    <w:name w:val="HTML Preformatted"/>
    <w:basedOn w:val="Normal"/>
    <w:link w:val="HTMLPreformattedChar"/>
    <w:uiPriority w:val="99"/>
    <w:semiHidden/>
    <w:unhideWhenUsed/>
    <w:rsid w:val="00003205"/>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n-US" w:eastAsia="zh-CN"/>
    </w:rPr>
  </w:style>
  <w:style w:type="character" w:customStyle="1" w:styleId="HTMLPreformattedChar">
    <w:name w:val="HTML Preformatted Char"/>
    <w:basedOn w:val="DefaultParagraphFont"/>
    <w:link w:val="HTMLPreformatted"/>
    <w:uiPriority w:val="99"/>
    <w:semiHidden/>
    <w:rsid w:val="00003205"/>
    <w:rPr>
      <w:rFonts w:ascii="Courier New" w:eastAsia="Times New Roman" w:hAnsi="Courier New" w:cs="Courier New"/>
      <w:color w:val="auto"/>
      <w:sz w:val="20"/>
      <w:szCs w:val="20"/>
      <w:lang w:val="en-US" w:eastAsia="zh-CN"/>
    </w:rPr>
  </w:style>
  <w:style w:type="character" w:styleId="Strong">
    <w:name w:val="Strong"/>
    <w:basedOn w:val="DefaultParagraphFont"/>
    <w:uiPriority w:val="22"/>
    <w:qFormat/>
    <w:rsid w:val="00430BB6"/>
    <w:rPr>
      <w:b/>
      <w:bCs/>
    </w:rPr>
  </w:style>
  <w:style w:type="character" w:styleId="HTMLCite">
    <w:name w:val="HTML Cite"/>
    <w:basedOn w:val="DefaultParagraphFont"/>
    <w:uiPriority w:val="99"/>
    <w:semiHidden/>
    <w:unhideWhenUsed/>
    <w:rsid w:val="00B66889"/>
    <w:rPr>
      <w:i/>
      <w:iCs/>
    </w:rPr>
  </w:style>
  <w:style w:type="character" w:customStyle="1" w:styleId="singlehighlightclass">
    <w:name w:val="single_highlight_class"/>
    <w:basedOn w:val="DefaultParagraphFont"/>
    <w:rsid w:val="00760544"/>
  </w:style>
  <w:style w:type="character" w:customStyle="1" w:styleId="contribdegrees">
    <w:name w:val="contribdegrees"/>
    <w:basedOn w:val="DefaultParagraphFont"/>
    <w:rsid w:val="00760544"/>
  </w:style>
  <w:style w:type="character" w:customStyle="1" w:styleId="commaafterauthortoc">
    <w:name w:val="commaafterauthor_toc"/>
    <w:basedOn w:val="DefaultParagraphFont"/>
    <w:rsid w:val="00760544"/>
  </w:style>
  <w:style w:type="character" w:customStyle="1" w:styleId="journal-title">
    <w:name w:val="journal-title"/>
    <w:basedOn w:val="DefaultParagraphFont"/>
    <w:rsid w:val="00760544"/>
  </w:style>
  <w:style w:type="character" w:customStyle="1" w:styleId="issue-meta-volume-issue">
    <w:name w:val="issue-meta-volume-issue"/>
    <w:basedOn w:val="DefaultParagraphFont"/>
    <w:rsid w:val="00760544"/>
  </w:style>
  <w:style w:type="character" w:customStyle="1" w:styleId="maintextleft">
    <w:name w:val="maintextleft"/>
    <w:basedOn w:val="DefaultParagraphFont"/>
    <w:rsid w:val="00760544"/>
  </w:style>
  <w:style w:type="character" w:customStyle="1" w:styleId="comma-before-firstpublish">
    <w:name w:val="comma-before-firstpublish"/>
    <w:basedOn w:val="DefaultParagraphFont"/>
    <w:rsid w:val="00760544"/>
  </w:style>
  <w:style w:type="character" w:customStyle="1" w:styleId="cls-response">
    <w:name w:val="cls-response"/>
    <w:basedOn w:val="DefaultParagraphFont"/>
    <w:rsid w:val="00BA65B5"/>
  </w:style>
  <w:style w:type="character" w:customStyle="1" w:styleId="medium-normal">
    <w:name w:val="medium-normal"/>
    <w:basedOn w:val="DefaultParagraphFont"/>
    <w:rsid w:val="006270E7"/>
  </w:style>
  <w:style w:type="character" w:customStyle="1" w:styleId="issue-heading">
    <w:name w:val="issue-heading"/>
    <w:basedOn w:val="DefaultParagraphFont"/>
    <w:rsid w:val="00B437E5"/>
  </w:style>
  <w:style w:type="character" w:customStyle="1" w:styleId="Date3">
    <w:name w:val="Date3"/>
    <w:basedOn w:val="DefaultParagraphFont"/>
    <w:rsid w:val="00D05F1F"/>
  </w:style>
  <w:style w:type="character" w:customStyle="1" w:styleId="year">
    <w:name w:val="year"/>
    <w:basedOn w:val="DefaultParagraphFont"/>
    <w:rsid w:val="00EF135C"/>
  </w:style>
  <w:style w:type="character" w:customStyle="1" w:styleId="Title1">
    <w:name w:val="Title1"/>
    <w:basedOn w:val="DefaultParagraphFont"/>
    <w:rsid w:val="00EF135C"/>
  </w:style>
  <w:style w:type="character" w:customStyle="1" w:styleId="journal">
    <w:name w:val="journal"/>
    <w:basedOn w:val="DefaultParagraphFont"/>
    <w:rsid w:val="00EF135C"/>
  </w:style>
  <w:style w:type="character" w:customStyle="1" w:styleId="vol">
    <w:name w:val="vol"/>
    <w:basedOn w:val="DefaultParagraphFont"/>
    <w:rsid w:val="00EF135C"/>
  </w:style>
  <w:style w:type="character" w:customStyle="1" w:styleId="pages">
    <w:name w:val="pages"/>
    <w:basedOn w:val="DefaultParagraphFont"/>
    <w:rsid w:val="00EF135C"/>
  </w:style>
  <w:style w:type="character" w:customStyle="1" w:styleId="current-issueparent-item">
    <w:name w:val="current-issue__parent-item"/>
    <w:basedOn w:val="DefaultParagraphFont"/>
    <w:rsid w:val="00866CB8"/>
  </w:style>
  <w:style w:type="character" w:customStyle="1" w:styleId="current-issuedate">
    <w:name w:val="current-issue__date"/>
    <w:basedOn w:val="DefaultParagraphFont"/>
    <w:rsid w:val="00866CB8"/>
  </w:style>
  <w:style w:type="table" w:styleId="TableGridLight">
    <w:name w:val="Grid Table Light"/>
    <w:basedOn w:val="TableNormal"/>
    <w:uiPriority w:val="40"/>
    <w:rsid w:val="00F7307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548">
      <w:bodyDiv w:val="1"/>
      <w:marLeft w:val="0"/>
      <w:marRight w:val="0"/>
      <w:marTop w:val="0"/>
      <w:marBottom w:val="0"/>
      <w:divBdr>
        <w:top w:val="none" w:sz="0" w:space="0" w:color="auto"/>
        <w:left w:val="none" w:sz="0" w:space="0" w:color="auto"/>
        <w:bottom w:val="none" w:sz="0" w:space="0" w:color="auto"/>
        <w:right w:val="none" w:sz="0" w:space="0" w:color="auto"/>
      </w:divBdr>
    </w:div>
    <w:div w:id="31419809">
      <w:bodyDiv w:val="1"/>
      <w:marLeft w:val="0"/>
      <w:marRight w:val="0"/>
      <w:marTop w:val="0"/>
      <w:marBottom w:val="0"/>
      <w:divBdr>
        <w:top w:val="none" w:sz="0" w:space="0" w:color="auto"/>
        <w:left w:val="none" w:sz="0" w:space="0" w:color="auto"/>
        <w:bottom w:val="none" w:sz="0" w:space="0" w:color="auto"/>
        <w:right w:val="none" w:sz="0" w:space="0" w:color="auto"/>
      </w:divBdr>
    </w:div>
    <w:div w:id="51541812">
      <w:bodyDiv w:val="1"/>
      <w:marLeft w:val="0"/>
      <w:marRight w:val="0"/>
      <w:marTop w:val="0"/>
      <w:marBottom w:val="0"/>
      <w:divBdr>
        <w:top w:val="none" w:sz="0" w:space="0" w:color="auto"/>
        <w:left w:val="none" w:sz="0" w:space="0" w:color="auto"/>
        <w:bottom w:val="none" w:sz="0" w:space="0" w:color="auto"/>
        <w:right w:val="none" w:sz="0" w:space="0" w:color="auto"/>
      </w:divBdr>
    </w:div>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104010687">
      <w:bodyDiv w:val="1"/>
      <w:marLeft w:val="0"/>
      <w:marRight w:val="0"/>
      <w:marTop w:val="0"/>
      <w:marBottom w:val="0"/>
      <w:divBdr>
        <w:top w:val="none" w:sz="0" w:space="0" w:color="auto"/>
        <w:left w:val="none" w:sz="0" w:space="0" w:color="auto"/>
        <w:bottom w:val="none" w:sz="0" w:space="0" w:color="auto"/>
        <w:right w:val="none" w:sz="0" w:space="0" w:color="auto"/>
      </w:divBdr>
      <w:divsChild>
        <w:div w:id="180433593">
          <w:marLeft w:val="0"/>
          <w:marRight w:val="0"/>
          <w:marTop w:val="0"/>
          <w:marBottom w:val="0"/>
          <w:divBdr>
            <w:top w:val="none" w:sz="0" w:space="0" w:color="auto"/>
            <w:left w:val="none" w:sz="0" w:space="0" w:color="auto"/>
            <w:bottom w:val="none" w:sz="0" w:space="0" w:color="auto"/>
            <w:right w:val="none" w:sz="0" w:space="0" w:color="auto"/>
          </w:divBdr>
          <w:divsChild>
            <w:div w:id="2369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549">
      <w:bodyDiv w:val="1"/>
      <w:marLeft w:val="0"/>
      <w:marRight w:val="0"/>
      <w:marTop w:val="0"/>
      <w:marBottom w:val="0"/>
      <w:divBdr>
        <w:top w:val="none" w:sz="0" w:space="0" w:color="auto"/>
        <w:left w:val="none" w:sz="0" w:space="0" w:color="auto"/>
        <w:bottom w:val="none" w:sz="0" w:space="0" w:color="auto"/>
        <w:right w:val="none" w:sz="0" w:space="0" w:color="auto"/>
      </w:divBdr>
    </w:div>
    <w:div w:id="135757256">
      <w:bodyDiv w:val="1"/>
      <w:marLeft w:val="0"/>
      <w:marRight w:val="0"/>
      <w:marTop w:val="0"/>
      <w:marBottom w:val="0"/>
      <w:divBdr>
        <w:top w:val="none" w:sz="0" w:space="0" w:color="auto"/>
        <w:left w:val="none" w:sz="0" w:space="0" w:color="auto"/>
        <w:bottom w:val="none" w:sz="0" w:space="0" w:color="auto"/>
        <w:right w:val="none" w:sz="0" w:space="0" w:color="auto"/>
      </w:divBdr>
    </w:div>
    <w:div w:id="140510393">
      <w:bodyDiv w:val="1"/>
      <w:marLeft w:val="0"/>
      <w:marRight w:val="0"/>
      <w:marTop w:val="0"/>
      <w:marBottom w:val="0"/>
      <w:divBdr>
        <w:top w:val="none" w:sz="0" w:space="0" w:color="auto"/>
        <w:left w:val="none" w:sz="0" w:space="0" w:color="auto"/>
        <w:bottom w:val="none" w:sz="0" w:space="0" w:color="auto"/>
        <w:right w:val="none" w:sz="0" w:space="0" w:color="auto"/>
      </w:divBdr>
    </w:div>
    <w:div w:id="141384769">
      <w:bodyDiv w:val="1"/>
      <w:marLeft w:val="0"/>
      <w:marRight w:val="0"/>
      <w:marTop w:val="0"/>
      <w:marBottom w:val="0"/>
      <w:divBdr>
        <w:top w:val="none" w:sz="0" w:space="0" w:color="auto"/>
        <w:left w:val="none" w:sz="0" w:space="0" w:color="auto"/>
        <w:bottom w:val="none" w:sz="0" w:space="0" w:color="auto"/>
        <w:right w:val="none" w:sz="0" w:space="0" w:color="auto"/>
      </w:divBdr>
    </w:div>
    <w:div w:id="144205030">
      <w:bodyDiv w:val="1"/>
      <w:marLeft w:val="0"/>
      <w:marRight w:val="0"/>
      <w:marTop w:val="0"/>
      <w:marBottom w:val="0"/>
      <w:divBdr>
        <w:top w:val="none" w:sz="0" w:space="0" w:color="auto"/>
        <w:left w:val="none" w:sz="0" w:space="0" w:color="auto"/>
        <w:bottom w:val="none" w:sz="0" w:space="0" w:color="auto"/>
        <w:right w:val="none" w:sz="0" w:space="0" w:color="auto"/>
      </w:divBdr>
    </w:div>
    <w:div w:id="160775041">
      <w:bodyDiv w:val="1"/>
      <w:marLeft w:val="0"/>
      <w:marRight w:val="0"/>
      <w:marTop w:val="0"/>
      <w:marBottom w:val="0"/>
      <w:divBdr>
        <w:top w:val="none" w:sz="0" w:space="0" w:color="auto"/>
        <w:left w:val="none" w:sz="0" w:space="0" w:color="auto"/>
        <w:bottom w:val="none" w:sz="0" w:space="0" w:color="auto"/>
        <w:right w:val="none" w:sz="0" w:space="0" w:color="auto"/>
      </w:divBdr>
    </w:div>
    <w:div w:id="212929878">
      <w:bodyDiv w:val="1"/>
      <w:marLeft w:val="0"/>
      <w:marRight w:val="0"/>
      <w:marTop w:val="0"/>
      <w:marBottom w:val="0"/>
      <w:divBdr>
        <w:top w:val="none" w:sz="0" w:space="0" w:color="auto"/>
        <w:left w:val="none" w:sz="0" w:space="0" w:color="auto"/>
        <w:bottom w:val="none" w:sz="0" w:space="0" w:color="auto"/>
        <w:right w:val="none" w:sz="0" w:space="0" w:color="auto"/>
      </w:divBdr>
    </w:div>
    <w:div w:id="262684740">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7370388">
      <w:bodyDiv w:val="1"/>
      <w:marLeft w:val="0"/>
      <w:marRight w:val="0"/>
      <w:marTop w:val="0"/>
      <w:marBottom w:val="0"/>
      <w:divBdr>
        <w:top w:val="none" w:sz="0" w:space="0" w:color="auto"/>
        <w:left w:val="none" w:sz="0" w:space="0" w:color="auto"/>
        <w:bottom w:val="none" w:sz="0" w:space="0" w:color="auto"/>
        <w:right w:val="none" w:sz="0" w:space="0" w:color="auto"/>
      </w:divBdr>
    </w:div>
    <w:div w:id="278026941">
      <w:bodyDiv w:val="1"/>
      <w:marLeft w:val="0"/>
      <w:marRight w:val="0"/>
      <w:marTop w:val="0"/>
      <w:marBottom w:val="0"/>
      <w:divBdr>
        <w:top w:val="none" w:sz="0" w:space="0" w:color="auto"/>
        <w:left w:val="none" w:sz="0" w:space="0" w:color="auto"/>
        <w:bottom w:val="none" w:sz="0" w:space="0" w:color="auto"/>
        <w:right w:val="none" w:sz="0" w:space="0" w:color="auto"/>
      </w:divBdr>
      <w:divsChild>
        <w:div w:id="1417239665">
          <w:marLeft w:val="0"/>
          <w:marRight w:val="0"/>
          <w:marTop w:val="0"/>
          <w:marBottom w:val="0"/>
          <w:divBdr>
            <w:top w:val="none" w:sz="0" w:space="0" w:color="auto"/>
            <w:left w:val="none" w:sz="0" w:space="0" w:color="auto"/>
            <w:bottom w:val="none" w:sz="0" w:space="0" w:color="auto"/>
            <w:right w:val="none" w:sz="0" w:space="0" w:color="auto"/>
          </w:divBdr>
        </w:div>
      </w:divsChild>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298194933">
      <w:bodyDiv w:val="1"/>
      <w:marLeft w:val="0"/>
      <w:marRight w:val="0"/>
      <w:marTop w:val="0"/>
      <w:marBottom w:val="0"/>
      <w:divBdr>
        <w:top w:val="none" w:sz="0" w:space="0" w:color="auto"/>
        <w:left w:val="none" w:sz="0" w:space="0" w:color="auto"/>
        <w:bottom w:val="none" w:sz="0" w:space="0" w:color="auto"/>
        <w:right w:val="none" w:sz="0" w:space="0" w:color="auto"/>
      </w:divBdr>
    </w:div>
    <w:div w:id="324936822">
      <w:bodyDiv w:val="1"/>
      <w:marLeft w:val="0"/>
      <w:marRight w:val="0"/>
      <w:marTop w:val="0"/>
      <w:marBottom w:val="0"/>
      <w:divBdr>
        <w:top w:val="none" w:sz="0" w:space="0" w:color="auto"/>
        <w:left w:val="none" w:sz="0" w:space="0" w:color="auto"/>
        <w:bottom w:val="none" w:sz="0" w:space="0" w:color="auto"/>
        <w:right w:val="none" w:sz="0" w:space="0" w:color="auto"/>
      </w:divBdr>
      <w:divsChild>
        <w:div w:id="2095545336">
          <w:marLeft w:val="0"/>
          <w:marRight w:val="0"/>
          <w:marTop w:val="0"/>
          <w:marBottom w:val="0"/>
          <w:divBdr>
            <w:top w:val="none" w:sz="0" w:space="0" w:color="auto"/>
            <w:left w:val="none" w:sz="0" w:space="0" w:color="auto"/>
            <w:bottom w:val="none" w:sz="0" w:space="0" w:color="auto"/>
            <w:right w:val="none" w:sz="0" w:space="0" w:color="auto"/>
          </w:divBdr>
        </w:div>
      </w:divsChild>
    </w:div>
    <w:div w:id="367530630">
      <w:bodyDiv w:val="1"/>
      <w:marLeft w:val="0"/>
      <w:marRight w:val="0"/>
      <w:marTop w:val="0"/>
      <w:marBottom w:val="0"/>
      <w:divBdr>
        <w:top w:val="none" w:sz="0" w:space="0" w:color="auto"/>
        <w:left w:val="none" w:sz="0" w:space="0" w:color="auto"/>
        <w:bottom w:val="none" w:sz="0" w:space="0" w:color="auto"/>
        <w:right w:val="none" w:sz="0" w:space="0" w:color="auto"/>
      </w:divBdr>
    </w:div>
    <w:div w:id="406732838">
      <w:bodyDiv w:val="1"/>
      <w:marLeft w:val="0"/>
      <w:marRight w:val="0"/>
      <w:marTop w:val="0"/>
      <w:marBottom w:val="0"/>
      <w:divBdr>
        <w:top w:val="none" w:sz="0" w:space="0" w:color="auto"/>
        <w:left w:val="none" w:sz="0" w:space="0" w:color="auto"/>
        <w:bottom w:val="none" w:sz="0" w:space="0" w:color="auto"/>
        <w:right w:val="none" w:sz="0" w:space="0" w:color="auto"/>
      </w:divBdr>
      <w:divsChild>
        <w:div w:id="226847035">
          <w:marLeft w:val="0"/>
          <w:marRight w:val="0"/>
          <w:marTop w:val="0"/>
          <w:marBottom w:val="0"/>
          <w:divBdr>
            <w:top w:val="none" w:sz="0" w:space="0" w:color="auto"/>
            <w:left w:val="none" w:sz="0" w:space="0" w:color="auto"/>
            <w:bottom w:val="none" w:sz="0" w:space="0" w:color="auto"/>
            <w:right w:val="none" w:sz="0" w:space="0" w:color="auto"/>
          </w:divBdr>
        </w:div>
      </w:divsChild>
    </w:div>
    <w:div w:id="421538035">
      <w:bodyDiv w:val="1"/>
      <w:marLeft w:val="0"/>
      <w:marRight w:val="0"/>
      <w:marTop w:val="0"/>
      <w:marBottom w:val="0"/>
      <w:divBdr>
        <w:top w:val="none" w:sz="0" w:space="0" w:color="auto"/>
        <w:left w:val="none" w:sz="0" w:space="0" w:color="auto"/>
        <w:bottom w:val="none" w:sz="0" w:space="0" w:color="auto"/>
        <w:right w:val="none" w:sz="0" w:space="0" w:color="auto"/>
      </w:divBdr>
    </w:div>
    <w:div w:id="425659405">
      <w:bodyDiv w:val="1"/>
      <w:marLeft w:val="0"/>
      <w:marRight w:val="0"/>
      <w:marTop w:val="0"/>
      <w:marBottom w:val="0"/>
      <w:divBdr>
        <w:top w:val="none" w:sz="0" w:space="0" w:color="auto"/>
        <w:left w:val="none" w:sz="0" w:space="0" w:color="auto"/>
        <w:bottom w:val="none" w:sz="0" w:space="0" w:color="auto"/>
        <w:right w:val="none" w:sz="0" w:space="0" w:color="auto"/>
      </w:divBdr>
    </w:div>
    <w:div w:id="431626186">
      <w:bodyDiv w:val="1"/>
      <w:marLeft w:val="0"/>
      <w:marRight w:val="0"/>
      <w:marTop w:val="0"/>
      <w:marBottom w:val="0"/>
      <w:divBdr>
        <w:top w:val="none" w:sz="0" w:space="0" w:color="auto"/>
        <w:left w:val="none" w:sz="0" w:space="0" w:color="auto"/>
        <w:bottom w:val="none" w:sz="0" w:space="0" w:color="auto"/>
        <w:right w:val="none" w:sz="0" w:space="0" w:color="auto"/>
      </w:divBdr>
    </w:div>
    <w:div w:id="445465979">
      <w:bodyDiv w:val="1"/>
      <w:marLeft w:val="0"/>
      <w:marRight w:val="0"/>
      <w:marTop w:val="0"/>
      <w:marBottom w:val="0"/>
      <w:divBdr>
        <w:top w:val="none" w:sz="0" w:space="0" w:color="auto"/>
        <w:left w:val="none" w:sz="0" w:space="0" w:color="auto"/>
        <w:bottom w:val="none" w:sz="0" w:space="0" w:color="auto"/>
        <w:right w:val="none" w:sz="0" w:space="0" w:color="auto"/>
      </w:divBdr>
    </w:div>
    <w:div w:id="448814173">
      <w:bodyDiv w:val="1"/>
      <w:marLeft w:val="0"/>
      <w:marRight w:val="0"/>
      <w:marTop w:val="0"/>
      <w:marBottom w:val="0"/>
      <w:divBdr>
        <w:top w:val="none" w:sz="0" w:space="0" w:color="auto"/>
        <w:left w:val="none" w:sz="0" w:space="0" w:color="auto"/>
        <w:bottom w:val="none" w:sz="0" w:space="0" w:color="auto"/>
        <w:right w:val="none" w:sz="0" w:space="0" w:color="auto"/>
      </w:divBdr>
    </w:div>
    <w:div w:id="463890921">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36353178">
      <w:bodyDiv w:val="1"/>
      <w:marLeft w:val="0"/>
      <w:marRight w:val="0"/>
      <w:marTop w:val="0"/>
      <w:marBottom w:val="0"/>
      <w:divBdr>
        <w:top w:val="none" w:sz="0" w:space="0" w:color="auto"/>
        <w:left w:val="none" w:sz="0" w:space="0" w:color="auto"/>
        <w:bottom w:val="none" w:sz="0" w:space="0" w:color="auto"/>
        <w:right w:val="none" w:sz="0" w:space="0" w:color="auto"/>
      </w:divBdr>
    </w:div>
    <w:div w:id="539560019">
      <w:bodyDiv w:val="1"/>
      <w:marLeft w:val="0"/>
      <w:marRight w:val="0"/>
      <w:marTop w:val="0"/>
      <w:marBottom w:val="0"/>
      <w:divBdr>
        <w:top w:val="none" w:sz="0" w:space="0" w:color="auto"/>
        <w:left w:val="none" w:sz="0" w:space="0" w:color="auto"/>
        <w:bottom w:val="none" w:sz="0" w:space="0" w:color="auto"/>
        <w:right w:val="none" w:sz="0" w:space="0" w:color="auto"/>
      </w:divBdr>
      <w:divsChild>
        <w:div w:id="1189955329">
          <w:marLeft w:val="0"/>
          <w:marRight w:val="0"/>
          <w:marTop w:val="0"/>
          <w:marBottom w:val="0"/>
          <w:divBdr>
            <w:top w:val="none" w:sz="0" w:space="0" w:color="auto"/>
            <w:left w:val="none" w:sz="0" w:space="0" w:color="auto"/>
            <w:bottom w:val="none" w:sz="0" w:space="0" w:color="auto"/>
            <w:right w:val="none" w:sz="0" w:space="0" w:color="auto"/>
          </w:divBdr>
          <w:divsChild>
            <w:div w:id="1136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658">
      <w:bodyDiv w:val="1"/>
      <w:marLeft w:val="0"/>
      <w:marRight w:val="0"/>
      <w:marTop w:val="0"/>
      <w:marBottom w:val="0"/>
      <w:divBdr>
        <w:top w:val="none" w:sz="0" w:space="0" w:color="auto"/>
        <w:left w:val="none" w:sz="0" w:space="0" w:color="auto"/>
        <w:bottom w:val="none" w:sz="0" w:space="0" w:color="auto"/>
        <w:right w:val="none" w:sz="0" w:space="0" w:color="auto"/>
      </w:divBdr>
    </w:div>
    <w:div w:id="563487660">
      <w:bodyDiv w:val="1"/>
      <w:marLeft w:val="0"/>
      <w:marRight w:val="0"/>
      <w:marTop w:val="0"/>
      <w:marBottom w:val="0"/>
      <w:divBdr>
        <w:top w:val="none" w:sz="0" w:space="0" w:color="auto"/>
        <w:left w:val="none" w:sz="0" w:space="0" w:color="auto"/>
        <w:bottom w:val="none" w:sz="0" w:space="0" w:color="auto"/>
        <w:right w:val="none" w:sz="0" w:space="0" w:color="auto"/>
      </w:divBdr>
      <w:divsChild>
        <w:div w:id="266624444">
          <w:marLeft w:val="0"/>
          <w:marRight w:val="0"/>
          <w:marTop w:val="0"/>
          <w:marBottom w:val="0"/>
          <w:divBdr>
            <w:top w:val="none" w:sz="0" w:space="0" w:color="auto"/>
            <w:left w:val="none" w:sz="0" w:space="0" w:color="auto"/>
            <w:bottom w:val="none" w:sz="0" w:space="0" w:color="auto"/>
            <w:right w:val="none" w:sz="0" w:space="0" w:color="auto"/>
          </w:divBdr>
          <w:divsChild>
            <w:div w:id="7752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30862637">
      <w:bodyDiv w:val="1"/>
      <w:marLeft w:val="0"/>
      <w:marRight w:val="0"/>
      <w:marTop w:val="0"/>
      <w:marBottom w:val="0"/>
      <w:divBdr>
        <w:top w:val="none" w:sz="0" w:space="0" w:color="auto"/>
        <w:left w:val="none" w:sz="0" w:space="0" w:color="auto"/>
        <w:bottom w:val="none" w:sz="0" w:space="0" w:color="auto"/>
        <w:right w:val="none" w:sz="0" w:space="0" w:color="auto"/>
      </w:divBdr>
      <w:divsChild>
        <w:div w:id="365637821">
          <w:marLeft w:val="0"/>
          <w:marRight w:val="0"/>
          <w:marTop w:val="0"/>
          <w:marBottom w:val="0"/>
          <w:divBdr>
            <w:top w:val="none" w:sz="0" w:space="0" w:color="auto"/>
            <w:left w:val="none" w:sz="0" w:space="0" w:color="auto"/>
            <w:bottom w:val="none" w:sz="0" w:space="0" w:color="auto"/>
            <w:right w:val="none" w:sz="0" w:space="0" w:color="auto"/>
          </w:divBdr>
        </w:div>
        <w:div w:id="1744184710">
          <w:marLeft w:val="0"/>
          <w:marRight w:val="0"/>
          <w:marTop w:val="0"/>
          <w:marBottom w:val="0"/>
          <w:divBdr>
            <w:top w:val="none" w:sz="0" w:space="0" w:color="auto"/>
            <w:left w:val="none" w:sz="0" w:space="0" w:color="auto"/>
            <w:bottom w:val="none" w:sz="0" w:space="0" w:color="auto"/>
            <w:right w:val="none" w:sz="0" w:space="0" w:color="auto"/>
          </w:divBdr>
        </w:div>
      </w:divsChild>
    </w:div>
    <w:div w:id="646513580">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0420885">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754518776">
      <w:bodyDiv w:val="1"/>
      <w:marLeft w:val="0"/>
      <w:marRight w:val="0"/>
      <w:marTop w:val="0"/>
      <w:marBottom w:val="0"/>
      <w:divBdr>
        <w:top w:val="none" w:sz="0" w:space="0" w:color="auto"/>
        <w:left w:val="none" w:sz="0" w:space="0" w:color="auto"/>
        <w:bottom w:val="none" w:sz="0" w:space="0" w:color="auto"/>
        <w:right w:val="none" w:sz="0" w:space="0" w:color="auto"/>
      </w:divBdr>
    </w:div>
    <w:div w:id="765543955">
      <w:bodyDiv w:val="1"/>
      <w:marLeft w:val="0"/>
      <w:marRight w:val="0"/>
      <w:marTop w:val="0"/>
      <w:marBottom w:val="0"/>
      <w:divBdr>
        <w:top w:val="none" w:sz="0" w:space="0" w:color="auto"/>
        <w:left w:val="none" w:sz="0" w:space="0" w:color="auto"/>
        <w:bottom w:val="none" w:sz="0" w:space="0" w:color="auto"/>
        <w:right w:val="none" w:sz="0" w:space="0" w:color="auto"/>
      </w:divBdr>
    </w:div>
    <w:div w:id="802427603">
      <w:bodyDiv w:val="1"/>
      <w:marLeft w:val="0"/>
      <w:marRight w:val="0"/>
      <w:marTop w:val="0"/>
      <w:marBottom w:val="0"/>
      <w:divBdr>
        <w:top w:val="none" w:sz="0" w:space="0" w:color="auto"/>
        <w:left w:val="none" w:sz="0" w:space="0" w:color="auto"/>
        <w:bottom w:val="none" w:sz="0" w:space="0" w:color="auto"/>
        <w:right w:val="none" w:sz="0" w:space="0" w:color="auto"/>
      </w:divBdr>
    </w:div>
    <w:div w:id="818614565">
      <w:bodyDiv w:val="1"/>
      <w:marLeft w:val="0"/>
      <w:marRight w:val="0"/>
      <w:marTop w:val="0"/>
      <w:marBottom w:val="0"/>
      <w:divBdr>
        <w:top w:val="none" w:sz="0" w:space="0" w:color="auto"/>
        <w:left w:val="none" w:sz="0" w:space="0" w:color="auto"/>
        <w:bottom w:val="none" w:sz="0" w:space="0" w:color="auto"/>
        <w:right w:val="none" w:sz="0" w:space="0" w:color="auto"/>
      </w:divBdr>
    </w:div>
    <w:div w:id="877738384">
      <w:bodyDiv w:val="1"/>
      <w:marLeft w:val="0"/>
      <w:marRight w:val="0"/>
      <w:marTop w:val="0"/>
      <w:marBottom w:val="0"/>
      <w:divBdr>
        <w:top w:val="none" w:sz="0" w:space="0" w:color="auto"/>
        <w:left w:val="none" w:sz="0" w:space="0" w:color="auto"/>
        <w:bottom w:val="none" w:sz="0" w:space="0" w:color="auto"/>
        <w:right w:val="none" w:sz="0" w:space="0" w:color="auto"/>
      </w:divBdr>
    </w:div>
    <w:div w:id="883174192">
      <w:bodyDiv w:val="1"/>
      <w:marLeft w:val="0"/>
      <w:marRight w:val="0"/>
      <w:marTop w:val="0"/>
      <w:marBottom w:val="0"/>
      <w:divBdr>
        <w:top w:val="none" w:sz="0" w:space="0" w:color="auto"/>
        <w:left w:val="none" w:sz="0" w:space="0" w:color="auto"/>
        <w:bottom w:val="none" w:sz="0" w:space="0" w:color="auto"/>
        <w:right w:val="none" w:sz="0" w:space="0" w:color="auto"/>
      </w:divBdr>
    </w:div>
    <w:div w:id="883180204">
      <w:bodyDiv w:val="1"/>
      <w:marLeft w:val="0"/>
      <w:marRight w:val="0"/>
      <w:marTop w:val="0"/>
      <w:marBottom w:val="0"/>
      <w:divBdr>
        <w:top w:val="none" w:sz="0" w:space="0" w:color="auto"/>
        <w:left w:val="none" w:sz="0" w:space="0" w:color="auto"/>
        <w:bottom w:val="none" w:sz="0" w:space="0" w:color="auto"/>
        <w:right w:val="none" w:sz="0" w:space="0" w:color="auto"/>
      </w:divBdr>
      <w:divsChild>
        <w:div w:id="1515222055">
          <w:marLeft w:val="0"/>
          <w:marRight w:val="0"/>
          <w:marTop w:val="0"/>
          <w:marBottom w:val="0"/>
          <w:divBdr>
            <w:top w:val="none" w:sz="0" w:space="0" w:color="auto"/>
            <w:left w:val="none" w:sz="0" w:space="0" w:color="auto"/>
            <w:bottom w:val="none" w:sz="0" w:space="0" w:color="auto"/>
            <w:right w:val="none" w:sz="0" w:space="0" w:color="auto"/>
          </w:divBdr>
          <w:divsChild>
            <w:div w:id="1615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10873">
      <w:bodyDiv w:val="1"/>
      <w:marLeft w:val="0"/>
      <w:marRight w:val="0"/>
      <w:marTop w:val="0"/>
      <w:marBottom w:val="0"/>
      <w:divBdr>
        <w:top w:val="none" w:sz="0" w:space="0" w:color="auto"/>
        <w:left w:val="none" w:sz="0" w:space="0" w:color="auto"/>
        <w:bottom w:val="none" w:sz="0" w:space="0" w:color="auto"/>
        <w:right w:val="none" w:sz="0" w:space="0" w:color="auto"/>
      </w:divBdr>
    </w:div>
    <w:div w:id="888372671">
      <w:bodyDiv w:val="1"/>
      <w:marLeft w:val="0"/>
      <w:marRight w:val="0"/>
      <w:marTop w:val="0"/>
      <w:marBottom w:val="0"/>
      <w:divBdr>
        <w:top w:val="none" w:sz="0" w:space="0" w:color="auto"/>
        <w:left w:val="none" w:sz="0" w:space="0" w:color="auto"/>
        <w:bottom w:val="none" w:sz="0" w:space="0" w:color="auto"/>
        <w:right w:val="none" w:sz="0" w:space="0" w:color="auto"/>
      </w:divBdr>
      <w:divsChild>
        <w:div w:id="803472192">
          <w:marLeft w:val="0"/>
          <w:marRight w:val="0"/>
          <w:marTop w:val="0"/>
          <w:marBottom w:val="0"/>
          <w:divBdr>
            <w:top w:val="none" w:sz="0" w:space="0" w:color="auto"/>
            <w:left w:val="none" w:sz="0" w:space="0" w:color="auto"/>
            <w:bottom w:val="none" w:sz="0" w:space="0" w:color="auto"/>
            <w:right w:val="none" w:sz="0" w:space="0" w:color="auto"/>
          </w:divBdr>
        </w:div>
      </w:divsChild>
    </w:div>
    <w:div w:id="904225288">
      <w:bodyDiv w:val="1"/>
      <w:marLeft w:val="0"/>
      <w:marRight w:val="0"/>
      <w:marTop w:val="0"/>
      <w:marBottom w:val="0"/>
      <w:divBdr>
        <w:top w:val="none" w:sz="0" w:space="0" w:color="auto"/>
        <w:left w:val="none" w:sz="0" w:space="0" w:color="auto"/>
        <w:bottom w:val="none" w:sz="0" w:space="0" w:color="auto"/>
        <w:right w:val="none" w:sz="0" w:space="0" w:color="auto"/>
      </w:divBdr>
      <w:divsChild>
        <w:div w:id="489251201">
          <w:marLeft w:val="0"/>
          <w:marRight w:val="0"/>
          <w:marTop w:val="0"/>
          <w:marBottom w:val="0"/>
          <w:divBdr>
            <w:top w:val="none" w:sz="0" w:space="0" w:color="auto"/>
            <w:left w:val="none" w:sz="0" w:space="0" w:color="auto"/>
            <w:bottom w:val="none" w:sz="0" w:space="0" w:color="auto"/>
            <w:right w:val="none" w:sz="0" w:space="0" w:color="auto"/>
          </w:divBdr>
        </w:div>
      </w:divsChild>
    </w:div>
    <w:div w:id="908341884">
      <w:bodyDiv w:val="1"/>
      <w:marLeft w:val="0"/>
      <w:marRight w:val="0"/>
      <w:marTop w:val="0"/>
      <w:marBottom w:val="0"/>
      <w:divBdr>
        <w:top w:val="none" w:sz="0" w:space="0" w:color="auto"/>
        <w:left w:val="none" w:sz="0" w:space="0" w:color="auto"/>
        <w:bottom w:val="none" w:sz="0" w:space="0" w:color="auto"/>
        <w:right w:val="none" w:sz="0" w:space="0" w:color="auto"/>
      </w:divBdr>
    </w:div>
    <w:div w:id="918321122">
      <w:bodyDiv w:val="1"/>
      <w:marLeft w:val="0"/>
      <w:marRight w:val="0"/>
      <w:marTop w:val="0"/>
      <w:marBottom w:val="0"/>
      <w:divBdr>
        <w:top w:val="none" w:sz="0" w:space="0" w:color="auto"/>
        <w:left w:val="none" w:sz="0" w:space="0" w:color="auto"/>
        <w:bottom w:val="none" w:sz="0" w:space="0" w:color="auto"/>
        <w:right w:val="none" w:sz="0" w:space="0" w:color="auto"/>
      </w:divBdr>
    </w:div>
    <w:div w:id="925264495">
      <w:bodyDiv w:val="1"/>
      <w:marLeft w:val="0"/>
      <w:marRight w:val="0"/>
      <w:marTop w:val="0"/>
      <w:marBottom w:val="0"/>
      <w:divBdr>
        <w:top w:val="none" w:sz="0" w:space="0" w:color="auto"/>
        <w:left w:val="none" w:sz="0" w:space="0" w:color="auto"/>
        <w:bottom w:val="none" w:sz="0" w:space="0" w:color="auto"/>
        <w:right w:val="none" w:sz="0" w:space="0" w:color="auto"/>
      </w:divBdr>
    </w:div>
    <w:div w:id="937248284">
      <w:bodyDiv w:val="1"/>
      <w:marLeft w:val="0"/>
      <w:marRight w:val="0"/>
      <w:marTop w:val="0"/>
      <w:marBottom w:val="0"/>
      <w:divBdr>
        <w:top w:val="none" w:sz="0" w:space="0" w:color="auto"/>
        <w:left w:val="none" w:sz="0" w:space="0" w:color="auto"/>
        <w:bottom w:val="none" w:sz="0" w:space="0" w:color="auto"/>
        <w:right w:val="none" w:sz="0" w:space="0" w:color="auto"/>
      </w:divBdr>
      <w:divsChild>
        <w:div w:id="1616867547">
          <w:marLeft w:val="0"/>
          <w:marRight w:val="0"/>
          <w:marTop w:val="0"/>
          <w:marBottom w:val="0"/>
          <w:divBdr>
            <w:top w:val="none" w:sz="0" w:space="0" w:color="auto"/>
            <w:left w:val="none" w:sz="0" w:space="0" w:color="auto"/>
            <w:bottom w:val="none" w:sz="0" w:space="0" w:color="auto"/>
            <w:right w:val="none" w:sz="0" w:space="0" w:color="auto"/>
          </w:divBdr>
          <w:divsChild>
            <w:div w:id="4473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699">
      <w:bodyDiv w:val="1"/>
      <w:marLeft w:val="0"/>
      <w:marRight w:val="0"/>
      <w:marTop w:val="0"/>
      <w:marBottom w:val="0"/>
      <w:divBdr>
        <w:top w:val="none" w:sz="0" w:space="0" w:color="auto"/>
        <w:left w:val="none" w:sz="0" w:space="0" w:color="auto"/>
        <w:bottom w:val="none" w:sz="0" w:space="0" w:color="auto"/>
        <w:right w:val="none" w:sz="0" w:space="0" w:color="auto"/>
      </w:divBdr>
    </w:div>
    <w:div w:id="100200907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38773577">
      <w:bodyDiv w:val="1"/>
      <w:marLeft w:val="0"/>
      <w:marRight w:val="0"/>
      <w:marTop w:val="0"/>
      <w:marBottom w:val="0"/>
      <w:divBdr>
        <w:top w:val="none" w:sz="0" w:space="0" w:color="auto"/>
        <w:left w:val="none" w:sz="0" w:space="0" w:color="auto"/>
        <w:bottom w:val="none" w:sz="0" w:space="0" w:color="auto"/>
        <w:right w:val="none" w:sz="0" w:space="0" w:color="auto"/>
      </w:divBdr>
    </w:div>
    <w:div w:id="1091005377">
      <w:bodyDiv w:val="1"/>
      <w:marLeft w:val="0"/>
      <w:marRight w:val="0"/>
      <w:marTop w:val="0"/>
      <w:marBottom w:val="0"/>
      <w:divBdr>
        <w:top w:val="none" w:sz="0" w:space="0" w:color="auto"/>
        <w:left w:val="none" w:sz="0" w:space="0" w:color="auto"/>
        <w:bottom w:val="none" w:sz="0" w:space="0" w:color="auto"/>
        <w:right w:val="none" w:sz="0" w:space="0" w:color="auto"/>
      </w:divBdr>
      <w:divsChild>
        <w:div w:id="1793550608">
          <w:marLeft w:val="0"/>
          <w:marRight w:val="0"/>
          <w:marTop w:val="0"/>
          <w:marBottom w:val="150"/>
          <w:divBdr>
            <w:top w:val="none" w:sz="0" w:space="0" w:color="auto"/>
            <w:left w:val="none" w:sz="0" w:space="0" w:color="auto"/>
            <w:bottom w:val="none" w:sz="0" w:space="0" w:color="auto"/>
            <w:right w:val="none" w:sz="0" w:space="0" w:color="auto"/>
          </w:divBdr>
        </w:div>
      </w:divsChild>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161507043">
      <w:bodyDiv w:val="1"/>
      <w:marLeft w:val="0"/>
      <w:marRight w:val="0"/>
      <w:marTop w:val="0"/>
      <w:marBottom w:val="0"/>
      <w:divBdr>
        <w:top w:val="none" w:sz="0" w:space="0" w:color="auto"/>
        <w:left w:val="none" w:sz="0" w:space="0" w:color="auto"/>
        <w:bottom w:val="none" w:sz="0" w:space="0" w:color="auto"/>
        <w:right w:val="none" w:sz="0" w:space="0" w:color="auto"/>
      </w:divBdr>
    </w:div>
    <w:div w:id="1173568244">
      <w:bodyDiv w:val="1"/>
      <w:marLeft w:val="0"/>
      <w:marRight w:val="0"/>
      <w:marTop w:val="0"/>
      <w:marBottom w:val="0"/>
      <w:divBdr>
        <w:top w:val="none" w:sz="0" w:space="0" w:color="auto"/>
        <w:left w:val="none" w:sz="0" w:space="0" w:color="auto"/>
        <w:bottom w:val="none" w:sz="0" w:space="0" w:color="auto"/>
        <w:right w:val="none" w:sz="0" w:space="0" w:color="auto"/>
      </w:divBdr>
      <w:divsChild>
        <w:div w:id="1812822443">
          <w:marLeft w:val="0"/>
          <w:marRight w:val="0"/>
          <w:marTop w:val="0"/>
          <w:marBottom w:val="0"/>
          <w:divBdr>
            <w:top w:val="none" w:sz="0" w:space="0" w:color="auto"/>
            <w:left w:val="none" w:sz="0" w:space="0" w:color="auto"/>
            <w:bottom w:val="none" w:sz="0" w:space="0" w:color="auto"/>
            <w:right w:val="none" w:sz="0" w:space="0" w:color="auto"/>
          </w:divBdr>
          <w:divsChild>
            <w:div w:id="1780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273244814">
      <w:bodyDiv w:val="1"/>
      <w:marLeft w:val="0"/>
      <w:marRight w:val="0"/>
      <w:marTop w:val="0"/>
      <w:marBottom w:val="0"/>
      <w:divBdr>
        <w:top w:val="none" w:sz="0" w:space="0" w:color="auto"/>
        <w:left w:val="none" w:sz="0" w:space="0" w:color="auto"/>
        <w:bottom w:val="none" w:sz="0" w:space="0" w:color="auto"/>
        <w:right w:val="none" w:sz="0" w:space="0" w:color="auto"/>
      </w:divBdr>
    </w:div>
    <w:div w:id="1276325862">
      <w:bodyDiv w:val="1"/>
      <w:marLeft w:val="0"/>
      <w:marRight w:val="0"/>
      <w:marTop w:val="0"/>
      <w:marBottom w:val="0"/>
      <w:divBdr>
        <w:top w:val="none" w:sz="0" w:space="0" w:color="auto"/>
        <w:left w:val="none" w:sz="0" w:space="0" w:color="auto"/>
        <w:bottom w:val="none" w:sz="0" w:space="0" w:color="auto"/>
        <w:right w:val="none" w:sz="0" w:space="0" w:color="auto"/>
      </w:divBdr>
    </w:div>
    <w:div w:id="1319647911">
      <w:bodyDiv w:val="1"/>
      <w:marLeft w:val="0"/>
      <w:marRight w:val="0"/>
      <w:marTop w:val="0"/>
      <w:marBottom w:val="0"/>
      <w:divBdr>
        <w:top w:val="none" w:sz="0" w:space="0" w:color="auto"/>
        <w:left w:val="none" w:sz="0" w:space="0" w:color="auto"/>
        <w:bottom w:val="none" w:sz="0" w:space="0" w:color="auto"/>
        <w:right w:val="none" w:sz="0" w:space="0" w:color="auto"/>
      </w:divBdr>
      <w:divsChild>
        <w:div w:id="1551645568">
          <w:marLeft w:val="0"/>
          <w:marRight w:val="0"/>
          <w:marTop w:val="0"/>
          <w:marBottom w:val="0"/>
          <w:divBdr>
            <w:top w:val="none" w:sz="0" w:space="0" w:color="auto"/>
            <w:left w:val="none" w:sz="0" w:space="0" w:color="auto"/>
            <w:bottom w:val="none" w:sz="0" w:space="0" w:color="auto"/>
            <w:right w:val="none" w:sz="0" w:space="0" w:color="auto"/>
          </w:divBdr>
          <w:divsChild>
            <w:div w:id="1196431831">
              <w:marLeft w:val="0"/>
              <w:marRight w:val="0"/>
              <w:marTop w:val="0"/>
              <w:marBottom w:val="0"/>
              <w:divBdr>
                <w:top w:val="none" w:sz="0" w:space="0" w:color="auto"/>
                <w:left w:val="none" w:sz="0" w:space="0" w:color="auto"/>
                <w:bottom w:val="none" w:sz="0" w:space="0" w:color="auto"/>
                <w:right w:val="none" w:sz="0" w:space="0" w:color="auto"/>
              </w:divBdr>
              <w:divsChild>
                <w:div w:id="5226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89498">
          <w:marLeft w:val="0"/>
          <w:marRight w:val="0"/>
          <w:marTop w:val="0"/>
          <w:marBottom w:val="0"/>
          <w:divBdr>
            <w:top w:val="none" w:sz="0" w:space="0" w:color="auto"/>
            <w:left w:val="none" w:sz="0" w:space="0" w:color="auto"/>
            <w:bottom w:val="none" w:sz="0" w:space="0" w:color="auto"/>
            <w:right w:val="none" w:sz="0" w:space="0" w:color="auto"/>
          </w:divBdr>
          <w:divsChild>
            <w:div w:id="388581313">
              <w:marLeft w:val="0"/>
              <w:marRight w:val="0"/>
              <w:marTop w:val="0"/>
              <w:marBottom w:val="0"/>
              <w:divBdr>
                <w:top w:val="none" w:sz="0" w:space="0" w:color="auto"/>
                <w:left w:val="none" w:sz="0" w:space="0" w:color="auto"/>
                <w:bottom w:val="none" w:sz="0" w:space="0" w:color="auto"/>
                <w:right w:val="none" w:sz="0" w:space="0" w:color="auto"/>
              </w:divBdr>
              <w:divsChild>
                <w:div w:id="610284357">
                  <w:marLeft w:val="0"/>
                  <w:marRight w:val="0"/>
                  <w:marTop w:val="0"/>
                  <w:marBottom w:val="0"/>
                  <w:divBdr>
                    <w:top w:val="none" w:sz="0" w:space="0" w:color="auto"/>
                    <w:left w:val="none" w:sz="0" w:space="0" w:color="auto"/>
                    <w:bottom w:val="none" w:sz="0" w:space="0" w:color="auto"/>
                    <w:right w:val="none" w:sz="0" w:space="0" w:color="auto"/>
                  </w:divBdr>
                </w:div>
                <w:div w:id="1980766587">
                  <w:marLeft w:val="0"/>
                  <w:marRight w:val="0"/>
                  <w:marTop w:val="0"/>
                  <w:marBottom w:val="0"/>
                  <w:divBdr>
                    <w:top w:val="none" w:sz="0" w:space="0" w:color="auto"/>
                    <w:left w:val="none" w:sz="0" w:space="0" w:color="auto"/>
                    <w:bottom w:val="none" w:sz="0" w:space="0" w:color="auto"/>
                    <w:right w:val="none" w:sz="0" w:space="0" w:color="auto"/>
                  </w:divBdr>
                  <w:divsChild>
                    <w:div w:id="17928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9400">
      <w:bodyDiv w:val="1"/>
      <w:marLeft w:val="0"/>
      <w:marRight w:val="0"/>
      <w:marTop w:val="0"/>
      <w:marBottom w:val="0"/>
      <w:divBdr>
        <w:top w:val="none" w:sz="0" w:space="0" w:color="auto"/>
        <w:left w:val="none" w:sz="0" w:space="0" w:color="auto"/>
        <w:bottom w:val="none" w:sz="0" w:space="0" w:color="auto"/>
        <w:right w:val="none" w:sz="0" w:space="0" w:color="auto"/>
      </w:divBdr>
      <w:divsChild>
        <w:div w:id="911043677">
          <w:marLeft w:val="0"/>
          <w:marRight w:val="0"/>
          <w:marTop w:val="0"/>
          <w:marBottom w:val="0"/>
          <w:divBdr>
            <w:top w:val="none" w:sz="0" w:space="0" w:color="auto"/>
            <w:left w:val="none" w:sz="0" w:space="0" w:color="auto"/>
            <w:bottom w:val="none" w:sz="0" w:space="0" w:color="auto"/>
            <w:right w:val="none" w:sz="0" w:space="0" w:color="auto"/>
          </w:divBdr>
        </w:div>
        <w:div w:id="1802579510">
          <w:marLeft w:val="0"/>
          <w:marRight w:val="0"/>
          <w:marTop w:val="0"/>
          <w:marBottom w:val="0"/>
          <w:divBdr>
            <w:top w:val="none" w:sz="0" w:space="0" w:color="auto"/>
            <w:left w:val="none" w:sz="0" w:space="0" w:color="auto"/>
            <w:bottom w:val="none" w:sz="0" w:space="0" w:color="auto"/>
            <w:right w:val="none" w:sz="0" w:space="0" w:color="auto"/>
          </w:divBdr>
          <w:divsChild>
            <w:div w:id="1099521350">
              <w:marLeft w:val="0"/>
              <w:marRight w:val="0"/>
              <w:marTop w:val="0"/>
              <w:marBottom w:val="0"/>
              <w:divBdr>
                <w:top w:val="none" w:sz="0" w:space="0" w:color="auto"/>
                <w:left w:val="none" w:sz="0" w:space="0" w:color="auto"/>
                <w:bottom w:val="none" w:sz="0" w:space="0" w:color="auto"/>
                <w:right w:val="none" w:sz="0" w:space="0" w:color="auto"/>
              </w:divBdr>
            </w:div>
            <w:div w:id="2094693751">
              <w:marLeft w:val="0"/>
              <w:marRight w:val="0"/>
              <w:marTop w:val="0"/>
              <w:marBottom w:val="0"/>
              <w:divBdr>
                <w:top w:val="none" w:sz="0" w:space="0" w:color="auto"/>
                <w:left w:val="none" w:sz="0" w:space="0" w:color="auto"/>
                <w:bottom w:val="none" w:sz="0" w:space="0" w:color="auto"/>
                <w:right w:val="none" w:sz="0" w:space="0" w:color="auto"/>
              </w:divBdr>
            </w:div>
            <w:div w:id="1494174406">
              <w:marLeft w:val="0"/>
              <w:marRight w:val="0"/>
              <w:marTop w:val="0"/>
              <w:marBottom w:val="0"/>
              <w:divBdr>
                <w:top w:val="none" w:sz="0" w:space="0" w:color="auto"/>
                <w:left w:val="none" w:sz="0" w:space="0" w:color="auto"/>
                <w:bottom w:val="none" w:sz="0" w:space="0" w:color="auto"/>
                <w:right w:val="none" w:sz="0" w:space="0" w:color="auto"/>
              </w:divBdr>
            </w:div>
            <w:div w:id="538127236">
              <w:marLeft w:val="0"/>
              <w:marRight w:val="0"/>
              <w:marTop w:val="0"/>
              <w:marBottom w:val="0"/>
              <w:divBdr>
                <w:top w:val="none" w:sz="0" w:space="0" w:color="auto"/>
                <w:left w:val="none" w:sz="0" w:space="0" w:color="auto"/>
                <w:bottom w:val="none" w:sz="0" w:space="0" w:color="auto"/>
                <w:right w:val="none" w:sz="0" w:space="0" w:color="auto"/>
              </w:divBdr>
            </w:div>
            <w:div w:id="2146970444">
              <w:marLeft w:val="0"/>
              <w:marRight w:val="0"/>
              <w:marTop w:val="0"/>
              <w:marBottom w:val="0"/>
              <w:divBdr>
                <w:top w:val="none" w:sz="0" w:space="0" w:color="auto"/>
                <w:left w:val="none" w:sz="0" w:space="0" w:color="auto"/>
                <w:bottom w:val="none" w:sz="0" w:space="0" w:color="auto"/>
                <w:right w:val="none" w:sz="0" w:space="0" w:color="auto"/>
              </w:divBdr>
            </w:div>
            <w:div w:id="311102924">
              <w:marLeft w:val="0"/>
              <w:marRight w:val="0"/>
              <w:marTop w:val="0"/>
              <w:marBottom w:val="0"/>
              <w:divBdr>
                <w:top w:val="none" w:sz="0" w:space="0" w:color="auto"/>
                <w:left w:val="none" w:sz="0" w:space="0" w:color="auto"/>
                <w:bottom w:val="none" w:sz="0" w:space="0" w:color="auto"/>
                <w:right w:val="none" w:sz="0" w:space="0" w:color="auto"/>
              </w:divBdr>
            </w:div>
            <w:div w:id="1317804927">
              <w:marLeft w:val="0"/>
              <w:marRight w:val="0"/>
              <w:marTop w:val="0"/>
              <w:marBottom w:val="0"/>
              <w:divBdr>
                <w:top w:val="none" w:sz="0" w:space="0" w:color="auto"/>
                <w:left w:val="none" w:sz="0" w:space="0" w:color="auto"/>
                <w:bottom w:val="none" w:sz="0" w:space="0" w:color="auto"/>
                <w:right w:val="none" w:sz="0" w:space="0" w:color="auto"/>
              </w:divBdr>
            </w:div>
            <w:div w:id="1506170355">
              <w:marLeft w:val="0"/>
              <w:marRight w:val="0"/>
              <w:marTop w:val="0"/>
              <w:marBottom w:val="0"/>
              <w:divBdr>
                <w:top w:val="none" w:sz="0" w:space="0" w:color="auto"/>
                <w:left w:val="none" w:sz="0" w:space="0" w:color="auto"/>
                <w:bottom w:val="none" w:sz="0" w:space="0" w:color="auto"/>
                <w:right w:val="none" w:sz="0" w:space="0" w:color="auto"/>
              </w:divBdr>
            </w:div>
            <w:div w:id="2022704778">
              <w:marLeft w:val="0"/>
              <w:marRight w:val="0"/>
              <w:marTop w:val="0"/>
              <w:marBottom w:val="0"/>
              <w:divBdr>
                <w:top w:val="none" w:sz="0" w:space="0" w:color="auto"/>
                <w:left w:val="none" w:sz="0" w:space="0" w:color="auto"/>
                <w:bottom w:val="none" w:sz="0" w:space="0" w:color="auto"/>
                <w:right w:val="none" w:sz="0" w:space="0" w:color="auto"/>
              </w:divBdr>
            </w:div>
            <w:div w:id="1725638822">
              <w:marLeft w:val="0"/>
              <w:marRight w:val="0"/>
              <w:marTop w:val="0"/>
              <w:marBottom w:val="0"/>
              <w:divBdr>
                <w:top w:val="none" w:sz="0" w:space="0" w:color="auto"/>
                <w:left w:val="none" w:sz="0" w:space="0" w:color="auto"/>
                <w:bottom w:val="none" w:sz="0" w:space="0" w:color="auto"/>
                <w:right w:val="none" w:sz="0" w:space="0" w:color="auto"/>
              </w:divBdr>
            </w:div>
            <w:div w:id="2011909515">
              <w:marLeft w:val="0"/>
              <w:marRight w:val="0"/>
              <w:marTop w:val="0"/>
              <w:marBottom w:val="0"/>
              <w:divBdr>
                <w:top w:val="none" w:sz="0" w:space="0" w:color="auto"/>
                <w:left w:val="none" w:sz="0" w:space="0" w:color="auto"/>
                <w:bottom w:val="none" w:sz="0" w:space="0" w:color="auto"/>
                <w:right w:val="none" w:sz="0" w:space="0" w:color="auto"/>
              </w:divBdr>
            </w:div>
            <w:div w:id="1555963644">
              <w:marLeft w:val="0"/>
              <w:marRight w:val="0"/>
              <w:marTop w:val="0"/>
              <w:marBottom w:val="0"/>
              <w:divBdr>
                <w:top w:val="none" w:sz="0" w:space="0" w:color="auto"/>
                <w:left w:val="none" w:sz="0" w:space="0" w:color="auto"/>
                <w:bottom w:val="none" w:sz="0" w:space="0" w:color="auto"/>
                <w:right w:val="none" w:sz="0" w:space="0" w:color="auto"/>
              </w:divBdr>
            </w:div>
            <w:div w:id="1266693058">
              <w:marLeft w:val="0"/>
              <w:marRight w:val="0"/>
              <w:marTop w:val="0"/>
              <w:marBottom w:val="0"/>
              <w:divBdr>
                <w:top w:val="none" w:sz="0" w:space="0" w:color="auto"/>
                <w:left w:val="none" w:sz="0" w:space="0" w:color="auto"/>
                <w:bottom w:val="none" w:sz="0" w:space="0" w:color="auto"/>
                <w:right w:val="none" w:sz="0" w:space="0" w:color="auto"/>
              </w:divBdr>
            </w:div>
            <w:div w:id="614362741">
              <w:marLeft w:val="0"/>
              <w:marRight w:val="0"/>
              <w:marTop w:val="0"/>
              <w:marBottom w:val="0"/>
              <w:divBdr>
                <w:top w:val="none" w:sz="0" w:space="0" w:color="auto"/>
                <w:left w:val="none" w:sz="0" w:space="0" w:color="auto"/>
                <w:bottom w:val="none" w:sz="0" w:space="0" w:color="auto"/>
                <w:right w:val="none" w:sz="0" w:space="0" w:color="auto"/>
              </w:divBdr>
            </w:div>
            <w:div w:id="609968633">
              <w:marLeft w:val="0"/>
              <w:marRight w:val="0"/>
              <w:marTop w:val="0"/>
              <w:marBottom w:val="0"/>
              <w:divBdr>
                <w:top w:val="none" w:sz="0" w:space="0" w:color="auto"/>
                <w:left w:val="none" w:sz="0" w:space="0" w:color="auto"/>
                <w:bottom w:val="none" w:sz="0" w:space="0" w:color="auto"/>
                <w:right w:val="none" w:sz="0" w:space="0" w:color="auto"/>
              </w:divBdr>
            </w:div>
            <w:div w:id="533152535">
              <w:marLeft w:val="0"/>
              <w:marRight w:val="0"/>
              <w:marTop w:val="0"/>
              <w:marBottom w:val="0"/>
              <w:divBdr>
                <w:top w:val="none" w:sz="0" w:space="0" w:color="auto"/>
                <w:left w:val="none" w:sz="0" w:space="0" w:color="auto"/>
                <w:bottom w:val="none" w:sz="0" w:space="0" w:color="auto"/>
                <w:right w:val="none" w:sz="0" w:space="0" w:color="auto"/>
              </w:divBdr>
            </w:div>
            <w:div w:id="416174589">
              <w:marLeft w:val="0"/>
              <w:marRight w:val="0"/>
              <w:marTop w:val="0"/>
              <w:marBottom w:val="0"/>
              <w:divBdr>
                <w:top w:val="none" w:sz="0" w:space="0" w:color="auto"/>
                <w:left w:val="none" w:sz="0" w:space="0" w:color="auto"/>
                <w:bottom w:val="none" w:sz="0" w:space="0" w:color="auto"/>
                <w:right w:val="none" w:sz="0" w:space="0" w:color="auto"/>
              </w:divBdr>
              <w:divsChild>
                <w:div w:id="1519737560">
                  <w:marLeft w:val="0"/>
                  <w:marRight w:val="0"/>
                  <w:marTop w:val="0"/>
                  <w:marBottom w:val="0"/>
                  <w:divBdr>
                    <w:top w:val="none" w:sz="0" w:space="0" w:color="auto"/>
                    <w:left w:val="none" w:sz="0" w:space="0" w:color="auto"/>
                    <w:bottom w:val="none" w:sz="0" w:space="0" w:color="auto"/>
                    <w:right w:val="none" w:sz="0" w:space="0" w:color="auto"/>
                  </w:divBdr>
                </w:div>
                <w:div w:id="744107502">
                  <w:marLeft w:val="0"/>
                  <w:marRight w:val="0"/>
                  <w:marTop w:val="0"/>
                  <w:marBottom w:val="0"/>
                  <w:divBdr>
                    <w:top w:val="none" w:sz="0" w:space="0" w:color="auto"/>
                    <w:left w:val="none" w:sz="0" w:space="0" w:color="auto"/>
                    <w:bottom w:val="none" w:sz="0" w:space="0" w:color="auto"/>
                    <w:right w:val="none" w:sz="0" w:space="0" w:color="auto"/>
                  </w:divBdr>
                </w:div>
                <w:div w:id="301352266">
                  <w:marLeft w:val="0"/>
                  <w:marRight w:val="0"/>
                  <w:marTop w:val="0"/>
                  <w:marBottom w:val="0"/>
                  <w:divBdr>
                    <w:top w:val="none" w:sz="0" w:space="0" w:color="auto"/>
                    <w:left w:val="none" w:sz="0" w:space="0" w:color="auto"/>
                    <w:bottom w:val="none" w:sz="0" w:space="0" w:color="auto"/>
                    <w:right w:val="none" w:sz="0" w:space="0" w:color="auto"/>
                  </w:divBdr>
                </w:div>
                <w:div w:id="1397629334">
                  <w:marLeft w:val="0"/>
                  <w:marRight w:val="0"/>
                  <w:marTop w:val="0"/>
                  <w:marBottom w:val="0"/>
                  <w:divBdr>
                    <w:top w:val="none" w:sz="0" w:space="0" w:color="auto"/>
                    <w:left w:val="none" w:sz="0" w:space="0" w:color="auto"/>
                    <w:bottom w:val="none" w:sz="0" w:space="0" w:color="auto"/>
                    <w:right w:val="none" w:sz="0" w:space="0" w:color="auto"/>
                  </w:divBdr>
                </w:div>
                <w:div w:id="451362689">
                  <w:marLeft w:val="0"/>
                  <w:marRight w:val="0"/>
                  <w:marTop w:val="0"/>
                  <w:marBottom w:val="0"/>
                  <w:divBdr>
                    <w:top w:val="none" w:sz="0" w:space="0" w:color="auto"/>
                    <w:left w:val="none" w:sz="0" w:space="0" w:color="auto"/>
                    <w:bottom w:val="none" w:sz="0" w:space="0" w:color="auto"/>
                    <w:right w:val="none" w:sz="0" w:space="0" w:color="auto"/>
                  </w:divBdr>
                </w:div>
                <w:div w:id="1509441548">
                  <w:marLeft w:val="0"/>
                  <w:marRight w:val="0"/>
                  <w:marTop w:val="0"/>
                  <w:marBottom w:val="0"/>
                  <w:divBdr>
                    <w:top w:val="none" w:sz="0" w:space="0" w:color="auto"/>
                    <w:left w:val="none" w:sz="0" w:space="0" w:color="auto"/>
                    <w:bottom w:val="none" w:sz="0" w:space="0" w:color="auto"/>
                    <w:right w:val="none" w:sz="0" w:space="0" w:color="auto"/>
                  </w:divBdr>
                </w:div>
                <w:div w:id="426315548">
                  <w:marLeft w:val="0"/>
                  <w:marRight w:val="0"/>
                  <w:marTop w:val="0"/>
                  <w:marBottom w:val="0"/>
                  <w:divBdr>
                    <w:top w:val="none" w:sz="0" w:space="0" w:color="auto"/>
                    <w:left w:val="none" w:sz="0" w:space="0" w:color="auto"/>
                    <w:bottom w:val="none" w:sz="0" w:space="0" w:color="auto"/>
                    <w:right w:val="none" w:sz="0" w:space="0" w:color="auto"/>
                  </w:divBdr>
                </w:div>
                <w:div w:id="842089741">
                  <w:marLeft w:val="0"/>
                  <w:marRight w:val="0"/>
                  <w:marTop w:val="0"/>
                  <w:marBottom w:val="0"/>
                  <w:divBdr>
                    <w:top w:val="none" w:sz="0" w:space="0" w:color="auto"/>
                    <w:left w:val="none" w:sz="0" w:space="0" w:color="auto"/>
                    <w:bottom w:val="none" w:sz="0" w:space="0" w:color="auto"/>
                    <w:right w:val="none" w:sz="0" w:space="0" w:color="auto"/>
                  </w:divBdr>
                </w:div>
                <w:div w:id="486944661">
                  <w:marLeft w:val="0"/>
                  <w:marRight w:val="0"/>
                  <w:marTop w:val="0"/>
                  <w:marBottom w:val="0"/>
                  <w:divBdr>
                    <w:top w:val="none" w:sz="0" w:space="0" w:color="auto"/>
                    <w:left w:val="none" w:sz="0" w:space="0" w:color="auto"/>
                    <w:bottom w:val="none" w:sz="0" w:space="0" w:color="auto"/>
                    <w:right w:val="none" w:sz="0" w:space="0" w:color="auto"/>
                  </w:divBdr>
                </w:div>
                <w:div w:id="231738853">
                  <w:marLeft w:val="0"/>
                  <w:marRight w:val="0"/>
                  <w:marTop w:val="0"/>
                  <w:marBottom w:val="0"/>
                  <w:divBdr>
                    <w:top w:val="none" w:sz="0" w:space="0" w:color="auto"/>
                    <w:left w:val="none" w:sz="0" w:space="0" w:color="auto"/>
                    <w:bottom w:val="none" w:sz="0" w:space="0" w:color="auto"/>
                    <w:right w:val="none" w:sz="0" w:space="0" w:color="auto"/>
                  </w:divBdr>
                </w:div>
                <w:div w:id="516235298">
                  <w:marLeft w:val="0"/>
                  <w:marRight w:val="0"/>
                  <w:marTop w:val="0"/>
                  <w:marBottom w:val="0"/>
                  <w:divBdr>
                    <w:top w:val="none" w:sz="0" w:space="0" w:color="auto"/>
                    <w:left w:val="none" w:sz="0" w:space="0" w:color="auto"/>
                    <w:bottom w:val="none" w:sz="0" w:space="0" w:color="auto"/>
                    <w:right w:val="none" w:sz="0" w:space="0" w:color="auto"/>
                  </w:divBdr>
                </w:div>
                <w:div w:id="1440488521">
                  <w:marLeft w:val="0"/>
                  <w:marRight w:val="0"/>
                  <w:marTop w:val="0"/>
                  <w:marBottom w:val="0"/>
                  <w:divBdr>
                    <w:top w:val="none" w:sz="0" w:space="0" w:color="auto"/>
                    <w:left w:val="none" w:sz="0" w:space="0" w:color="auto"/>
                    <w:bottom w:val="none" w:sz="0" w:space="0" w:color="auto"/>
                    <w:right w:val="none" w:sz="0" w:space="0" w:color="auto"/>
                  </w:divBdr>
                </w:div>
                <w:div w:id="625428818">
                  <w:marLeft w:val="0"/>
                  <w:marRight w:val="0"/>
                  <w:marTop w:val="0"/>
                  <w:marBottom w:val="0"/>
                  <w:divBdr>
                    <w:top w:val="none" w:sz="0" w:space="0" w:color="auto"/>
                    <w:left w:val="none" w:sz="0" w:space="0" w:color="auto"/>
                    <w:bottom w:val="none" w:sz="0" w:space="0" w:color="auto"/>
                    <w:right w:val="none" w:sz="0" w:space="0" w:color="auto"/>
                  </w:divBdr>
                </w:div>
                <w:div w:id="2050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2094">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16171911">
      <w:bodyDiv w:val="1"/>
      <w:marLeft w:val="0"/>
      <w:marRight w:val="0"/>
      <w:marTop w:val="0"/>
      <w:marBottom w:val="0"/>
      <w:divBdr>
        <w:top w:val="none" w:sz="0" w:space="0" w:color="auto"/>
        <w:left w:val="none" w:sz="0" w:space="0" w:color="auto"/>
        <w:bottom w:val="none" w:sz="0" w:space="0" w:color="auto"/>
        <w:right w:val="none" w:sz="0" w:space="0" w:color="auto"/>
      </w:divBdr>
      <w:divsChild>
        <w:div w:id="1901208817">
          <w:marLeft w:val="0"/>
          <w:marRight w:val="0"/>
          <w:marTop w:val="0"/>
          <w:marBottom w:val="0"/>
          <w:divBdr>
            <w:top w:val="none" w:sz="0" w:space="0" w:color="auto"/>
            <w:left w:val="none" w:sz="0" w:space="0" w:color="auto"/>
            <w:bottom w:val="none" w:sz="0" w:space="0" w:color="auto"/>
            <w:right w:val="none" w:sz="0" w:space="0" w:color="auto"/>
          </w:divBdr>
        </w:div>
      </w:divsChild>
    </w:div>
    <w:div w:id="1433816850">
      <w:bodyDiv w:val="1"/>
      <w:marLeft w:val="0"/>
      <w:marRight w:val="0"/>
      <w:marTop w:val="0"/>
      <w:marBottom w:val="0"/>
      <w:divBdr>
        <w:top w:val="none" w:sz="0" w:space="0" w:color="auto"/>
        <w:left w:val="none" w:sz="0" w:space="0" w:color="auto"/>
        <w:bottom w:val="none" w:sz="0" w:space="0" w:color="auto"/>
        <w:right w:val="none" w:sz="0" w:space="0" w:color="auto"/>
      </w:divBdr>
      <w:divsChild>
        <w:div w:id="627391307">
          <w:marLeft w:val="0"/>
          <w:marRight w:val="0"/>
          <w:marTop w:val="0"/>
          <w:marBottom w:val="0"/>
          <w:divBdr>
            <w:top w:val="none" w:sz="0" w:space="0" w:color="auto"/>
            <w:left w:val="none" w:sz="0" w:space="0" w:color="auto"/>
            <w:bottom w:val="none" w:sz="0" w:space="0" w:color="auto"/>
            <w:right w:val="none" w:sz="0" w:space="0" w:color="auto"/>
          </w:divBdr>
          <w:divsChild>
            <w:div w:id="15843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813">
      <w:bodyDiv w:val="1"/>
      <w:marLeft w:val="0"/>
      <w:marRight w:val="0"/>
      <w:marTop w:val="0"/>
      <w:marBottom w:val="0"/>
      <w:divBdr>
        <w:top w:val="none" w:sz="0" w:space="0" w:color="auto"/>
        <w:left w:val="none" w:sz="0" w:space="0" w:color="auto"/>
        <w:bottom w:val="none" w:sz="0" w:space="0" w:color="auto"/>
        <w:right w:val="none" w:sz="0" w:space="0" w:color="auto"/>
      </w:divBdr>
    </w:div>
    <w:div w:id="1463310755">
      <w:bodyDiv w:val="1"/>
      <w:marLeft w:val="0"/>
      <w:marRight w:val="0"/>
      <w:marTop w:val="0"/>
      <w:marBottom w:val="0"/>
      <w:divBdr>
        <w:top w:val="none" w:sz="0" w:space="0" w:color="auto"/>
        <w:left w:val="none" w:sz="0" w:space="0" w:color="auto"/>
        <w:bottom w:val="none" w:sz="0" w:space="0" w:color="auto"/>
        <w:right w:val="none" w:sz="0" w:space="0" w:color="auto"/>
      </w:divBdr>
      <w:divsChild>
        <w:div w:id="356778800">
          <w:marLeft w:val="0"/>
          <w:marRight w:val="0"/>
          <w:marTop w:val="0"/>
          <w:marBottom w:val="0"/>
          <w:divBdr>
            <w:top w:val="none" w:sz="0" w:space="0" w:color="auto"/>
            <w:left w:val="none" w:sz="0" w:space="0" w:color="auto"/>
            <w:bottom w:val="none" w:sz="0" w:space="0" w:color="auto"/>
            <w:right w:val="none" w:sz="0" w:space="0" w:color="auto"/>
          </w:divBdr>
        </w:div>
      </w:divsChild>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12258089">
      <w:bodyDiv w:val="1"/>
      <w:marLeft w:val="0"/>
      <w:marRight w:val="0"/>
      <w:marTop w:val="0"/>
      <w:marBottom w:val="0"/>
      <w:divBdr>
        <w:top w:val="none" w:sz="0" w:space="0" w:color="auto"/>
        <w:left w:val="none" w:sz="0" w:space="0" w:color="auto"/>
        <w:bottom w:val="none" w:sz="0" w:space="0" w:color="auto"/>
        <w:right w:val="none" w:sz="0" w:space="0" w:color="auto"/>
      </w:divBdr>
    </w:div>
    <w:div w:id="1643342954">
      <w:bodyDiv w:val="1"/>
      <w:marLeft w:val="0"/>
      <w:marRight w:val="0"/>
      <w:marTop w:val="0"/>
      <w:marBottom w:val="0"/>
      <w:divBdr>
        <w:top w:val="none" w:sz="0" w:space="0" w:color="auto"/>
        <w:left w:val="none" w:sz="0" w:space="0" w:color="auto"/>
        <w:bottom w:val="none" w:sz="0" w:space="0" w:color="auto"/>
        <w:right w:val="none" w:sz="0" w:space="0" w:color="auto"/>
      </w:divBdr>
    </w:div>
    <w:div w:id="1668829057">
      <w:bodyDiv w:val="1"/>
      <w:marLeft w:val="0"/>
      <w:marRight w:val="0"/>
      <w:marTop w:val="0"/>
      <w:marBottom w:val="0"/>
      <w:divBdr>
        <w:top w:val="none" w:sz="0" w:space="0" w:color="auto"/>
        <w:left w:val="none" w:sz="0" w:space="0" w:color="auto"/>
        <w:bottom w:val="none" w:sz="0" w:space="0" w:color="auto"/>
        <w:right w:val="none" w:sz="0" w:space="0" w:color="auto"/>
      </w:divBdr>
      <w:divsChild>
        <w:div w:id="523711744">
          <w:marLeft w:val="0"/>
          <w:marRight w:val="0"/>
          <w:marTop w:val="0"/>
          <w:marBottom w:val="0"/>
          <w:divBdr>
            <w:top w:val="none" w:sz="0" w:space="0" w:color="auto"/>
            <w:left w:val="none" w:sz="0" w:space="0" w:color="auto"/>
            <w:bottom w:val="none" w:sz="0" w:space="0" w:color="auto"/>
            <w:right w:val="none" w:sz="0" w:space="0" w:color="auto"/>
          </w:divBdr>
        </w:div>
      </w:divsChild>
    </w:div>
    <w:div w:id="1673024767">
      <w:bodyDiv w:val="1"/>
      <w:marLeft w:val="0"/>
      <w:marRight w:val="0"/>
      <w:marTop w:val="0"/>
      <w:marBottom w:val="0"/>
      <w:divBdr>
        <w:top w:val="none" w:sz="0" w:space="0" w:color="auto"/>
        <w:left w:val="none" w:sz="0" w:space="0" w:color="auto"/>
        <w:bottom w:val="none" w:sz="0" w:space="0" w:color="auto"/>
        <w:right w:val="none" w:sz="0" w:space="0" w:color="auto"/>
      </w:divBdr>
      <w:divsChild>
        <w:div w:id="198709005">
          <w:marLeft w:val="0"/>
          <w:marRight w:val="0"/>
          <w:marTop w:val="0"/>
          <w:marBottom w:val="0"/>
          <w:divBdr>
            <w:top w:val="none" w:sz="0" w:space="0" w:color="auto"/>
            <w:left w:val="none" w:sz="0" w:space="0" w:color="auto"/>
            <w:bottom w:val="none" w:sz="0" w:space="0" w:color="auto"/>
            <w:right w:val="none" w:sz="0" w:space="0" w:color="auto"/>
          </w:divBdr>
        </w:div>
      </w:divsChild>
    </w:div>
    <w:div w:id="1679575138">
      <w:bodyDiv w:val="1"/>
      <w:marLeft w:val="0"/>
      <w:marRight w:val="0"/>
      <w:marTop w:val="0"/>
      <w:marBottom w:val="0"/>
      <w:divBdr>
        <w:top w:val="none" w:sz="0" w:space="0" w:color="auto"/>
        <w:left w:val="none" w:sz="0" w:space="0" w:color="auto"/>
        <w:bottom w:val="none" w:sz="0" w:space="0" w:color="auto"/>
        <w:right w:val="none" w:sz="0" w:space="0" w:color="auto"/>
      </w:divBdr>
      <w:divsChild>
        <w:div w:id="899747697">
          <w:marLeft w:val="0"/>
          <w:marRight w:val="0"/>
          <w:marTop w:val="0"/>
          <w:marBottom w:val="0"/>
          <w:divBdr>
            <w:top w:val="none" w:sz="0" w:space="0" w:color="auto"/>
            <w:left w:val="none" w:sz="0" w:space="0" w:color="auto"/>
            <w:bottom w:val="none" w:sz="0" w:space="0" w:color="auto"/>
            <w:right w:val="none" w:sz="0" w:space="0" w:color="auto"/>
          </w:divBdr>
          <w:divsChild>
            <w:div w:id="175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735">
      <w:bodyDiv w:val="1"/>
      <w:marLeft w:val="0"/>
      <w:marRight w:val="0"/>
      <w:marTop w:val="0"/>
      <w:marBottom w:val="0"/>
      <w:divBdr>
        <w:top w:val="none" w:sz="0" w:space="0" w:color="auto"/>
        <w:left w:val="none" w:sz="0" w:space="0" w:color="auto"/>
        <w:bottom w:val="none" w:sz="0" w:space="0" w:color="auto"/>
        <w:right w:val="none" w:sz="0" w:space="0" w:color="auto"/>
      </w:divBdr>
    </w:div>
    <w:div w:id="1700155420">
      <w:bodyDiv w:val="1"/>
      <w:marLeft w:val="0"/>
      <w:marRight w:val="0"/>
      <w:marTop w:val="0"/>
      <w:marBottom w:val="0"/>
      <w:divBdr>
        <w:top w:val="none" w:sz="0" w:space="0" w:color="auto"/>
        <w:left w:val="none" w:sz="0" w:space="0" w:color="auto"/>
        <w:bottom w:val="none" w:sz="0" w:space="0" w:color="auto"/>
        <w:right w:val="none" w:sz="0" w:space="0" w:color="auto"/>
      </w:divBdr>
      <w:divsChild>
        <w:div w:id="1865441770">
          <w:marLeft w:val="0"/>
          <w:marRight w:val="0"/>
          <w:marTop w:val="0"/>
          <w:marBottom w:val="0"/>
          <w:divBdr>
            <w:top w:val="none" w:sz="0" w:space="0" w:color="auto"/>
            <w:left w:val="none" w:sz="0" w:space="0" w:color="auto"/>
            <w:bottom w:val="none" w:sz="0" w:space="0" w:color="auto"/>
            <w:right w:val="none" w:sz="0" w:space="0" w:color="auto"/>
          </w:divBdr>
        </w:div>
      </w:divsChild>
    </w:div>
    <w:div w:id="1700205174">
      <w:bodyDiv w:val="1"/>
      <w:marLeft w:val="0"/>
      <w:marRight w:val="0"/>
      <w:marTop w:val="0"/>
      <w:marBottom w:val="0"/>
      <w:divBdr>
        <w:top w:val="none" w:sz="0" w:space="0" w:color="auto"/>
        <w:left w:val="none" w:sz="0" w:space="0" w:color="auto"/>
        <w:bottom w:val="none" w:sz="0" w:space="0" w:color="auto"/>
        <w:right w:val="none" w:sz="0" w:space="0" w:color="auto"/>
      </w:divBdr>
      <w:divsChild>
        <w:div w:id="2110157985">
          <w:marLeft w:val="0"/>
          <w:marRight w:val="0"/>
          <w:marTop w:val="0"/>
          <w:marBottom w:val="0"/>
          <w:divBdr>
            <w:top w:val="none" w:sz="0" w:space="0" w:color="auto"/>
            <w:left w:val="none" w:sz="0" w:space="0" w:color="auto"/>
            <w:bottom w:val="none" w:sz="0" w:space="0" w:color="auto"/>
            <w:right w:val="none" w:sz="0" w:space="0" w:color="auto"/>
          </w:divBdr>
        </w:div>
      </w:divsChild>
    </w:div>
    <w:div w:id="1744328303">
      <w:bodyDiv w:val="1"/>
      <w:marLeft w:val="0"/>
      <w:marRight w:val="0"/>
      <w:marTop w:val="0"/>
      <w:marBottom w:val="0"/>
      <w:divBdr>
        <w:top w:val="none" w:sz="0" w:space="0" w:color="auto"/>
        <w:left w:val="none" w:sz="0" w:space="0" w:color="auto"/>
        <w:bottom w:val="none" w:sz="0" w:space="0" w:color="auto"/>
        <w:right w:val="none" w:sz="0" w:space="0" w:color="auto"/>
      </w:divBdr>
      <w:divsChild>
        <w:div w:id="862549850">
          <w:marLeft w:val="0"/>
          <w:marRight w:val="0"/>
          <w:marTop w:val="0"/>
          <w:marBottom w:val="0"/>
          <w:divBdr>
            <w:top w:val="none" w:sz="0" w:space="0" w:color="auto"/>
            <w:left w:val="none" w:sz="0" w:space="0" w:color="auto"/>
            <w:bottom w:val="none" w:sz="0" w:space="0" w:color="auto"/>
            <w:right w:val="none" w:sz="0" w:space="0" w:color="auto"/>
          </w:divBdr>
          <w:divsChild>
            <w:div w:id="243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74324879">
      <w:bodyDiv w:val="1"/>
      <w:marLeft w:val="0"/>
      <w:marRight w:val="0"/>
      <w:marTop w:val="0"/>
      <w:marBottom w:val="0"/>
      <w:divBdr>
        <w:top w:val="none" w:sz="0" w:space="0" w:color="auto"/>
        <w:left w:val="none" w:sz="0" w:space="0" w:color="auto"/>
        <w:bottom w:val="none" w:sz="0" w:space="0" w:color="auto"/>
        <w:right w:val="none" w:sz="0" w:space="0" w:color="auto"/>
      </w:divBdr>
    </w:div>
    <w:div w:id="1800760941">
      <w:bodyDiv w:val="1"/>
      <w:marLeft w:val="0"/>
      <w:marRight w:val="0"/>
      <w:marTop w:val="0"/>
      <w:marBottom w:val="0"/>
      <w:divBdr>
        <w:top w:val="none" w:sz="0" w:space="0" w:color="auto"/>
        <w:left w:val="none" w:sz="0" w:space="0" w:color="auto"/>
        <w:bottom w:val="none" w:sz="0" w:space="0" w:color="auto"/>
        <w:right w:val="none" w:sz="0" w:space="0" w:color="auto"/>
      </w:divBdr>
    </w:div>
    <w:div w:id="1853295028">
      <w:bodyDiv w:val="1"/>
      <w:marLeft w:val="0"/>
      <w:marRight w:val="0"/>
      <w:marTop w:val="0"/>
      <w:marBottom w:val="0"/>
      <w:divBdr>
        <w:top w:val="none" w:sz="0" w:space="0" w:color="auto"/>
        <w:left w:val="none" w:sz="0" w:space="0" w:color="auto"/>
        <w:bottom w:val="none" w:sz="0" w:space="0" w:color="auto"/>
        <w:right w:val="none" w:sz="0" w:space="0" w:color="auto"/>
      </w:divBdr>
    </w:div>
    <w:div w:id="1868910153">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898590941">
      <w:bodyDiv w:val="1"/>
      <w:marLeft w:val="0"/>
      <w:marRight w:val="0"/>
      <w:marTop w:val="0"/>
      <w:marBottom w:val="0"/>
      <w:divBdr>
        <w:top w:val="none" w:sz="0" w:space="0" w:color="auto"/>
        <w:left w:val="none" w:sz="0" w:space="0" w:color="auto"/>
        <w:bottom w:val="none" w:sz="0" w:space="0" w:color="auto"/>
        <w:right w:val="none" w:sz="0" w:space="0" w:color="auto"/>
      </w:divBdr>
    </w:div>
    <w:div w:id="1902907543">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43175161">
      <w:bodyDiv w:val="1"/>
      <w:marLeft w:val="0"/>
      <w:marRight w:val="0"/>
      <w:marTop w:val="0"/>
      <w:marBottom w:val="0"/>
      <w:divBdr>
        <w:top w:val="none" w:sz="0" w:space="0" w:color="auto"/>
        <w:left w:val="none" w:sz="0" w:space="0" w:color="auto"/>
        <w:bottom w:val="none" w:sz="0" w:space="0" w:color="auto"/>
        <w:right w:val="none" w:sz="0" w:space="0" w:color="auto"/>
      </w:divBdr>
    </w:div>
    <w:div w:id="1960523130">
      <w:bodyDiv w:val="1"/>
      <w:marLeft w:val="0"/>
      <w:marRight w:val="0"/>
      <w:marTop w:val="0"/>
      <w:marBottom w:val="0"/>
      <w:divBdr>
        <w:top w:val="none" w:sz="0" w:space="0" w:color="auto"/>
        <w:left w:val="none" w:sz="0" w:space="0" w:color="auto"/>
        <w:bottom w:val="none" w:sz="0" w:space="0" w:color="auto"/>
        <w:right w:val="none" w:sz="0" w:space="0" w:color="auto"/>
      </w:divBdr>
      <w:divsChild>
        <w:div w:id="995111018">
          <w:marLeft w:val="0"/>
          <w:marRight w:val="0"/>
          <w:marTop w:val="0"/>
          <w:marBottom w:val="0"/>
          <w:divBdr>
            <w:top w:val="none" w:sz="0" w:space="0" w:color="auto"/>
            <w:left w:val="none" w:sz="0" w:space="0" w:color="auto"/>
            <w:bottom w:val="none" w:sz="0" w:space="0" w:color="auto"/>
            <w:right w:val="none" w:sz="0" w:space="0" w:color="auto"/>
          </w:divBdr>
        </w:div>
      </w:divsChild>
    </w:div>
    <w:div w:id="1967276068">
      <w:bodyDiv w:val="1"/>
      <w:marLeft w:val="0"/>
      <w:marRight w:val="0"/>
      <w:marTop w:val="0"/>
      <w:marBottom w:val="0"/>
      <w:divBdr>
        <w:top w:val="none" w:sz="0" w:space="0" w:color="auto"/>
        <w:left w:val="none" w:sz="0" w:space="0" w:color="auto"/>
        <w:bottom w:val="none" w:sz="0" w:space="0" w:color="auto"/>
        <w:right w:val="none" w:sz="0" w:space="0" w:color="auto"/>
      </w:divBdr>
      <w:divsChild>
        <w:div w:id="703749523">
          <w:marLeft w:val="0"/>
          <w:marRight w:val="0"/>
          <w:marTop w:val="0"/>
          <w:marBottom w:val="0"/>
          <w:divBdr>
            <w:top w:val="none" w:sz="0" w:space="0" w:color="auto"/>
            <w:left w:val="none" w:sz="0" w:space="0" w:color="auto"/>
            <w:bottom w:val="none" w:sz="0" w:space="0" w:color="auto"/>
            <w:right w:val="none" w:sz="0" w:space="0" w:color="auto"/>
          </w:divBdr>
          <w:divsChild>
            <w:div w:id="4019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5538">
      <w:bodyDiv w:val="1"/>
      <w:marLeft w:val="0"/>
      <w:marRight w:val="0"/>
      <w:marTop w:val="0"/>
      <w:marBottom w:val="0"/>
      <w:divBdr>
        <w:top w:val="none" w:sz="0" w:space="0" w:color="auto"/>
        <w:left w:val="none" w:sz="0" w:space="0" w:color="auto"/>
        <w:bottom w:val="none" w:sz="0" w:space="0" w:color="auto"/>
        <w:right w:val="none" w:sz="0" w:space="0" w:color="auto"/>
      </w:divBdr>
      <w:divsChild>
        <w:div w:id="966357487">
          <w:marLeft w:val="0"/>
          <w:marRight w:val="0"/>
          <w:marTop w:val="0"/>
          <w:marBottom w:val="0"/>
          <w:divBdr>
            <w:top w:val="none" w:sz="0" w:space="0" w:color="auto"/>
            <w:left w:val="none" w:sz="0" w:space="0" w:color="auto"/>
            <w:bottom w:val="none" w:sz="0" w:space="0" w:color="auto"/>
            <w:right w:val="none" w:sz="0" w:space="0" w:color="auto"/>
          </w:divBdr>
          <w:divsChild>
            <w:div w:id="382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8800">
      <w:bodyDiv w:val="1"/>
      <w:marLeft w:val="0"/>
      <w:marRight w:val="0"/>
      <w:marTop w:val="0"/>
      <w:marBottom w:val="0"/>
      <w:divBdr>
        <w:top w:val="none" w:sz="0" w:space="0" w:color="auto"/>
        <w:left w:val="none" w:sz="0" w:space="0" w:color="auto"/>
        <w:bottom w:val="none" w:sz="0" w:space="0" w:color="auto"/>
        <w:right w:val="none" w:sz="0" w:space="0" w:color="auto"/>
      </w:divBdr>
    </w:div>
    <w:div w:id="2013684108">
      <w:bodyDiv w:val="1"/>
      <w:marLeft w:val="0"/>
      <w:marRight w:val="0"/>
      <w:marTop w:val="0"/>
      <w:marBottom w:val="0"/>
      <w:divBdr>
        <w:top w:val="none" w:sz="0" w:space="0" w:color="auto"/>
        <w:left w:val="none" w:sz="0" w:space="0" w:color="auto"/>
        <w:bottom w:val="none" w:sz="0" w:space="0" w:color="auto"/>
        <w:right w:val="none" w:sz="0" w:space="0" w:color="auto"/>
      </w:divBdr>
      <w:divsChild>
        <w:div w:id="1677801669">
          <w:marLeft w:val="0"/>
          <w:marRight w:val="0"/>
          <w:marTop w:val="0"/>
          <w:marBottom w:val="0"/>
          <w:divBdr>
            <w:top w:val="none" w:sz="0" w:space="0" w:color="auto"/>
            <w:left w:val="none" w:sz="0" w:space="0" w:color="auto"/>
            <w:bottom w:val="none" w:sz="0" w:space="0" w:color="auto"/>
            <w:right w:val="none" w:sz="0" w:space="0" w:color="auto"/>
          </w:divBdr>
          <w:divsChild>
            <w:div w:id="1428845679">
              <w:marLeft w:val="0"/>
              <w:marRight w:val="0"/>
              <w:marTop w:val="0"/>
              <w:marBottom w:val="0"/>
              <w:divBdr>
                <w:top w:val="none" w:sz="0" w:space="0" w:color="auto"/>
                <w:left w:val="none" w:sz="0" w:space="0" w:color="auto"/>
                <w:bottom w:val="none" w:sz="0" w:space="0" w:color="auto"/>
                <w:right w:val="none" w:sz="0" w:space="0" w:color="auto"/>
              </w:divBdr>
            </w:div>
          </w:divsChild>
        </w:div>
        <w:div w:id="1816138289">
          <w:marLeft w:val="0"/>
          <w:marRight w:val="0"/>
          <w:marTop w:val="0"/>
          <w:marBottom w:val="0"/>
          <w:divBdr>
            <w:top w:val="none" w:sz="0" w:space="0" w:color="auto"/>
            <w:left w:val="none" w:sz="0" w:space="0" w:color="auto"/>
            <w:bottom w:val="none" w:sz="0" w:space="0" w:color="auto"/>
            <w:right w:val="none" w:sz="0" w:space="0" w:color="auto"/>
          </w:divBdr>
        </w:div>
      </w:divsChild>
    </w:div>
    <w:div w:id="2022660635">
      <w:bodyDiv w:val="1"/>
      <w:marLeft w:val="0"/>
      <w:marRight w:val="0"/>
      <w:marTop w:val="0"/>
      <w:marBottom w:val="0"/>
      <w:divBdr>
        <w:top w:val="none" w:sz="0" w:space="0" w:color="auto"/>
        <w:left w:val="none" w:sz="0" w:space="0" w:color="auto"/>
        <w:bottom w:val="none" w:sz="0" w:space="0" w:color="auto"/>
        <w:right w:val="none" w:sz="0" w:space="0" w:color="auto"/>
      </w:divBdr>
    </w:div>
    <w:div w:id="2102987257">
      <w:bodyDiv w:val="1"/>
      <w:marLeft w:val="0"/>
      <w:marRight w:val="0"/>
      <w:marTop w:val="0"/>
      <w:marBottom w:val="0"/>
      <w:divBdr>
        <w:top w:val="none" w:sz="0" w:space="0" w:color="auto"/>
        <w:left w:val="none" w:sz="0" w:space="0" w:color="auto"/>
        <w:bottom w:val="none" w:sz="0" w:space="0" w:color="auto"/>
        <w:right w:val="none" w:sz="0" w:space="0" w:color="auto"/>
      </w:divBdr>
      <w:divsChild>
        <w:div w:id="44649927">
          <w:marLeft w:val="0"/>
          <w:marRight w:val="0"/>
          <w:marTop w:val="0"/>
          <w:marBottom w:val="0"/>
          <w:divBdr>
            <w:top w:val="none" w:sz="0" w:space="0" w:color="auto"/>
            <w:left w:val="none" w:sz="0" w:space="0" w:color="auto"/>
            <w:bottom w:val="none" w:sz="0" w:space="0" w:color="auto"/>
            <w:right w:val="none" w:sz="0" w:space="0" w:color="auto"/>
          </w:divBdr>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ew_York_City_Taxi_and_Limousine_Commission" TargetMode="External"/><Relationship Id="rId21" Type="http://schemas.openxmlformats.org/officeDocument/2006/relationships/hyperlink" Target="https://en.wikipedia.org/wiki/Port_Authority_of_New_York_and_New_Jersey" TargetMode="External"/><Relationship Id="rId42" Type="http://schemas.openxmlformats.org/officeDocument/2006/relationships/hyperlink" Target="https://www1.nyc.gov/html/dot/downloads/pdf/urban-road-diets-june2016.pdf" TargetMode="External"/><Relationship Id="rId47" Type="http://schemas.openxmlformats.org/officeDocument/2006/relationships/hyperlink" Target="https://doi.org/10.1080/01441647.2019.1710306" TargetMode="External"/><Relationship Id="rId63" Type="http://schemas.openxmlformats.org/officeDocument/2006/relationships/hyperlink" Target="https://a841-dotvweb01.nyc.gov/ParkingRegs/ViewController/LocationValidation.aspx" TargetMode="External"/><Relationship Id="rId68" Type="http://schemas.openxmlformats.org/officeDocument/2006/relationships/hyperlink" Target="https://www.sciencedirect.com/science/journal/0968090X/100/supp/C" TargetMode="External"/><Relationship Id="rId2" Type="http://schemas.openxmlformats.org/officeDocument/2006/relationships/numbering" Target="numbering.xml"/><Relationship Id="rId16" Type="http://schemas.openxmlformats.org/officeDocument/2006/relationships/hyperlink" Target="http://writersdiet.com/test.php" TargetMode="External"/><Relationship Id="rId29" Type="http://schemas.openxmlformats.org/officeDocument/2006/relationships/hyperlink" Target="https://www1.nyc.gov/html/brt/downloads/pdf/brt-routes-fullreport.pdf"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en.wikipedia.org/wiki/North_Jersey_Transportation_Planning_Authority" TargetMode="External"/><Relationship Id="rId32" Type="http://schemas.openxmlformats.org/officeDocument/2006/relationships/hyperlink" Target="https://static1.squarespace.com/static/5bc63eb90b77bd20c50c516c/t/5ec42126d1330b5da2b7dbe8/1589911855756/14th+Street+Preliminary+Report+Fall+2019_corrected.pdf" TargetMode="External"/><Relationship Id="rId37" Type="http://schemas.openxmlformats.org/officeDocument/2006/relationships/hyperlink" Target="http://bikeped.rutgers.edu/ImageFolio43_files/gallery/Enforcement/Documents/Kenneth_Todd_Transportation_Quarterly_1992_Pedestrian_Regulations_in_the_United_States_A_Critical_Review.pdf" TargetMode="External"/><Relationship Id="rId40" Type="http://schemas.openxmlformats.org/officeDocument/2006/relationships/hyperlink" Target="https://www1.nyc.gov/html/dot/downloads/pdf/speed-camera-report.pdf" TargetMode="External"/><Relationship Id="rId45" Type="http://schemas.openxmlformats.org/officeDocument/2006/relationships/hyperlink" Target="https://www1.nyc.gov/html/dot/downloads/pdf/bike-share-outreach-report.pdf" TargetMode="External"/><Relationship Id="rId53" Type="http://schemas.openxmlformats.org/officeDocument/2006/relationships/hyperlink" Target="https://www.journals.uchicago.edu/toc/jle/2010/53/4" TargetMode="External"/><Relationship Id="rId58" Type="http://schemas.openxmlformats.org/officeDocument/2006/relationships/hyperlink" Target="https://www1.nyc.gov/assets/planning/download/pdf/plans/manhattan-core-public-parking/mncore_study.pdf" TargetMode="External"/><Relationship Id="rId66" Type="http://schemas.openxmlformats.org/officeDocument/2006/relationships/hyperlink" Target="http://www.tandfonline.com/toc/cjud20/9/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ciencedirect.com/science/article/abs/pii/S0264837718313620" TargetMode="External"/><Relationship Id="rId19" Type="http://schemas.openxmlformats.org/officeDocument/2006/relationships/hyperlink" Target="https://www.tandfonline.com/toc/rscg20/9/4" TargetMode="External"/><Relationship Id="rId14" Type="http://schemas.openxmlformats.org/officeDocument/2006/relationships/hyperlink" Target="https://wagner.nyu.edu/portal/students/academics/advisement/writing-center" TargetMode="External"/><Relationship Id="rId22" Type="http://schemas.openxmlformats.org/officeDocument/2006/relationships/hyperlink" Target="https://en.wikipedia.org/wiki/New_York_Metropolitan_Transportation_Council" TargetMode="External"/><Relationship Id="rId27" Type="http://schemas.openxmlformats.org/officeDocument/2006/relationships/hyperlink" Target="https://www1.nyc.gov/html/dot/downloads/pdf/mobility-report-singlepage-2019.pdf" TargetMode="External"/><Relationship Id="rId30" Type="http://schemas.openxmlformats.org/officeDocument/2006/relationships/hyperlink" Target="https://www1.nyc.gov/html/brt/downloads/pdf/bus-forward.pdf" TargetMode="External"/><Relationship Id="rId35" Type="http://schemas.openxmlformats.org/officeDocument/2006/relationships/hyperlink" Target="https://www.sciencedirect.com/science/journal/0968090X/53/supp/C" TargetMode="External"/><Relationship Id="rId43" Type="http://schemas.openxmlformats.org/officeDocument/2006/relationships/hyperlink" Target="https://www.nytimes.com/2010/08/01/realestate/01cov.html?action=click&amp;module=RelatedCoverage&amp;pgtype=Article&amp;region=Footer" TargetMode="External"/><Relationship Id="rId48" Type="http://schemas.openxmlformats.org/officeDocument/2006/relationships/hyperlink" Target="https://usa.streetsblog.org/2022/05/23/we-need-more-and-better-e-bike-incentive-programs-across-america/" TargetMode="External"/><Relationship Id="rId56" Type="http://schemas.openxmlformats.org/officeDocument/2006/relationships/hyperlink" Target="https://www.sciencedirect.com/journal/transport-policy/vol/102/suppl/C" TargetMode="External"/><Relationship Id="rId64" Type="http://schemas.openxmlformats.org/officeDocument/2006/relationships/hyperlink" Target="https://www.sfmta.com/projects/residential-parking-permit-evaluation-reform-project" TargetMode="External"/><Relationship Id="rId69" Type="http://schemas.openxmlformats.org/officeDocument/2006/relationships/hyperlink" Target="https://www.transportportal.se/swopec/cts2014-7.pdf" TargetMode="External"/><Relationship Id="rId8" Type="http://schemas.openxmlformats.org/officeDocument/2006/relationships/image" Target="media/image1.jpg"/><Relationship Id="rId51" Type="http://schemas.openxmlformats.org/officeDocument/2006/relationships/hyperlink" Target="https://www.journals.uchicago.edu/toc/jle/current" TargetMode="External"/><Relationship Id="rId72" Type="http://schemas.openxmlformats.org/officeDocument/2006/relationships/hyperlink" Target="https://nyc.streetsblog.org/2021/04/27/opinion-stop-the-shameful-treatment-of-deliveristas/" TargetMode="External"/><Relationship Id="rId3" Type="http://schemas.openxmlformats.org/officeDocument/2006/relationships/styles" Target="styles.xml"/><Relationship Id="rId12" Type="http://schemas.openxmlformats.org/officeDocument/2006/relationships/hyperlink" Target="http://www.nyu.edu/csd" TargetMode="External"/><Relationship Id="rId17" Type="http://schemas.openxmlformats.org/officeDocument/2006/relationships/hyperlink" Target="https://en.wikipedia.org/wiki/Transportation_in_New_York_City" TargetMode="External"/><Relationship Id="rId25" Type="http://schemas.openxmlformats.org/officeDocument/2006/relationships/hyperlink" Target="https://en.wikipedia.org/wiki/New_York_City_Department_of_Transportation" TargetMode="External"/><Relationship Id="rId33" Type="http://schemas.openxmlformats.org/officeDocument/2006/relationships/hyperlink" Target="https://www.nytimes.com/2018/12/04/nyregion/fare-evasion-new-york-city-subways.html" TargetMode="External"/><Relationship Id="rId38" Type="http://schemas.openxmlformats.org/officeDocument/2006/relationships/hyperlink" Target="https://www1.nyc.gov/html/dot/downloads/pdf/nyc_ped_safety_study_action_plan.pdf" TargetMode="External"/><Relationship Id="rId46" Type="http://schemas.openxmlformats.org/officeDocument/2006/relationships/hyperlink" Target="https://www1.nyc.gov/html/dot/downloads/pdf/ebikes-more-english.pdf" TargetMode="External"/><Relationship Id="rId59" Type="http://schemas.openxmlformats.org/officeDocument/2006/relationships/hyperlink" Target="https://www1.nyc.gov/assets/planning/download/pdf/plans-studies/inner-ring-residential-parking/inner_ring_complete.pdf" TargetMode="External"/><Relationship Id="rId67" Type="http://schemas.openxmlformats.org/officeDocument/2006/relationships/hyperlink" Target="https://www.sciencedirect.com/science/journal/0968090X" TargetMode="External"/><Relationship Id="rId20" Type="http://schemas.openxmlformats.org/officeDocument/2006/relationships/hyperlink" Target="https://en.wikipedia.org/wiki/Metropolitan_Transportation_Authority" TargetMode="External"/><Relationship Id="rId41" Type="http://schemas.openxmlformats.org/officeDocument/2006/relationships/hyperlink" Target="http://people.ucsc.edu/~adammb/publications/Barrington-Leigh_Millard-Ball_2015_Century_of_sprawl_in_the_US.pdf" TargetMode="External"/><Relationship Id="rId54" Type="http://schemas.openxmlformats.org/officeDocument/2006/relationships/hyperlink" Target="https://doi.org/10.1177/0361198119849584" TargetMode="External"/><Relationship Id="rId62" Type="http://schemas.openxmlformats.org/officeDocument/2006/relationships/hyperlink" Target="https://nyc.streetsblog.org/2019/08/20/residential-parking-permits-an-idea-whose-time-has-come/" TargetMode="External"/><Relationship Id="rId70" Type="http://schemas.openxmlformats.org/officeDocument/2006/relationships/hyperlink" Target="https://nyc.streetsblog.org/2020/11/19/congestion-pricing-can-still-happen-in-2021-but-there-are-a-lot-of-ifs-including-president-bid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gm.rit.edu/~jxs/services/TestReadability.html" TargetMode="External"/><Relationship Id="rId23" Type="http://schemas.openxmlformats.org/officeDocument/2006/relationships/hyperlink" Target="https://en.wikipedia.org/wiki/NJ_Transit" TargetMode="External"/><Relationship Id="rId28" Type="http://schemas.openxmlformats.org/officeDocument/2006/relationships/hyperlink" Target="https://media4.manhattan-institute.org/sites/default/files/IB-NG-0717.pdf" TargetMode="External"/><Relationship Id="rId36" Type="http://schemas.openxmlformats.org/officeDocument/2006/relationships/hyperlink" Target="http://doi.org/10.5038/2375-0901.19.2.6" TargetMode="External"/><Relationship Id="rId49" Type="http://schemas.openxmlformats.org/officeDocument/2006/relationships/hyperlink" Target="https://www.sciencedirect.com/journal/transportation-research-part-d-transport-and-environment" TargetMode="External"/><Relationship Id="rId57" Type="http://schemas.openxmlformats.org/officeDocument/2006/relationships/hyperlink" Target="http://shoup.bol.ucla.edu/HighCostFreeParking.pdf" TargetMode="External"/><Relationship Id="rId10" Type="http://schemas.openxmlformats.org/officeDocument/2006/relationships/hyperlink" Target="https://library.nyu.edu/" TargetMode="External"/><Relationship Id="rId31" Type="http://schemas.openxmlformats.org/officeDocument/2006/relationships/hyperlink" Target="https://en.wikipedia.org/wiki/Bus_rapid_transit" TargetMode="External"/><Relationship Id="rId44" Type="http://schemas.openxmlformats.org/officeDocument/2006/relationships/hyperlink" Target="https://www1.nyc.gov/html/dot/downloads/pdf/cycling-in-the-city.pdf" TargetMode="External"/><Relationship Id="rId52" Type="http://schemas.openxmlformats.org/officeDocument/2006/relationships/hyperlink" Target="https://www.journals.uchicago.edu/toc/jle/2010/53/4" TargetMode="External"/><Relationship Id="rId60" Type="http://schemas.openxmlformats.org/officeDocument/2006/relationships/hyperlink" Target="http://www.shoupdogg.com/wp-content/uploads/sites/10/2017/06/Getting-the-Prices-Right-An-Evaluation-of-Pricing-Parking-by-Demand-in-San-Francisco.pdf" TargetMode="External"/><Relationship Id="rId65" Type="http://schemas.openxmlformats.org/officeDocument/2006/relationships/hyperlink" Target="http://www.tandfonline.com/doi/full/10.1080/1357480042000227799"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g11@nyu.edu" TargetMode="External"/><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hyperlink" Target="https://www.nymtc.org/Portals/0/Pdf/RTP/Plan%202045%20Final%20Documents/Plan%202045%20Individual%20Chapters/Chapter%203_The%20Transportation%20System.pdf" TargetMode="External"/><Relationship Id="rId39" Type="http://schemas.openxmlformats.org/officeDocument/2006/relationships/hyperlink" Target="https://www1.nyc.gov/html/dot/downloads/pdf/nyc-red-light-camera-program.pdf" TargetMode="External"/><Relationship Id="rId34" Type="http://schemas.openxmlformats.org/officeDocument/2006/relationships/hyperlink" Target="https://ssrn.com/abstract=3580579" TargetMode="External"/><Relationship Id="rId50" Type="http://schemas.openxmlformats.org/officeDocument/2006/relationships/hyperlink" Target="https://www.sciencedirect.com/journal/transportation-research-part-d-transport-and-environment/vol/92/suppl/C" TargetMode="External"/><Relationship Id="rId55" Type="http://schemas.openxmlformats.org/officeDocument/2006/relationships/hyperlink" Target="https://www.sciencedirect.com/journal/transport-policy" TargetMode="External"/><Relationship Id="rId7" Type="http://schemas.openxmlformats.org/officeDocument/2006/relationships/endnotes" Target="endnotes.xml"/><Relationship Id="rId71" Type="http://schemas.openxmlformats.org/officeDocument/2006/relationships/hyperlink" Target="https://papers.ssrn.com/sol3/papers.cfm?abstract_id=3106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D39F-34A3-451D-9D2B-93C7BC82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Guo</dc:creator>
  <cp:lastModifiedBy>Christopher Harris</cp:lastModifiedBy>
  <cp:revision>5</cp:revision>
  <dcterms:created xsi:type="dcterms:W3CDTF">2024-08-29T11:36:00Z</dcterms:created>
  <dcterms:modified xsi:type="dcterms:W3CDTF">2024-12-11T21:37:00Z</dcterms:modified>
</cp:coreProperties>
</file>