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14B" w:rsidRDefault="007966D2">
      <w:pPr>
        <w:pStyle w:val="BodyText"/>
        <w:ind w:left="130"/>
        <w:rPr>
          <w:rFonts w:ascii="Times New Roman"/>
          <w:sz w:val="20"/>
        </w:rPr>
      </w:pPr>
      <w:r>
        <w:rPr>
          <w:rFonts w:ascii="Times New Roman"/>
          <w:noProof/>
          <w:sz w:val="20"/>
        </w:rPr>
        <w:drawing>
          <wp:inline distT="0" distB="0" distL="0" distR="0">
            <wp:extent cx="5960581" cy="668654"/>
            <wp:effectExtent l="0" t="0" r="0" b="0"/>
            <wp:docPr id="1" name="Image 1" descr="NYU WAGN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60581" cy="668654"/>
                    </a:xfrm>
                    <a:prstGeom prst="rect">
                      <a:avLst/>
                    </a:prstGeom>
                  </pic:spPr>
                </pic:pic>
              </a:graphicData>
            </a:graphic>
          </wp:inline>
        </w:drawing>
      </w:r>
    </w:p>
    <w:p w:rsidR="00F2014B" w:rsidRDefault="007966D2">
      <w:pPr>
        <w:pStyle w:val="Heading1"/>
        <w:spacing w:before="143"/>
        <w:ind w:left="536"/>
      </w:pPr>
      <w:r>
        <w:t>URPL-GP</w:t>
      </w:r>
      <w:r>
        <w:rPr>
          <w:spacing w:val="-8"/>
        </w:rPr>
        <w:t xml:space="preserve"> </w:t>
      </w:r>
      <w:r>
        <w:t>2660-002</w:t>
      </w:r>
      <w:r>
        <w:rPr>
          <w:spacing w:val="-6"/>
        </w:rPr>
        <w:t xml:space="preserve"> </w:t>
      </w:r>
      <w:r>
        <w:rPr>
          <w:b w:val="0"/>
        </w:rPr>
        <w:t>/</w:t>
      </w:r>
      <w:r>
        <w:rPr>
          <w:b w:val="0"/>
          <w:spacing w:val="-6"/>
        </w:rPr>
        <w:t xml:space="preserve"> </w:t>
      </w:r>
      <w:r>
        <w:t>History</w:t>
      </w:r>
      <w:r>
        <w:rPr>
          <w:spacing w:val="-6"/>
        </w:rPr>
        <w:t xml:space="preserve"> </w:t>
      </w:r>
      <w:r>
        <w:t>and</w:t>
      </w:r>
      <w:r>
        <w:rPr>
          <w:spacing w:val="-5"/>
        </w:rPr>
        <w:t xml:space="preserve"> </w:t>
      </w:r>
      <w:r>
        <w:t>Theory</w:t>
      </w:r>
      <w:r>
        <w:rPr>
          <w:spacing w:val="-6"/>
        </w:rPr>
        <w:t xml:space="preserve"> </w:t>
      </w:r>
      <w:r>
        <w:t>of</w:t>
      </w:r>
      <w:r>
        <w:rPr>
          <w:spacing w:val="-6"/>
        </w:rPr>
        <w:t xml:space="preserve"> </w:t>
      </w:r>
      <w:r>
        <w:t>Planning</w:t>
      </w:r>
      <w:r>
        <w:rPr>
          <w:spacing w:val="-6"/>
        </w:rPr>
        <w:t xml:space="preserve"> </w:t>
      </w:r>
      <w:r>
        <w:rPr>
          <w:b w:val="0"/>
        </w:rPr>
        <w:t>/</w:t>
      </w:r>
      <w:r>
        <w:rPr>
          <w:b w:val="0"/>
          <w:spacing w:val="-6"/>
        </w:rPr>
        <w:t xml:space="preserve"> </w:t>
      </w:r>
      <w:r>
        <w:t>[Fall</w:t>
      </w:r>
      <w:r>
        <w:rPr>
          <w:spacing w:val="-5"/>
        </w:rPr>
        <w:t xml:space="preserve"> </w:t>
      </w:r>
      <w:r>
        <w:rPr>
          <w:spacing w:val="-2"/>
        </w:rPr>
        <w:t>2024]</w:t>
      </w:r>
    </w:p>
    <w:p w:rsidR="00F2014B" w:rsidRDefault="007966D2">
      <w:pPr>
        <w:pStyle w:val="Heading2"/>
        <w:spacing w:before="240" w:line="341" w:lineRule="exact"/>
      </w:pPr>
      <w:r>
        <w:t>Instructor</w:t>
      </w:r>
      <w:r>
        <w:rPr>
          <w:spacing w:val="-15"/>
        </w:rPr>
        <w:t xml:space="preserve"> </w:t>
      </w:r>
      <w:r>
        <w:rPr>
          <w:spacing w:val="-2"/>
        </w:rPr>
        <w:t>Information</w:t>
      </w:r>
    </w:p>
    <w:p w:rsidR="00F2014B" w:rsidRDefault="007966D2">
      <w:pPr>
        <w:pStyle w:val="BodyText"/>
        <w:ind w:left="100" w:right="6235"/>
      </w:pPr>
      <w:proofErr w:type="spellStart"/>
      <w:r>
        <w:t>Ranjani</w:t>
      </w:r>
      <w:proofErr w:type="spellEnd"/>
      <w:r>
        <w:rPr>
          <w:spacing w:val="-13"/>
        </w:rPr>
        <w:t xml:space="preserve"> </w:t>
      </w:r>
      <w:r>
        <w:t>Srinivasan</w:t>
      </w:r>
      <w:r>
        <w:rPr>
          <w:spacing w:val="-12"/>
        </w:rPr>
        <w:t xml:space="preserve"> </w:t>
      </w:r>
      <w:r>
        <w:t xml:space="preserve">(they/them) Email: </w:t>
      </w:r>
      <w:hyperlink r:id="rId6">
        <w:r>
          <w:t>rs9560@nyu.edu</w:t>
        </w:r>
      </w:hyperlink>
    </w:p>
    <w:p w:rsidR="00F2014B" w:rsidRDefault="007966D2">
      <w:pPr>
        <w:pStyle w:val="BodyText"/>
        <w:ind w:left="100"/>
      </w:pPr>
      <w:r>
        <w:t>Office</w:t>
      </w:r>
      <w:r>
        <w:rPr>
          <w:spacing w:val="-6"/>
        </w:rPr>
        <w:t xml:space="preserve"> </w:t>
      </w:r>
      <w:r>
        <w:t>Hours:</w:t>
      </w:r>
      <w:r>
        <w:rPr>
          <w:spacing w:val="-6"/>
        </w:rPr>
        <w:t xml:space="preserve"> </w:t>
      </w:r>
      <w:r>
        <w:t>On</w:t>
      </w:r>
      <w:r>
        <w:rPr>
          <w:spacing w:val="-6"/>
        </w:rPr>
        <w:t xml:space="preserve"> </w:t>
      </w:r>
      <w:r>
        <w:t>Zoom</w:t>
      </w:r>
      <w:r>
        <w:rPr>
          <w:spacing w:val="-6"/>
        </w:rPr>
        <w:t xml:space="preserve"> </w:t>
      </w:r>
      <w:r>
        <w:t>by</w:t>
      </w:r>
      <w:r>
        <w:rPr>
          <w:spacing w:val="-5"/>
        </w:rPr>
        <w:t xml:space="preserve"> </w:t>
      </w:r>
      <w:r>
        <w:rPr>
          <w:spacing w:val="-2"/>
        </w:rPr>
        <w:t>appointment</w:t>
      </w:r>
    </w:p>
    <w:p w:rsidR="00F2014B" w:rsidRDefault="007966D2">
      <w:pPr>
        <w:pStyle w:val="Heading2"/>
        <w:spacing w:before="240"/>
      </w:pPr>
      <w:r>
        <w:t>Course</w:t>
      </w:r>
      <w:r>
        <w:rPr>
          <w:spacing w:val="-9"/>
        </w:rPr>
        <w:t xml:space="preserve"> </w:t>
      </w:r>
      <w:r>
        <w:rPr>
          <w:spacing w:val="-2"/>
        </w:rPr>
        <w:t>Information</w:t>
      </w:r>
    </w:p>
    <w:p w:rsidR="00F2014B" w:rsidRDefault="007966D2">
      <w:pPr>
        <w:pStyle w:val="BodyText"/>
        <w:spacing w:before="239"/>
        <w:ind w:left="100"/>
      </w:pPr>
      <w:r>
        <w:t>Class</w:t>
      </w:r>
      <w:r>
        <w:rPr>
          <w:spacing w:val="-6"/>
        </w:rPr>
        <w:t xml:space="preserve"> </w:t>
      </w:r>
      <w:r>
        <w:t>Meeting</w:t>
      </w:r>
      <w:r>
        <w:rPr>
          <w:spacing w:val="-4"/>
        </w:rPr>
        <w:t xml:space="preserve"> </w:t>
      </w:r>
      <w:r>
        <w:t>Times:</w:t>
      </w:r>
      <w:r>
        <w:rPr>
          <w:spacing w:val="-4"/>
        </w:rPr>
        <w:t xml:space="preserve"> </w:t>
      </w:r>
      <w:r>
        <w:t>1:30</w:t>
      </w:r>
      <w:r>
        <w:rPr>
          <w:spacing w:val="-4"/>
        </w:rPr>
        <w:t xml:space="preserve"> </w:t>
      </w:r>
      <w:r>
        <w:t>PM</w:t>
      </w:r>
      <w:r>
        <w:rPr>
          <w:spacing w:val="-4"/>
        </w:rPr>
        <w:t xml:space="preserve"> </w:t>
      </w:r>
      <w:r>
        <w:t>-</w:t>
      </w:r>
      <w:r>
        <w:rPr>
          <w:spacing w:val="-4"/>
        </w:rPr>
        <w:t xml:space="preserve"> </w:t>
      </w:r>
      <w:r>
        <w:t>3:10</w:t>
      </w:r>
      <w:r>
        <w:rPr>
          <w:spacing w:val="-4"/>
        </w:rPr>
        <w:t xml:space="preserve"> </w:t>
      </w:r>
      <w:r>
        <w:t>PM</w:t>
      </w:r>
      <w:r>
        <w:rPr>
          <w:spacing w:val="-4"/>
        </w:rPr>
        <w:t xml:space="preserve"> </w:t>
      </w:r>
      <w:r>
        <w:rPr>
          <w:spacing w:val="-2"/>
        </w:rPr>
        <w:t>Thursday</w:t>
      </w:r>
    </w:p>
    <w:p w:rsidR="00F2014B" w:rsidRDefault="007966D2">
      <w:pPr>
        <w:pStyle w:val="Heading2"/>
      </w:pPr>
      <w:r>
        <w:t>Course</w:t>
      </w:r>
      <w:r>
        <w:rPr>
          <w:spacing w:val="-9"/>
        </w:rPr>
        <w:t xml:space="preserve"> </w:t>
      </w:r>
      <w:r>
        <w:rPr>
          <w:spacing w:val="-2"/>
        </w:rPr>
        <w:t>Description</w:t>
      </w:r>
    </w:p>
    <w:p w:rsidR="00F2014B" w:rsidRDefault="007966D2">
      <w:pPr>
        <w:pStyle w:val="BodyText"/>
        <w:spacing w:before="239"/>
        <w:ind w:left="100" w:right="192"/>
      </w:pPr>
      <w:r>
        <w:t>This</w:t>
      </w:r>
      <w:r>
        <w:rPr>
          <w:spacing w:val="-8"/>
        </w:rPr>
        <w:t xml:space="preserve"> </w:t>
      </w:r>
      <w:r>
        <w:t>course</w:t>
      </w:r>
      <w:r>
        <w:rPr>
          <w:spacing w:val="-8"/>
        </w:rPr>
        <w:t xml:space="preserve"> </w:t>
      </w:r>
      <w:r>
        <w:t>provides</w:t>
      </w:r>
      <w:r>
        <w:rPr>
          <w:spacing w:val="-8"/>
        </w:rPr>
        <w:t xml:space="preserve"> </w:t>
      </w:r>
      <w:r>
        <w:t>a</w:t>
      </w:r>
      <w:r>
        <w:rPr>
          <w:spacing w:val="-8"/>
        </w:rPr>
        <w:t xml:space="preserve"> </w:t>
      </w:r>
      <w:r>
        <w:t>survey</w:t>
      </w:r>
      <w:r>
        <w:rPr>
          <w:spacing w:val="-8"/>
        </w:rPr>
        <w:t xml:space="preserve"> </w:t>
      </w:r>
      <w:r>
        <w:t>of</w:t>
      </w:r>
      <w:r>
        <w:rPr>
          <w:spacing w:val="-8"/>
        </w:rPr>
        <w:t xml:space="preserve"> </w:t>
      </w:r>
      <w:r>
        <w:t>key</w:t>
      </w:r>
      <w:r>
        <w:rPr>
          <w:spacing w:val="-8"/>
        </w:rPr>
        <w:t xml:space="preserve"> </w:t>
      </w:r>
      <w:r>
        <w:t>historical</w:t>
      </w:r>
      <w:r>
        <w:rPr>
          <w:spacing w:val="-8"/>
        </w:rPr>
        <w:t xml:space="preserve"> </w:t>
      </w:r>
      <w:r>
        <w:t>moments</w:t>
      </w:r>
      <w:r>
        <w:rPr>
          <w:spacing w:val="-8"/>
        </w:rPr>
        <w:t xml:space="preserve"> </w:t>
      </w:r>
      <w:r>
        <w:t>and</w:t>
      </w:r>
      <w:r>
        <w:rPr>
          <w:spacing w:val="-8"/>
        </w:rPr>
        <w:t xml:space="preserve"> </w:t>
      </w:r>
      <w:r>
        <w:t>contemporary</w:t>
      </w:r>
      <w:r>
        <w:rPr>
          <w:spacing w:val="-8"/>
        </w:rPr>
        <w:t xml:space="preserve"> </w:t>
      </w:r>
      <w:r>
        <w:t>theoretical</w:t>
      </w:r>
      <w:r>
        <w:rPr>
          <w:spacing w:val="-8"/>
        </w:rPr>
        <w:t xml:space="preserve"> </w:t>
      </w:r>
      <w:r>
        <w:t>debates</w:t>
      </w:r>
      <w:r>
        <w:rPr>
          <w:spacing w:val="-8"/>
        </w:rPr>
        <w:t xml:space="preserve"> </w:t>
      </w:r>
      <w:r>
        <w:t>that</w:t>
      </w:r>
      <w:r>
        <w:rPr>
          <w:spacing w:val="-8"/>
        </w:rPr>
        <w:t xml:space="preserve"> </w:t>
      </w:r>
      <w:r>
        <w:t>have shaped the field of urban planning under global capitalism. Building upon an interdisciplinary literature drawn from planning and urban social sciences, we trace the development of planning in both shaping and responding to urban transformation. In do</w:t>
      </w:r>
      <w:r>
        <w:t xml:space="preserve">ing so, it examines not only the changing nature of planning responses in a roughly teleological manner but additionally surveys city-centric procedural debates on planning, ontological debates on ‘how to </w:t>
      </w:r>
      <w:r>
        <w:rPr>
          <w:i/>
        </w:rPr>
        <w:t xml:space="preserve">know </w:t>
      </w:r>
      <w:r>
        <w:t>cities’, and questions on the multiple spatial</w:t>
      </w:r>
      <w:r>
        <w:t xml:space="preserve"> extents that </w:t>
      </w:r>
      <w:proofErr w:type="spellStart"/>
      <w:r>
        <w:t>characterise</w:t>
      </w:r>
      <w:proofErr w:type="spellEnd"/>
      <w:r>
        <w:t xml:space="preserve"> the urban.</w:t>
      </w:r>
    </w:p>
    <w:p w:rsidR="00F2014B" w:rsidRDefault="007966D2">
      <w:pPr>
        <w:pStyle w:val="BodyText"/>
        <w:spacing w:before="240"/>
        <w:ind w:left="100"/>
      </w:pPr>
      <w:r>
        <w:t>The</w:t>
      </w:r>
      <w:r>
        <w:rPr>
          <w:spacing w:val="-8"/>
        </w:rPr>
        <w:t xml:space="preserve"> </w:t>
      </w:r>
      <w:r>
        <w:t>course</w:t>
      </w:r>
      <w:r>
        <w:rPr>
          <w:spacing w:val="-7"/>
        </w:rPr>
        <w:t xml:space="preserve"> </w:t>
      </w:r>
      <w:r>
        <w:t>is</w:t>
      </w:r>
      <w:r>
        <w:rPr>
          <w:spacing w:val="-8"/>
        </w:rPr>
        <w:t xml:space="preserve"> </w:t>
      </w:r>
      <w:proofErr w:type="spellStart"/>
      <w:r>
        <w:t>organised</w:t>
      </w:r>
      <w:proofErr w:type="spellEnd"/>
      <w:r>
        <w:rPr>
          <w:spacing w:val="-7"/>
        </w:rPr>
        <w:t xml:space="preserve"> </w:t>
      </w:r>
      <w:r>
        <w:t>into</w:t>
      </w:r>
      <w:r>
        <w:rPr>
          <w:spacing w:val="-8"/>
        </w:rPr>
        <w:t xml:space="preserve"> </w:t>
      </w:r>
      <w:r>
        <w:t>five</w:t>
      </w:r>
      <w:r>
        <w:rPr>
          <w:spacing w:val="-7"/>
        </w:rPr>
        <w:t xml:space="preserve"> </w:t>
      </w:r>
      <w:r>
        <w:rPr>
          <w:spacing w:val="-2"/>
        </w:rPr>
        <w:t>parts:</w:t>
      </w:r>
    </w:p>
    <w:p w:rsidR="00F2014B" w:rsidRDefault="007966D2">
      <w:pPr>
        <w:pStyle w:val="ListParagraph"/>
        <w:numPr>
          <w:ilvl w:val="0"/>
          <w:numId w:val="6"/>
        </w:numPr>
        <w:tabs>
          <w:tab w:val="left" w:pos="818"/>
          <w:tab w:val="left" w:pos="820"/>
        </w:tabs>
        <w:spacing w:before="240"/>
        <w:ind w:right="191"/>
      </w:pPr>
      <w:r>
        <w:rPr>
          <w:b/>
        </w:rPr>
        <w:t xml:space="preserve">Part 1 </w:t>
      </w:r>
      <w:r>
        <w:t>surveys critical intellectual perspectives on the role of planning within modern social formations. We examine: What is planning? What is the role of the planner? How are</w:t>
      </w:r>
      <w:r>
        <w:t xml:space="preserve"> planning practices/visions</w:t>
      </w:r>
      <w:r>
        <w:rPr>
          <w:spacing w:val="-7"/>
        </w:rPr>
        <w:t xml:space="preserve"> </w:t>
      </w:r>
      <w:r>
        <w:t>linked</w:t>
      </w:r>
      <w:r>
        <w:rPr>
          <w:spacing w:val="-7"/>
        </w:rPr>
        <w:t xml:space="preserve"> </w:t>
      </w:r>
      <w:r>
        <w:t>to</w:t>
      </w:r>
      <w:r>
        <w:rPr>
          <w:spacing w:val="-7"/>
        </w:rPr>
        <w:t xml:space="preserve"> </w:t>
      </w:r>
      <w:r>
        <w:t>broader</w:t>
      </w:r>
      <w:r>
        <w:rPr>
          <w:spacing w:val="-7"/>
        </w:rPr>
        <w:t xml:space="preserve"> </w:t>
      </w:r>
      <w:r>
        <w:t>structures</w:t>
      </w:r>
      <w:r>
        <w:rPr>
          <w:spacing w:val="-7"/>
        </w:rPr>
        <w:t xml:space="preserve"> </w:t>
      </w:r>
      <w:r>
        <w:t>of</w:t>
      </w:r>
      <w:r>
        <w:rPr>
          <w:spacing w:val="-7"/>
        </w:rPr>
        <w:t xml:space="preserve"> </w:t>
      </w:r>
      <w:r>
        <w:t>political,</w:t>
      </w:r>
      <w:r>
        <w:rPr>
          <w:spacing w:val="-7"/>
        </w:rPr>
        <w:t xml:space="preserve"> </w:t>
      </w:r>
      <w:r>
        <w:t>economic</w:t>
      </w:r>
      <w:r>
        <w:rPr>
          <w:spacing w:val="-7"/>
        </w:rPr>
        <w:t xml:space="preserve"> </w:t>
      </w:r>
      <w:r>
        <w:t>and</w:t>
      </w:r>
      <w:r>
        <w:rPr>
          <w:spacing w:val="-7"/>
        </w:rPr>
        <w:t xml:space="preserve"> </w:t>
      </w:r>
      <w:r>
        <w:t>social</w:t>
      </w:r>
      <w:r>
        <w:rPr>
          <w:spacing w:val="-7"/>
        </w:rPr>
        <w:t xml:space="preserve"> </w:t>
      </w:r>
      <w:r>
        <w:t>life?</w:t>
      </w:r>
      <w:r>
        <w:rPr>
          <w:spacing w:val="-7"/>
        </w:rPr>
        <w:t xml:space="preserve"> </w:t>
      </w:r>
      <w:r>
        <w:t>How</w:t>
      </w:r>
      <w:r>
        <w:rPr>
          <w:spacing w:val="-7"/>
        </w:rPr>
        <w:t xml:space="preserve"> </w:t>
      </w:r>
      <w:r>
        <w:t>are</w:t>
      </w:r>
      <w:r>
        <w:rPr>
          <w:spacing w:val="-7"/>
        </w:rPr>
        <w:t xml:space="preserve"> </w:t>
      </w:r>
      <w:r>
        <w:t xml:space="preserve">sites of planning intervention </w:t>
      </w:r>
      <w:proofErr w:type="spellStart"/>
      <w:r>
        <w:t>conceptualised</w:t>
      </w:r>
      <w:proofErr w:type="spellEnd"/>
      <w:r>
        <w:t>?</w:t>
      </w:r>
    </w:p>
    <w:p w:rsidR="00F2014B" w:rsidRDefault="007966D2">
      <w:pPr>
        <w:pStyle w:val="ListParagraph"/>
        <w:numPr>
          <w:ilvl w:val="0"/>
          <w:numId w:val="6"/>
        </w:numPr>
        <w:tabs>
          <w:tab w:val="left" w:pos="818"/>
          <w:tab w:val="left" w:pos="820"/>
        </w:tabs>
        <w:ind w:right="176"/>
      </w:pPr>
      <w:r>
        <w:rPr>
          <w:b/>
        </w:rPr>
        <w:t xml:space="preserve">Part 2 </w:t>
      </w:r>
      <w:r>
        <w:t>explores some of the specific episodes, movements, and approaches in the history of modern</w:t>
      </w:r>
      <w:r>
        <w:rPr>
          <w:spacing w:val="-6"/>
        </w:rPr>
        <w:t xml:space="preserve"> </w:t>
      </w:r>
      <w:r>
        <w:t>urban</w:t>
      </w:r>
      <w:r>
        <w:rPr>
          <w:spacing w:val="-6"/>
        </w:rPr>
        <w:t xml:space="preserve"> </w:t>
      </w:r>
      <w:r>
        <w:t>planning</w:t>
      </w:r>
      <w:r>
        <w:rPr>
          <w:spacing w:val="-6"/>
        </w:rPr>
        <w:t xml:space="preserve"> </w:t>
      </w:r>
      <w:r>
        <w:t>since</w:t>
      </w:r>
      <w:r>
        <w:rPr>
          <w:spacing w:val="-6"/>
        </w:rPr>
        <w:t xml:space="preserve"> </w:t>
      </w:r>
      <w:r>
        <w:t>the</w:t>
      </w:r>
      <w:r>
        <w:rPr>
          <w:spacing w:val="-6"/>
        </w:rPr>
        <w:t xml:space="preserve"> </w:t>
      </w:r>
      <w:r>
        <w:t>Second</w:t>
      </w:r>
      <w:r>
        <w:rPr>
          <w:spacing w:val="-6"/>
        </w:rPr>
        <w:t xml:space="preserve"> </w:t>
      </w:r>
      <w:r>
        <w:t>Industrial</w:t>
      </w:r>
      <w:r>
        <w:rPr>
          <w:spacing w:val="-6"/>
        </w:rPr>
        <w:t xml:space="preserve"> </w:t>
      </w:r>
      <w:r>
        <w:t>Revolution</w:t>
      </w:r>
      <w:r>
        <w:rPr>
          <w:spacing w:val="-6"/>
        </w:rPr>
        <w:t xml:space="preserve"> </w:t>
      </w:r>
      <w:r>
        <w:t>of</w:t>
      </w:r>
      <w:r>
        <w:rPr>
          <w:spacing w:val="-6"/>
        </w:rPr>
        <w:t xml:space="preserve"> </w:t>
      </w:r>
      <w:r>
        <w:t>the</w:t>
      </w:r>
      <w:r>
        <w:rPr>
          <w:spacing w:val="-6"/>
        </w:rPr>
        <w:t xml:space="preserve"> </w:t>
      </w:r>
      <w:r>
        <w:t>19th</w:t>
      </w:r>
      <w:r>
        <w:rPr>
          <w:spacing w:val="-6"/>
        </w:rPr>
        <w:t xml:space="preserve"> </w:t>
      </w:r>
      <w:r>
        <w:t>century.</w:t>
      </w:r>
      <w:r>
        <w:rPr>
          <w:spacing w:val="-6"/>
        </w:rPr>
        <w:t xml:space="preserve"> </w:t>
      </w:r>
      <w:r>
        <w:t>We</w:t>
      </w:r>
      <w:r>
        <w:rPr>
          <w:spacing w:val="-6"/>
        </w:rPr>
        <w:t xml:space="preserve"> </w:t>
      </w:r>
      <w:r>
        <w:t>will</w:t>
      </w:r>
      <w:r>
        <w:rPr>
          <w:spacing w:val="-6"/>
        </w:rPr>
        <w:t xml:space="preserve"> </w:t>
      </w:r>
      <w:r>
        <w:t>focus on key influential ideas and visions of prominent urban and regional planners while noting the historical</w:t>
      </w:r>
      <w:r>
        <w:rPr>
          <w:spacing w:val="-2"/>
        </w:rPr>
        <w:t xml:space="preserve"> </w:t>
      </w:r>
      <w:r>
        <w:t>and</w:t>
      </w:r>
      <w:r>
        <w:rPr>
          <w:spacing w:val="-2"/>
        </w:rPr>
        <w:t xml:space="preserve"> </w:t>
      </w:r>
      <w:r>
        <w:t>geographical</w:t>
      </w:r>
      <w:r>
        <w:rPr>
          <w:spacing w:val="-2"/>
        </w:rPr>
        <w:t xml:space="preserve"> </w:t>
      </w:r>
      <w:r>
        <w:t>constraints</w:t>
      </w:r>
      <w:r>
        <w:rPr>
          <w:spacing w:val="-2"/>
        </w:rPr>
        <w:t xml:space="preserve"> </w:t>
      </w:r>
      <w:r>
        <w:t>they</w:t>
      </w:r>
      <w:r>
        <w:rPr>
          <w:spacing w:val="-2"/>
        </w:rPr>
        <w:t xml:space="preserve"> </w:t>
      </w:r>
      <w:r>
        <w:t>worked</w:t>
      </w:r>
      <w:r>
        <w:rPr>
          <w:spacing w:val="-2"/>
        </w:rPr>
        <w:t xml:space="preserve"> </w:t>
      </w:r>
      <w:r>
        <w:t>within.</w:t>
      </w:r>
      <w:r>
        <w:rPr>
          <w:spacing w:val="-2"/>
        </w:rPr>
        <w:t xml:space="preserve"> </w:t>
      </w:r>
      <w:r>
        <w:t>Relatedly,</w:t>
      </w:r>
      <w:r>
        <w:rPr>
          <w:spacing w:val="-2"/>
        </w:rPr>
        <w:t xml:space="preserve"> </w:t>
      </w:r>
      <w:r>
        <w:t>we</w:t>
      </w:r>
      <w:r>
        <w:rPr>
          <w:spacing w:val="-2"/>
        </w:rPr>
        <w:t xml:space="preserve"> </w:t>
      </w:r>
      <w:r>
        <w:t>will</w:t>
      </w:r>
      <w:r>
        <w:rPr>
          <w:spacing w:val="-2"/>
        </w:rPr>
        <w:t xml:space="preserve"> </w:t>
      </w:r>
      <w:r>
        <w:t>study</w:t>
      </w:r>
      <w:r>
        <w:rPr>
          <w:spacing w:val="-2"/>
        </w:rPr>
        <w:t xml:space="preserve"> </w:t>
      </w:r>
      <w:r>
        <w:t>how</w:t>
      </w:r>
      <w:r>
        <w:rPr>
          <w:spacing w:val="-2"/>
        </w:rPr>
        <w:t xml:space="preserve"> </w:t>
      </w:r>
      <w:r>
        <w:t>has</w:t>
      </w:r>
      <w:r>
        <w:rPr>
          <w:spacing w:val="-2"/>
        </w:rPr>
        <w:t xml:space="preserve"> </w:t>
      </w:r>
      <w:r>
        <w:t>the ontological nature of the ‘urban’ evolved over time. Finally, we will examine the opportunities, contradictions, and struggles arising from these interventions.</w:t>
      </w:r>
    </w:p>
    <w:p w:rsidR="00F2014B" w:rsidRDefault="007966D2">
      <w:pPr>
        <w:pStyle w:val="ListParagraph"/>
        <w:numPr>
          <w:ilvl w:val="0"/>
          <w:numId w:val="6"/>
        </w:numPr>
        <w:tabs>
          <w:tab w:val="left" w:pos="818"/>
          <w:tab w:val="left" w:pos="820"/>
        </w:tabs>
        <w:ind w:right="215"/>
      </w:pPr>
      <w:r>
        <w:rPr>
          <w:b/>
        </w:rPr>
        <w:t xml:space="preserve">Part 3 </w:t>
      </w:r>
      <w:r>
        <w:t>examines the socio-political contentions that have emerged to challen</w:t>
      </w:r>
      <w:r>
        <w:t>ge the ‘normative’ theoretical assumptions underpinning erstwhile planning interventions. By incorporating Black, feminist,</w:t>
      </w:r>
      <w:r>
        <w:rPr>
          <w:spacing w:val="-7"/>
        </w:rPr>
        <w:t xml:space="preserve"> </w:t>
      </w:r>
      <w:r>
        <w:t>queer,</w:t>
      </w:r>
      <w:r>
        <w:rPr>
          <w:spacing w:val="-7"/>
        </w:rPr>
        <w:t xml:space="preserve"> </w:t>
      </w:r>
      <w:r>
        <w:t>and</w:t>
      </w:r>
      <w:r>
        <w:rPr>
          <w:spacing w:val="-7"/>
        </w:rPr>
        <w:t xml:space="preserve"> </w:t>
      </w:r>
      <w:r>
        <w:t>Marxist</w:t>
      </w:r>
      <w:r>
        <w:rPr>
          <w:spacing w:val="-7"/>
        </w:rPr>
        <w:t xml:space="preserve"> </w:t>
      </w:r>
      <w:r>
        <w:t>perspectives,</w:t>
      </w:r>
      <w:r>
        <w:rPr>
          <w:spacing w:val="-7"/>
        </w:rPr>
        <w:t xml:space="preserve"> </w:t>
      </w:r>
      <w:r>
        <w:t>we</w:t>
      </w:r>
      <w:r>
        <w:rPr>
          <w:spacing w:val="-7"/>
        </w:rPr>
        <w:t xml:space="preserve"> </w:t>
      </w:r>
      <w:r>
        <w:t>will</w:t>
      </w:r>
      <w:r>
        <w:rPr>
          <w:spacing w:val="-7"/>
        </w:rPr>
        <w:t xml:space="preserve"> </w:t>
      </w:r>
      <w:r>
        <w:t>critically</w:t>
      </w:r>
      <w:r>
        <w:rPr>
          <w:spacing w:val="-7"/>
        </w:rPr>
        <w:t xml:space="preserve"> </w:t>
      </w:r>
      <w:r>
        <w:t>examine</w:t>
      </w:r>
      <w:r>
        <w:rPr>
          <w:spacing w:val="-7"/>
        </w:rPr>
        <w:t xml:space="preserve"> </w:t>
      </w:r>
      <w:r>
        <w:t>the</w:t>
      </w:r>
      <w:r>
        <w:rPr>
          <w:spacing w:val="-7"/>
        </w:rPr>
        <w:t xml:space="preserve"> </w:t>
      </w:r>
      <w:r>
        <w:t>notion</w:t>
      </w:r>
      <w:r>
        <w:rPr>
          <w:spacing w:val="-7"/>
        </w:rPr>
        <w:t xml:space="preserve"> </w:t>
      </w:r>
      <w:r>
        <w:t>of</w:t>
      </w:r>
      <w:r>
        <w:rPr>
          <w:spacing w:val="-7"/>
        </w:rPr>
        <w:t xml:space="preserve"> </w:t>
      </w:r>
      <w:r>
        <w:t>a</w:t>
      </w:r>
      <w:r>
        <w:rPr>
          <w:spacing w:val="-7"/>
        </w:rPr>
        <w:t xml:space="preserve"> </w:t>
      </w:r>
      <w:r>
        <w:t>‘body</w:t>
      </w:r>
      <w:r>
        <w:rPr>
          <w:spacing w:val="-7"/>
        </w:rPr>
        <w:t xml:space="preserve"> </w:t>
      </w:r>
      <w:r>
        <w:t>politic’ and the ways in which the spatial and soc</w:t>
      </w:r>
      <w:r>
        <w:t>ial are intrinsically linked.</w:t>
      </w:r>
    </w:p>
    <w:p w:rsidR="00F2014B" w:rsidRDefault="007966D2">
      <w:pPr>
        <w:pStyle w:val="ListParagraph"/>
        <w:numPr>
          <w:ilvl w:val="0"/>
          <w:numId w:val="6"/>
        </w:numPr>
        <w:tabs>
          <w:tab w:val="left" w:pos="818"/>
          <w:tab w:val="left" w:pos="820"/>
        </w:tabs>
        <w:ind w:right="280"/>
        <w:jc w:val="both"/>
      </w:pPr>
      <w:r>
        <w:rPr>
          <w:b/>
        </w:rPr>
        <w:t>Part</w:t>
      </w:r>
      <w:r>
        <w:rPr>
          <w:b/>
          <w:spacing w:val="-3"/>
        </w:rPr>
        <w:t xml:space="preserve"> </w:t>
      </w:r>
      <w:r>
        <w:rPr>
          <w:b/>
        </w:rPr>
        <w:t>4</w:t>
      </w:r>
      <w:r>
        <w:rPr>
          <w:b/>
          <w:spacing w:val="-3"/>
        </w:rPr>
        <w:t xml:space="preserve"> </w:t>
      </w:r>
      <w:r>
        <w:t>builds</w:t>
      </w:r>
      <w:r>
        <w:rPr>
          <w:spacing w:val="-3"/>
        </w:rPr>
        <w:t xml:space="preserve"> </w:t>
      </w:r>
      <w:r>
        <w:t>on</w:t>
      </w:r>
      <w:r>
        <w:rPr>
          <w:spacing w:val="-3"/>
        </w:rPr>
        <w:t xml:space="preserve"> </w:t>
      </w:r>
      <w:r>
        <w:t>the</w:t>
      </w:r>
      <w:r>
        <w:rPr>
          <w:spacing w:val="-3"/>
        </w:rPr>
        <w:t xml:space="preserve"> </w:t>
      </w:r>
      <w:r>
        <w:t>previous</w:t>
      </w:r>
      <w:r>
        <w:rPr>
          <w:spacing w:val="-3"/>
        </w:rPr>
        <w:t xml:space="preserve"> </w:t>
      </w:r>
      <w:r>
        <w:t>section</w:t>
      </w:r>
      <w:r>
        <w:rPr>
          <w:spacing w:val="-3"/>
        </w:rPr>
        <w:t xml:space="preserve"> </w:t>
      </w:r>
      <w:r>
        <w:t>to</w:t>
      </w:r>
      <w:r>
        <w:rPr>
          <w:spacing w:val="-3"/>
        </w:rPr>
        <w:t xml:space="preserve"> </w:t>
      </w:r>
      <w:r>
        <w:t>examine</w:t>
      </w:r>
      <w:r>
        <w:rPr>
          <w:spacing w:val="-3"/>
        </w:rPr>
        <w:t xml:space="preserve"> </w:t>
      </w:r>
      <w:r>
        <w:t>the</w:t>
      </w:r>
      <w:r>
        <w:rPr>
          <w:spacing w:val="-3"/>
        </w:rPr>
        <w:t xml:space="preserve"> </w:t>
      </w:r>
      <w:r>
        <w:t>role</w:t>
      </w:r>
      <w:r>
        <w:rPr>
          <w:spacing w:val="-3"/>
        </w:rPr>
        <w:t xml:space="preserve"> </w:t>
      </w:r>
      <w:r>
        <w:t>of</w:t>
      </w:r>
      <w:r>
        <w:rPr>
          <w:spacing w:val="-3"/>
        </w:rPr>
        <w:t xml:space="preserve"> </w:t>
      </w:r>
      <w:r>
        <w:t>the</w:t>
      </w:r>
      <w:r>
        <w:rPr>
          <w:spacing w:val="-3"/>
        </w:rPr>
        <w:t xml:space="preserve"> </w:t>
      </w:r>
      <w:r>
        <w:t>planner</w:t>
      </w:r>
      <w:r>
        <w:rPr>
          <w:spacing w:val="-3"/>
        </w:rPr>
        <w:t xml:space="preserve"> </w:t>
      </w:r>
      <w:r>
        <w:t>as</w:t>
      </w:r>
      <w:r>
        <w:rPr>
          <w:spacing w:val="-3"/>
        </w:rPr>
        <w:t xml:space="preserve"> </w:t>
      </w:r>
      <w:r>
        <w:t>a</w:t>
      </w:r>
      <w:r>
        <w:rPr>
          <w:spacing w:val="-3"/>
        </w:rPr>
        <w:t xml:space="preserve"> </w:t>
      </w:r>
      <w:r>
        <w:t>mediator</w:t>
      </w:r>
      <w:r>
        <w:rPr>
          <w:spacing w:val="-3"/>
        </w:rPr>
        <w:t xml:space="preserve"> </w:t>
      </w:r>
      <w:r>
        <w:t>between private</w:t>
      </w:r>
      <w:r>
        <w:rPr>
          <w:spacing w:val="-8"/>
        </w:rPr>
        <w:t xml:space="preserve"> </w:t>
      </w:r>
      <w:r>
        <w:t>interests</w:t>
      </w:r>
      <w:r>
        <w:rPr>
          <w:spacing w:val="-8"/>
        </w:rPr>
        <w:t xml:space="preserve"> </w:t>
      </w:r>
      <w:r>
        <w:t>and</w:t>
      </w:r>
      <w:r>
        <w:rPr>
          <w:spacing w:val="-8"/>
        </w:rPr>
        <w:t xml:space="preserve"> </w:t>
      </w:r>
      <w:r>
        <w:t>the</w:t>
      </w:r>
      <w:r>
        <w:rPr>
          <w:spacing w:val="-8"/>
        </w:rPr>
        <w:t xml:space="preserve"> </w:t>
      </w:r>
      <w:r>
        <w:t>public(s)</w:t>
      </w:r>
      <w:r>
        <w:rPr>
          <w:spacing w:val="-8"/>
        </w:rPr>
        <w:t xml:space="preserve"> </w:t>
      </w:r>
      <w:r>
        <w:t>good,</w:t>
      </w:r>
      <w:r>
        <w:rPr>
          <w:spacing w:val="-8"/>
        </w:rPr>
        <w:t xml:space="preserve"> </w:t>
      </w:r>
      <w:r>
        <w:t>especially</w:t>
      </w:r>
      <w:r>
        <w:rPr>
          <w:spacing w:val="-8"/>
        </w:rPr>
        <w:t xml:space="preserve"> </w:t>
      </w:r>
      <w:r>
        <w:t>in</w:t>
      </w:r>
      <w:r>
        <w:rPr>
          <w:spacing w:val="-8"/>
        </w:rPr>
        <w:t xml:space="preserve"> </w:t>
      </w:r>
      <w:r>
        <w:t>relation</w:t>
      </w:r>
      <w:r>
        <w:rPr>
          <w:spacing w:val="-8"/>
        </w:rPr>
        <w:t xml:space="preserve"> </w:t>
      </w:r>
      <w:r>
        <w:t>to</w:t>
      </w:r>
      <w:r>
        <w:rPr>
          <w:spacing w:val="-8"/>
        </w:rPr>
        <w:t xml:space="preserve"> </w:t>
      </w:r>
      <w:r>
        <w:t>land,</w:t>
      </w:r>
      <w:r>
        <w:rPr>
          <w:spacing w:val="-8"/>
        </w:rPr>
        <w:t xml:space="preserve"> </w:t>
      </w:r>
      <w:r>
        <w:t>property,</w:t>
      </w:r>
      <w:r>
        <w:rPr>
          <w:spacing w:val="-8"/>
        </w:rPr>
        <w:t xml:space="preserve"> </w:t>
      </w:r>
      <w:r>
        <w:t>and</w:t>
      </w:r>
      <w:r>
        <w:rPr>
          <w:spacing w:val="-8"/>
        </w:rPr>
        <w:t xml:space="preserve"> </w:t>
      </w:r>
      <w:r>
        <w:t>the</w:t>
      </w:r>
      <w:r>
        <w:rPr>
          <w:spacing w:val="-8"/>
        </w:rPr>
        <w:t xml:space="preserve"> </w:t>
      </w:r>
      <w:r>
        <w:t>law.</w:t>
      </w:r>
      <w:r>
        <w:rPr>
          <w:spacing w:val="-8"/>
        </w:rPr>
        <w:t xml:space="preserve"> </w:t>
      </w:r>
      <w:r>
        <w:t>We will ask: What is progress? What is justice? And who has the ‘right’ to have rights?</w:t>
      </w:r>
    </w:p>
    <w:p w:rsidR="00F2014B" w:rsidRDefault="00F2014B">
      <w:pPr>
        <w:jc w:val="both"/>
        <w:sectPr w:rsidR="00F2014B">
          <w:type w:val="continuous"/>
          <w:pgSz w:w="12240" w:h="15840"/>
          <w:pgMar w:top="1740" w:right="1300" w:bottom="280" w:left="1340" w:header="720" w:footer="720" w:gutter="0"/>
          <w:cols w:space="720"/>
        </w:sectPr>
      </w:pPr>
    </w:p>
    <w:p w:rsidR="00F2014B" w:rsidRDefault="007966D2">
      <w:pPr>
        <w:pStyle w:val="ListParagraph"/>
        <w:numPr>
          <w:ilvl w:val="0"/>
          <w:numId w:val="6"/>
        </w:numPr>
        <w:tabs>
          <w:tab w:val="left" w:pos="818"/>
          <w:tab w:val="left" w:pos="820"/>
        </w:tabs>
        <w:spacing w:before="44"/>
        <w:ind w:right="174"/>
      </w:pPr>
      <w:r>
        <w:rPr>
          <w:b/>
        </w:rPr>
        <w:lastRenderedPageBreak/>
        <w:t xml:space="preserve">Part 5 </w:t>
      </w:r>
      <w:r>
        <w:t>concerns the future of planning in an era of systematic crises: fiscal austerity, a global financial</w:t>
      </w:r>
      <w:r>
        <w:rPr>
          <w:spacing w:val="-8"/>
        </w:rPr>
        <w:t xml:space="preserve"> </w:t>
      </w:r>
      <w:r>
        <w:t>crisis,</w:t>
      </w:r>
      <w:r>
        <w:rPr>
          <w:spacing w:val="-8"/>
        </w:rPr>
        <w:t xml:space="preserve"> </w:t>
      </w:r>
      <w:r>
        <w:t>inequality,</w:t>
      </w:r>
      <w:r>
        <w:rPr>
          <w:spacing w:val="-8"/>
        </w:rPr>
        <w:t xml:space="preserve"> </w:t>
      </w:r>
      <w:r>
        <w:t>increasing</w:t>
      </w:r>
      <w:r>
        <w:rPr>
          <w:spacing w:val="-8"/>
        </w:rPr>
        <w:t xml:space="preserve"> </w:t>
      </w:r>
      <w:proofErr w:type="spellStart"/>
      <w:r>
        <w:t>militarisation</w:t>
      </w:r>
      <w:proofErr w:type="spellEnd"/>
      <w:r>
        <w:t>,</w:t>
      </w:r>
      <w:r>
        <w:rPr>
          <w:spacing w:val="-8"/>
        </w:rPr>
        <w:t xml:space="preserve"> </w:t>
      </w:r>
      <w:r>
        <w:t>a</w:t>
      </w:r>
      <w:r>
        <w:t>nd</w:t>
      </w:r>
      <w:r>
        <w:rPr>
          <w:spacing w:val="-8"/>
        </w:rPr>
        <w:t xml:space="preserve"> </w:t>
      </w:r>
      <w:r>
        <w:t>accelerated</w:t>
      </w:r>
      <w:r>
        <w:rPr>
          <w:spacing w:val="-8"/>
        </w:rPr>
        <w:t xml:space="preserve"> </w:t>
      </w:r>
      <w:r>
        <w:t>climate</w:t>
      </w:r>
      <w:r>
        <w:rPr>
          <w:spacing w:val="-8"/>
        </w:rPr>
        <w:t xml:space="preserve"> </w:t>
      </w:r>
      <w:r>
        <w:t>change;</w:t>
      </w:r>
      <w:r>
        <w:rPr>
          <w:spacing w:val="-8"/>
        </w:rPr>
        <w:t xml:space="preserve"> </w:t>
      </w:r>
      <w:r>
        <w:t>all</w:t>
      </w:r>
      <w:r>
        <w:rPr>
          <w:spacing w:val="-8"/>
        </w:rPr>
        <w:t xml:space="preserve"> </w:t>
      </w:r>
      <w:r>
        <w:t>which</w:t>
      </w:r>
      <w:r>
        <w:rPr>
          <w:spacing w:val="-8"/>
        </w:rPr>
        <w:t xml:space="preserve"> </w:t>
      </w:r>
      <w:r>
        <w:t xml:space="preserve">are occurring alongside a significant </w:t>
      </w:r>
      <w:proofErr w:type="spellStart"/>
      <w:r>
        <w:t>depoliticisation</w:t>
      </w:r>
      <w:proofErr w:type="spellEnd"/>
      <w:r>
        <w:t xml:space="preserve"> of the planning discipline. We consider several approaches</w:t>
      </w:r>
      <w:r>
        <w:rPr>
          <w:spacing w:val="-7"/>
        </w:rPr>
        <w:t xml:space="preserve"> </w:t>
      </w:r>
      <w:r>
        <w:t>that</w:t>
      </w:r>
      <w:r>
        <w:rPr>
          <w:spacing w:val="-7"/>
        </w:rPr>
        <w:t xml:space="preserve"> </w:t>
      </w:r>
      <w:r>
        <w:t>attempt</w:t>
      </w:r>
      <w:r>
        <w:rPr>
          <w:spacing w:val="-7"/>
        </w:rPr>
        <w:t xml:space="preserve"> </w:t>
      </w:r>
      <w:r>
        <w:t>to</w:t>
      </w:r>
      <w:r>
        <w:rPr>
          <w:spacing w:val="-7"/>
        </w:rPr>
        <w:t xml:space="preserve"> </w:t>
      </w:r>
      <w:r>
        <w:t>illuminate</w:t>
      </w:r>
      <w:r>
        <w:rPr>
          <w:spacing w:val="-7"/>
        </w:rPr>
        <w:t xml:space="preserve"> </w:t>
      </w:r>
      <w:r>
        <w:t>the</w:t>
      </w:r>
      <w:r>
        <w:rPr>
          <w:spacing w:val="-7"/>
        </w:rPr>
        <w:t xml:space="preserve"> </w:t>
      </w:r>
      <w:r>
        <w:t>changing</w:t>
      </w:r>
      <w:r>
        <w:rPr>
          <w:spacing w:val="-7"/>
        </w:rPr>
        <w:t xml:space="preserve"> </w:t>
      </w:r>
      <w:r>
        <w:t>nature</w:t>
      </w:r>
      <w:r>
        <w:rPr>
          <w:spacing w:val="-7"/>
        </w:rPr>
        <w:t xml:space="preserve"> </w:t>
      </w:r>
      <w:r>
        <w:t>of</w:t>
      </w:r>
      <w:r>
        <w:rPr>
          <w:spacing w:val="-7"/>
        </w:rPr>
        <w:t xml:space="preserve"> </w:t>
      </w:r>
      <w:r>
        <w:t>the</w:t>
      </w:r>
      <w:r>
        <w:rPr>
          <w:spacing w:val="-7"/>
        </w:rPr>
        <w:t xml:space="preserve"> </w:t>
      </w:r>
      <w:r>
        <w:t>contemporary</w:t>
      </w:r>
      <w:r>
        <w:rPr>
          <w:spacing w:val="-7"/>
        </w:rPr>
        <w:t xml:space="preserve"> </w:t>
      </w:r>
      <w:r>
        <w:t>urban</w:t>
      </w:r>
      <w:r>
        <w:rPr>
          <w:spacing w:val="-7"/>
        </w:rPr>
        <w:t xml:space="preserve"> </w:t>
      </w:r>
      <w:r>
        <w:t xml:space="preserve">condition and the possible role of planning in structurally reshaping cities, regions, territories and </w:t>
      </w:r>
      <w:r>
        <w:rPr>
          <w:spacing w:val="-2"/>
        </w:rPr>
        <w:t>ecologies.</w:t>
      </w:r>
    </w:p>
    <w:p w:rsidR="00F2014B" w:rsidRDefault="007966D2">
      <w:pPr>
        <w:pStyle w:val="Heading2"/>
      </w:pPr>
      <w:r>
        <w:t>Course</w:t>
      </w:r>
      <w:r>
        <w:rPr>
          <w:spacing w:val="-9"/>
        </w:rPr>
        <w:t xml:space="preserve"> </w:t>
      </w:r>
      <w:r>
        <w:rPr>
          <w:spacing w:val="-2"/>
        </w:rPr>
        <w:t>Objectives</w:t>
      </w:r>
    </w:p>
    <w:p w:rsidR="00F2014B" w:rsidRDefault="007966D2">
      <w:pPr>
        <w:pStyle w:val="BodyText"/>
        <w:spacing w:before="239"/>
        <w:ind w:left="100"/>
      </w:pPr>
      <w:r>
        <w:t>The</w:t>
      </w:r>
      <w:r>
        <w:rPr>
          <w:spacing w:val="-6"/>
        </w:rPr>
        <w:t xml:space="preserve"> </w:t>
      </w:r>
      <w:r>
        <w:t>course</w:t>
      </w:r>
      <w:r>
        <w:rPr>
          <w:spacing w:val="-6"/>
        </w:rPr>
        <w:t xml:space="preserve"> </w:t>
      </w:r>
      <w:r>
        <w:t>has</w:t>
      </w:r>
      <w:r>
        <w:rPr>
          <w:spacing w:val="-6"/>
        </w:rPr>
        <w:t xml:space="preserve"> </w:t>
      </w:r>
      <w:r>
        <w:t>four</w:t>
      </w:r>
      <w:r>
        <w:rPr>
          <w:spacing w:val="-6"/>
        </w:rPr>
        <w:t xml:space="preserve"> </w:t>
      </w:r>
      <w:r>
        <w:rPr>
          <w:spacing w:val="-2"/>
        </w:rPr>
        <w:t>objectives.</w:t>
      </w:r>
    </w:p>
    <w:p w:rsidR="00F2014B" w:rsidRDefault="007966D2">
      <w:pPr>
        <w:pStyle w:val="ListParagraph"/>
        <w:numPr>
          <w:ilvl w:val="0"/>
          <w:numId w:val="5"/>
        </w:numPr>
        <w:tabs>
          <w:tab w:val="left" w:pos="818"/>
          <w:tab w:val="left" w:pos="820"/>
        </w:tabs>
        <w:spacing w:before="240"/>
        <w:ind w:right="772"/>
      </w:pPr>
      <w:r>
        <w:t>First,</w:t>
      </w:r>
      <w:r>
        <w:rPr>
          <w:spacing w:val="-7"/>
        </w:rPr>
        <w:t xml:space="preserve"> </w:t>
      </w:r>
      <w:r>
        <w:t>it</w:t>
      </w:r>
      <w:r>
        <w:rPr>
          <w:spacing w:val="-7"/>
        </w:rPr>
        <w:t xml:space="preserve"> </w:t>
      </w:r>
      <w:r>
        <w:t>introduces</w:t>
      </w:r>
      <w:r>
        <w:rPr>
          <w:spacing w:val="-7"/>
        </w:rPr>
        <w:t xml:space="preserve"> </w:t>
      </w:r>
      <w:r>
        <w:t>students</w:t>
      </w:r>
      <w:r>
        <w:rPr>
          <w:spacing w:val="-7"/>
        </w:rPr>
        <w:t xml:space="preserve"> </w:t>
      </w:r>
      <w:r>
        <w:t>to</w:t>
      </w:r>
      <w:r>
        <w:rPr>
          <w:spacing w:val="-7"/>
        </w:rPr>
        <w:t xml:space="preserve"> </w:t>
      </w:r>
      <w:r>
        <w:t>key</w:t>
      </w:r>
      <w:r>
        <w:rPr>
          <w:spacing w:val="-7"/>
        </w:rPr>
        <w:t xml:space="preserve"> </w:t>
      </w:r>
      <w:r>
        <w:t>paradigms</w:t>
      </w:r>
      <w:r>
        <w:rPr>
          <w:spacing w:val="-7"/>
        </w:rPr>
        <w:t xml:space="preserve"> </w:t>
      </w:r>
      <w:r>
        <w:t>in</w:t>
      </w:r>
      <w:r>
        <w:rPr>
          <w:spacing w:val="-7"/>
        </w:rPr>
        <w:t xml:space="preserve"> </w:t>
      </w:r>
      <w:r>
        <w:t>planning</w:t>
      </w:r>
      <w:r>
        <w:rPr>
          <w:spacing w:val="-7"/>
        </w:rPr>
        <w:t xml:space="preserve"> </w:t>
      </w:r>
      <w:r>
        <w:t>thought</w:t>
      </w:r>
      <w:r>
        <w:rPr>
          <w:spacing w:val="-7"/>
        </w:rPr>
        <w:t xml:space="preserve"> </w:t>
      </w:r>
      <w:r>
        <w:t>that</w:t>
      </w:r>
      <w:r>
        <w:rPr>
          <w:spacing w:val="-7"/>
        </w:rPr>
        <w:t xml:space="preserve"> </w:t>
      </w:r>
      <w:r>
        <w:t>have</w:t>
      </w:r>
      <w:r>
        <w:rPr>
          <w:spacing w:val="-7"/>
        </w:rPr>
        <w:t xml:space="preserve"> </w:t>
      </w:r>
      <w:r>
        <w:t>emerged</w:t>
      </w:r>
      <w:r>
        <w:rPr>
          <w:spacing w:val="-7"/>
        </w:rPr>
        <w:t xml:space="preserve"> </w:t>
      </w:r>
      <w:r>
        <w:t xml:space="preserve">from </w:t>
      </w:r>
      <w:proofErr w:type="spellStart"/>
      <w:r>
        <w:t>ur</w:t>
      </w:r>
      <w:r>
        <w:t>banisation</w:t>
      </w:r>
      <w:proofErr w:type="spellEnd"/>
      <w:r>
        <w:t xml:space="preserve"> across the global north and south.</w:t>
      </w:r>
    </w:p>
    <w:p w:rsidR="00F2014B" w:rsidRDefault="007966D2">
      <w:pPr>
        <w:pStyle w:val="ListParagraph"/>
        <w:numPr>
          <w:ilvl w:val="0"/>
          <w:numId w:val="5"/>
        </w:numPr>
        <w:tabs>
          <w:tab w:val="left" w:pos="818"/>
          <w:tab w:val="left" w:pos="820"/>
        </w:tabs>
        <w:ind w:right="507"/>
      </w:pPr>
      <w:r>
        <w:t>Second, the course gives students an in-depth understanding of how spaces are developed, governed,</w:t>
      </w:r>
      <w:r>
        <w:rPr>
          <w:spacing w:val="-6"/>
        </w:rPr>
        <w:t xml:space="preserve"> </w:t>
      </w:r>
      <w:r>
        <w:t>lived,</w:t>
      </w:r>
      <w:r>
        <w:rPr>
          <w:spacing w:val="-6"/>
        </w:rPr>
        <w:t xml:space="preserve"> </w:t>
      </w:r>
      <w:r>
        <w:t>and</w:t>
      </w:r>
      <w:r>
        <w:rPr>
          <w:spacing w:val="-6"/>
        </w:rPr>
        <w:t xml:space="preserve"> </w:t>
      </w:r>
      <w:r>
        <w:t>contested,</w:t>
      </w:r>
      <w:r>
        <w:rPr>
          <w:spacing w:val="-6"/>
        </w:rPr>
        <w:t xml:space="preserve"> </w:t>
      </w:r>
      <w:proofErr w:type="spellStart"/>
      <w:r>
        <w:t>emphasising</w:t>
      </w:r>
      <w:proofErr w:type="spellEnd"/>
      <w:r>
        <w:rPr>
          <w:spacing w:val="-6"/>
        </w:rPr>
        <w:t xml:space="preserve"> </w:t>
      </w:r>
      <w:r>
        <w:t>the</w:t>
      </w:r>
      <w:r>
        <w:rPr>
          <w:spacing w:val="-6"/>
        </w:rPr>
        <w:t xml:space="preserve"> </w:t>
      </w:r>
      <w:r>
        <w:t>struggles</w:t>
      </w:r>
      <w:r>
        <w:rPr>
          <w:spacing w:val="-6"/>
        </w:rPr>
        <w:t xml:space="preserve"> </w:t>
      </w:r>
      <w:r>
        <w:t>that</w:t>
      </w:r>
      <w:r>
        <w:rPr>
          <w:spacing w:val="-6"/>
        </w:rPr>
        <w:t xml:space="preserve"> </w:t>
      </w:r>
      <w:r>
        <w:t>have</w:t>
      </w:r>
      <w:r>
        <w:rPr>
          <w:spacing w:val="-6"/>
        </w:rPr>
        <w:t xml:space="preserve"> </w:t>
      </w:r>
      <w:r>
        <w:t>shaped</w:t>
      </w:r>
      <w:r>
        <w:rPr>
          <w:spacing w:val="-6"/>
        </w:rPr>
        <w:t xml:space="preserve"> </w:t>
      </w:r>
      <w:r>
        <w:t>the</w:t>
      </w:r>
      <w:r>
        <w:rPr>
          <w:spacing w:val="-6"/>
        </w:rPr>
        <w:t xml:space="preserve"> </w:t>
      </w:r>
      <w:r>
        <w:t>field</w:t>
      </w:r>
      <w:r>
        <w:rPr>
          <w:spacing w:val="-6"/>
        </w:rPr>
        <w:t xml:space="preserve"> </w:t>
      </w:r>
      <w:r>
        <w:t>and</w:t>
      </w:r>
      <w:r>
        <w:rPr>
          <w:spacing w:val="-6"/>
        </w:rPr>
        <w:t xml:space="preserve"> </w:t>
      </w:r>
      <w:r>
        <w:t>the spatial justice debates cent</w:t>
      </w:r>
      <w:r>
        <w:t>ral to planning practice.</w:t>
      </w:r>
    </w:p>
    <w:p w:rsidR="00F2014B" w:rsidRDefault="007966D2">
      <w:pPr>
        <w:pStyle w:val="ListParagraph"/>
        <w:numPr>
          <w:ilvl w:val="0"/>
          <w:numId w:val="5"/>
        </w:numPr>
        <w:tabs>
          <w:tab w:val="left" w:pos="818"/>
          <w:tab w:val="left" w:pos="820"/>
        </w:tabs>
        <w:ind w:right="294"/>
      </w:pPr>
      <w:r>
        <w:t>Third,</w:t>
      </w:r>
      <w:r>
        <w:rPr>
          <w:spacing w:val="-6"/>
        </w:rPr>
        <w:t xml:space="preserve"> </w:t>
      </w:r>
      <w:r>
        <w:t>it</w:t>
      </w:r>
      <w:r>
        <w:rPr>
          <w:spacing w:val="-6"/>
        </w:rPr>
        <w:t xml:space="preserve"> </w:t>
      </w:r>
      <w:r>
        <w:t>invites</w:t>
      </w:r>
      <w:r>
        <w:rPr>
          <w:spacing w:val="-6"/>
        </w:rPr>
        <w:t xml:space="preserve"> </w:t>
      </w:r>
      <w:r>
        <w:t>students</w:t>
      </w:r>
      <w:r>
        <w:rPr>
          <w:spacing w:val="-6"/>
        </w:rPr>
        <w:t xml:space="preserve"> </w:t>
      </w:r>
      <w:r>
        <w:t>to</w:t>
      </w:r>
      <w:r>
        <w:rPr>
          <w:spacing w:val="-6"/>
        </w:rPr>
        <w:t xml:space="preserve"> </w:t>
      </w:r>
      <w:r>
        <w:t>reflect</w:t>
      </w:r>
      <w:r>
        <w:rPr>
          <w:spacing w:val="-6"/>
        </w:rPr>
        <w:t xml:space="preserve"> </w:t>
      </w:r>
      <w:r>
        <w:t>on</w:t>
      </w:r>
      <w:r>
        <w:rPr>
          <w:spacing w:val="-6"/>
        </w:rPr>
        <w:t xml:space="preserve"> </w:t>
      </w:r>
      <w:r>
        <w:t>the</w:t>
      </w:r>
      <w:r>
        <w:rPr>
          <w:spacing w:val="-6"/>
        </w:rPr>
        <w:t xml:space="preserve"> </w:t>
      </w:r>
      <w:r>
        <w:t>role</w:t>
      </w:r>
      <w:r>
        <w:rPr>
          <w:spacing w:val="-6"/>
        </w:rPr>
        <w:t xml:space="preserve"> </w:t>
      </w:r>
      <w:r>
        <w:t>of</w:t>
      </w:r>
      <w:r>
        <w:rPr>
          <w:spacing w:val="-6"/>
        </w:rPr>
        <w:t xml:space="preserve"> </w:t>
      </w:r>
      <w:r>
        <w:t>the</w:t>
      </w:r>
      <w:r>
        <w:rPr>
          <w:spacing w:val="-6"/>
        </w:rPr>
        <w:t xml:space="preserve"> </w:t>
      </w:r>
      <w:r>
        <w:t>planner-practitioner</w:t>
      </w:r>
      <w:r>
        <w:rPr>
          <w:spacing w:val="-6"/>
        </w:rPr>
        <w:t xml:space="preserve"> </w:t>
      </w:r>
      <w:r>
        <w:t>and,</w:t>
      </w:r>
      <w:r>
        <w:rPr>
          <w:spacing w:val="-6"/>
        </w:rPr>
        <w:t xml:space="preserve"> </w:t>
      </w:r>
      <w:r>
        <w:t>by</w:t>
      </w:r>
      <w:r>
        <w:rPr>
          <w:spacing w:val="-6"/>
        </w:rPr>
        <w:t xml:space="preserve"> </w:t>
      </w:r>
      <w:r>
        <w:t>extension,</w:t>
      </w:r>
      <w:r>
        <w:rPr>
          <w:spacing w:val="-6"/>
        </w:rPr>
        <w:t xml:space="preserve"> </w:t>
      </w:r>
      <w:r>
        <w:t>the complexities accompanying planning interventions.</w:t>
      </w:r>
    </w:p>
    <w:p w:rsidR="00F2014B" w:rsidRDefault="007966D2">
      <w:pPr>
        <w:pStyle w:val="ListParagraph"/>
        <w:numPr>
          <w:ilvl w:val="0"/>
          <w:numId w:val="5"/>
        </w:numPr>
        <w:tabs>
          <w:tab w:val="left" w:pos="818"/>
          <w:tab w:val="left" w:pos="820"/>
        </w:tabs>
        <w:ind w:right="268"/>
      </w:pPr>
      <w:r>
        <w:t>Fourth,</w:t>
      </w:r>
      <w:r>
        <w:rPr>
          <w:spacing w:val="-6"/>
        </w:rPr>
        <w:t xml:space="preserve"> </w:t>
      </w:r>
      <w:r>
        <w:t>it</w:t>
      </w:r>
      <w:r>
        <w:rPr>
          <w:spacing w:val="-6"/>
        </w:rPr>
        <w:t xml:space="preserve"> </w:t>
      </w:r>
      <w:r>
        <w:t>enables</w:t>
      </w:r>
      <w:r>
        <w:rPr>
          <w:spacing w:val="-6"/>
        </w:rPr>
        <w:t xml:space="preserve"> </w:t>
      </w:r>
      <w:r>
        <w:t>students</w:t>
      </w:r>
      <w:r>
        <w:rPr>
          <w:spacing w:val="-6"/>
        </w:rPr>
        <w:t xml:space="preserve"> </w:t>
      </w:r>
      <w:r>
        <w:t>to</w:t>
      </w:r>
      <w:r>
        <w:rPr>
          <w:spacing w:val="-6"/>
        </w:rPr>
        <w:t xml:space="preserve"> </w:t>
      </w:r>
      <w:r>
        <w:t>develop</w:t>
      </w:r>
      <w:r>
        <w:rPr>
          <w:spacing w:val="-6"/>
        </w:rPr>
        <w:t xml:space="preserve"> </w:t>
      </w:r>
      <w:r>
        <w:t>their</w:t>
      </w:r>
      <w:r>
        <w:rPr>
          <w:spacing w:val="-6"/>
        </w:rPr>
        <w:t xml:space="preserve"> </w:t>
      </w:r>
      <w:r>
        <w:t>research</w:t>
      </w:r>
      <w:r>
        <w:rPr>
          <w:spacing w:val="-6"/>
        </w:rPr>
        <w:t xml:space="preserve"> </w:t>
      </w:r>
      <w:r>
        <w:t>skills</w:t>
      </w:r>
      <w:r>
        <w:rPr>
          <w:spacing w:val="-6"/>
        </w:rPr>
        <w:t xml:space="preserve"> </w:t>
      </w:r>
      <w:r>
        <w:t>and</w:t>
      </w:r>
      <w:r>
        <w:rPr>
          <w:spacing w:val="-6"/>
        </w:rPr>
        <w:t xml:space="preserve"> </w:t>
      </w:r>
      <w:r>
        <w:t>abilities</w:t>
      </w:r>
      <w:r>
        <w:rPr>
          <w:spacing w:val="-6"/>
        </w:rPr>
        <w:t xml:space="preserve"> </w:t>
      </w:r>
      <w:r>
        <w:t>to</w:t>
      </w:r>
      <w:r>
        <w:rPr>
          <w:spacing w:val="-6"/>
        </w:rPr>
        <w:t xml:space="preserve"> </w:t>
      </w:r>
      <w:r>
        <w:t>communicate</w:t>
      </w:r>
      <w:r>
        <w:rPr>
          <w:spacing w:val="-6"/>
        </w:rPr>
        <w:t xml:space="preserve"> </w:t>
      </w:r>
      <w:r>
        <w:t>ideas</w:t>
      </w:r>
      <w:r>
        <w:rPr>
          <w:spacing w:val="-6"/>
        </w:rPr>
        <w:t xml:space="preserve"> </w:t>
      </w:r>
      <w:r>
        <w:t xml:space="preserve">in </w:t>
      </w:r>
      <w:r>
        <w:rPr>
          <w:spacing w:val="-2"/>
        </w:rPr>
        <w:t>writing.</w:t>
      </w:r>
    </w:p>
    <w:p w:rsidR="00F2014B" w:rsidRDefault="007966D2">
      <w:pPr>
        <w:pStyle w:val="Heading2"/>
      </w:pPr>
      <w:r>
        <w:t>Assignments</w:t>
      </w:r>
      <w:r>
        <w:rPr>
          <w:spacing w:val="-8"/>
        </w:rPr>
        <w:t xml:space="preserve"> </w:t>
      </w:r>
      <w:r>
        <w:t>and</w:t>
      </w:r>
      <w:r>
        <w:rPr>
          <w:spacing w:val="-8"/>
        </w:rPr>
        <w:t xml:space="preserve"> </w:t>
      </w:r>
      <w:r>
        <w:rPr>
          <w:spacing w:val="-2"/>
        </w:rPr>
        <w:t>Evaluation</w:t>
      </w:r>
    </w:p>
    <w:p w:rsidR="00F2014B" w:rsidRDefault="007966D2" w:rsidP="003C25CC">
      <w:pPr>
        <w:pStyle w:val="Heading3"/>
      </w:pPr>
      <w:r>
        <w:t>Class</w:t>
      </w:r>
      <w:r>
        <w:rPr>
          <w:spacing w:val="-9"/>
        </w:rPr>
        <w:t xml:space="preserve"> </w:t>
      </w:r>
      <w:r>
        <w:t>Attendance</w:t>
      </w:r>
      <w:r>
        <w:rPr>
          <w:spacing w:val="-8"/>
        </w:rPr>
        <w:t xml:space="preserve"> </w:t>
      </w:r>
      <w:r>
        <w:t>and</w:t>
      </w:r>
      <w:r>
        <w:rPr>
          <w:spacing w:val="-8"/>
        </w:rPr>
        <w:t xml:space="preserve"> </w:t>
      </w:r>
      <w:r>
        <w:t>Participation,</w:t>
      </w:r>
      <w:r>
        <w:rPr>
          <w:spacing w:val="-9"/>
        </w:rPr>
        <w:t xml:space="preserve"> </w:t>
      </w:r>
      <w:r>
        <w:t>10%</w:t>
      </w:r>
      <w:r>
        <w:rPr>
          <w:spacing w:val="-8"/>
        </w:rPr>
        <w:t xml:space="preserve"> </w:t>
      </w:r>
      <w:r>
        <w:t>of</w:t>
      </w:r>
      <w:r>
        <w:rPr>
          <w:spacing w:val="-8"/>
        </w:rPr>
        <w:t xml:space="preserve"> </w:t>
      </w:r>
      <w:r>
        <w:t>final</w:t>
      </w:r>
      <w:r>
        <w:rPr>
          <w:spacing w:val="-8"/>
        </w:rPr>
        <w:t xml:space="preserve"> </w:t>
      </w:r>
      <w:r>
        <w:rPr>
          <w:spacing w:val="-2"/>
        </w:rPr>
        <w:t>grade</w:t>
      </w:r>
    </w:p>
    <w:p w:rsidR="00F2014B" w:rsidRDefault="007966D2">
      <w:pPr>
        <w:pStyle w:val="BodyText"/>
        <w:ind w:right="95"/>
      </w:pPr>
      <w:r>
        <w:t>The class meets weekly for 1 hour 40 minutes (1:30 PM - 3:10 PM Thursday). Students should attend classes regularly and on time, having read the</w:t>
      </w:r>
      <w:r>
        <w:t xml:space="preserve"> assigned readings. You are expected to actively</w:t>
      </w:r>
      <w:r>
        <w:rPr>
          <w:spacing w:val="-7"/>
        </w:rPr>
        <w:t xml:space="preserve"> </w:t>
      </w:r>
      <w:r>
        <w:t>participate</w:t>
      </w:r>
      <w:r>
        <w:rPr>
          <w:spacing w:val="-7"/>
        </w:rPr>
        <w:t xml:space="preserve"> </w:t>
      </w:r>
      <w:r>
        <w:t>in</w:t>
      </w:r>
      <w:r>
        <w:rPr>
          <w:spacing w:val="-7"/>
        </w:rPr>
        <w:t xml:space="preserve"> </w:t>
      </w:r>
      <w:r>
        <w:t>the</w:t>
      </w:r>
      <w:r>
        <w:rPr>
          <w:spacing w:val="-7"/>
        </w:rPr>
        <w:t xml:space="preserve"> </w:t>
      </w:r>
      <w:r>
        <w:t>broader</w:t>
      </w:r>
      <w:r>
        <w:rPr>
          <w:spacing w:val="-7"/>
        </w:rPr>
        <w:t xml:space="preserve"> </w:t>
      </w:r>
      <w:r>
        <w:t>class</w:t>
      </w:r>
      <w:r>
        <w:rPr>
          <w:spacing w:val="-7"/>
        </w:rPr>
        <w:t xml:space="preserve"> </w:t>
      </w:r>
      <w:r>
        <w:t>discussions,</w:t>
      </w:r>
      <w:r>
        <w:rPr>
          <w:spacing w:val="-7"/>
        </w:rPr>
        <w:t xml:space="preserve"> </w:t>
      </w:r>
      <w:r>
        <w:t>group</w:t>
      </w:r>
      <w:r>
        <w:rPr>
          <w:spacing w:val="-7"/>
        </w:rPr>
        <w:t xml:space="preserve"> </w:t>
      </w:r>
      <w:r>
        <w:t>exercises,</w:t>
      </w:r>
      <w:r>
        <w:rPr>
          <w:spacing w:val="-7"/>
        </w:rPr>
        <w:t xml:space="preserve"> </w:t>
      </w:r>
      <w:r>
        <w:t>and</w:t>
      </w:r>
      <w:r>
        <w:rPr>
          <w:spacing w:val="-7"/>
        </w:rPr>
        <w:t xml:space="preserve"> </w:t>
      </w:r>
      <w:r>
        <w:t>one-to-one</w:t>
      </w:r>
      <w:r>
        <w:rPr>
          <w:spacing w:val="-7"/>
        </w:rPr>
        <w:t xml:space="preserve"> </w:t>
      </w:r>
      <w:r>
        <w:t>discussions with peers.</w:t>
      </w:r>
    </w:p>
    <w:p w:rsidR="00F2014B" w:rsidRDefault="007966D2">
      <w:pPr>
        <w:pStyle w:val="BodyText"/>
        <w:spacing w:before="240"/>
        <w:ind w:right="192"/>
      </w:pPr>
      <w:r>
        <w:rPr>
          <w:u w:val="thick"/>
        </w:rPr>
        <w:t>Readings:</w:t>
      </w:r>
      <w:r>
        <w:rPr>
          <w:spacing w:val="-7"/>
        </w:rPr>
        <w:t xml:space="preserve"> </w:t>
      </w:r>
      <w:r>
        <w:t>All</w:t>
      </w:r>
      <w:r>
        <w:rPr>
          <w:spacing w:val="-7"/>
        </w:rPr>
        <w:t xml:space="preserve"> </w:t>
      </w:r>
      <w:r>
        <w:t>required</w:t>
      </w:r>
      <w:r>
        <w:rPr>
          <w:spacing w:val="-7"/>
        </w:rPr>
        <w:t xml:space="preserve"> </w:t>
      </w:r>
      <w:r>
        <w:t>readings</w:t>
      </w:r>
      <w:r>
        <w:rPr>
          <w:spacing w:val="-7"/>
        </w:rPr>
        <w:t xml:space="preserve"> </w:t>
      </w:r>
      <w:r>
        <w:t>are</w:t>
      </w:r>
      <w:r>
        <w:rPr>
          <w:spacing w:val="-7"/>
        </w:rPr>
        <w:t xml:space="preserve"> </w:t>
      </w:r>
      <w:r>
        <w:t>posted</w:t>
      </w:r>
      <w:r>
        <w:rPr>
          <w:spacing w:val="-7"/>
        </w:rPr>
        <w:t xml:space="preserve"> </w:t>
      </w:r>
      <w:r>
        <w:t>on</w:t>
      </w:r>
      <w:r>
        <w:rPr>
          <w:spacing w:val="-7"/>
        </w:rPr>
        <w:t xml:space="preserve"> </w:t>
      </w:r>
      <w:r>
        <w:t>Brightspace.</w:t>
      </w:r>
      <w:r>
        <w:rPr>
          <w:spacing w:val="-7"/>
        </w:rPr>
        <w:t xml:space="preserve"> </w:t>
      </w:r>
      <w:r>
        <w:t>No</w:t>
      </w:r>
      <w:r>
        <w:rPr>
          <w:spacing w:val="-7"/>
        </w:rPr>
        <w:t xml:space="preserve"> </w:t>
      </w:r>
      <w:r>
        <w:t>textbooks</w:t>
      </w:r>
      <w:r>
        <w:rPr>
          <w:spacing w:val="-7"/>
        </w:rPr>
        <w:t xml:space="preserve"> </w:t>
      </w:r>
      <w:r>
        <w:t>are</w:t>
      </w:r>
      <w:r>
        <w:rPr>
          <w:spacing w:val="-7"/>
        </w:rPr>
        <w:t xml:space="preserve"> </w:t>
      </w:r>
      <w:r>
        <w:t>needed</w:t>
      </w:r>
      <w:r>
        <w:rPr>
          <w:spacing w:val="-7"/>
        </w:rPr>
        <w:t xml:space="preserve"> </w:t>
      </w:r>
      <w:r>
        <w:t xml:space="preserve">for </w:t>
      </w:r>
      <w:r>
        <w:rPr>
          <w:spacing w:val="-2"/>
        </w:rPr>
        <w:t>purchase.</w:t>
      </w:r>
    </w:p>
    <w:p w:rsidR="00F2014B" w:rsidRDefault="007966D2" w:rsidP="003C25CC">
      <w:pPr>
        <w:pStyle w:val="Heading3"/>
      </w:pPr>
      <w:r>
        <w:t>Reading</w:t>
      </w:r>
      <w:r>
        <w:rPr>
          <w:spacing w:val="-13"/>
        </w:rPr>
        <w:t xml:space="preserve"> </w:t>
      </w:r>
      <w:r>
        <w:t>Responses</w:t>
      </w:r>
      <w:r>
        <w:rPr>
          <w:spacing w:val="-11"/>
        </w:rPr>
        <w:t xml:space="preserve"> </w:t>
      </w:r>
      <w:r>
        <w:rPr>
          <w:spacing w:val="-2"/>
        </w:rPr>
        <w:t>(15%):</w:t>
      </w:r>
    </w:p>
    <w:p w:rsidR="00F2014B" w:rsidRDefault="007966D2">
      <w:pPr>
        <w:pStyle w:val="BodyText"/>
      </w:pPr>
      <w:r>
        <w:t>We have 14 weeks of readings. Students will be responsible for submitting three responses on material</w:t>
      </w:r>
      <w:r>
        <w:rPr>
          <w:spacing w:val="-8"/>
        </w:rPr>
        <w:t xml:space="preserve"> </w:t>
      </w:r>
      <w:r>
        <w:t>from</w:t>
      </w:r>
      <w:r>
        <w:rPr>
          <w:spacing w:val="-8"/>
        </w:rPr>
        <w:t xml:space="preserve"> </w:t>
      </w:r>
      <w:r>
        <w:t>any</w:t>
      </w:r>
      <w:r>
        <w:rPr>
          <w:spacing w:val="-8"/>
        </w:rPr>
        <w:t xml:space="preserve"> </w:t>
      </w:r>
      <w:r>
        <w:t>three</w:t>
      </w:r>
      <w:r>
        <w:rPr>
          <w:spacing w:val="-8"/>
        </w:rPr>
        <w:t xml:space="preserve"> </w:t>
      </w:r>
      <w:r>
        <w:t>weeks</w:t>
      </w:r>
      <w:r>
        <w:rPr>
          <w:spacing w:val="-8"/>
        </w:rPr>
        <w:t xml:space="preserve"> </w:t>
      </w:r>
      <w:r>
        <w:t>through</w:t>
      </w:r>
      <w:r>
        <w:rPr>
          <w:spacing w:val="-8"/>
        </w:rPr>
        <w:t xml:space="preserve"> </w:t>
      </w:r>
      <w:r>
        <w:t>the</w:t>
      </w:r>
      <w:r>
        <w:rPr>
          <w:spacing w:val="-8"/>
        </w:rPr>
        <w:t xml:space="preserve"> </w:t>
      </w:r>
      <w:r>
        <w:t>semester.</w:t>
      </w:r>
      <w:r>
        <w:rPr>
          <w:spacing w:val="-8"/>
        </w:rPr>
        <w:t xml:space="preserve"> </w:t>
      </w:r>
      <w:r>
        <w:t>These</w:t>
      </w:r>
      <w:r>
        <w:rPr>
          <w:spacing w:val="-8"/>
        </w:rPr>
        <w:t xml:space="preserve"> </w:t>
      </w:r>
      <w:r>
        <w:t>responses</w:t>
      </w:r>
      <w:r>
        <w:rPr>
          <w:spacing w:val="-8"/>
        </w:rPr>
        <w:t xml:space="preserve"> </w:t>
      </w:r>
      <w:r>
        <w:t>should</w:t>
      </w:r>
      <w:r>
        <w:rPr>
          <w:spacing w:val="-8"/>
        </w:rPr>
        <w:t xml:space="preserve"> </w:t>
      </w:r>
      <w:r>
        <w:t>be</w:t>
      </w:r>
      <w:r>
        <w:rPr>
          <w:spacing w:val="-8"/>
        </w:rPr>
        <w:t xml:space="preserve"> </w:t>
      </w:r>
      <w:r>
        <w:t>short</w:t>
      </w:r>
      <w:r>
        <w:rPr>
          <w:spacing w:val="-8"/>
        </w:rPr>
        <w:t xml:space="preserve"> </w:t>
      </w:r>
      <w:r>
        <w:t>(350-500 words) and submitted to Brightspace on the selected w</w:t>
      </w:r>
      <w:r>
        <w:t>eeks before class.</w:t>
      </w:r>
    </w:p>
    <w:p w:rsidR="00F2014B" w:rsidRDefault="007966D2">
      <w:pPr>
        <w:pStyle w:val="BodyText"/>
      </w:pPr>
      <w:r>
        <w:t>The</w:t>
      </w:r>
      <w:r>
        <w:rPr>
          <w:spacing w:val="-5"/>
        </w:rPr>
        <w:t xml:space="preserve"> </w:t>
      </w:r>
      <w:r>
        <w:t>responses</w:t>
      </w:r>
      <w:r>
        <w:rPr>
          <w:spacing w:val="-5"/>
        </w:rPr>
        <w:t xml:space="preserve"> </w:t>
      </w:r>
      <w:r>
        <w:t>SHOULD</w:t>
      </w:r>
      <w:r>
        <w:rPr>
          <w:spacing w:val="-5"/>
        </w:rPr>
        <w:t xml:space="preserve"> </w:t>
      </w:r>
      <w:r>
        <w:t>NOT</w:t>
      </w:r>
      <w:r>
        <w:rPr>
          <w:spacing w:val="-5"/>
        </w:rPr>
        <w:t xml:space="preserve"> </w:t>
      </w:r>
      <w:r>
        <w:t>be</w:t>
      </w:r>
      <w:r>
        <w:rPr>
          <w:spacing w:val="-5"/>
        </w:rPr>
        <w:t xml:space="preserve"> </w:t>
      </w:r>
      <w:r>
        <w:t>summaries</w:t>
      </w:r>
      <w:r>
        <w:rPr>
          <w:spacing w:val="-5"/>
        </w:rPr>
        <w:t xml:space="preserve"> </w:t>
      </w:r>
      <w:r>
        <w:t>of</w:t>
      </w:r>
      <w:r>
        <w:rPr>
          <w:spacing w:val="-5"/>
        </w:rPr>
        <w:t xml:space="preserve"> </w:t>
      </w:r>
      <w:r>
        <w:t>the</w:t>
      </w:r>
      <w:r>
        <w:rPr>
          <w:spacing w:val="-5"/>
        </w:rPr>
        <w:t xml:space="preserve"> </w:t>
      </w:r>
      <w:r>
        <w:t>readings.</w:t>
      </w:r>
      <w:r>
        <w:rPr>
          <w:spacing w:val="-5"/>
        </w:rPr>
        <w:t xml:space="preserve"> </w:t>
      </w:r>
      <w:r>
        <w:t>Instead,</w:t>
      </w:r>
      <w:r>
        <w:rPr>
          <w:spacing w:val="-5"/>
        </w:rPr>
        <w:t xml:space="preserve"> </w:t>
      </w:r>
      <w:r>
        <w:t>I</w:t>
      </w:r>
      <w:r>
        <w:rPr>
          <w:spacing w:val="-5"/>
        </w:rPr>
        <w:t xml:space="preserve"> </w:t>
      </w:r>
      <w:r>
        <w:t>hope</w:t>
      </w:r>
      <w:r>
        <w:rPr>
          <w:spacing w:val="-5"/>
        </w:rPr>
        <w:t xml:space="preserve"> </w:t>
      </w:r>
      <w:r>
        <w:t>you</w:t>
      </w:r>
      <w:r>
        <w:rPr>
          <w:spacing w:val="-5"/>
        </w:rPr>
        <w:t xml:space="preserve"> </w:t>
      </w:r>
      <w:r>
        <w:t>engage</w:t>
      </w:r>
      <w:r>
        <w:rPr>
          <w:spacing w:val="-5"/>
        </w:rPr>
        <w:t xml:space="preserve"> </w:t>
      </w:r>
      <w:r>
        <w:t>with</w:t>
      </w:r>
      <w:r>
        <w:rPr>
          <w:spacing w:val="-5"/>
        </w:rPr>
        <w:t xml:space="preserve"> </w:t>
      </w:r>
      <w:r>
        <w:t>the readings. What did you find interesting? Were there things in the readings you agreed with?</w:t>
      </w:r>
    </w:p>
    <w:p w:rsidR="00F2014B" w:rsidRDefault="007966D2">
      <w:pPr>
        <w:pStyle w:val="BodyText"/>
      </w:pPr>
      <w:r>
        <w:t>Disagreed</w:t>
      </w:r>
      <w:r>
        <w:rPr>
          <w:spacing w:val="-6"/>
        </w:rPr>
        <w:t xml:space="preserve"> </w:t>
      </w:r>
      <w:r>
        <w:t>with?</w:t>
      </w:r>
      <w:r>
        <w:rPr>
          <w:spacing w:val="-6"/>
        </w:rPr>
        <w:t xml:space="preserve"> </w:t>
      </w:r>
      <w:r>
        <w:t>What</w:t>
      </w:r>
      <w:r>
        <w:rPr>
          <w:spacing w:val="-6"/>
        </w:rPr>
        <w:t xml:space="preserve"> </w:t>
      </w:r>
      <w:r>
        <w:t>didn’t</w:t>
      </w:r>
      <w:r>
        <w:rPr>
          <w:spacing w:val="-6"/>
        </w:rPr>
        <w:t xml:space="preserve"> </w:t>
      </w:r>
      <w:r>
        <w:t>you</w:t>
      </w:r>
      <w:r>
        <w:rPr>
          <w:spacing w:val="-6"/>
        </w:rPr>
        <w:t xml:space="preserve"> </w:t>
      </w:r>
      <w:r>
        <w:t>understand?</w:t>
      </w:r>
      <w:r>
        <w:rPr>
          <w:spacing w:val="-6"/>
        </w:rPr>
        <w:t xml:space="preserve"> </w:t>
      </w:r>
      <w:r>
        <w:rPr>
          <w:u w:val="thick"/>
        </w:rPr>
        <w:t>End</w:t>
      </w:r>
      <w:r>
        <w:rPr>
          <w:spacing w:val="-6"/>
          <w:u w:val="thick"/>
        </w:rPr>
        <w:t xml:space="preserve"> </w:t>
      </w:r>
      <w:r>
        <w:rPr>
          <w:u w:val="thick"/>
        </w:rPr>
        <w:t>your</w:t>
      </w:r>
      <w:r>
        <w:rPr>
          <w:spacing w:val="-6"/>
          <w:u w:val="thick"/>
        </w:rPr>
        <w:t xml:space="preserve"> </w:t>
      </w:r>
      <w:r>
        <w:rPr>
          <w:u w:val="thick"/>
        </w:rPr>
        <w:t>reading</w:t>
      </w:r>
      <w:r>
        <w:rPr>
          <w:spacing w:val="-6"/>
          <w:u w:val="thick"/>
        </w:rPr>
        <w:t xml:space="preserve"> </w:t>
      </w:r>
      <w:r>
        <w:rPr>
          <w:u w:val="thick"/>
        </w:rPr>
        <w:t>response</w:t>
      </w:r>
      <w:r>
        <w:rPr>
          <w:spacing w:val="-6"/>
          <w:u w:val="thick"/>
        </w:rPr>
        <w:t xml:space="preserve"> </w:t>
      </w:r>
      <w:r>
        <w:rPr>
          <w:u w:val="thick"/>
        </w:rPr>
        <w:t>with</w:t>
      </w:r>
      <w:r>
        <w:rPr>
          <w:spacing w:val="-6"/>
          <w:u w:val="thick"/>
        </w:rPr>
        <w:t xml:space="preserve"> </w:t>
      </w:r>
      <w:r>
        <w:rPr>
          <w:u w:val="thick"/>
        </w:rPr>
        <w:t>at</w:t>
      </w:r>
      <w:r>
        <w:rPr>
          <w:spacing w:val="-6"/>
          <w:u w:val="thick"/>
        </w:rPr>
        <w:t xml:space="preserve"> </w:t>
      </w:r>
      <w:r>
        <w:rPr>
          <w:u w:val="thick"/>
        </w:rPr>
        <w:t>least</w:t>
      </w:r>
      <w:r>
        <w:rPr>
          <w:spacing w:val="-6"/>
          <w:u w:val="thick"/>
        </w:rPr>
        <w:t xml:space="preserve"> </w:t>
      </w:r>
      <w:r>
        <w:rPr>
          <w:u w:val="thick"/>
        </w:rPr>
        <w:t>two</w:t>
      </w:r>
      <w:r>
        <w:t xml:space="preserve"> </w:t>
      </w:r>
      <w:r>
        <w:rPr>
          <w:u w:val="thick"/>
        </w:rPr>
        <w:t>questions that could be the basis for further inquiry in the following assignments.</w:t>
      </w:r>
    </w:p>
    <w:p w:rsidR="00F2014B" w:rsidRDefault="00F2014B">
      <w:pPr>
        <w:pStyle w:val="BodyText"/>
        <w:ind w:left="0"/>
      </w:pPr>
    </w:p>
    <w:p w:rsidR="00F2014B" w:rsidRDefault="007966D2" w:rsidP="003C25CC">
      <w:pPr>
        <w:pStyle w:val="Heading3"/>
      </w:pPr>
      <w:r>
        <w:t>Reflection</w:t>
      </w:r>
      <w:r>
        <w:rPr>
          <w:spacing w:val="3"/>
        </w:rPr>
        <w:t xml:space="preserve"> </w:t>
      </w:r>
      <w:r>
        <w:t>Essays</w:t>
      </w:r>
      <w:r>
        <w:rPr>
          <w:spacing w:val="4"/>
        </w:rPr>
        <w:t xml:space="preserve"> </w:t>
      </w:r>
      <w:r>
        <w:rPr>
          <w:spacing w:val="-4"/>
        </w:rPr>
        <w:t>(40%)</w:t>
      </w:r>
    </w:p>
    <w:p w:rsidR="00F2014B" w:rsidRDefault="007966D2">
      <w:pPr>
        <w:pStyle w:val="BodyText"/>
        <w:ind w:right="392"/>
        <w:jc w:val="both"/>
      </w:pPr>
      <w:r>
        <w:t>These</w:t>
      </w:r>
      <w:r>
        <w:rPr>
          <w:spacing w:val="-4"/>
        </w:rPr>
        <w:t xml:space="preserve"> </w:t>
      </w:r>
      <w:r>
        <w:t>1000-word</w:t>
      </w:r>
      <w:r>
        <w:rPr>
          <w:spacing w:val="-4"/>
        </w:rPr>
        <w:t xml:space="preserve"> </w:t>
      </w:r>
      <w:r>
        <w:t>essays</w:t>
      </w:r>
      <w:r>
        <w:rPr>
          <w:spacing w:val="-4"/>
        </w:rPr>
        <w:t xml:space="preserve"> </w:t>
      </w:r>
      <w:r>
        <w:t>must</w:t>
      </w:r>
      <w:r>
        <w:rPr>
          <w:spacing w:val="-4"/>
        </w:rPr>
        <w:t xml:space="preserve"> </w:t>
      </w:r>
      <w:r>
        <w:t>be</w:t>
      </w:r>
      <w:r>
        <w:rPr>
          <w:spacing w:val="-4"/>
        </w:rPr>
        <w:t xml:space="preserve"> </w:t>
      </w:r>
      <w:r>
        <w:t>based</w:t>
      </w:r>
      <w:r>
        <w:rPr>
          <w:spacing w:val="-4"/>
        </w:rPr>
        <w:t xml:space="preserve"> </w:t>
      </w:r>
      <w:r>
        <w:t>on</w:t>
      </w:r>
      <w:r>
        <w:rPr>
          <w:spacing w:val="-4"/>
        </w:rPr>
        <w:t xml:space="preserve"> </w:t>
      </w:r>
      <w:r>
        <w:t>critical</w:t>
      </w:r>
      <w:r>
        <w:rPr>
          <w:spacing w:val="-4"/>
        </w:rPr>
        <w:t xml:space="preserve"> </w:t>
      </w:r>
      <w:r>
        <w:t>issues</w:t>
      </w:r>
      <w:r>
        <w:rPr>
          <w:spacing w:val="-4"/>
        </w:rPr>
        <w:t xml:space="preserve"> </w:t>
      </w:r>
      <w:r>
        <w:t>raised</w:t>
      </w:r>
      <w:r>
        <w:rPr>
          <w:spacing w:val="-4"/>
        </w:rPr>
        <w:t xml:space="preserve"> </w:t>
      </w:r>
      <w:r>
        <w:t>in</w:t>
      </w:r>
      <w:r>
        <w:rPr>
          <w:spacing w:val="-4"/>
        </w:rPr>
        <w:t xml:space="preserve"> </w:t>
      </w:r>
      <w:r>
        <w:t>the</w:t>
      </w:r>
      <w:r>
        <w:rPr>
          <w:spacing w:val="-4"/>
        </w:rPr>
        <w:t xml:space="preserve"> </w:t>
      </w:r>
      <w:r>
        <w:t>readings.</w:t>
      </w:r>
      <w:r>
        <w:rPr>
          <w:spacing w:val="-4"/>
        </w:rPr>
        <w:t xml:space="preserve"> </w:t>
      </w:r>
      <w:r>
        <w:t>You</w:t>
      </w:r>
      <w:r>
        <w:rPr>
          <w:spacing w:val="-4"/>
        </w:rPr>
        <w:t xml:space="preserve"> </w:t>
      </w:r>
      <w:r>
        <w:t>can</w:t>
      </w:r>
      <w:r>
        <w:rPr>
          <w:spacing w:val="-4"/>
        </w:rPr>
        <w:t xml:space="preserve"> </w:t>
      </w:r>
      <w:r>
        <w:t>either explore</w:t>
      </w:r>
      <w:r>
        <w:rPr>
          <w:spacing w:val="-5"/>
        </w:rPr>
        <w:t xml:space="preserve"> </w:t>
      </w:r>
      <w:r>
        <w:t>(1)</w:t>
      </w:r>
      <w:r>
        <w:rPr>
          <w:spacing w:val="-5"/>
        </w:rPr>
        <w:t xml:space="preserve"> </w:t>
      </w:r>
      <w:r>
        <w:t>vastly</w:t>
      </w:r>
      <w:r>
        <w:rPr>
          <w:spacing w:val="-5"/>
        </w:rPr>
        <w:t xml:space="preserve"> </w:t>
      </w:r>
      <w:r>
        <w:t>different</w:t>
      </w:r>
      <w:r>
        <w:rPr>
          <w:spacing w:val="-5"/>
        </w:rPr>
        <w:t xml:space="preserve"> </w:t>
      </w:r>
      <w:r>
        <w:t>issues</w:t>
      </w:r>
      <w:r>
        <w:rPr>
          <w:spacing w:val="-5"/>
        </w:rPr>
        <w:t xml:space="preserve"> </w:t>
      </w:r>
      <w:r>
        <w:t>in</w:t>
      </w:r>
      <w:r>
        <w:rPr>
          <w:spacing w:val="-5"/>
        </w:rPr>
        <w:t xml:space="preserve"> </w:t>
      </w:r>
      <w:r>
        <w:t>each</w:t>
      </w:r>
      <w:r>
        <w:rPr>
          <w:spacing w:val="-5"/>
        </w:rPr>
        <w:t xml:space="preserve"> </w:t>
      </w:r>
      <w:r>
        <w:t>essay</w:t>
      </w:r>
      <w:r>
        <w:rPr>
          <w:spacing w:val="-5"/>
        </w:rPr>
        <w:t xml:space="preserve"> </w:t>
      </w:r>
      <w:r>
        <w:t>OR</w:t>
      </w:r>
      <w:r>
        <w:rPr>
          <w:spacing w:val="-5"/>
        </w:rPr>
        <w:t xml:space="preserve"> </w:t>
      </w:r>
      <w:r>
        <w:t>(2)</w:t>
      </w:r>
      <w:r>
        <w:rPr>
          <w:spacing w:val="-5"/>
        </w:rPr>
        <w:t xml:space="preserve"> </w:t>
      </w:r>
      <w:r>
        <w:t>build</w:t>
      </w:r>
      <w:r>
        <w:rPr>
          <w:spacing w:val="-5"/>
        </w:rPr>
        <w:t xml:space="preserve"> </w:t>
      </w:r>
      <w:r>
        <w:t>on</w:t>
      </w:r>
      <w:r>
        <w:rPr>
          <w:spacing w:val="-5"/>
        </w:rPr>
        <w:t xml:space="preserve"> </w:t>
      </w:r>
      <w:r>
        <w:t>a</w:t>
      </w:r>
      <w:r>
        <w:rPr>
          <w:spacing w:val="-5"/>
        </w:rPr>
        <w:t xml:space="preserve"> </w:t>
      </w:r>
      <w:r>
        <w:t>specific</w:t>
      </w:r>
      <w:r>
        <w:rPr>
          <w:spacing w:val="-5"/>
        </w:rPr>
        <w:t xml:space="preserve"> </w:t>
      </w:r>
      <w:r>
        <w:t>theme</w:t>
      </w:r>
      <w:r>
        <w:rPr>
          <w:spacing w:val="-5"/>
        </w:rPr>
        <w:t xml:space="preserve"> </w:t>
      </w:r>
      <w:r>
        <w:t>across</w:t>
      </w:r>
      <w:r>
        <w:rPr>
          <w:spacing w:val="-5"/>
        </w:rPr>
        <w:t xml:space="preserve"> </w:t>
      </w:r>
      <w:r>
        <w:t>the</w:t>
      </w:r>
      <w:r>
        <w:rPr>
          <w:spacing w:val="-5"/>
        </w:rPr>
        <w:t xml:space="preserve"> </w:t>
      </w:r>
      <w:r>
        <w:t xml:space="preserve">two </w:t>
      </w:r>
      <w:r>
        <w:rPr>
          <w:spacing w:val="-2"/>
        </w:rPr>
        <w:t>essays.</w:t>
      </w:r>
    </w:p>
    <w:p w:rsidR="00F2014B" w:rsidRDefault="007966D2">
      <w:pPr>
        <w:pStyle w:val="BodyText"/>
        <w:ind w:right="192"/>
      </w:pPr>
      <w:r>
        <w:t>The essays are not summaries but critical engagements with the readings where you connect material</w:t>
      </w:r>
      <w:r>
        <w:rPr>
          <w:spacing w:val="-7"/>
        </w:rPr>
        <w:t xml:space="preserve"> </w:t>
      </w:r>
      <w:r>
        <w:t>discussed</w:t>
      </w:r>
      <w:r>
        <w:rPr>
          <w:spacing w:val="-7"/>
        </w:rPr>
        <w:t xml:space="preserve"> </w:t>
      </w:r>
      <w:r>
        <w:t>in</w:t>
      </w:r>
      <w:r>
        <w:rPr>
          <w:spacing w:val="-7"/>
        </w:rPr>
        <w:t xml:space="preserve"> </w:t>
      </w:r>
      <w:r>
        <w:t>class</w:t>
      </w:r>
      <w:r>
        <w:rPr>
          <w:spacing w:val="-7"/>
        </w:rPr>
        <w:t xml:space="preserve"> </w:t>
      </w:r>
      <w:r>
        <w:t>with</w:t>
      </w:r>
      <w:r>
        <w:rPr>
          <w:spacing w:val="-7"/>
        </w:rPr>
        <w:t xml:space="preserve"> </w:t>
      </w:r>
      <w:r>
        <w:t>contemporary</w:t>
      </w:r>
      <w:r>
        <w:rPr>
          <w:spacing w:val="-7"/>
        </w:rPr>
        <w:t xml:space="preserve"> </w:t>
      </w:r>
      <w:r>
        <w:t>urban</w:t>
      </w:r>
      <w:r>
        <w:rPr>
          <w:spacing w:val="-7"/>
        </w:rPr>
        <w:t xml:space="preserve"> </w:t>
      </w:r>
      <w:r>
        <w:t>planning</w:t>
      </w:r>
      <w:r>
        <w:rPr>
          <w:spacing w:val="-7"/>
        </w:rPr>
        <w:t xml:space="preserve"> </w:t>
      </w:r>
      <w:r>
        <w:t>issues.</w:t>
      </w:r>
      <w:r>
        <w:rPr>
          <w:spacing w:val="-7"/>
        </w:rPr>
        <w:t xml:space="preserve"> </w:t>
      </w:r>
      <w:r>
        <w:t>You</w:t>
      </w:r>
      <w:r>
        <w:rPr>
          <w:spacing w:val="-7"/>
        </w:rPr>
        <w:t xml:space="preserve"> </w:t>
      </w:r>
      <w:r>
        <w:t>may</w:t>
      </w:r>
      <w:r>
        <w:rPr>
          <w:spacing w:val="-7"/>
        </w:rPr>
        <w:t xml:space="preserve"> </w:t>
      </w:r>
      <w:r>
        <w:t>choose</w:t>
      </w:r>
      <w:r>
        <w:rPr>
          <w:spacing w:val="-7"/>
        </w:rPr>
        <w:t xml:space="preserve"> </w:t>
      </w:r>
      <w:r>
        <w:t>any</w:t>
      </w:r>
      <w:r>
        <w:rPr>
          <w:spacing w:val="-7"/>
        </w:rPr>
        <w:t xml:space="preserve"> </w:t>
      </w:r>
      <w:r>
        <w:t>topic, but these essays must have a title and main line of argumentation.</w:t>
      </w:r>
    </w:p>
    <w:p w:rsidR="00F2014B" w:rsidRDefault="00F2014B">
      <w:pPr>
        <w:sectPr w:rsidR="00F2014B">
          <w:pgSz w:w="12240" w:h="15840"/>
          <w:pgMar w:top="1400" w:right="1300" w:bottom="280" w:left="1340" w:header="720" w:footer="720" w:gutter="0"/>
          <w:cols w:space="720"/>
        </w:sectPr>
      </w:pPr>
    </w:p>
    <w:p w:rsidR="00F2014B" w:rsidRDefault="007966D2" w:rsidP="003C25CC">
      <w:pPr>
        <w:pStyle w:val="Heading3"/>
      </w:pPr>
      <w:r>
        <w:lastRenderedPageBreak/>
        <w:t>Final</w:t>
      </w:r>
      <w:r>
        <w:rPr>
          <w:spacing w:val="-9"/>
        </w:rPr>
        <w:t xml:space="preserve"> </w:t>
      </w:r>
      <w:r>
        <w:t>Research</w:t>
      </w:r>
      <w:r>
        <w:rPr>
          <w:spacing w:val="-9"/>
        </w:rPr>
        <w:t xml:space="preserve"> </w:t>
      </w:r>
      <w:r>
        <w:t>Paper</w:t>
      </w:r>
      <w:r>
        <w:rPr>
          <w:spacing w:val="-8"/>
        </w:rPr>
        <w:t xml:space="preserve"> </w:t>
      </w:r>
      <w:r>
        <w:t>OR</w:t>
      </w:r>
      <w:r>
        <w:rPr>
          <w:spacing w:val="-9"/>
        </w:rPr>
        <w:t xml:space="preserve"> </w:t>
      </w:r>
      <w:r>
        <w:t>Podcast</w:t>
      </w:r>
      <w:r>
        <w:rPr>
          <w:spacing w:val="-8"/>
        </w:rPr>
        <w:t xml:space="preserve"> </w:t>
      </w:r>
      <w:r>
        <w:rPr>
          <w:spacing w:val="-2"/>
        </w:rPr>
        <w:t>(35%)</w:t>
      </w:r>
    </w:p>
    <w:p w:rsidR="00F2014B" w:rsidRDefault="007966D2">
      <w:pPr>
        <w:pStyle w:val="BodyText"/>
      </w:pPr>
      <w:r>
        <w:rPr>
          <w:b/>
        </w:rPr>
        <w:t>Paper:</w:t>
      </w:r>
      <w:r>
        <w:rPr>
          <w:b/>
          <w:spacing w:val="-6"/>
        </w:rPr>
        <w:t xml:space="preserve"> </w:t>
      </w:r>
      <w:r>
        <w:t>This</w:t>
      </w:r>
      <w:r>
        <w:rPr>
          <w:spacing w:val="-6"/>
        </w:rPr>
        <w:t xml:space="preserve"> </w:t>
      </w:r>
      <w:r>
        <w:t>4000-5000-word</w:t>
      </w:r>
      <w:r>
        <w:rPr>
          <w:spacing w:val="-6"/>
        </w:rPr>
        <w:t xml:space="preserve"> </w:t>
      </w:r>
      <w:r>
        <w:t>project</w:t>
      </w:r>
      <w:r>
        <w:rPr>
          <w:spacing w:val="-6"/>
        </w:rPr>
        <w:t xml:space="preserve"> </w:t>
      </w:r>
      <w:r>
        <w:t>asks</w:t>
      </w:r>
      <w:r>
        <w:rPr>
          <w:spacing w:val="-6"/>
        </w:rPr>
        <w:t xml:space="preserve"> </w:t>
      </w:r>
      <w:r>
        <w:t>students</w:t>
      </w:r>
      <w:r>
        <w:rPr>
          <w:spacing w:val="-6"/>
        </w:rPr>
        <w:t xml:space="preserve"> </w:t>
      </w:r>
      <w:r>
        <w:t>to</w:t>
      </w:r>
      <w:r>
        <w:rPr>
          <w:spacing w:val="-6"/>
        </w:rPr>
        <w:t xml:space="preserve"> </w:t>
      </w:r>
      <w:r>
        <w:t>pick</w:t>
      </w:r>
      <w:r>
        <w:rPr>
          <w:spacing w:val="-6"/>
        </w:rPr>
        <w:t xml:space="preserve"> </w:t>
      </w:r>
      <w:r>
        <w:t>a</w:t>
      </w:r>
      <w:r>
        <w:rPr>
          <w:spacing w:val="-6"/>
        </w:rPr>
        <w:t xml:space="preserve"> </w:t>
      </w:r>
      <w:r>
        <w:t>planning</w:t>
      </w:r>
      <w:r>
        <w:rPr>
          <w:spacing w:val="-6"/>
        </w:rPr>
        <w:t xml:space="preserve"> </w:t>
      </w:r>
      <w:r>
        <w:t>case</w:t>
      </w:r>
      <w:r>
        <w:rPr>
          <w:spacing w:val="-6"/>
        </w:rPr>
        <w:t xml:space="preserve"> </w:t>
      </w:r>
      <w:r>
        <w:t>study</w:t>
      </w:r>
      <w:r>
        <w:rPr>
          <w:spacing w:val="-6"/>
        </w:rPr>
        <w:t xml:space="preserve"> </w:t>
      </w:r>
      <w:r>
        <w:t>to</w:t>
      </w:r>
      <w:r>
        <w:rPr>
          <w:spacing w:val="-6"/>
        </w:rPr>
        <w:t xml:space="preserve"> </w:t>
      </w:r>
      <w:r>
        <w:t>critically examine using texts, visuals, multimedia, and/or interviews.</w:t>
      </w:r>
    </w:p>
    <w:p w:rsidR="00F2014B" w:rsidRDefault="007966D2">
      <w:pPr>
        <w:pStyle w:val="BodyText"/>
        <w:ind w:right="192"/>
      </w:pPr>
      <w:r>
        <w:rPr>
          <w:b/>
        </w:rPr>
        <w:t>Podcast:</w:t>
      </w:r>
      <w:r>
        <w:rPr>
          <w:b/>
          <w:spacing w:val="-6"/>
        </w:rPr>
        <w:t xml:space="preserve"> </w:t>
      </w:r>
      <w:r>
        <w:t>This</w:t>
      </w:r>
      <w:r>
        <w:rPr>
          <w:spacing w:val="-6"/>
        </w:rPr>
        <w:t xml:space="preserve"> </w:t>
      </w:r>
      <w:r>
        <w:t>will</w:t>
      </w:r>
      <w:r>
        <w:rPr>
          <w:spacing w:val="-6"/>
        </w:rPr>
        <w:t xml:space="preserve"> </w:t>
      </w:r>
      <w:r>
        <w:t>comprise</w:t>
      </w:r>
      <w:r>
        <w:rPr>
          <w:spacing w:val="-6"/>
        </w:rPr>
        <w:t xml:space="preserve"> </w:t>
      </w:r>
      <w:r>
        <w:t>a</w:t>
      </w:r>
      <w:r>
        <w:rPr>
          <w:spacing w:val="-6"/>
        </w:rPr>
        <w:t xml:space="preserve"> </w:t>
      </w:r>
      <w:r>
        <w:t>15-minute</w:t>
      </w:r>
      <w:r>
        <w:rPr>
          <w:spacing w:val="-6"/>
        </w:rPr>
        <w:t xml:space="preserve"> </w:t>
      </w:r>
      <w:r>
        <w:t>podcast</w:t>
      </w:r>
      <w:r>
        <w:rPr>
          <w:spacing w:val="-6"/>
        </w:rPr>
        <w:t xml:space="preserve"> </w:t>
      </w:r>
      <w:r>
        <w:t>with</w:t>
      </w:r>
      <w:r>
        <w:rPr>
          <w:spacing w:val="-6"/>
        </w:rPr>
        <w:t xml:space="preserve"> </w:t>
      </w:r>
      <w:r>
        <w:t>a</w:t>
      </w:r>
      <w:r>
        <w:rPr>
          <w:spacing w:val="-6"/>
        </w:rPr>
        <w:t xml:space="preserve"> </w:t>
      </w:r>
      <w:r>
        <w:t>clear</w:t>
      </w:r>
      <w:r>
        <w:rPr>
          <w:spacing w:val="-6"/>
        </w:rPr>
        <w:t xml:space="preserve"> </w:t>
      </w:r>
      <w:r>
        <w:t>research</w:t>
      </w:r>
      <w:r>
        <w:rPr>
          <w:spacing w:val="-6"/>
        </w:rPr>
        <w:t xml:space="preserve"> </w:t>
      </w:r>
      <w:r>
        <w:t>theme.</w:t>
      </w:r>
      <w:r>
        <w:rPr>
          <w:spacing w:val="-6"/>
        </w:rPr>
        <w:t xml:space="preserve"> </w:t>
      </w:r>
      <w:r>
        <w:t>The</w:t>
      </w:r>
      <w:r>
        <w:rPr>
          <w:spacing w:val="-6"/>
        </w:rPr>
        <w:t xml:space="preserve"> </w:t>
      </w:r>
      <w:r>
        <w:t>podcast</w:t>
      </w:r>
      <w:r>
        <w:rPr>
          <w:spacing w:val="-6"/>
        </w:rPr>
        <w:t xml:space="preserve"> </w:t>
      </w:r>
      <w:r>
        <w:t>must include the following components: 1) Theoretical framework, 2) Background, 3) Case studies</w:t>
      </w:r>
      <w:r>
        <w:t>, and 4) Reflection. (A specific rubric will be provided for this)</w:t>
      </w:r>
    </w:p>
    <w:p w:rsidR="00F2014B" w:rsidRDefault="007966D2">
      <w:pPr>
        <w:pStyle w:val="BodyText"/>
      </w:pPr>
      <w:r>
        <w:t>Reflection</w:t>
      </w:r>
      <w:r>
        <w:rPr>
          <w:spacing w:val="-9"/>
        </w:rPr>
        <w:t xml:space="preserve"> </w:t>
      </w:r>
      <w:r>
        <w:t>and</w:t>
      </w:r>
      <w:r>
        <w:rPr>
          <w:spacing w:val="-6"/>
        </w:rPr>
        <w:t xml:space="preserve"> </w:t>
      </w:r>
      <w:r>
        <w:t>vision.</w:t>
      </w:r>
      <w:r>
        <w:rPr>
          <w:spacing w:val="-7"/>
        </w:rPr>
        <w:t xml:space="preserve"> </w:t>
      </w:r>
      <w:r>
        <w:t>(Specific</w:t>
      </w:r>
      <w:r>
        <w:rPr>
          <w:spacing w:val="-6"/>
        </w:rPr>
        <w:t xml:space="preserve"> </w:t>
      </w:r>
      <w:r>
        <w:t>criteria</w:t>
      </w:r>
      <w:r>
        <w:rPr>
          <w:spacing w:val="-7"/>
        </w:rPr>
        <w:t xml:space="preserve"> </w:t>
      </w:r>
      <w:r>
        <w:t>and</w:t>
      </w:r>
      <w:r>
        <w:rPr>
          <w:spacing w:val="-6"/>
        </w:rPr>
        <w:t xml:space="preserve"> </w:t>
      </w:r>
      <w:r>
        <w:t>rubric</w:t>
      </w:r>
      <w:r>
        <w:rPr>
          <w:spacing w:val="-7"/>
        </w:rPr>
        <w:t xml:space="preserve"> </w:t>
      </w:r>
      <w:r>
        <w:t>to</w:t>
      </w:r>
      <w:r>
        <w:rPr>
          <w:spacing w:val="-6"/>
        </w:rPr>
        <w:t xml:space="preserve"> </w:t>
      </w:r>
      <w:r>
        <w:t>be</w:t>
      </w:r>
      <w:r>
        <w:rPr>
          <w:spacing w:val="-7"/>
        </w:rPr>
        <w:t xml:space="preserve"> </w:t>
      </w:r>
      <w:r>
        <w:t>handed</w:t>
      </w:r>
      <w:r>
        <w:rPr>
          <w:spacing w:val="-6"/>
        </w:rPr>
        <w:t xml:space="preserve"> </w:t>
      </w:r>
      <w:r>
        <w:rPr>
          <w:spacing w:val="-2"/>
        </w:rPr>
        <w:t>out).</w:t>
      </w:r>
    </w:p>
    <w:p w:rsidR="00F2014B" w:rsidRDefault="007966D2">
      <w:pPr>
        <w:pStyle w:val="ListParagraph"/>
        <w:numPr>
          <w:ilvl w:val="1"/>
          <w:numId w:val="4"/>
        </w:numPr>
        <w:tabs>
          <w:tab w:val="left" w:pos="1540"/>
        </w:tabs>
        <w:ind w:right="331"/>
      </w:pPr>
      <w:r>
        <w:rPr>
          <w:u w:val="thick"/>
        </w:rPr>
        <w:t>Stage</w:t>
      </w:r>
      <w:r>
        <w:rPr>
          <w:spacing w:val="-10"/>
          <w:u w:val="thick"/>
        </w:rPr>
        <w:t xml:space="preserve"> </w:t>
      </w:r>
      <w:r>
        <w:rPr>
          <w:u w:val="thick"/>
        </w:rPr>
        <w:t>1</w:t>
      </w:r>
      <w:r>
        <w:t>:</w:t>
      </w:r>
      <w:r>
        <w:rPr>
          <w:spacing w:val="-10"/>
        </w:rPr>
        <w:t xml:space="preserve"> </w:t>
      </w:r>
      <w:r>
        <w:t>Proposal</w:t>
      </w:r>
      <w:r>
        <w:rPr>
          <w:spacing w:val="-10"/>
        </w:rPr>
        <w:t xml:space="preserve"> </w:t>
      </w:r>
      <w:r>
        <w:t>including</w:t>
      </w:r>
      <w:r>
        <w:rPr>
          <w:spacing w:val="-10"/>
        </w:rPr>
        <w:t xml:space="preserve"> </w:t>
      </w:r>
      <w:r>
        <w:t>abstract,</w:t>
      </w:r>
      <w:r>
        <w:rPr>
          <w:spacing w:val="-10"/>
        </w:rPr>
        <w:t xml:space="preserve"> </w:t>
      </w:r>
      <w:r>
        <w:t>outline</w:t>
      </w:r>
      <w:r>
        <w:rPr>
          <w:spacing w:val="-10"/>
        </w:rPr>
        <w:t xml:space="preserve"> </w:t>
      </w:r>
      <w:r>
        <w:t>&amp;</w:t>
      </w:r>
      <w:r>
        <w:rPr>
          <w:spacing w:val="-10"/>
        </w:rPr>
        <w:t xml:space="preserve"> </w:t>
      </w:r>
      <w:r>
        <w:t>annotated</w:t>
      </w:r>
      <w:r>
        <w:rPr>
          <w:spacing w:val="-10"/>
        </w:rPr>
        <w:t xml:space="preserve"> </w:t>
      </w:r>
      <w:r>
        <w:t>bibliography.</w:t>
      </w:r>
      <w:r>
        <w:rPr>
          <w:spacing w:val="-10"/>
        </w:rPr>
        <w:t xml:space="preserve"> </w:t>
      </w:r>
      <w:r>
        <w:t>Due:</w:t>
      </w:r>
      <w:r>
        <w:rPr>
          <w:spacing w:val="-10"/>
        </w:rPr>
        <w:t xml:space="preserve"> </w:t>
      </w:r>
      <w:r>
        <w:t>November 22 (10% total class grade)</w:t>
      </w:r>
    </w:p>
    <w:p w:rsidR="00F2014B" w:rsidRDefault="007966D2">
      <w:pPr>
        <w:pStyle w:val="ListParagraph"/>
        <w:numPr>
          <w:ilvl w:val="1"/>
          <w:numId w:val="4"/>
        </w:numPr>
        <w:tabs>
          <w:tab w:val="left" w:pos="1539"/>
        </w:tabs>
        <w:ind w:left="1539" w:hanging="359"/>
      </w:pPr>
      <w:r>
        <w:rPr>
          <w:u w:val="thick"/>
        </w:rPr>
        <w:t>Stage</w:t>
      </w:r>
      <w:r>
        <w:rPr>
          <w:spacing w:val="-8"/>
          <w:u w:val="thick"/>
        </w:rPr>
        <w:t xml:space="preserve"> </w:t>
      </w:r>
      <w:r>
        <w:rPr>
          <w:u w:val="thick"/>
        </w:rPr>
        <w:t>2:</w:t>
      </w:r>
      <w:r>
        <w:rPr>
          <w:spacing w:val="-6"/>
        </w:rPr>
        <w:t xml:space="preserve"> </w:t>
      </w:r>
      <w:r>
        <w:t>Final</w:t>
      </w:r>
      <w:r>
        <w:rPr>
          <w:spacing w:val="-6"/>
        </w:rPr>
        <w:t xml:space="preserve"> </w:t>
      </w:r>
      <w:r>
        <w:t>Research</w:t>
      </w:r>
      <w:r>
        <w:rPr>
          <w:spacing w:val="-6"/>
        </w:rPr>
        <w:t xml:space="preserve"> </w:t>
      </w:r>
      <w:r>
        <w:t>Project.</w:t>
      </w:r>
      <w:r>
        <w:rPr>
          <w:spacing w:val="-6"/>
        </w:rPr>
        <w:t xml:space="preserve"> </w:t>
      </w:r>
      <w:r>
        <w:t>Due</w:t>
      </w:r>
      <w:r>
        <w:rPr>
          <w:spacing w:val="-6"/>
        </w:rPr>
        <w:t xml:space="preserve"> </w:t>
      </w:r>
      <w:r>
        <w:t>on</w:t>
      </w:r>
      <w:r>
        <w:rPr>
          <w:spacing w:val="-6"/>
        </w:rPr>
        <w:t xml:space="preserve"> </w:t>
      </w:r>
      <w:r>
        <w:t>TBD</w:t>
      </w:r>
      <w:r>
        <w:rPr>
          <w:spacing w:val="-6"/>
        </w:rPr>
        <w:t xml:space="preserve"> </w:t>
      </w:r>
      <w:r>
        <w:t>(25%</w:t>
      </w:r>
      <w:r>
        <w:rPr>
          <w:spacing w:val="-6"/>
        </w:rPr>
        <w:t xml:space="preserve"> </w:t>
      </w:r>
      <w:r>
        <w:t>total</w:t>
      </w:r>
      <w:r>
        <w:rPr>
          <w:spacing w:val="-6"/>
        </w:rPr>
        <w:t xml:space="preserve"> </w:t>
      </w:r>
      <w:r>
        <w:t>class</w:t>
      </w:r>
      <w:r>
        <w:rPr>
          <w:spacing w:val="-6"/>
        </w:rPr>
        <w:t xml:space="preserve"> </w:t>
      </w:r>
      <w:r>
        <w:rPr>
          <w:spacing w:val="-2"/>
        </w:rPr>
        <w:t>grade)</w:t>
      </w:r>
    </w:p>
    <w:p w:rsidR="00F2014B" w:rsidRDefault="00F2014B">
      <w:pPr>
        <w:pStyle w:val="BodyText"/>
        <w:spacing w:before="40"/>
        <w:ind w:left="0"/>
      </w:pPr>
    </w:p>
    <w:p w:rsidR="00F2014B" w:rsidRDefault="007966D2" w:rsidP="003C25CC">
      <w:pPr>
        <w:pStyle w:val="Heading4"/>
      </w:pPr>
      <w:r>
        <w:t>Grade</w:t>
      </w:r>
      <w:r>
        <w:rPr>
          <w:spacing w:val="-11"/>
        </w:rPr>
        <w:t xml:space="preserve"> </w:t>
      </w:r>
      <w:r>
        <w:t>Breakdown</w:t>
      </w:r>
    </w:p>
    <w:p w:rsidR="00F2014B" w:rsidRDefault="007966D2">
      <w:pPr>
        <w:pStyle w:val="BodyText"/>
        <w:tabs>
          <w:tab w:val="left" w:pos="3151"/>
        </w:tabs>
        <w:ind w:left="100" w:right="6037"/>
      </w:pPr>
      <w:r>
        <w:t>Participation and Attendance:</w:t>
      </w:r>
      <w:r>
        <w:tab/>
      </w:r>
      <w:r>
        <w:rPr>
          <w:spacing w:val="-4"/>
        </w:rPr>
        <w:t xml:space="preserve">10% </w:t>
      </w:r>
      <w:r>
        <w:t>Reflection</w:t>
      </w:r>
      <w:r>
        <w:rPr>
          <w:spacing w:val="-14"/>
        </w:rPr>
        <w:t xml:space="preserve"> </w:t>
      </w:r>
      <w:r>
        <w:t>Essay</w:t>
      </w:r>
      <w:r>
        <w:rPr>
          <w:spacing w:val="-12"/>
        </w:rPr>
        <w:t xml:space="preserve"> </w:t>
      </w:r>
      <w:r>
        <w:rPr>
          <w:spacing w:val="-10"/>
        </w:rPr>
        <w:t>1</w:t>
      </w:r>
      <w:r>
        <w:tab/>
      </w:r>
      <w:r>
        <w:rPr>
          <w:spacing w:val="-21"/>
        </w:rPr>
        <w:t xml:space="preserve"> </w:t>
      </w:r>
      <w:r>
        <w:rPr>
          <w:spacing w:val="-4"/>
        </w:rPr>
        <w:t>20%</w:t>
      </w:r>
    </w:p>
    <w:p w:rsidR="00F2014B" w:rsidRDefault="007966D2">
      <w:pPr>
        <w:pStyle w:val="BodyText"/>
        <w:tabs>
          <w:tab w:val="left" w:pos="3180"/>
        </w:tabs>
        <w:ind w:left="100"/>
      </w:pPr>
      <w:r>
        <w:t>Reflection</w:t>
      </w:r>
      <w:r>
        <w:rPr>
          <w:spacing w:val="-14"/>
        </w:rPr>
        <w:t xml:space="preserve"> </w:t>
      </w:r>
      <w:r>
        <w:t>Essay</w:t>
      </w:r>
      <w:r>
        <w:rPr>
          <w:spacing w:val="-12"/>
        </w:rPr>
        <w:t xml:space="preserve"> </w:t>
      </w:r>
      <w:r>
        <w:rPr>
          <w:spacing w:val="-10"/>
        </w:rPr>
        <w:t>2</w:t>
      </w:r>
      <w:r>
        <w:tab/>
      </w:r>
      <w:r>
        <w:rPr>
          <w:spacing w:val="-5"/>
        </w:rPr>
        <w:t>20%</w:t>
      </w:r>
    </w:p>
    <w:p w:rsidR="00F2014B" w:rsidRDefault="007966D2">
      <w:pPr>
        <w:pStyle w:val="BodyText"/>
        <w:tabs>
          <w:tab w:val="left" w:pos="3145"/>
        </w:tabs>
        <w:ind w:left="100"/>
      </w:pPr>
      <w:r>
        <w:t>Reading</w:t>
      </w:r>
      <w:r>
        <w:rPr>
          <w:spacing w:val="-10"/>
        </w:rPr>
        <w:t xml:space="preserve"> </w:t>
      </w:r>
      <w:r>
        <w:rPr>
          <w:spacing w:val="-2"/>
        </w:rPr>
        <w:t>Responses</w:t>
      </w:r>
      <w:r>
        <w:tab/>
        <w:t>15%</w:t>
      </w:r>
      <w:r>
        <w:rPr>
          <w:spacing w:val="-5"/>
        </w:rPr>
        <w:t xml:space="preserve"> </w:t>
      </w:r>
      <w:r>
        <w:t>(5%</w:t>
      </w:r>
      <w:r>
        <w:rPr>
          <w:spacing w:val="-3"/>
        </w:rPr>
        <w:t xml:space="preserve"> </w:t>
      </w:r>
      <w:r>
        <w:rPr>
          <w:spacing w:val="-2"/>
        </w:rPr>
        <w:t>each)</w:t>
      </w:r>
    </w:p>
    <w:p w:rsidR="00F2014B" w:rsidRDefault="007966D2">
      <w:pPr>
        <w:pStyle w:val="BodyText"/>
        <w:tabs>
          <w:tab w:val="left" w:pos="3172"/>
        </w:tabs>
        <w:ind w:left="100"/>
      </w:pPr>
      <w:r>
        <w:t>Final</w:t>
      </w:r>
      <w:r>
        <w:rPr>
          <w:spacing w:val="-10"/>
        </w:rPr>
        <w:t xml:space="preserve"> </w:t>
      </w:r>
      <w:r>
        <w:t>Research</w:t>
      </w:r>
      <w:r>
        <w:rPr>
          <w:spacing w:val="-9"/>
        </w:rPr>
        <w:t xml:space="preserve"> </w:t>
      </w:r>
      <w:r>
        <w:t>Paper</w:t>
      </w:r>
      <w:r>
        <w:rPr>
          <w:spacing w:val="-9"/>
        </w:rPr>
        <w:t xml:space="preserve"> </w:t>
      </w:r>
      <w:r>
        <w:rPr>
          <w:spacing w:val="-2"/>
        </w:rPr>
        <w:t>Project</w:t>
      </w:r>
      <w:r>
        <w:tab/>
        <w:t>35%</w:t>
      </w:r>
      <w:r>
        <w:rPr>
          <w:spacing w:val="-7"/>
        </w:rPr>
        <w:t xml:space="preserve"> </w:t>
      </w:r>
      <w:r>
        <w:t>(10%</w:t>
      </w:r>
      <w:r>
        <w:rPr>
          <w:spacing w:val="-5"/>
        </w:rPr>
        <w:t xml:space="preserve"> </w:t>
      </w:r>
      <w:r>
        <w:t>Stage</w:t>
      </w:r>
      <w:r>
        <w:rPr>
          <w:spacing w:val="-4"/>
        </w:rPr>
        <w:t xml:space="preserve"> </w:t>
      </w:r>
      <w:r>
        <w:t>1;</w:t>
      </w:r>
      <w:r>
        <w:rPr>
          <w:spacing w:val="-5"/>
        </w:rPr>
        <w:t xml:space="preserve"> </w:t>
      </w:r>
      <w:r>
        <w:t>25%</w:t>
      </w:r>
      <w:r>
        <w:rPr>
          <w:spacing w:val="-5"/>
        </w:rPr>
        <w:t xml:space="preserve"> </w:t>
      </w:r>
      <w:r>
        <w:t>Stage</w:t>
      </w:r>
      <w:r>
        <w:rPr>
          <w:spacing w:val="-4"/>
        </w:rPr>
        <w:t xml:space="preserve"> </w:t>
      </w:r>
      <w:r>
        <w:rPr>
          <w:spacing w:val="-5"/>
        </w:rPr>
        <w:t>2)</w:t>
      </w:r>
    </w:p>
    <w:p w:rsidR="00F2014B" w:rsidRDefault="007966D2">
      <w:pPr>
        <w:pStyle w:val="BodyText"/>
        <w:tabs>
          <w:tab w:val="left" w:pos="3184"/>
        </w:tabs>
        <w:ind w:left="100"/>
      </w:pPr>
      <w:r>
        <w:rPr>
          <w:spacing w:val="-2"/>
        </w:rPr>
        <w:t>TOTAL</w:t>
      </w:r>
      <w:r>
        <w:tab/>
      </w:r>
      <w:r>
        <w:rPr>
          <w:spacing w:val="-4"/>
        </w:rPr>
        <w:t>100%</w:t>
      </w:r>
    </w:p>
    <w:p w:rsidR="00F2014B" w:rsidRDefault="00F2014B">
      <w:pPr>
        <w:pStyle w:val="BodyText"/>
        <w:ind w:left="0"/>
      </w:pPr>
    </w:p>
    <w:p w:rsidR="00F2014B" w:rsidRDefault="007966D2">
      <w:pPr>
        <w:pStyle w:val="Heading5"/>
        <w:ind w:left="100" w:firstLine="0"/>
      </w:pPr>
      <w:r>
        <w:t>Due</w:t>
      </w:r>
      <w:r>
        <w:rPr>
          <w:spacing w:val="-6"/>
        </w:rPr>
        <w:t xml:space="preserve"> </w:t>
      </w:r>
      <w:r>
        <w:t>Dates</w:t>
      </w:r>
      <w:r>
        <w:rPr>
          <w:spacing w:val="-5"/>
        </w:rPr>
        <w:t xml:space="preserve"> </w:t>
      </w:r>
      <w:r>
        <w:t>to</w:t>
      </w:r>
      <w:r>
        <w:rPr>
          <w:spacing w:val="-5"/>
        </w:rPr>
        <w:t xml:space="preserve"> </w:t>
      </w:r>
      <w:r>
        <w:rPr>
          <w:spacing w:val="-2"/>
        </w:rPr>
        <w:t>Remember</w:t>
      </w:r>
    </w:p>
    <w:p w:rsidR="00F2014B" w:rsidRDefault="007966D2">
      <w:pPr>
        <w:pStyle w:val="BodyText"/>
        <w:tabs>
          <w:tab w:val="left" w:pos="3066"/>
          <w:tab w:val="left" w:pos="3096"/>
        </w:tabs>
        <w:ind w:left="100" w:right="2605"/>
      </w:pPr>
      <w:r>
        <w:t>Reading Responses</w:t>
      </w:r>
      <w:r>
        <w:tab/>
      </w:r>
      <w:r>
        <w:tab/>
        <w:t>Any</w:t>
      </w:r>
      <w:r>
        <w:rPr>
          <w:spacing w:val="-7"/>
        </w:rPr>
        <w:t xml:space="preserve"> </w:t>
      </w:r>
      <w:r>
        <w:t>three</w:t>
      </w:r>
      <w:r>
        <w:rPr>
          <w:spacing w:val="-7"/>
        </w:rPr>
        <w:t xml:space="preserve"> </w:t>
      </w:r>
      <w:r>
        <w:t>weeks</w:t>
      </w:r>
      <w:r>
        <w:rPr>
          <w:spacing w:val="-7"/>
        </w:rPr>
        <w:t xml:space="preserve"> </w:t>
      </w:r>
      <w:r>
        <w:t>between</w:t>
      </w:r>
      <w:r>
        <w:rPr>
          <w:spacing w:val="-7"/>
        </w:rPr>
        <w:t xml:space="preserve"> </w:t>
      </w:r>
      <w:r>
        <w:t>Sep</w:t>
      </w:r>
      <w:r>
        <w:rPr>
          <w:spacing w:val="-7"/>
        </w:rPr>
        <w:t xml:space="preserve"> </w:t>
      </w:r>
      <w:r>
        <w:t>3</w:t>
      </w:r>
      <w:r>
        <w:rPr>
          <w:spacing w:val="-7"/>
        </w:rPr>
        <w:t xml:space="preserve"> </w:t>
      </w:r>
      <w:r>
        <w:t>and</w:t>
      </w:r>
      <w:r>
        <w:rPr>
          <w:spacing w:val="-7"/>
        </w:rPr>
        <w:t xml:space="preserve"> </w:t>
      </w:r>
      <w:r>
        <w:t>Dec</w:t>
      </w:r>
      <w:r>
        <w:rPr>
          <w:spacing w:val="-7"/>
        </w:rPr>
        <w:t xml:space="preserve"> </w:t>
      </w:r>
      <w:r>
        <w:t>12 Reflection Paper</w:t>
      </w:r>
      <w:r>
        <w:rPr>
          <w:spacing w:val="40"/>
        </w:rPr>
        <w:t xml:space="preserve"> </w:t>
      </w:r>
      <w:r>
        <w:t>1</w:t>
      </w:r>
      <w:r>
        <w:tab/>
        <w:t>September 27</w:t>
      </w:r>
    </w:p>
    <w:p w:rsidR="00F2014B" w:rsidRDefault="007966D2">
      <w:pPr>
        <w:pStyle w:val="BodyText"/>
        <w:tabs>
          <w:tab w:val="left" w:pos="3080"/>
        </w:tabs>
        <w:ind w:left="100" w:right="5291"/>
      </w:pPr>
      <w:r>
        <w:t>Reflection Essay</w:t>
      </w:r>
      <w:r>
        <w:rPr>
          <w:spacing w:val="40"/>
        </w:rPr>
        <w:t xml:space="preserve"> </w:t>
      </w:r>
      <w:r>
        <w:t>2</w:t>
      </w:r>
      <w:r>
        <w:tab/>
        <w:t>November 1 Research Paper Proposal</w:t>
      </w:r>
      <w:r>
        <w:tab/>
      </w:r>
      <w:r>
        <w:rPr>
          <w:spacing w:val="-37"/>
        </w:rPr>
        <w:t xml:space="preserve"> </w:t>
      </w:r>
      <w:r>
        <w:t>November</w:t>
      </w:r>
      <w:r>
        <w:rPr>
          <w:spacing w:val="-13"/>
        </w:rPr>
        <w:t xml:space="preserve"> </w:t>
      </w:r>
      <w:r>
        <w:t>22 Final Research Paper</w:t>
      </w:r>
      <w:r>
        <w:tab/>
      </w:r>
      <w:r>
        <w:rPr>
          <w:spacing w:val="-42"/>
        </w:rPr>
        <w:t xml:space="preserve"> </w:t>
      </w:r>
      <w:r>
        <w:rPr>
          <w:spacing w:val="-2"/>
        </w:rPr>
        <w:t>TBD</w:t>
      </w:r>
    </w:p>
    <w:p w:rsidR="00F2014B" w:rsidRDefault="00F2014B">
      <w:pPr>
        <w:pStyle w:val="BodyText"/>
        <w:spacing w:before="1"/>
        <w:ind w:left="0"/>
      </w:pPr>
    </w:p>
    <w:p w:rsidR="00F2014B" w:rsidRDefault="007966D2">
      <w:pPr>
        <w:pStyle w:val="Heading2"/>
        <w:spacing w:before="0"/>
      </w:pPr>
      <w:r>
        <w:t>Class</w:t>
      </w:r>
      <w:r>
        <w:rPr>
          <w:spacing w:val="-5"/>
        </w:rPr>
        <w:t xml:space="preserve"> </w:t>
      </w:r>
      <w:r>
        <w:rPr>
          <w:spacing w:val="-2"/>
        </w:rPr>
        <w:t>Policies</w:t>
      </w:r>
    </w:p>
    <w:p w:rsidR="00F2014B" w:rsidRDefault="007966D2">
      <w:pPr>
        <w:pStyle w:val="BodyText"/>
        <w:spacing w:before="239"/>
        <w:ind w:left="100" w:right="375"/>
        <w:jc w:val="both"/>
      </w:pPr>
      <w:r>
        <w:rPr>
          <w:u w:val="thick"/>
        </w:rPr>
        <w:t>Submission</w:t>
      </w:r>
      <w:r>
        <w:rPr>
          <w:spacing w:val="-6"/>
          <w:u w:val="thick"/>
        </w:rPr>
        <w:t xml:space="preserve"> </w:t>
      </w:r>
      <w:r>
        <w:rPr>
          <w:u w:val="thick"/>
        </w:rPr>
        <w:t>Policies:</w:t>
      </w:r>
      <w:r>
        <w:rPr>
          <w:spacing w:val="-6"/>
        </w:rPr>
        <w:t xml:space="preserve"> </w:t>
      </w:r>
      <w:r>
        <w:t>Text</w:t>
      </w:r>
      <w:r>
        <w:rPr>
          <w:spacing w:val="-6"/>
        </w:rPr>
        <w:t xml:space="preserve"> </w:t>
      </w:r>
      <w:r>
        <w:t>assignments</w:t>
      </w:r>
      <w:r>
        <w:rPr>
          <w:spacing w:val="-6"/>
        </w:rPr>
        <w:t xml:space="preserve"> </w:t>
      </w:r>
      <w:r>
        <w:t>are</w:t>
      </w:r>
      <w:r>
        <w:rPr>
          <w:spacing w:val="-6"/>
        </w:rPr>
        <w:t xml:space="preserve"> </w:t>
      </w:r>
      <w:r>
        <w:t>due</w:t>
      </w:r>
      <w:r>
        <w:rPr>
          <w:spacing w:val="-6"/>
        </w:rPr>
        <w:t xml:space="preserve"> </w:t>
      </w:r>
      <w:r>
        <w:t>as</w:t>
      </w:r>
      <w:r>
        <w:rPr>
          <w:spacing w:val="-6"/>
        </w:rPr>
        <w:t xml:space="preserve"> </w:t>
      </w:r>
      <w:r>
        <w:t>digital</w:t>
      </w:r>
      <w:r>
        <w:rPr>
          <w:spacing w:val="-6"/>
        </w:rPr>
        <w:t xml:space="preserve"> </w:t>
      </w:r>
      <w:r>
        <w:t>copies</w:t>
      </w:r>
      <w:r>
        <w:rPr>
          <w:spacing w:val="-6"/>
        </w:rPr>
        <w:t xml:space="preserve"> </w:t>
      </w:r>
      <w:r>
        <w:t>on</w:t>
      </w:r>
      <w:r>
        <w:rPr>
          <w:spacing w:val="-6"/>
        </w:rPr>
        <w:t xml:space="preserve"> </w:t>
      </w:r>
      <w:r>
        <w:t>Brightspace</w:t>
      </w:r>
      <w:r>
        <w:rPr>
          <w:spacing w:val="-6"/>
        </w:rPr>
        <w:t xml:space="preserve"> </w:t>
      </w:r>
      <w:r>
        <w:t>at</w:t>
      </w:r>
      <w:r>
        <w:rPr>
          <w:spacing w:val="-6"/>
        </w:rPr>
        <w:t xml:space="preserve"> </w:t>
      </w:r>
      <w:r>
        <w:t>the</w:t>
      </w:r>
      <w:r>
        <w:rPr>
          <w:spacing w:val="-6"/>
        </w:rPr>
        <w:t xml:space="preserve"> </w:t>
      </w:r>
      <w:r>
        <w:t>beginning</w:t>
      </w:r>
      <w:r>
        <w:rPr>
          <w:spacing w:val="-6"/>
        </w:rPr>
        <w:t xml:space="preserve"> </w:t>
      </w:r>
      <w:r>
        <w:t>of</w:t>
      </w:r>
      <w:r>
        <w:rPr>
          <w:spacing w:val="-6"/>
        </w:rPr>
        <w:t xml:space="preserve"> </w:t>
      </w:r>
      <w:r>
        <w:t>class on</w:t>
      </w:r>
      <w:r>
        <w:rPr>
          <w:spacing w:val="-6"/>
        </w:rPr>
        <w:t xml:space="preserve"> </w:t>
      </w:r>
      <w:r>
        <w:t>the</w:t>
      </w:r>
      <w:r>
        <w:rPr>
          <w:spacing w:val="-6"/>
        </w:rPr>
        <w:t xml:space="preserve"> </w:t>
      </w:r>
      <w:r>
        <w:t>specified</w:t>
      </w:r>
      <w:r>
        <w:rPr>
          <w:spacing w:val="-6"/>
        </w:rPr>
        <w:t xml:space="preserve"> </w:t>
      </w:r>
      <w:r>
        <w:t>date.</w:t>
      </w:r>
      <w:r>
        <w:rPr>
          <w:spacing w:val="-6"/>
        </w:rPr>
        <w:t xml:space="preserve"> </w:t>
      </w:r>
      <w:r>
        <w:t>Papers</w:t>
      </w:r>
      <w:r>
        <w:rPr>
          <w:spacing w:val="-6"/>
        </w:rPr>
        <w:t xml:space="preserve"> </w:t>
      </w:r>
      <w:r>
        <w:t>should</w:t>
      </w:r>
      <w:r>
        <w:rPr>
          <w:spacing w:val="-6"/>
        </w:rPr>
        <w:t xml:space="preserve"> </w:t>
      </w:r>
      <w:r>
        <w:t>be</w:t>
      </w:r>
      <w:r>
        <w:rPr>
          <w:spacing w:val="-6"/>
        </w:rPr>
        <w:t xml:space="preserve"> </w:t>
      </w:r>
      <w:r>
        <w:t>well-written</w:t>
      </w:r>
      <w:r>
        <w:rPr>
          <w:spacing w:val="-6"/>
        </w:rPr>
        <w:t xml:space="preserve"> </w:t>
      </w:r>
      <w:r>
        <w:t>and</w:t>
      </w:r>
      <w:r>
        <w:rPr>
          <w:spacing w:val="-6"/>
        </w:rPr>
        <w:t xml:space="preserve"> </w:t>
      </w:r>
      <w:r>
        <w:t>typed</w:t>
      </w:r>
      <w:r>
        <w:rPr>
          <w:spacing w:val="-6"/>
        </w:rPr>
        <w:t xml:space="preserve"> </w:t>
      </w:r>
      <w:r>
        <w:t>in</w:t>
      </w:r>
      <w:r>
        <w:rPr>
          <w:spacing w:val="-6"/>
        </w:rPr>
        <w:t xml:space="preserve"> </w:t>
      </w:r>
      <w:r>
        <w:t>12-point</w:t>
      </w:r>
      <w:r>
        <w:rPr>
          <w:spacing w:val="-6"/>
        </w:rPr>
        <w:t xml:space="preserve"> </w:t>
      </w:r>
      <w:r>
        <w:t>font,</w:t>
      </w:r>
      <w:r>
        <w:rPr>
          <w:spacing w:val="-6"/>
        </w:rPr>
        <w:t xml:space="preserve"> </w:t>
      </w:r>
      <w:r>
        <w:t>double-spaced.</w:t>
      </w:r>
      <w:r>
        <w:rPr>
          <w:spacing w:val="-6"/>
        </w:rPr>
        <w:t xml:space="preserve"> </w:t>
      </w:r>
      <w:r>
        <w:t>Please include citations and a list of references.</w:t>
      </w:r>
    </w:p>
    <w:p w:rsidR="00F2014B" w:rsidRDefault="007966D2">
      <w:pPr>
        <w:pStyle w:val="BodyText"/>
        <w:ind w:left="100" w:right="192"/>
      </w:pPr>
      <w:r>
        <w:rPr>
          <w:u w:val="thick"/>
        </w:rPr>
        <w:t>Late Submissions:</w:t>
      </w:r>
      <w:r>
        <w:t xml:space="preserve"> Extensions will be granted only with prior written communication out of respect to those who abide by deadlines. Late submissions without prior communication will be </w:t>
      </w:r>
      <w:proofErr w:type="spellStart"/>
      <w:r>
        <w:t>penalised</w:t>
      </w:r>
      <w:proofErr w:type="spellEnd"/>
      <w:r>
        <w:t xml:space="preserve"> with a 10% deduction per 24-hour period. Please email me if yo</w:t>
      </w:r>
      <w:r>
        <w:t xml:space="preserve">u are subject to extenuating circumstances. </w:t>
      </w:r>
      <w:r>
        <w:rPr>
          <w:u w:val="thick"/>
        </w:rPr>
        <w:t>Artificial</w:t>
      </w:r>
      <w:r>
        <w:rPr>
          <w:spacing w:val="-5"/>
          <w:u w:val="thick"/>
        </w:rPr>
        <w:t xml:space="preserve"> </w:t>
      </w:r>
      <w:r>
        <w:rPr>
          <w:u w:val="thick"/>
        </w:rPr>
        <w:t>Intelligence:</w:t>
      </w:r>
      <w:r>
        <w:rPr>
          <w:spacing w:val="-5"/>
        </w:rPr>
        <w:t xml:space="preserve"> </w:t>
      </w:r>
      <w:r>
        <w:t>This</w:t>
      </w:r>
      <w:r>
        <w:rPr>
          <w:spacing w:val="-5"/>
        </w:rPr>
        <w:t xml:space="preserve"> </w:t>
      </w:r>
      <w:r>
        <w:t>class</w:t>
      </w:r>
      <w:r>
        <w:rPr>
          <w:spacing w:val="-5"/>
        </w:rPr>
        <w:t xml:space="preserve"> </w:t>
      </w:r>
      <w:r>
        <w:t>will</w:t>
      </w:r>
      <w:r>
        <w:rPr>
          <w:spacing w:val="-5"/>
        </w:rPr>
        <w:t xml:space="preserve"> </w:t>
      </w:r>
      <w:r>
        <w:t>adopt</w:t>
      </w:r>
      <w:r>
        <w:rPr>
          <w:spacing w:val="-5"/>
        </w:rPr>
        <w:t xml:space="preserve"> </w:t>
      </w:r>
      <w:r>
        <w:t>a</w:t>
      </w:r>
      <w:r>
        <w:rPr>
          <w:spacing w:val="-5"/>
        </w:rPr>
        <w:t xml:space="preserve"> </w:t>
      </w:r>
      <w:r>
        <w:t>conditional</w:t>
      </w:r>
      <w:r>
        <w:rPr>
          <w:spacing w:val="-5"/>
        </w:rPr>
        <w:t xml:space="preserve"> </w:t>
      </w:r>
      <w:r>
        <w:t>AI</w:t>
      </w:r>
      <w:r>
        <w:rPr>
          <w:spacing w:val="-5"/>
        </w:rPr>
        <w:t xml:space="preserve"> </w:t>
      </w:r>
      <w:r>
        <w:t>tool</w:t>
      </w:r>
      <w:r>
        <w:rPr>
          <w:spacing w:val="-5"/>
        </w:rPr>
        <w:t xml:space="preserve"> </w:t>
      </w:r>
      <w:r>
        <w:t>usage</w:t>
      </w:r>
      <w:r>
        <w:rPr>
          <w:spacing w:val="-5"/>
        </w:rPr>
        <w:t xml:space="preserve"> </w:t>
      </w:r>
      <w:r>
        <w:t>policy</w:t>
      </w:r>
      <w:r>
        <w:rPr>
          <w:spacing w:val="-5"/>
        </w:rPr>
        <w:t xml:space="preserve"> </w:t>
      </w:r>
      <w:r>
        <w:t>in</w:t>
      </w:r>
      <w:r>
        <w:rPr>
          <w:spacing w:val="-5"/>
        </w:rPr>
        <w:t xml:space="preserve"> </w:t>
      </w:r>
      <w:r>
        <w:t>accordance</w:t>
      </w:r>
      <w:r>
        <w:rPr>
          <w:spacing w:val="-5"/>
        </w:rPr>
        <w:t xml:space="preserve"> </w:t>
      </w:r>
      <w:r>
        <w:t>with</w:t>
      </w:r>
      <w:r>
        <w:rPr>
          <w:spacing w:val="-5"/>
        </w:rPr>
        <w:t xml:space="preserve"> </w:t>
      </w:r>
      <w:r>
        <w:t>Wagner's policies</w:t>
      </w:r>
      <w:r>
        <w:rPr>
          <w:i/>
        </w:rPr>
        <w:t xml:space="preserve">. </w:t>
      </w:r>
      <w:r>
        <w:t>While using AI tools for copyediting is permissible, I require you to complete and submit yo</w:t>
      </w:r>
      <w:r>
        <w:t>ur own work. Using AI tools to generate your submissions will significantly reduce what you learn in this course and violate the school’s norms. You will be held to Wagner’s Academic Integrity Policy.</w:t>
      </w:r>
    </w:p>
    <w:p w:rsidR="00F2014B" w:rsidRDefault="00F2014B">
      <w:pPr>
        <w:sectPr w:rsidR="00F2014B">
          <w:pgSz w:w="12240" w:h="15840"/>
          <w:pgMar w:top="1680" w:right="1300" w:bottom="280" w:left="1340" w:header="720" w:footer="720" w:gutter="0"/>
          <w:cols w:space="720"/>
        </w:sectPr>
      </w:pPr>
    </w:p>
    <w:p w:rsidR="00F2014B" w:rsidRDefault="007966D2">
      <w:pPr>
        <w:pStyle w:val="BodyText"/>
        <w:spacing w:before="44"/>
        <w:ind w:left="100" w:right="321"/>
        <w:jc w:val="both"/>
      </w:pPr>
      <w:r>
        <w:rPr>
          <w:u w:val="thick"/>
        </w:rPr>
        <w:lastRenderedPageBreak/>
        <w:t>E-communication:</w:t>
      </w:r>
      <w:r>
        <w:rPr>
          <w:spacing w:val="-5"/>
        </w:rPr>
        <w:t xml:space="preserve"> </w:t>
      </w:r>
      <w:r>
        <w:t>All</w:t>
      </w:r>
      <w:r>
        <w:rPr>
          <w:spacing w:val="-5"/>
        </w:rPr>
        <w:t xml:space="preserve"> </w:t>
      </w:r>
      <w:r>
        <w:t>students</w:t>
      </w:r>
      <w:r>
        <w:rPr>
          <w:spacing w:val="-5"/>
        </w:rPr>
        <w:t xml:space="preserve"> </w:t>
      </w:r>
      <w:r>
        <w:t>are</w:t>
      </w:r>
      <w:r>
        <w:rPr>
          <w:spacing w:val="-5"/>
        </w:rPr>
        <w:t xml:space="preserve"> </w:t>
      </w:r>
      <w:r>
        <w:t>responsible</w:t>
      </w:r>
      <w:r>
        <w:rPr>
          <w:spacing w:val="-5"/>
        </w:rPr>
        <w:t xml:space="preserve"> </w:t>
      </w:r>
      <w:r>
        <w:t>for</w:t>
      </w:r>
      <w:r>
        <w:rPr>
          <w:spacing w:val="-5"/>
        </w:rPr>
        <w:t xml:space="preserve"> </w:t>
      </w:r>
      <w:r>
        <w:t>checking</w:t>
      </w:r>
      <w:r>
        <w:rPr>
          <w:spacing w:val="-5"/>
        </w:rPr>
        <w:t xml:space="preserve"> </w:t>
      </w:r>
      <w:r>
        <w:t>their</w:t>
      </w:r>
      <w:r>
        <w:rPr>
          <w:spacing w:val="-5"/>
        </w:rPr>
        <w:t xml:space="preserve"> </w:t>
      </w:r>
      <w:r>
        <w:t>emails</w:t>
      </w:r>
      <w:r>
        <w:rPr>
          <w:spacing w:val="-5"/>
        </w:rPr>
        <w:t xml:space="preserve"> </w:t>
      </w:r>
      <w:r>
        <w:t>and</w:t>
      </w:r>
      <w:r>
        <w:rPr>
          <w:spacing w:val="-5"/>
        </w:rPr>
        <w:t xml:space="preserve"> </w:t>
      </w:r>
      <w:r>
        <w:t>Brightspace</w:t>
      </w:r>
      <w:r>
        <w:rPr>
          <w:spacing w:val="-5"/>
        </w:rPr>
        <w:t xml:space="preserve"> </w:t>
      </w:r>
      <w:r>
        <w:t>daily,</w:t>
      </w:r>
      <w:r>
        <w:rPr>
          <w:spacing w:val="-5"/>
        </w:rPr>
        <w:t xml:space="preserve"> </w:t>
      </w:r>
      <w:r>
        <w:t>as</w:t>
      </w:r>
      <w:r>
        <w:rPr>
          <w:spacing w:val="-5"/>
        </w:rPr>
        <w:t xml:space="preserve"> </w:t>
      </w:r>
      <w:r>
        <w:t>these are</w:t>
      </w:r>
      <w:r>
        <w:rPr>
          <w:spacing w:val="-7"/>
        </w:rPr>
        <w:t xml:space="preserve"> </w:t>
      </w:r>
      <w:r>
        <w:t>our</w:t>
      </w:r>
      <w:r>
        <w:rPr>
          <w:spacing w:val="-7"/>
        </w:rPr>
        <w:t xml:space="preserve"> </w:t>
      </w:r>
      <w:r>
        <w:t>avenues</w:t>
      </w:r>
      <w:r>
        <w:rPr>
          <w:spacing w:val="-7"/>
        </w:rPr>
        <w:t xml:space="preserve"> </w:t>
      </w:r>
      <w:r>
        <w:t>of</w:t>
      </w:r>
      <w:r>
        <w:rPr>
          <w:spacing w:val="-7"/>
        </w:rPr>
        <w:t xml:space="preserve"> </w:t>
      </w:r>
      <w:r>
        <w:t>communication.</w:t>
      </w:r>
      <w:r>
        <w:rPr>
          <w:spacing w:val="-7"/>
        </w:rPr>
        <w:t xml:space="preserve"> </w:t>
      </w:r>
      <w:r>
        <w:t>Please</w:t>
      </w:r>
      <w:r>
        <w:rPr>
          <w:spacing w:val="-7"/>
        </w:rPr>
        <w:t xml:space="preserve"> </w:t>
      </w:r>
      <w:r>
        <w:t>ensure</w:t>
      </w:r>
      <w:r>
        <w:rPr>
          <w:spacing w:val="-7"/>
        </w:rPr>
        <w:t xml:space="preserve"> </w:t>
      </w:r>
      <w:r>
        <w:t>your</w:t>
      </w:r>
      <w:r>
        <w:rPr>
          <w:spacing w:val="-7"/>
        </w:rPr>
        <w:t xml:space="preserve"> </w:t>
      </w:r>
      <w:r>
        <w:t>phones,</w:t>
      </w:r>
      <w:r>
        <w:rPr>
          <w:spacing w:val="-7"/>
        </w:rPr>
        <w:t xml:space="preserve"> </w:t>
      </w:r>
      <w:r>
        <w:t>tablets,</w:t>
      </w:r>
      <w:r>
        <w:rPr>
          <w:spacing w:val="-7"/>
        </w:rPr>
        <w:t xml:space="preserve"> </w:t>
      </w:r>
      <w:r>
        <w:t>and</w:t>
      </w:r>
      <w:r>
        <w:rPr>
          <w:spacing w:val="-7"/>
        </w:rPr>
        <w:t xml:space="preserve"> </w:t>
      </w:r>
      <w:r>
        <w:t>computer</w:t>
      </w:r>
      <w:r>
        <w:rPr>
          <w:spacing w:val="-7"/>
        </w:rPr>
        <w:t xml:space="preserve"> </w:t>
      </w:r>
      <w:r>
        <w:t>notifications</w:t>
      </w:r>
      <w:r>
        <w:rPr>
          <w:spacing w:val="-7"/>
        </w:rPr>
        <w:t xml:space="preserve"> </w:t>
      </w:r>
      <w:r>
        <w:t>are off during class.</w:t>
      </w:r>
    </w:p>
    <w:p w:rsidR="00F2014B" w:rsidRDefault="007966D2">
      <w:pPr>
        <w:pStyle w:val="BodyText"/>
        <w:ind w:left="100" w:right="192"/>
      </w:pPr>
      <w:r>
        <w:rPr>
          <w:u w:val="thick"/>
        </w:rPr>
        <w:t>Privacy:</w:t>
      </w:r>
      <w:r>
        <w:t xml:space="preserve"> To ensure that our class is a safe space for everyone and to protect each other’s freedom of speech,</w:t>
      </w:r>
      <w:r>
        <w:rPr>
          <w:spacing w:val="-6"/>
        </w:rPr>
        <w:t xml:space="preserve"> </w:t>
      </w:r>
      <w:r>
        <w:t>lectures</w:t>
      </w:r>
      <w:r>
        <w:rPr>
          <w:spacing w:val="-6"/>
        </w:rPr>
        <w:t xml:space="preserve"> </w:t>
      </w:r>
      <w:r>
        <w:t>will</w:t>
      </w:r>
      <w:r>
        <w:rPr>
          <w:spacing w:val="-6"/>
        </w:rPr>
        <w:t xml:space="preserve"> </w:t>
      </w:r>
      <w:r>
        <w:t>not</w:t>
      </w:r>
      <w:r>
        <w:rPr>
          <w:spacing w:val="-6"/>
        </w:rPr>
        <w:t xml:space="preserve"> </w:t>
      </w:r>
      <w:r>
        <w:t>be</w:t>
      </w:r>
      <w:r>
        <w:rPr>
          <w:spacing w:val="-6"/>
        </w:rPr>
        <w:t xml:space="preserve"> </w:t>
      </w:r>
      <w:r>
        <w:t>recorded,</w:t>
      </w:r>
      <w:r>
        <w:rPr>
          <w:spacing w:val="-6"/>
        </w:rPr>
        <w:t xml:space="preserve"> </w:t>
      </w:r>
      <w:r>
        <w:t>but</w:t>
      </w:r>
      <w:r>
        <w:rPr>
          <w:spacing w:val="-6"/>
        </w:rPr>
        <w:t xml:space="preserve"> </w:t>
      </w:r>
      <w:r>
        <w:t>I</w:t>
      </w:r>
      <w:r>
        <w:rPr>
          <w:spacing w:val="-6"/>
        </w:rPr>
        <w:t xml:space="preserve"> </w:t>
      </w:r>
      <w:r>
        <w:t>will</w:t>
      </w:r>
      <w:r>
        <w:rPr>
          <w:spacing w:val="-6"/>
        </w:rPr>
        <w:t xml:space="preserve"> </w:t>
      </w:r>
      <w:r>
        <w:t>upload</w:t>
      </w:r>
      <w:r>
        <w:rPr>
          <w:spacing w:val="-6"/>
        </w:rPr>
        <w:t xml:space="preserve"> </w:t>
      </w:r>
      <w:r>
        <w:t>lecture</w:t>
      </w:r>
      <w:r>
        <w:rPr>
          <w:spacing w:val="-6"/>
        </w:rPr>
        <w:t xml:space="preserve"> </w:t>
      </w:r>
      <w:r>
        <w:t>presentations</w:t>
      </w:r>
      <w:r>
        <w:rPr>
          <w:spacing w:val="-6"/>
        </w:rPr>
        <w:t xml:space="preserve"> </w:t>
      </w:r>
      <w:r>
        <w:t>to</w:t>
      </w:r>
      <w:r>
        <w:rPr>
          <w:spacing w:val="-6"/>
        </w:rPr>
        <w:t xml:space="preserve"> </w:t>
      </w:r>
      <w:r>
        <w:t>Brightspace.</w:t>
      </w:r>
      <w:r>
        <w:rPr>
          <w:spacing w:val="-6"/>
        </w:rPr>
        <w:t xml:space="preserve"> </w:t>
      </w:r>
      <w:r>
        <w:t>We</w:t>
      </w:r>
      <w:r>
        <w:rPr>
          <w:spacing w:val="-6"/>
        </w:rPr>
        <w:t xml:space="preserve"> </w:t>
      </w:r>
      <w:r>
        <w:t>all</w:t>
      </w:r>
      <w:r>
        <w:rPr>
          <w:spacing w:val="-6"/>
        </w:rPr>
        <w:t xml:space="preserve"> </w:t>
      </w:r>
      <w:r>
        <w:t>know there are workarounds for recording lectures. I urge yo</w:t>
      </w:r>
      <w:r>
        <w:t>u not to record them personally. Please respect the privacy of your peers.</w:t>
      </w:r>
    </w:p>
    <w:p w:rsidR="00F2014B" w:rsidRDefault="007966D2">
      <w:pPr>
        <w:pStyle w:val="BodyText"/>
        <w:ind w:left="100" w:right="95"/>
      </w:pPr>
      <w:r>
        <w:rPr>
          <w:u w:val="thick"/>
        </w:rPr>
        <w:t>Ethics</w:t>
      </w:r>
      <w:r>
        <w:rPr>
          <w:spacing w:val="-5"/>
          <w:u w:val="thick"/>
        </w:rPr>
        <w:t xml:space="preserve"> </w:t>
      </w:r>
      <w:r>
        <w:rPr>
          <w:u w:val="thick"/>
        </w:rPr>
        <w:t>of</w:t>
      </w:r>
      <w:r>
        <w:rPr>
          <w:spacing w:val="-5"/>
          <w:u w:val="thick"/>
        </w:rPr>
        <w:t xml:space="preserve"> </w:t>
      </w:r>
      <w:r>
        <w:rPr>
          <w:u w:val="thick"/>
        </w:rPr>
        <w:t>Scholarship:</w:t>
      </w:r>
      <w:r>
        <w:rPr>
          <w:spacing w:val="-5"/>
        </w:rPr>
        <w:t xml:space="preserve"> </w:t>
      </w:r>
      <w:r>
        <w:t>Plagiarism</w:t>
      </w:r>
      <w:r>
        <w:rPr>
          <w:spacing w:val="-5"/>
        </w:rPr>
        <w:t xml:space="preserve"> </w:t>
      </w:r>
      <w:r>
        <w:t>is</w:t>
      </w:r>
      <w:r>
        <w:rPr>
          <w:spacing w:val="-5"/>
        </w:rPr>
        <w:t xml:space="preserve"> </w:t>
      </w:r>
      <w:r>
        <w:t>a</w:t>
      </w:r>
      <w:r>
        <w:rPr>
          <w:spacing w:val="-5"/>
        </w:rPr>
        <w:t xml:space="preserve"> </w:t>
      </w:r>
      <w:r>
        <w:t>severe</w:t>
      </w:r>
      <w:r>
        <w:rPr>
          <w:spacing w:val="-5"/>
        </w:rPr>
        <w:t xml:space="preserve"> </w:t>
      </w:r>
      <w:r>
        <w:t>offence</w:t>
      </w:r>
      <w:r>
        <w:rPr>
          <w:spacing w:val="-5"/>
        </w:rPr>
        <w:t xml:space="preserve"> </w:t>
      </w:r>
      <w:r>
        <w:t>and</w:t>
      </w:r>
      <w:r>
        <w:rPr>
          <w:spacing w:val="-5"/>
        </w:rPr>
        <w:t xml:space="preserve"> </w:t>
      </w:r>
      <w:r>
        <w:t>includes</w:t>
      </w:r>
      <w:r>
        <w:rPr>
          <w:spacing w:val="-5"/>
        </w:rPr>
        <w:t xml:space="preserve"> </w:t>
      </w:r>
      <w:r>
        <w:t>falsely</w:t>
      </w:r>
      <w:r>
        <w:rPr>
          <w:spacing w:val="-5"/>
        </w:rPr>
        <w:t xml:space="preserve"> </w:t>
      </w:r>
      <w:r>
        <w:t>claiming</w:t>
      </w:r>
      <w:r>
        <w:rPr>
          <w:spacing w:val="-5"/>
        </w:rPr>
        <w:t xml:space="preserve"> </w:t>
      </w:r>
      <w:r>
        <w:t>the</w:t>
      </w:r>
      <w:r>
        <w:rPr>
          <w:spacing w:val="-5"/>
        </w:rPr>
        <w:t xml:space="preserve"> </w:t>
      </w:r>
      <w:r>
        <w:t>work</w:t>
      </w:r>
      <w:r>
        <w:rPr>
          <w:spacing w:val="-5"/>
        </w:rPr>
        <w:t xml:space="preserve"> </w:t>
      </w:r>
      <w:r>
        <w:t>of</w:t>
      </w:r>
      <w:r>
        <w:rPr>
          <w:spacing w:val="-5"/>
        </w:rPr>
        <w:t xml:space="preserve"> </w:t>
      </w:r>
      <w:r>
        <w:t>others</w:t>
      </w:r>
      <w:r>
        <w:rPr>
          <w:spacing w:val="-5"/>
        </w:rPr>
        <w:t xml:space="preserve"> </w:t>
      </w:r>
      <w:r>
        <w:t>as one’s own, using material without adequately quoting and documenting its sources, academic dishonesty,</w:t>
      </w:r>
      <w:r>
        <w:rPr>
          <w:spacing w:val="-4"/>
        </w:rPr>
        <w:t xml:space="preserve"> </w:t>
      </w:r>
      <w:r>
        <w:t>papers</w:t>
      </w:r>
      <w:r>
        <w:rPr>
          <w:spacing w:val="-4"/>
        </w:rPr>
        <w:t xml:space="preserve"> </w:t>
      </w:r>
      <w:r>
        <w:t>written</w:t>
      </w:r>
      <w:r>
        <w:rPr>
          <w:spacing w:val="-4"/>
        </w:rPr>
        <w:t xml:space="preserve"> </w:t>
      </w:r>
      <w:r>
        <w:t>by</w:t>
      </w:r>
      <w:r>
        <w:rPr>
          <w:spacing w:val="-4"/>
        </w:rPr>
        <w:t xml:space="preserve"> </w:t>
      </w:r>
      <w:r>
        <w:t>someone</w:t>
      </w:r>
      <w:r>
        <w:rPr>
          <w:spacing w:val="-4"/>
        </w:rPr>
        <w:t xml:space="preserve"> </w:t>
      </w:r>
      <w:r>
        <w:t>else,</w:t>
      </w:r>
      <w:r>
        <w:rPr>
          <w:spacing w:val="-4"/>
        </w:rPr>
        <w:t xml:space="preserve"> </w:t>
      </w:r>
      <w:r>
        <w:t>not</w:t>
      </w:r>
      <w:r>
        <w:rPr>
          <w:spacing w:val="-4"/>
        </w:rPr>
        <w:t xml:space="preserve"> </w:t>
      </w:r>
      <w:r>
        <w:t>acknowledging</w:t>
      </w:r>
      <w:r>
        <w:rPr>
          <w:spacing w:val="-4"/>
        </w:rPr>
        <w:t xml:space="preserve"> </w:t>
      </w:r>
      <w:r>
        <w:t>multiple</w:t>
      </w:r>
      <w:r>
        <w:rPr>
          <w:spacing w:val="-4"/>
        </w:rPr>
        <w:t xml:space="preserve"> </w:t>
      </w:r>
      <w:r>
        <w:t>authors,</w:t>
      </w:r>
      <w:r>
        <w:rPr>
          <w:spacing w:val="-4"/>
        </w:rPr>
        <w:t xml:space="preserve"> </w:t>
      </w:r>
      <w:r>
        <w:t>or</w:t>
      </w:r>
      <w:r>
        <w:rPr>
          <w:spacing w:val="-4"/>
        </w:rPr>
        <w:t xml:space="preserve"> </w:t>
      </w:r>
      <w:r>
        <w:t>collaboration</w:t>
      </w:r>
      <w:r>
        <w:rPr>
          <w:spacing w:val="-4"/>
        </w:rPr>
        <w:t xml:space="preserve"> </w:t>
      </w:r>
      <w:r>
        <w:t xml:space="preserve">on submitted work, and not declaring multiple submissions of the </w:t>
      </w:r>
      <w:r>
        <w:t>same work.</w:t>
      </w:r>
    </w:p>
    <w:p w:rsidR="00F2014B" w:rsidRDefault="00F2014B">
      <w:pPr>
        <w:pStyle w:val="BodyText"/>
        <w:ind w:left="0"/>
      </w:pPr>
    </w:p>
    <w:p w:rsidR="00F2014B" w:rsidRDefault="00F2014B">
      <w:pPr>
        <w:pStyle w:val="BodyText"/>
        <w:ind w:left="0"/>
      </w:pPr>
    </w:p>
    <w:p w:rsidR="00F2014B" w:rsidRDefault="007966D2">
      <w:pPr>
        <w:ind w:left="100"/>
        <w:rPr>
          <w:sz w:val="24"/>
        </w:rPr>
      </w:pPr>
      <w:r>
        <w:rPr>
          <w:sz w:val="24"/>
          <w:u w:val="thick"/>
        </w:rPr>
        <w:t xml:space="preserve">Outline of </w:t>
      </w:r>
      <w:r>
        <w:rPr>
          <w:spacing w:val="-2"/>
          <w:sz w:val="24"/>
          <w:u w:val="thick"/>
        </w:rPr>
        <w:t>Topics</w:t>
      </w:r>
    </w:p>
    <w:p w:rsidR="00F2014B" w:rsidRDefault="00F2014B">
      <w:pPr>
        <w:pStyle w:val="BodyText"/>
        <w:ind w:left="0"/>
        <w:rPr>
          <w:sz w:val="24"/>
        </w:rPr>
      </w:pPr>
    </w:p>
    <w:p w:rsidR="00F2014B" w:rsidRDefault="007966D2">
      <w:pPr>
        <w:pStyle w:val="BodyText"/>
        <w:ind w:left="100"/>
      </w:pPr>
      <w:r>
        <w:t>Part</w:t>
      </w:r>
      <w:r>
        <w:rPr>
          <w:spacing w:val="-11"/>
        </w:rPr>
        <w:t xml:space="preserve"> </w:t>
      </w:r>
      <w:r>
        <w:t>1:</w:t>
      </w:r>
      <w:r>
        <w:rPr>
          <w:spacing w:val="33"/>
        </w:rPr>
        <w:t xml:space="preserve"> </w:t>
      </w:r>
      <w:r>
        <w:t>PLANNERS,</w:t>
      </w:r>
      <w:r>
        <w:rPr>
          <w:spacing w:val="-8"/>
        </w:rPr>
        <w:t xml:space="preserve"> </w:t>
      </w:r>
      <w:r>
        <w:t>PLANNING</w:t>
      </w:r>
      <w:r>
        <w:rPr>
          <w:spacing w:val="-9"/>
        </w:rPr>
        <w:t xml:space="preserve"> </w:t>
      </w:r>
      <w:r>
        <w:t>&amp;</w:t>
      </w:r>
      <w:r>
        <w:rPr>
          <w:spacing w:val="-8"/>
        </w:rPr>
        <w:t xml:space="preserve"> </w:t>
      </w:r>
      <w:r>
        <w:t>CAPITALIST</w:t>
      </w:r>
      <w:r>
        <w:rPr>
          <w:spacing w:val="-8"/>
        </w:rPr>
        <w:t xml:space="preserve"> </w:t>
      </w:r>
      <w:r>
        <w:rPr>
          <w:spacing w:val="-2"/>
        </w:rPr>
        <w:t>URBANISATION</w:t>
      </w:r>
    </w:p>
    <w:p w:rsidR="00F2014B" w:rsidRDefault="007966D2">
      <w:pPr>
        <w:pStyle w:val="ListParagraph"/>
        <w:numPr>
          <w:ilvl w:val="0"/>
          <w:numId w:val="3"/>
        </w:numPr>
        <w:tabs>
          <w:tab w:val="left" w:pos="818"/>
        </w:tabs>
        <w:ind w:left="818" w:hanging="358"/>
      </w:pPr>
      <w:r>
        <w:t>Why</w:t>
      </w:r>
      <w:r>
        <w:rPr>
          <w:spacing w:val="-7"/>
        </w:rPr>
        <w:t xml:space="preserve"> </w:t>
      </w:r>
      <w:r>
        <w:rPr>
          <w:spacing w:val="-2"/>
        </w:rPr>
        <w:t>Plan?</w:t>
      </w:r>
    </w:p>
    <w:p w:rsidR="00F2014B" w:rsidRDefault="007966D2">
      <w:pPr>
        <w:pStyle w:val="ListParagraph"/>
        <w:numPr>
          <w:ilvl w:val="0"/>
          <w:numId w:val="3"/>
        </w:numPr>
        <w:tabs>
          <w:tab w:val="left" w:pos="818"/>
        </w:tabs>
        <w:ind w:left="818" w:hanging="358"/>
      </w:pPr>
      <w:proofErr w:type="spellStart"/>
      <w:r>
        <w:t>Theorising</w:t>
      </w:r>
      <w:proofErr w:type="spellEnd"/>
      <w:r>
        <w:rPr>
          <w:spacing w:val="-5"/>
        </w:rPr>
        <w:t xml:space="preserve"> </w:t>
      </w:r>
      <w:r>
        <w:t>the</w:t>
      </w:r>
      <w:r>
        <w:rPr>
          <w:spacing w:val="-5"/>
        </w:rPr>
        <w:t xml:space="preserve"> </w:t>
      </w:r>
      <w:r>
        <w:t>role</w:t>
      </w:r>
      <w:r>
        <w:rPr>
          <w:spacing w:val="-5"/>
        </w:rPr>
        <w:t xml:space="preserve"> </w:t>
      </w:r>
      <w:r>
        <w:t>of</w:t>
      </w:r>
      <w:r>
        <w:rPr>
          <w:spacing w:val="-5"/>
        </w:rPr>
        <w:t xml:space="preserve"> </w:t>
      </w:r>
      <w:r>
        <w:t>the</w:t>
      </w:r>
      <w:r>
        <w:rPr>
          <w:spacing w:val="-5"/>
        </w:rPr>
        <w:t xml:space="preserve"> </w:t>
      </w:r>
      <w:r>
        <w:rPr>
          <w:spacing w:val="-2"/>
        </w:rPr>
        <w:t>Planner.</w:t>
      </w:r>
    </w:p>
    <w:p w:rsidR="00F2014B" w:rsidRDefault="00F2014B">
      <w:pPr>
        <w:pStyle w:val="BodyText"/>
        <w:ind w:left="0"/>
      </w:pPr>
    </w:p>
    <w:p w:rsidR="00F2014B" w:rsidRDefault="007966D2">
      <w:pPr>
        <w:pStyle w:val="BodyText"/>
        <w:ind w:left="100"/>
      </w:pPr>
      <w:r>
        <w:t>Part</w:t>
      </w:r>
      <w:r>
        <w:rPr>
          <w:spacing w:val="-8"/>
        </w:rPr>
        <w:t xml:space="preserve"> </w:t>
      </w:r>
      <w:r>
        <w:t>2:</w:t>
      </w:r>
      <w:r>
        <w:rPr>
          <w:spacing w:val="36"/>
        </w:rPr>
        <w:t xml:space="preserve"> </w:t>
      </w:r>
      <w:r>
        <w:t>FROM</w:t>
      </w:r>
      <w:r>
        <w:rPr>
          <w:spacing w:val="-7"/>
        </w:rPr>
        <w:t xml:space="preserve"> </w:t>
      </w:r>
      <w:r>
        <w:t>PLANNING</w:t>
      </w:r>
      <w:r>
        <w:rPr>
          <w:spacing w:val="-7"/>
        </w:rPr>
        <w:t xml:space="preserve"> </w:t>
      </w:r>
      <w:r>
        <w:t>HISTORY</w:t>
      </w:r>
      <w:r>
        <w:rPr>
          <w:spacing w:val="-7"/>
        </w:rPr>
        <w:t xml:space="preserve"> </w:t>
      </w:r>
      <w:r>
        <w:t>TO</w:t>
      </w:r>
      <w:r>
        <w:rPr>
          <w:spacing w:val="-7"/>
        </w:rPr>
        <w:t xml:space="preserve"> </w:t>
      </w:r>
      <w:r>
        <w:rPr>
          <w:spacing w:val="-2"/>
        </w:rPr>
        <w:t>PRACTICE</w:t>
      </w:r>
    </w:p>
    <w:p w:rsidR="00F2014B" w:rsidRDefault="007966D2">
      <w:pPr>
        <w:pStyle w:val="ListParagraph"/>
        <w:numPr>
          <w:ilvl w:val="0"/>
          <w:numId w:val="3"/>
        </w:numPr>
        <w:tabs>
          <w:tab w:val="left" w:pos="818"/>
        </w:tabs>
        <w:ind w:left="818" w:hanging="358"/>
      </w:pPr>
      <w:r>
        <w:t>The</w:t>
      </w:r>
      <w:r>
        <w:rPr>
          <w:spacing w:val="-8"/>
        </w:rPr>
        <w:t xml:space="preserve"> </w:t>
      </w:r>
      <w:r>
        <w:t>Industrial</w:t>
      </w:r>
      <w:r>
        <w:rPr>
          <w:spacing w:val="-7"/>
        </w:rPr>
        <w:t xml:space="preserve"> </w:t>
      </w:r>
      <w:r>
        <w:rPr>
          <w:spacing w:val="-4"/>
        </w:rPr>
        <w:t>City</w:t>
      </w:r>
    </w:p>
    <w:p w:rsidR="00F2014B" w:rsidRDefault="007966D2">
      <w:pPr>
        <w:pStyle w:val="ListParagraph"/>
        <w:numPr>
          <w:ilvl w:val="0"/>
          <w:numId w:val="3"/>
        </w:numPr>
        <w:tabs>
          <w:tab w:val="left" w:pos="818"/>
        </w:tabs>
        <w:ind w:left="818" w:hanging="358"/>
      </w:pPr>
      <w:r>
        <w:t>Colonial</w:t>
      </w:r>
      <w:r>
        <w:rPr>
          <w:spacing w:val="-8"/>
        </w:rPr>
        <w:t xml:space="preserve"> </w:t>
      </w:r>
      <w:r>
        <w:rPr>
          <w:spacing w:val="-2"/>
        </w:rPr>
        <w:t>Planning</w:t>
      </w:r>
    </w:p>
    <w:p w:rsidR="00F2014B" w:rsidRPr="003C25CC" w:rsidRDefault="007966D2" w:rsidP="003C25CC">
      <w:pPr>
        <w:tabs>
          <w:tab w:val="left" w:pos="6154"/>
        </w:tabs>
        <w:rPr>
          <w:i/>
        </w:rPr>
      </w:pPr>
      <w:r>
        <w:t>Reflection</w:t>
      </w:r>
      <w:r w:rsidRPr="003C25CC">
        <w:rPr>
          <w:spacing w:val="-10"/>
        </w:rPr>
        <w:t xml:space="preserve"> </w:t>
      </w:r>
      <w:r>
        <w:t>essay</w:t>
      </w:r>
      <w:r w:rsidRPr="003C25CC">
        <w:rPr>
          <w:spacing w:val="-7"/>
        </w:rPr>
        <w:t xml:space="preserve"> </w:t>
      </w:r>
      <w:r>
        <w:t>1</w:t>
      </w:r>
      <w:r w:rsidRPr="003C25CC">
        <w:rPr>
          <w:spacing w:val="-7"/>
        </w:rPr>
        <w:t xml:space="preserve"> </w:t>
      </w:r>
      <w:r w:rsidRPr="003C25CC">
        <w:rPr>
          <w:i/>
        </w:rPr>
        <w:t>[Sep</w:t>
      </w:r>
      <w:r w:rsidRPr="003C25CC">
        <w:rPr>
          <w:i/>
          <w:spacing w:val="-7"/>
        </w:rPr>
        <w:t xml:space="preserve"> </w:t>
      </w:r>
      <w:r w:rsidRPr="003C25CC">
        <w:rPr>
          <w:i/>
          <w:spacing w:val="-5"/>
        </w:rPr>
        <w:t>27]</w:t>
      </w:r>
    </w:p>
    <w:p w:rsidR="00F2014B" w:rsidRDefault="007966D2">
      <w:pPr>
        <w:pStyle w:val="ListParagraph"/>
        <w:numPr>
          <w:ilvl w:val="0"/>
          <w:numId w:val="3"/>
        </w:numPr>
        <w:tabs>
          <w:tab w:val="left" w:pos="818"/>
        </w:tabs>
        <w:ind w:left="818" w:hanging="358"/>
      </w:pPr>
      <w:r>
        <w:t>S</w:t>
      </w:r>
      <w:r>
        <w:t>tate</w:t>
      </w:r>
      <w:r>
        <w:rPr>
          <w:spacing w:val="-12"/>
        </w:rPr>
        <w:t xml:space="preserve"> </w:t>
      </w:r>
      <w:r>
        <w:t>Developmentalism</w:t>
      </w:r>
      <w:r>
        <w:rPr>
          <w:spacing w:val="-11"/>
        </w:rPr>
        <w:t xml:space="preserve"> </w:t>
      </w:r>
      <w:r>
        <w:t>&amp;</w:t>
      </w:r>
      <w:r>
        <w:rPr>
          <w:spacing w:val="-12"/>
        </w:rPr>
        <w:t xml:space="preserve"> </w:t>
      </w:r>
      <w:r>
        <w:t>Modernist</w:t>
      </w:r>
      <w:r>
        <w:rPr>
          <w:spacing w:val="-11"/>
        </w:rPr>
        <w:t xml:space="preserve"> </w:t>
      </w:r>
      <w:r>
        <w:rPr>
          <w:spacing w:val="-2"/>
        </w:rPr>
        <w:t>Planning</w:t>
      </w:r>
    </w:p>
    <w:p w:rsidR="00F2014B" w:rsidRDefault="007966D2">
      <w:pPr>
        <w:pStyle w:val="ListParagraph"/>
        <w:numPr>
          <w:ilvl w:val="0"/>
          <w:numId w:val="3"/>
        </w:numPr>
        <w:tabs>
          <w:tab w:val="left" w:pos="818"/>
        </w:tabs>
        <w:ind w:left="818" w:hanging="358"/>
      </w:pPr>
      <w:r>
        <w:t>Markets</w:t>
      </w:r>
      <w:r>
        <w:rPr>
          <w:spacing w:val="-9"/>
        </w:rPr>
        <w:t xml:space="preserve"> </w:t>
      </w:r>
      <w:r>
        <w:t>and</w:t>
      </w:r>
      <w:r>
        <w:rPr>
          <w:spacing w:val="-9"/>
        </w:rPr>
        <w:t xml:space="preserve"> </w:t>
      </w:r>
      <w:r>
        <w:t>the</w:t>
      </w:r>
      <w:r>
        <w:rPr>
          <w:spacing w:val="-9"/>
        </w:rPr>
        <w:t xml:space="preserve"> </w:t>
      </w:r>
      <w:r>
        <w:t>Neoliberal</w:t>
      </w:r>
      <w:r>
        <w:rPr>
          <w:spacing w:val="-8"/>
        </w:rPr>
        <w:t xml:space="preserve"> </w:t>
      </w:r>
      <w:r>
        <w:rPr>
          <w:spacing w:val="-4"/>
        </w:rPr>
        <w:t>Turn</w:t>
      </w:r>
    </w:p>
    <w:p w:rsidR="00F2014B" w:rsidRDefault="00F2014B">
      <w:pPr>
        <w:pStyle w:val="BodyText"/>
        <w:ind w:left="0"/>
      </w:pPr>
    </w:p>
    <w:p w:rsidR="00F2014B" w:rsidRDefault="007966D2">
      <w:pPr>
        <w:pStyle w:val="BodyText"/>
        <w:ind w:left="100"/>
      </w:pPr>
      <w:r>
        <w:t>Part</w:t>
      </w:r>
      <w:r>
        <w:rPr>
          <w:spacing w:val="-11"/>
        </w:rPr>
        <w:t xml:space="preserve"> </w:t>
      </w:r>
      <w:r>
        <w:t>3:</w:t>
      </w:r>
      <w:r>
        <w:rPr>
          <w:spacing w:val="-11"/>
        </w:rPr>
        <w:t xml:space="preserve"> </w:t>
      </w:r>
      <w:r>
        <w:t>CONTEMPORARY</w:t>
      </w:r>
      <w:r>
        <w:rPr>
          <w:spacing w:val="-11"/>
        </w:rPr>
        <w:t xml:space="preserve"> </w:t>
      </w:r>
      <w:r>
        <w:t>DEBATES</w:t>
      </w:r>
      <w:r>
        <w:rPr>
          <w:spacing w:val="-11"/>
        </w:rPr>
        <w:t xml:space="preserve"> </w:t>
      </w:r>
      <w:r>
        <w:t>AND</w:t>
      </w:r>
      <w:r>
        <w:rPr>
          <w:spacing w:val="-11"/>
        </w:rPr>
        <w:t xml:space="preserve"> </w:t>
      </w:r>
      <w:r>
        <w:t>PLANNING</w:t>
      </w:r>
      <w:r>
        <w:rPr>
          <w:spacing w:val="-11"/>
        </w:rPr>
        <w:t xml:space="preserve"> </w:t>
      </w:r>
      <w:r>
        <w:rPr>
          <w:spacing w:val="-2"/>
        </w:rPr>
        <w:t>CRITIQUES</w:t>
      </w:r>
    </w:p>
    <w:p w:rsidR="00F2014B" w:rsidRDefault="007966D2">
      <w:pPr>
        <w:pStyle w:val="ListParagraph"/>
        <w:numPr>
          <w:ilvl w:val="0"/>
          <w:numId w:val="3"/>
        </w:numPr>
        <w:tabs>
          <w:tab w:val="left" w:pos="818"/>
        </w:tabs>
        <w:ind w:left="818" w:hanging="358"/>
      </w:pPr>
      <w:proofErr w:type="spellStart"/>
      <w:r>
        <w:t>Racialised</w:t>
      </w:r>
      <w:proofErr w:type="spellEnd"/>
      <w:r>
        <w:rPr>
          <w:spacing w:val="-12"/>
        </w:rPr>
        <w:t xml:space="preserve"> </w:t>
      </w:r>
      <w:r>
        <w:t>Planning,</w:t>
      </w:r>
      <w:r>
        <w:rPr>
          <w:spacing w:val="-9"/>
        </w:rPr>
        <w:t xml:space="preserve"> </w:t>
      </w:r>
      <w:r>
        <w:t>Segregation,</w:t>
      </w:r>
      <w:r>
        <w:rPr>
          <w:spacing w:val="-9"/>
        </w:rPr>
        <w:t xml:space="preserve"> </w:t>
      </w:r>
      <w:r>
        <w:t>&amp;</w:t>
      </w:r>
      <w:r>
        <w:rPr>
          <w:spacing w:val="-9"/>
        </w:rPr>
        <w:t xml:space="preserve"> </w:t>
      </w:r>
      <w:r>
        <w:rPr>
          <w:spacing w:val="-2"/>
        </w:rPr>
        <w:t>Enclaving</w:t>
      </w:r>
    </w:p>
    <w:p w:rsidR="00F2014B" w:rsidRDefault="007966D2">
      <w:pPr>
        <w:pStyle w:val="ListParagraph"/>
        <w:numPr>
          <w:ilvl w:val="0"/>
          <w:numId w:val="3"/>
        </w:numPr>
        <w:tabs>
          <w:tab w:val="left" w:pos="818"/>
        </w:tabs>
        <w:ind w:left="818" w:hanging="358"/>
      </w:pPr>
      <w:r>
        <w:t>Gentrification</w:t>
      </w:r>
      <w:r>
        <w:rPr>
          <w:spacing w:val="-9"/>
        </w:rPr>
        <w:t xml:space="preserve"> </w:t>
      </w:r>
      <w:r>
        <w:t>and</w:t>
      </w:r>
      <w:r>
        <w:rPr>
          <w:spacing w:val="-9"/>
        </w:rPr>
        <w:t xml:space="preserve"> </w:t>
      </w:r>
      <w:r>
        <w:t>Class</w:t>
      </w:r>
      <w:r>
        <w:rPr>
          <w:spacing w:val="-9"/>
        </w:rPr>
        <w:t xml:space="preserve"> </w:t>
      </w:r>
      <w:r>
        <w:rPr>
          <w:spacing w:val="-2"/>
        </w:rPr>
        <w:t>Formation</w:t>
      </w:r>
    </w:p>
    <w:p w:rsidR="00F2014B" w:rsidRDefault="007966D2">
      <w:pPr>
        <w:pStyle w:val="ListParagraph"/>
        <w:numPr>
          <w:ilvl w:val="0"/>
          <w:numId w:val="3"/>
        </w:numPr>
        <w:tabs>
          <w:tab w:val="left" w:pos="818"/>
        </w:tabs>
        <w:ind w:left="818" w:hanging="358"/>
      </w:pPr>
      <w:r>
        <w:t>Feminist</w:t>
      </w:r>
      <w:r>
        <w:rPr>
          <w:spacing w:val="-12"/>
        </w:rPr>
        <w:t xml:space="preserve"> </w:t>
      </w:r>
      <w:r>
        <w:t>Perspectives</w:t>
      </w:r>
      <w:r>
        <w:rPr>
          <w:spacing w:val="-12"/>
        </w:rPr>
        <w:t xml:space="preserve"> </w:t>
      </w:r>
      <w:r>
        <w:t>on</w:t>
      </w:r>
      <w:r>
        <w:rPr>
          <w:spacing w:val="-12"/>
        </w:rPr>
        <w:t xml:space="preserve"> </w:t>
      </w:r>
      <w:r>
        <w:rPr>
          <w:spacing w:val="-2"/>
        </w:rPr>
        <w:t>Planning</w:t>
      </w:r>
    </w:p>
    <w:p w:rsidR="00F2014B" w:rsidRPr="003C25CC" w:rsidRDefault="007966D2" w:rsidP="003C25CC">
      <w:pPr>
        <w:tabs>
          <w:tab w:val="left" w:pos="6154"/>
        </w:tabs>
        <w:rPr>
          <w:i/>
        </w:rPr>
      </w:pPr>
      <w:r>
        <w:t>Reflection</w:t>
      </w:r>
      <w:r w:rsidRPr="003C25CC">
        <w:rPr>
          <w:spacing w:val="-8"/>
        </w:rPr>
        <w:t xml:space="preserve"> </w:t>
      </w:r>
      <w:r>
        <w:t>essay</w:t>
      </w:r>
      <w:r w:rsidRPr="003C25CC">
        <w:rPr>
          <w:spacing w:val="-7"/>
        </w:rPr>
        <w:t xml:space="preserve"> </w:t>
      </w:r>
      <w:r>
        <w:t>2</w:t>
      </w:r>
      <w:r w:rsidRPr="003C25CC">
        <w:rPr>
          <w:spacing w:val="-8"/>
        </w:rPr>
        <w:t xml:space="preserve"> </w:t>
      </w:r>
      <w:r w:rsidRPr="003C25CC">
        <w:rPr>
          <w:i/>
        </w:rPr>
        <w:t>[Nov</w:t>
      </w:r>
      <w:r w:rsidRPr="003C25CC">
        <w:rPr>
          <w:i/>
          <w:spacing w:val="-7"/>
        </w:rPr>
        <w:t xml:space="preserve"> </w:t>
      </w:r>
      <w:r w:rsidRPr="003C25CC">
        <w:rPr>
          <w:i/>
          <w:spacing w:val="-5"/>
        </w:rPr>
        <w:t>1]</w:t>
      </w:r>
    </w:p>
    <w:p w:rsidR="00F2014B" w:rsidRDefault="007966D2">
      <w:pPr>
        <w:pStyle w:val="BodyText"/>
        <w:ind w:left="100"/>
      </w:pPr>
      <w:r>
        <w:rPr>
          <w:spacing w:val="-2"/>
        </w:rPr>
        <w:t>P</w:t>
      </w:r>
      <w:r>
        <w:rPr>
          <w:spacing w:val="-2"/>
        </w:rPr>
        <w:t>art</w:t>
      </w:r>
      <w:r>
        <w:rPr>
          <w:spacing w:val="-11"/>
        </w:rPr>
        <w:t xml:space="preserve"> </w:t>
      </w:r>
      <w:r>
        <w:rPr>
          <w:spacing w:val="-2"/>
        </w:rPr>
        <w:t>4:</w:t>
      </w:r>
      <w:r>
        <w:rPr>
          <w:spacing w:val="-10"/>
        </w:rPr>
        <w:t xml:space="preserve"> </w:t>
      </w:r>
      <w:r>
        <w:rPr>
          <w:spacing w:val="-2"/>
        </w:rPr>
        <w:t>DEMOCRACY,</w:t>
      </w:r>
      <w:r>
        <w:rPr>
          <w:spacing w:val="-11"/>
        </w:rPr>
        <w:t xml:space="preserve"> </w:t>
      </w:r>
      <w:r>
        <w:rPr>
          <w:spacing w:val="-2"/>
        </w:rPr>
        <w:t>PARTICIPATION,</w:t>
      </w:r>
      <w:r>
        <w:rPr>
          <w:spacing w:val="-10"/>
        </w:rPr>
        <w:t xml:space="preserve"> </w:t>
      </w:r>
      <w:r>
        <w:rPr>
          <w:spacing w:val="-2"/>
        </w:rPr>
        <w:t>&amp;</w:t>
      </w:r>
      <w:r>
        <w:rPr>
          <w:spacing w:val="-10"/>
        </w:rPr>
        <w:t xml:space="preserve"> </w:t>
      </w:r>
      <w:r>
        <w:rPr>
          <w:spacing w:val="-4"/>
        </w:rPr>
        <w:t>POWER</w:t>
      </w:r>
    </w:p>
    <w:p w:rsidR="00F2014B" w:rsidRDefault="007966D2">
      <w:pPr>
        <w:pStyle w:val="ListParagraph"/>
        <w:numPr>
          <w:ilvl w:val="0"/>
          <w:numId w:val="3"/>
        </w:numPr>
        <w:tabs>
          <w:tab w:val="left" w:pos="818"/>
        </w:tabs>
        <w:ind w:left="818" w:hanging="358"/>
      </w:pPr>
      <w:r>
        <w:t>Property</w:t>
      </w:r>
      <w:r>
        <w:rPr>
          <w:spacing w:val="-7"/>
        </w:rPr>
        <w:t xml:space="preserve"> </w:t>
      </w:r>
      <w:r>
        <w:t>and</w:t>
      </w:r>
      <w:r>
        <w:rPr>
          <w:spacing w:val="-7"/>
        </w:rPr>
        <w:t xml:space="preserve"> </w:t>
      </w:r>
      <w:r>
        <w:rPr>
          <w:spacing w:val="-2"/>
        </w:rPr>
        <w:t>(Re)distribution</w:t>
      </w:r>
    </w:p>
    <w:p w:rsidR="00F2014B" w:rsidRDefault="007966D2">
      <w:pPr>
        <w:pStyle w:val="ListParagraph"/>
        <w:numPr>
          <w:ilvl w:val="0"/>
          <w:numId w:val="3"/>
        </w:numPr>
        <w:tabs>
          <w:tab w:val="left" w:pos="818"/>
        </w:tabs>
        <w:ind w:left="818" w:hanging="358"/>
      </w:pPr>
      <w:r>
        <w:t>From</w:t>
      </w:r>
      <w:r>
        <w:rPr>
          <w:spacing w:val="-5"/>
        </w:rPr>
        <w:t xml:space="preserve"> </w:t>
      </w:r>
      <w:r>
        <w:t>the</w:t>
      </w:r>
      <w:r>
        <w:rPr>
          <w:spacing w:val="-5"/>
        </w:rPr>
        <w:t xml:space="preserve"> </w:t>
      </w:r>
      <w:r>
        <w:t>Right</w:t>
      </w:r>
      <w:r>
        <w:rPr>
          <w:spacing w:val="-4"/>
        </w:rPr>
        <w:t xml:space="preserve"> </w:t>
      </w:r>
      <w:r>
        <w:t>to</w:t>
      </w:r>
      <w:r>
        <w:rPr>
          <w:spacing w:val="-5"/>
        </w:rPr>
        <w:t xml:space="preserve"> </w:t>
      </w:r>
      <w:r>
        <w:t>the</w:t>
      </w:r>
      <w:r>
        <w:rPr>
          <w:spacing w:val="-4"/>
        </w:rPr>
        <w:t xml:space="preserve"> </w:t>
      </w:r>
      <w:r>
        <w:t>City</w:t>
      </w:r>
      <w:r>
        <w:rPr>
          <w:spacing w:val="-5"/>
        </w:rPr>
        <w:t xml:space="preserve"> </w:t>
      </w:r>
      <w:r>
        <w:t>to</w:t>
      </w:r>
      <w:r>
        <w:rPr>
          <w:spacing w:val="-4"/>
        </w:rPr>
        <w:t xml:space="preserve"> </w:t>
      </w:r>
      <w:r>
        <w:t>the</w:t>
      </w:r>
      <w:r>
        <w:rPr>
          <w:spacing w:val="-5"/>
        </w:rPr>
        <w:t xml:space="preserve"> </w:t>
      </w:r>
      <w:r>
        <w:t>Just</w:t>
      </w:r>
      <w:r>
        <w:rPr>
          <w:spacing w:val="-4"/>
        </w:rPr>
        <w:t xml:space="preserve"> City</w:t>
      </w:r>
    </w:p>
    <w:p w:rsidR="00F2014B" w:rsidRDefault="007966D2">
      <w:pPr>
        <w:pStyle w:val="ListParagraph"/>
        <w:numPr>
          <w:ilvl w:val="0"/>
          <w:numId w:val="3"/>
        </w:numPr>
        <w:tabs>
          <w:tab w:val="left" w:pos="818"/>
        </w:tabs>
        <w:ind w:left="818" w:hanging="358"/>
      </w:pPr>
      <w:r>
        <w:rPr>
          <w:spacing w:val="-2"/>
        </w:rPr>
        <w:t>Occupancy,</w:t>
      </w:r>
      <w:r>
        <w:t xml:space="preserve"> </w:t>
      </w:r>
      <w:r>
        <w:rPr>
          <w:spacing w:val="-2"/>
        </w:rPr>
        <w:t>Insurgency,</w:t>
      </w:r>
      <w:r>
        <w:t xml:space="preserve"> </w:t>
      </w:r>
      <w:r>
        <w:rPr>
          <w:spacing w:val="-2"/>
        </w:rPr>
        <w:t>and</w:t>
      </w:r>
      <w:r>
        <w:t xml:space="preserve"> </w:t>
      </w:r>
      <w:r>
        <w:rPr>
          <w:spacing w:val="-2"/>
        </w:rPr>
        <w:t>Abolitionist</w:t>
      </w:r>
      <w:r>
        <w:t xml:space="preserve"> </w:t>
      </w:r>
      <w:r>
        <w:rPr>
          <w:spacing w:val="-2"/>
        </w:rPr>
        <w:t>Planning</w:t>
      </w:r>
    </w:p>
    <w:p w:rsidR="00F2014B" w:rsidRPr="003C25CC" w:rsidRDefault="007966D2" w:rsidP="003C25CC">
      <w:pPr>
        <w:tabs>
          <w:tab w:val="left" w:pos="6154"/>
        </w:tabs>
        <w:rPr>
          <w:i/>
        </w:rPr>
      </w:pPr>
      <w:r>
        <w:t>Research</w:t>
      </w:r>
      <w:r w:rsidRPr="003C25CC">
        <w:rPr>
          <w:spacing w:val="-10"/>
        </w:rPr>
        <w:t xml:space="preserve"> </w:t>
      </w:r>
      <w:r>
        <w:t>Proposal</w:t>
      </w:r>
      <w:r w:rsidRPr="003C25CC">
        <w:rPr>
          <w:spacing w:val="-10"/>
        </w:rPr>
        <w:t xml:space="preserve"> </w:t>
      </w:r>
      <w:r w:rsidRPr="003C25CC">
        <w:rPr>
          <w:i/>
        </w:rPr>
        <w:t>[Nov</w:t>
      </w:r>
      <w:r w:rsidRPr="003C25CC">
        <w:rPr>
          <w:i/>
          <w:spacing w:val="-10"/>
        </w:rPr>
        <w:t xml:space="preserve"> </w:t>
      </w:r>
      <w:r w:rsidRPr="003C25CC">
        <w:rPr>
          <w:i/>
          <w:spacing w:val="-5"/>
        </w:rPr>
        <w:t>22]</w:t>
      </w:r>
    </w:p>
    <w:p w:rsidR="00F2014B" w:rsidRDefault="00F2014B">
      <w:pPr>
        <w:pStyle w:val="BodyText"/>
        <w:ind w:left="0"/>
        <w:rPr>
          <w:i/>
        </w:rPr>
      </w:pPr>
    </w:p>
    <w:p w:rsidR="00F2014B" w:rsidRDefault="007966D2">
      <w:pPr>
        <w:ind w:left="100"/>
        <w:rPr>
          <w:i/>
        </w:rPr>
      </w:pPr>
      <w:r>
        <w:rPr>
          <w:i/>
          <w:spacing w:val="-2"/>
        </w:rPr>
        <w:t>**Thanksgiving</w:t>
      </w:r>
      <w:r>
        <w:rPr>
          <w:i/>
          <w:spacing w:val="12"/>
        </w:rPr>
        <w:t xml:space="preserve"> </w:t>
      </w:r>
      <w:r>
        <w:rPr>
          <w:i/>
          <w:spacing w:val="-2"/>
        </w:rPr>
        <w:t>recess**</w:t>
      </w:r>
    </w:p>
    <w:p w:rsidR="00F2014B" w:rsidRDefault="00F2014B">
      <w:pPr>
        <w:pStyle w:val="BodyText"/>
        <w:ind w:left="0"/>
        <w:rPr>
          <w:i/>
        </w:rPr>
      </w:pPr>
    </w:p>
    <w:p w:rsidR="00F2014B" w:rsidRDefault="007966D2">
      <w:pPr>
        <w:pStyle w:val="BodyText"/>
        <w:ind w:left="100"/>
      </w:pPr>
      <w:r>
        <w:t>Part</w:t>
      </w:r>
      <w:r>
        <w:rPr>
          <w:spacing w:val="-6"/>
        </w:rPr>
        <w:t xml:space="preserve"> </w:t>
      </w:r>
      <w:r>
        <w:t>5:</w:t>
      </w:r>
      <w:r>
        <w:rPr>
          <w:spacing w:val="-6"/>
        </w:rPr>
        <w:t xml:space="preserve"> </w:t>
      </w:r>
      <w:r>
        <w:t>PLANNING</w:t>
      </w:r>
      <w:r>
        <w:rPr>
          <w:spacing w:val="-6"/>
        </w:rPr>
        <w:t xml:space="preserve"> </w:t>
      </w:r>
      <w:r>
        <w:rPr>
          <w:spacing w:val="-2"/>
        </w:rPr>
        <w:t>FUTURES</w:t>
      </w:r>
    </w:p>
    <w:p w:rsidR="00F2014B" w:rsidRDefault="007966D2">
      <w:pPr>
        <w:pStyle w:val="ListParagraph"/>
        <w:numPr>
          <w:ilvl w:val="0"/>
          <w:numId w:val="3"/>
        </w:numPr>
        <w:tabs>
          <w:tab w:val="left" w:pos="818"/>
        </w:tabs>
        <w:ind w:left="818" w:hanging="358"/>
      </w:pPr>
      <w:r>
        <w:t>Urban</w:t>
      </w:r>
      <w:r>
        <w:rPr>
          <w:spacing w:val="-10"/>
        </w:rPr>
        <w:t xml:space="preserve"> </w:t>
      </w:r>
      <w:r>
        <w:t>Data,</w:t>
      </w:r>
      <w:r>
        <w:rPr>
          <w:spacing w:val="-10"/>
        </w:rPr>
        <w:t xml:space="preserve"> </w:t>
      </w:r>
      <w:r>
        <w:t>Technology</w:t>
      </w:r>
      <w:r>
        <w:rPr>
          <w:spacing w:val="-10"/>
        </w:rPr>
        <w:t xml:space="preserve"> </w:t>
      </w:r>
      <w:r>
        <w:t>&amp;</w:t>
      </w:r>
      <w:r>
        <w:rPr>
          <w:spacing w:val="-10"/>
        </w:rPr>
        <w:t xml:space="preserve"> </w:t>
      </w:r>
      <w:r>
        <w:t>Smart</w:t>
      </w:r>
      <w:r>
        <w:rPr>
          <w:spacing w:val="-9"/>
        </w:rPr>
        <w:t xml:space="preserve"> </w:t>
      </w:r>
      <w:r>
        <w:rPr>
          <w:spacing w:val="-2"/>
        </w:rPr>
        <w:t>Cities</w:t>
      </w:r>
    </w:p>
    <w:p w:rsidR="00F2014B" w:rsidRDefault="007966D2">
      <w:pPr>
        <w:pStyle w:val="ListParagraph"/>
        <w:numPr>
          <w:ilvl w:val="0"/>
          <w:numId w:val="3"/>
        </w:numPr>
        <w:tabs>
          <w:tab w:val="left" w:pos="818"/>
        </w:tabs>
        <w:ind w:left="818" w:hanging="358"/>
      </w:pPr>
      <w:r>
        <w:t>Planning</w:t>
      </w:r>
      <w:r>
        <w:rPr>
          <w:spacing w:val="-8"/>
        </w:rPr>
        <w:t xml:space="preserve"> </w:t>
      </w:r>
      <w:r>
        <w:t>amidst</w:t>
      </w:r>
      <w:r>
        <w:rPr>
          <w:spacing w:val="-8"/>
        </w:rPr>
        <w:t xml:space="preserve"> </w:t>
      </w:r>
      <w:r>
        <w:rPr>
          <w:spacing w:val="-2"/>
        </w:rPr>
        <w:t>Crises</w:t>
      </w:r>
    </w:p>
    <w:p w:rsidR="00F2014B" w:rsidRDefault="007966D2" w:rsidP="003C25CC">
      <w:pPr>
        <w:tabs>
          <w:tab w:val="left" w:pos="6154"/>
        </w:tabs>
        <w:rPr>
          <w:i/>
        </w:rPr>
      </w:pPr>
      <w:r>
        <w:t>Final</w:t>
      </w:r>
      <w:r w:rsidRPr="003C25CC">
        <w:rPr>
          <w:spacing w:val="-6"/>
        </w:rPr>
        <w:t xml:space="preserve"> </w:t>
      </w:r>
      <w:r>
        <w:t>Paper</w:t>
      </w:r>
      <w:r w:rsidRPr="003C25CC">
        <w:rPr>
          <w:spacing w:val="-6"/>
        </w:rPr>
        <w:t xml:space="preserve"> </w:t>
      </w:r>
      <w:r w:rsidRPr="003C25CC">
        <w:rPr>
          <w:i/>
        </w:rPr>
        <w:t>[Dec</w:t>
      </w:r>
      <w:r w:rsidRPr="003C25CC">
        <w:rPr>
          <w:i/>
          <w:spacing w:val="-6"/>
        </w:rPr>
        <w:t xml:space="preserve"> </w:t>
      </w:r>
      <w:r w:rsidRPr="003C25CC">
        <w:rPr>
          <w:i/>
          <w:spacing w:val="-4"/>
        </w:rPr>
        <w:t>TBD]</w:t>
      </w:r>
    </w:p>
    <w:p w:rsidR="007966D2" w:rsidRDefault="007966D2">
      <w:pPr>
        <w:rPr>
          <w:b/>
          <w:bCs/>
          <w:spacing w:val="-2"/>
          <w:sz w:val="32"/>
          <w:szCs w:val="32"/>
        </w:rPr>
      </w:pPr>
      <w:r>
        <w:rPr>
          <w:spacing w:val="-2"/>
        </w:rPr>
        <w:br w:type="page"/>
      </w:r>
    </w:p>
    <w:p w:rsidR="007966D2" w:rsidRDefault="007966D2" w:rsidP="007966D2">
      <w:pPr>
        <w:pStyle w:val="Heading1"/>
        <w:ind w:right="37"/>
        <w:rPr>
          <w:spacing w:val="-2"/>
        </w:rPr>
      </w:pPr>
      <w:r>
        <w:rPr>
          <w:spacing w:val="-2"/>
        </w:rPr>
        <w:lastRenderedPageBreak/>
        <w:t>READINGS</w:t>
      </w:r>
    </w:p>
    <w:p w:rsidR="00F2014B" w:rsidRDefault="007966D2" w:rsidP="007966D2">
      <w:pPr>
        <w:pStyle w:val="Heading1"/>
        <w:ind w:right="37"/>
        <w:rPr>
          <w:i/>
        </w:rPr>
      </w:pPr>
      <w:r>
        <w:rPr>
          <w:i/>
          <w:sz w:val="22"/>
        </w:rPr>
        <w:t>The</w:t>
      </w:r>
      <w:r>
        <w:rPr>
          <w:i/>
          <w:spacing w:val="-3"/>
          <w:sz w:val="22"/>
        </w:rPr>
        <w:t xml:space="preserve"> </w:t>
      </w:r>
      <w:r>
        <w:rPr>
          <w:i/>
          <w:sz w:val="22"/>
        </w:rPr>
        <w:t>readings</w:t>
      </w:r>
      <w:r>
        <w:rPr>
          <w:i/>
          <w:spacing w:val="-3"/>
          <w:sz w:val="22"/>
        </w:rPr>
        <w:t xml:space="preserve"> </w:t>
      </w:r>
      <w:r>
        <w:rPr>
          <w:i/>
          <w:sz w:val="22"/>
        </w:rPr>
        <w:t>are</w:t>
      </w:r>
      <w:r>
        <w:rPr>
          <w:i/>
          <w:spacing w:val="-3"/>
          <w:sz w:val="22"/>
        </w:rPr>
        <w:t xml:space="preserve"> </w:t>
      </w:r>
      <w:r>
        <w:rPr>
          <w:i/>
          <w:sz w:val="22"/>
        </w:rPr>
        <w:t>listed</w:t>
      </w:r>
      <w:r>
        <w:rPr>
          <w:i/>
          <w:spacing w:val="-3"/>
          <w:sz w:val="22"/>
        </w:rPr>
        <w:t xml:space="preserve"> </w:t>
      </w:r>
      <w:r>
        <w:rPr>
          <w:i/>
          <w:sz w:val="22"/>
        </w:rPr>
        <w:t>in</w:t>
      </w:r>
      <w:r>
        <w:rPr>
          <w:i/>
          <w:spacing w:val="-3"/>
          <w:sz w:val="22"/>
        </w:rPr>
        <w:t xml:space="preserve"> </w:t>
      </w:r>
      <w:r>
        <w:rPr>
          <w:i/>
          <w:sz w:val="22"/>
        </w:rPr>
        <w:t>the</w:t>
      </w:r>
      <w:r>
        <w:rPr>
          <w:i/>
          <w:spacing w:val="-3"/>
          <w:sz w:val="22"/>
        </w:rPr>
        <w:t xml:space="preserve"> </w:t>
      </w:r>
      <w:r>
        <w:rPr>
          <w:i/>
          <w:sz w:val="22"/>
        </w:rPr>
        <w:t>order</w:t>
      </w:r>
      <w:r>
        <w:rPr>
          <w:i/>
          <w:spacing w:val="-3"/>
          <w:sz w:val="22"/>
        </w:rPr>
        <w:t xml:space="preserve"> </w:t>
      </w:r>
      <w:r>
        <w:rPr>
          <w:i/>
          <w:sz w:val="22"/>
        </w:rPr>
        <w:t>in</w:t>
      </w:r>
      <w:r>
        <w:rPr>
          <w:i/>
          <w:spacing w:val="-3"/>
          <w:sz w:val="22"/>
        </w:rPr>
        <w:t xml:space="preserve"> </w:t>
      </w:r>
      <w:r>
        <w:rPr>
          <w:i/>
          <w:sz w:val="22"/>
        </w:rPr>
        <w:t>which</w:t>
      </w:r>
      <w:r>
        <w:rPr>
          <w:i/>
          <w:spacing w:val="-3"/>
          <w:sz w:val="22"/>
        </w:rPr>
        <w:t xml:space="preserve"> </w:t>
      </w:r>
      <w:r>
        <w:rPr>
          <w:i/>
          <w:sz w:val="22"/>
        </w:rPr>
        <w:t>you</w:t>
      </w:r>
      <w:r>
        <w:rPr>
          <w:i/>
          <w:spacing w:val="-3"/>
          <w:sz w:val="22"/>
        </w:rPr>
        <w:t xml:space="preserve"> </w:t>
      </w:r>
      <w:r>
        <w:rPr>
          <w:i/>
          <w:sz w:val="22"/>
        </w:rPr>
        <w:t>should</w:t>
      </w:r>
      <w:r>
        <w:rPr>
          <w:i/>
          <w:spacing w:val="-3"/>
          <w:sz w:val="22"/>
        </w:rPr>
        <w:t xml:space="preserve"> </w:t>
      </w:r>
      <w:r>
        <w:rPr>
          <w:i/>
          <w:sz w:val="22"/>
        </w:rPr>
        <w:t>read</w:t>
      </w:r>
      <w:r>
        <w:rPr>
          <w:i/>
          <w:spacing w:val="-3"/>
          <w:sz w:val="22"/>
        </w:rPr>
        <w:t xml:space="preserve"> </w:t>
      </w:r>
      <w:r>
        <w:rPr>
          <w:i/>
          <w:sz w:val="22"/>
        </w:rPr>
        <w:t>them.</w:t>
      </w:r>
      <w:r>
        <w:rPr>
          <w:i/>
          <w:spacing w:val="-3"/>
          <w:sz w:val="22"/>
        </w:rPr>
        <w:t xml:space="preserve"> </w:t>
      </w:r>
      <w:r>
        <w:rPr>
          <w:i/>
          <w:sz w:val="22"/>
        </w:rPr>
        <w:t>Every</w:t>
      </w:r>
      <w:r>
        <w:rPr>
          <w:i/>
          <w:spacing w:val="-3"/>
          <w:sz w:val="22"/>
        </w:rPr>
        <w:t xml:space="preserve"> </w:t>
      </w:r>
      <w:r>
        <w:rPr>
          <w:i/>
          <w:sz w:val="22"/>
        </w:rPr>
        <w:t>week,</w:t>
      </w:r>
      <w:r>
        <w:rPr>
          <w:i/>
          <w:spacing w:val="-3"/>
          <w:sz w:val="22"/>
        </w:rPr>
        <w:t xml:space="preserve"> </w:t>
      </w:r>
      <w:r>
        <w:rPr>
          <w:i/>
          <w:sz w:val="22"/>
        </w:rPr>
        <w:t>you</w:t>
      </w:r>
      <w:r>
        <w:rPr>
          <w:i/>
          <w:spacing w:val="-3"/>
          <w:sz w:val="22"/>
        </w:rPr>
        <w:t xml:space="preserve"> </w:t>
      </w:r>
      <w:r>
        <w:rPr>
          <w:i/>
          <w:sz w:val="22"/>
        </w:rPr>
        <w:t>will</w:t>
      </w:r>
      <w:r>
        <w:rPr>
          <w:i/>
          <w:spacing w:val="-3"/>
          <w:sz w:val="22"/>
        </w:rPr>
        <w:t xml:space="preserve"> </w:t>
      </w:r>
      <w:r>
        <w:rPr>
          <w:i/>
          <w:sz w:val="22"/>
        </w:rPr>
        <w:t>have</w:t>
      </w:r>
      <w:r>
        <w:rPr>
          <w:i/>
          <w:spacing w:val="-3"/>
          <w:sz w:val="22"/>
        </w:rPr>
        <w:t xml:space="preserve"> </w:t>
      </w:r>
      <w:r>
        <w:rPr>
          <w:i/>
          <w:sz w:val="22"/>
        </w:rPr>
        <w:t>a</w:t>
      </w:r>
      <w:r>
        <w:rPr>
          <w:i/>
          <w:spacing w:val="-3"/>
          <w:sz w:val="22"/>
        </w:rPr>
        <w:t xml:space="preserve"> </w:t>
      </w:r>
      <w:r>
        <w:rPr>
          <w:i/>
          <w:sz w:val="22"/>
        </w:rPr>
        <w:t>reading/s</w:t>
      </w:r>
      <w:r>
        <w:rPr>
          <w:i/>
          <w:sz w:val="22"/>
        </w:rPr>
        <w:t xml:space="preserve"> that provides a ‘theoretical framework’ to set the tone for the other, more empirical pieces.</w:t>
      </w:r>
    </w:p>
    <w:p w:rsidR="00F2014B" w:rsidRDefault="007966D2" w:rsidP="003C25CC">
      <w:pPr>
        <w:pStyle w:val="Heading2"/>
      </w:pPr>
      <w:r>
        <w:rPr>
          <w:shd w:val="clear" w:color="auto" w:fill="EFEFEF"/>
        </w:rPr>
        <w:t>PART</w:t>
      </w:r>
      <w:r>
        <w:rPr>
          <w:spacing w:val="-16"/>
          <w:shd w:val="clear" w:color="auto" w:fill="EFEFEF"/>
        </w:rPr>
        <w:t xml:space="preserve"> </w:t>
      </w:r>
      <w:r>
        <w:rPr>
          <w:shd w:val="clear" w:color="auto" w:fill="EFEFEF"/>
        </w:rPr>
        <w:t>1:</w:t>
      </w:r>
      <w:r>
        <w:rPr>
          <w:spacing w:val="-14"/>
          <w:shd w:val="clear" w:color="auto" w:fill="EFEFEF"/>
        </w:rPr>
        <w:t xml:space="preserve"> </w:t>
      </w:r>
      <w:r>
        <w:rPr>
          <w:shd w:val="clear" w:color="auto" w:fill="EFEFEF"/>
        </w:rPr>
        <w:t>PL</w:t>
      </w:r>
      <w:bookmarkStart w:id="0" w:name="_GoBack"/>
      <w:bookmarkEnd w:id="0"/>
      <w:r>
        <w:rPr>
          <w:shd w:val="clear" w:color="auto" w:fill="EFEFEF"/>
        </w:rPr>
        <w:t>ANNERS,</w:t>
      </w:r>
      <w:r>
        <w:rPr>
          <w:spacing w:val="-13"/>
          <w:shd w:val="clear" w:color="auto" w:fill="EFEFEF"/>
        </w:rPr>
        <w:t xml:space="preserve"> </w:t>
      </w:r>
      <w:r>
        <w:rPr>
          <w:shd w:val="clear" w:color="auto" w:fill="EFEFEF"/>
        </w:rPr>
        <w:t>PLANNING</w:t>
      </w:r>
      <w:r>
        <w:rPr>
          <w:spacing w:val="-13"/>
          <w:shd w:val="clear" w:color="auto" w:fill="EFEFEF"/>
        </w:rPr>
        <w:t xml:space="preserve"> </w:t>
      </w:r>
      <w:r>
        <w:rPr>
          <w:shd w:val="clear" w:color="auto" w:fill="EFEFEF"/>
        </w:rPr>
        <w:t>&amp;</w:t>
      </w:r>
      <w:r>
        <w:rPr>
          <w:spacing w:val="-13"/>
          <w:shd w:val="clear" w:color="auto" w:fill="EFEFEF"/>
        </w:rPr>
        <w:t xml:space="preserve"> </w:t>
      </w:r>
      <w:r>
        <w:rPr>
          <w:shd w:val="clear" w:color="auto" w:fill="EFEFEF"/>
        </w:rPr>
        <w:t>CAPITALIST</w:t>
      </w:r>
      <w:r>
        <w:rPr>
          <w:spacing w:val="-12"/>
          <w:shd w:val="clear" w:color="auto" w:fill="EFEFEF"/>
        </w:rPr>
        <w:t xml:space="preserve"> </w:t>
      </w:r>
      <w:r>
        <w:rPr>
          <w:spacing w:val="-2"/>
          <w:shd w:val="clear" w:color="auto" w:fill="EFEFEF"/>
        </w:rPr>
        <w:t>URBANISATION</w:t>
      </w:r>
    </w:p>
    <w:p w:rsidR="00F2014B" w:rsidRDefault="007966D2" w:rsidP="003C25CC">
      <w:pPr>
        <w:pStyle w:val="Heading2"/>
      </w:pPr>
      <w:r>
        <w:t>Week</w:t>
      </w:r>
      <w:r>
        <w:rPr>
          <w:spacing w:val="-4"/>
        </w:rPr>
        <w:t xml:space="preserve"> </w:t>
      </w:r>
      <w:r>
        <w:t>1:</w:t>
      </w:r>
      <w:r>
        <w:rPr>
          <w:spacing w:val="-4"/>
        </w:rPr>
        <w:t xml:space="preserve"> </w:t>
      </w:r>
      <w:r>
        <w:t>Why</w:t>
      </w:r>
      <w:r>
        <w:rPr>
          <w:spacing w:val="-3"/>
        </w:rPr>
        <w:t xml:space="preserve"> </w:t>
      </w:r>
      <w:r>
        <w:t>Plan?</w:t>
      </w:r>
      <w:r>
        <w:rPr>
          <w:spacing w:val="-4"/>
        </w:rPr>
        <w:t xml:space="preserve"> </w:t>
      </w:r>
      <w:r>
        <w:t>(September</w:t>
      </w:r>
      <w:r>
        <w:rPr>
          <w:spacing w:val="-3"/>
        </w:rPr>
        <w:t xml:space="preserve"> </w:t>
      </w:r>
      <w:r>
        <w:rPr>
          <w:spacing w:val="-5"/>
        </w:rPr>
        <w:t>5)</w:t>
      </w:r>
    </w:p>
    <w:p w:rsidR="00F2014B" w:rsidRDefault="007966D2">
      <w:pPr>
        <w:spacing w:before="240"/>
        <w:ind w:left="100"/>
      </w:pPr>
      <w:r>
        <w:rPr>
          <w:b/>
        </w:rPr>
        <w:t>**</w:t>
      </w:r>
      <w:proofErr w:type="spellStart"/>
      <w:r>
        <w:t>Foglesong</w:t>
      </w:r>
      <w:proofErr w:type="spellEnd"/>
      <w:r>
        <w:t>,</w:t>
      </w:r>
      <w:r>
        <w:rPr>
          <w:spacing w:val="-5"/>
        </w:rPr>
        <w:t xml:space="preserve"> </w:t>
      </w:r>
      <w:r>
        <w:t>R.</w:t>
      </w:r>
      <w:r>
        <w:rPr>
          <w:spacing w:val="-5"/>
        </w:rPr>
        <w:t xml:space="preserve"> </w:t>
      </w:r>
      <w:r>
        <w:t>E.</w:t>
      </w:r>
      <w:r>
        <w:rPr>
          <w:spacing w:val="-5"/>
        </w:rPr>
        <w:t xml:space="preserve"> </w:t>
      </w:r>
      <w:r>
        <w:t>(1986)</w:t>
      </w:r>
      <w:r>
        <w:rPr>
          <w:spacing w:val="-5"/>
        </w:rPr>
        <w:t xml:space="preserve"> </w:t>
      </w:r>
      <w:r>
        <w:t>‘One.</w:t>
      </w:r>
      <w:r>
        <w:rPr>
          <w:spacing w:val="-5"/>
        </w:rPr>
        <w:t xml:space="preserve"> </w:t>
      </w:r>
      <w:r>
        <w:t>The</w:t>
      </w:r>
      <w:r>
        <w:rPr>
          <w:spacing w:val="-5"/>
        </w:rPr>
        <w:t xml:space="preserve"> </w:t>
      </w:r>
      <w:r>
        <w:t>Problem</w:t>
      </w:r>
      <w:r>
        <w:rPr>
          <w:spacing w:val="-5"/>
        </w:rPr>
        <w:t xml:space="preserve"> </w:t>
      </w:r>
      <w:proofErr w:type="gramStart"/>
      <w:r>
        <w:t>Of</w:t>
      </w:r>
      <w:proofErr w:type="gramEnd"/>
      <w:r>
        <w:rPr>
          <w:spacing w:val="-5"/>
        </w:rPr>
        <w:t xml:space="preserve"> </w:t>
      </w:r>
      <w:r>
        <w:t>Planning’,</w:t>
      </w:r>
      <w:r>
        <w:rPr>
          <w:spacing w:val="-5"/>
        </w:rPr>
        <w:t xml:space="preserve"> </w:t>
      </w:r>
      <w:r>
        <w:t>in</w:t>
      </w:r>
      <w:r>
        <w:rPr>
          <w:spacing w:val="-5"/>
        </w:rPr>
        <w:t xml:space="preserve"> </w:t>
      </w:r>
      <w:r>
        <w:rPr>
          <w:i/>
        </w:rPr>
        <w:t>Planning</w:t>
      </w:r>
      <w:r>
        <w:rPr>
          <w:i/>
          <w:spacing w:val="-5"/>
        </w:rPr>
        <w:t xml:space="preserve"> </w:t>
      </w:r>
      <w:r>
        <w:rPr>
          <w:i/>
        </w:rPr>
        <w:t>the</w:t>
      </w:r>
      <w:r>
        <w:rPr>
          <w:i/>
          <w:spacing w:val="-5"/>
        </w:rPr>
        <w:t xml:space="preserve"> </w:t>
      </w:r>
      <w:r>
        <w:rPr>
          <w:i/>
        </w:rPr>
        <w:t>Capitalist</w:t>
      </w:r>
      <w:r>
        <w:rPr>
          <w:i/>
          <w:spacing w:val="-5"/>
        </w:rPr>
        <w:t xml:space="preserve"> </w:t>
      </w:r>
      <w:r>
        <w:rPr>
          <w:i/>
        </w:rPr>
        <w:t>City</w:t>
      </w:r>
      <w:r>
        <w:t>.</w:t>
      </w:r>
      <w:r>
        <w:rPr>
          <w:spacing w:val="-5"/>
        </w:rPr>
        <w:t xml:space="preserve"> </w:t>
      </w:r>
      <w:r>
        <w:t>[Online]. Princeton: Princeton University Press. pp. 1–27.</w:t>
      </w:r>
    </w:p>
    <w:p w:rsidR="00F2014B" w:rsidRDefault="007966D2">
      <w:pPr>
        <w:pStyle w:val="ListParagraph"/>
        <w:numPr>
          <w:ilvl w:val="1"/>
          <w:numId w:val="2"/>
        </w:numPr>
        <w:tabs>
          <w:tab w:val="left" w:pos="820"/>
        </w:tabs>
        <w:ind w:right="220"/>
      </w:pPr>
      <w:proofErr w:type="spellStart"/>
      <w:r>
        <w:t>Wildavsky</w:t>
      </w:r>
      <w:proofErr w:type="spellEnd"/>
      <w:r>
        <w:t>,</w:t>
      </w:r>
      <w:r>
        <w:rPr>
          <w:spacing w:val="-8"/>
        </w:rPr>
        <w:t xml:space="preserve"> </w:t>
      </w:r>
      <w:r>
        <w:t>Aaron.</w:t>
      </w:r>
      <w:r>
        <w:rPr>
          <w:spacing w:val="-8"/>
        </w:rPr>
        <w:t xml:space="preserve"> </w:t>
      </w:r>
      <w:r>
        <w:t>“If</w:t>
      </w:r>
      <w:r>
        <w:rPr>
          <w:spacing w:val="-8"/>
        </w:rPr>
        <w:t xml:space="preserve"> </w:t>
      </w:r>
      <w:r>
        <w:t>Planning</w:t>
      </w:r>
      <w:r>
        <w:rPr>
          <w:spacing w:val="-8"/>
        </w:rPr>
        <w:t xml:space="preserve"> </w:t>
      </w:r>
      <w:r>
        <w:t>Is</w:t>
      </w:r>
      <w:r>
        <w:rPr>
          <w:spacing w:val="-8"/>
        </w:rPr>
        <w:t xml:space="preserve"> </w:t>
      </w:r>
      <w:r>
        <w:t>Everything,</w:t>
      </w:r>
      <w:r>
        <w:rPr>
          <w:spacing w:val="-8"/>
        </w:rPr>
        <w:t xml:space="preserve"> </w:t>
      </w:r>
      <w:r>
        <w:t>Maybe</w:t>
      </w:r>
      <w:r>
        <w:rPr>
          <w:spacing w:val="-8"/>
        </w:rPr>
        <w:t xml:space="preserve"> </w:t>
      </w:r>
      <w:r>
        <w:t>It’s</w:t>
      </w:r>
      <w:r>
        <w:rPr>
          <w:spacing w:val="-8"/>
        </w:rPr>
        <w:t xml:space="preserve"> </w:t>
      </w:r>
      <w:r>
        <w:t>Nothing.”</w:t>
      </w:r>
      <w:r>
        <w:rPr>
          <w:spacing w:val="-8"/>
        </w:rPr>
        <w:t xml:space="preserve"> </w:t>
      </w:r>
      <w:r>
        <w:t>Policy</w:t>
      </w:r>
      <w:r>
        <w:rPr>
          <w:spacing w:val="-8"/>
        </w:rPr>
        <w:t xml:space="preserve"> </w:t>
      </w:r>
      <w:r>
        <w:t>Sciences</w:t>
      </w:r>
      <w:r>
        <w:rPr>
          <w:spacing w:val="-8"/>
        </w:rPr>
        <w:t xml:space="preserve"> </w:t>
      </w:r>
      <w:r>
        <w:t>2,</w:t>
      </w:r>
      <w:r>
        <w:rPr>
          <w:spacing w:val="-8"/>
        </w:rPr>
        <w:t xml:space="preserve"> </w:t>
      </w:r>
      <w:r>
        <w:t>no.</w:t>
      </w:r>
      <w:r>
        <w:rPr>
          <w:spacing w:val="-8"/>
        </w:rPr>
        <w:t xml:space="preserve"> </w:t>
      </w:r>
      <w:r>
        <w:t>4</w:t>
      </w:r>
      <w:r>
        <w:rPr>
          <w:spacing w:val="-8"/>
        </w:rPr>
        <w:t xml:space="preserve"> </w:t>
      </w:r>
      <w:r>
        <w:t xml:space="preserve">(1973): </w:t>
      </w:r>
      <w:r>
        <w:rPr>
          <w:spacing w:val="-4"/>
        </w:rPr>
        <w:t>27.</w:t>
      </w:r>
    </w:p>
    <w:p w:rsidR="00F2014B" w:rsidRDefault="007966D2">
      <w:pPr>
        <w:pStyle w:val="ListParagraph"/>
        <w:numPr>
          <w:ilvl w:val="1"/>
          <w:numId w:val="2"/>
        </w:numPr>
        <w:tabs>
          <w:tab w:val="left" w:pos="820"/>
        </w:tabs>
        <w:ind w:right="277"/>
      </w:pPr>
      <w:proofErr w:type="spellStart"/>
      <w:r>
        <w:t>Fainstein</w:t>
      </w:r>
      <w:proofErr w:type="spellEnd"/>
      <w:r>
        <w:t>,</w:t>
      </w:r>
      <w:r>
        <w:rPr>
          <w:spacing w:val="-5"/>
        </w:rPr>
        <w:t xml:space="preserve"> </w:t>
      </w:r>
      <w:r>
        <w:t>S.</w:t>
      </w:r>
      <w:r>
        <w:rPr>
          <w:spacing w:val="-5"/>
        </w:rPr>
        <w:t xml:space="preserve"> </w:t>
      </w:r>
      <w:r>
        <w:t>S.</w:t>
      </w:r>
      <w:r>
        <w:rPr>
          <w:spacing w:val="-5"/>
        </w:rPr>
        <w:t xml:space="preserve"> </w:t>
      </w:r>
      <w:r>
        <w:t>(2005)</w:t>
      </w:r>
      <w:r>
        <w:rPr>
          <w:spacing w:val="-5"/>
        </w:rPr>
        <w:t xml:space="preserve"> </w:t>
      </w:r>
      <w:r>
        <w:t>Planning</w:t>
      </w:r>
      <w:r>
        <w:rPr>
          <w:spacing w:val="-5"/>
        </w:rPr>
        <w:t xml:space="preserve"> </w:t>
      </w:r>
      <w:r>
        <w:t>Theory</w:t>
      </w:r>
      <w:r>
        <w:rPr>
          <w:spacing w:val="-5"/>
        </w:rPr>
        <w:t xml:space="preserve"> </w:t>
      </w:r>
      <w:r>
        <w:t>and</w:t>
      </w:r>
      <w:r>
        <w:rPr>
          <w:spacing w:val="-5"/>
        </w:rPr>
        <w:t xml:space="preserve"> </w:t>
      </w:r>
      <w:r>
        <w:t>the</w:t>
      </w:r>
      <w:r>
        <w:rPr>
          <w:spacing w:val="-5"/>
        </w:rPr>
        <w:t xml:space="preserve"> </w:t>
      </w:r>
      <w:r>
        <w:t>City.</w:t>
      </w:r>
      <w:r>
        <w:rPr>
          <w:spacing w:val="-5"/>
        </w:rPr>
        <w:t xml:space="preserve"> </w:t>
      </w:r>
      <w:r>
        <w:rPr>
          <w:i/>
        </w:rPr>
        <w:t>Journal</w:t>
      </w:r>
      <w:r>
        <w:rPr>
          <w:i/>
          <w:spacing w:val="-5"/>
        </w:rPr>
        <w:t xml:space="preserve"> </w:t>
      </w:r>
      <w:r>
        <w:rPr>
          <w:i/>
        </w:rPr>
        <w:t>of</w:t>
      </w:r>
      <w:r>
        <w:rPr>
          <w:i/>
          <w:spacing w:val="-5"/>
        </w:rPr>
        <w:t xml:space="preserve"> </w:t>
      </w:r>
      <w:r>
        <w:rPr>
          <w:i/>
        </w:rPr>
        <w:t>planning</w:t>
      </w:r>
      <w:r>
        <w:rPr>
          <w:i/>
          <w:spacing w:val="-5"/>
        </w:rPr>
        <w:t xml:space="preserve"> </w:t>
      </w:r>
      <w:r>
        <w:rPr>
          <w:i/>
        </w:rPr>
        <w:t>education</w:t>
      </w:r>
      <w:r>
        <w:rPr>
          <w:i/>
          <w:spacing w:val="-5"/>
        </w:rPr>
        <w:t xml:space="preserve"> </w:t>
      </w:r>
      <w:r>
        <w:rPr>
          <w:i/>
        </w:rPr>
        <w:t>and</w:t>
      </w:r>
      <w:r>
        <w:rPr>
          <w:i/>
          <w:spacing w:val="-5"/>
        </w:rPr>
        <w:t xml:space="preserve"> </w:t>
      </w:r>
      <w:r>
        <w:rPr>
          <w:i/>
        </w:rPr>
        <w:t>research</w:t>
      </w:r>
      <w:r>
        <w:t>. [Online] 25 (2), 121–130.</w:t>
      </w:r>
    </w:p>
    <w:p w:rsidR="00F2014B" w:rsidRDefault="007966D2">
      <w:pPr>
        <w:pStyle w:val="ListParagraph"/>
        <w:numPr>
          <w:ilvl w:val="1"/>
          <w:numId w:val="2"/>
        </w:numPr>
        <w:tabs>
          <w:tab w:val="left" w:pos="820"/>
        </w:tabs>
        <w:ind w:right="639"/>
      </w:pPr>
      <w:r>
        <w:t>Watson,</w:t>
      </w:r>
      <w:r>
        <w:rPr>
          <w:spacing w:val="-9"/>
        </w:rPr>
        <w:t xml:space="preserve"> </w:t>
      </w:r>
      <w:r>
        <w:t>V.</w:t>
      </w:r>
      <w:r>
        <w:rPr>
          <w:spacing w:val="-9"/>
        </w:rPr>
        <w:t xml:space="preserve"> </w:t>
      </w:r>
      <w:r>
        <w:t>(2009)</w:t>
      </w:r>
      <w:r>
        <w:rPr>
          <w:spacing w:val="-9"/>
        </w:rPr>
        <w:t xml:space="preserve"> </w:t>
      </w:r>
      <w:r>
        <w:t>Seeing</w:t>
      </w:r>
      <w:r>
        <w:rPr>
          <w:spacing w:val="-9"/>
        </w:rPr>
        <w:t xml:space="preserve"> </w:t>
      </w:r>
      <w:r>
        <w:t>from</w:t>
      </w:r>
      <w:r>
        <w:rPr>
          <w:spacing w:val="-9"/>
        </w:rPr>
        <w:t xml:space="preserve"> </w:t>
      </w:r>
      <w:r>
        <w:t>the</w:t>
      </w:r>
      <w:r>
        <w:rPr>
          <w:spacing w:val="-9"/>
        </w:rPr>
        <w:t xml:space="preserve"> </w:t>
      </w:r>
      <w:r>
        <w:t>South:</w:t>
      </w:r>
      <w:r>
        <w:rPr>
          <w:spacing w:val="-9"/>
        </w:rPr>
        <w:t xml:space="preserve"> </w:t>
      </w:r>
      <w:r>
        <w:t>Refocusing</w:t>
      </w:r>
      <w:r>
        <w:rPr>
          <w:spacing w:val="-9"/>
        </w:rPr>
        <w:t xml:space="preserve"> </w:t>
      </w:r>
      <w:r>
        <w:t>Urban</w:t>
      </w:r>
      <w:r>
        <w:rPr>
          <w:spacing w:val="-9"/>
        </w:rPr>
        <w:t xml:space="preserve"> </w:t>
      </w:r>
      <w:r>
        <w:t>Planning</w:t>
      </w:r>
      <w:r>
        <w:rPr>
          <w:spacing w:val="-9"/>
        </w:rPr>
        <w:t xml:space="preserve"> </w:t>
      </w:r>
      <w:r>
        <w:t>on</w:t>
      </w:r>
      <w:r>
        <w:rPr>
          <w:spacing w:val="-9"/>
        </w:rPr>
        <w:t xml:space="preserve"> </w:t>
      </w:r>
      <w:r>
        <w:t>the</w:t>
      </w:r>
      <w:r>
        <w:rPr>
          <w:spacing w:val="-9"/>
        </w:rPr>
        <w:t xml:space="preserve"> </w:t>
      </w:r>
      <w:r>
        <w:t>Globe’s</w:t>
      </w:r>
      <w:r>
        <w:rPr>
          <w:spacing w:val="-9"/>
        </w:rPr>
        <w:t xml:space="preserve"> </w:t>
      </w:r>
      <w:r>
        <w:t xml:space="preserve">Central Urban Issues. </w:t>
      </w:r>
      <w:r>
        <w:rPr>
          <w:i/>
        </w:rPr>
        <w:t>Urban studies (Edinburgh, Scotland)</w:t>
      </w:r>
      <w:r>
        <w:t>. [Online] 46 (11), 2259–2275</w:t>
      </w:r>
    </w:p>
    <w:p w:rsidR="00F2014B" w:rsidRDefault="007966D2" w:rsidP="003C25CC">
      <w:pPr>
        <w:pStyle w:val="Heading2"/>
      </w:pPr>
      <w:r>
        <w:t>Week</w:t>
      </w:r>
      <w:r>
        <w:rPr>
          <w:spacing w:val="-5"/>
        </w:rPr>
        <w:t xml:space="preserve"> </w:t>
      </w:r>
      <w:r>
        <w:t>2:</w:t>
      </w:r>
      <w:r>
        <w:rPr>
          <w:spacing w:val="-2"/>
        </w:rPr>
        <w:t xml:space="preserve"> </w:t>
      </w:r>
      <w:proofErr w:type="spellStart"/>
      <w:r>
        <w:t>Theorising</w:t>
      </w:r>
      <w:proofErr w:type="spellEnd"/>
      <w:r>
        <w:rPr>
          <w:spacing w:val="-2"/>
        </w:rPr>
        <w:t xml:space="preserve"> </w:t>
      </w:r>
      <w:r>
        <w:t>the</w:t>
      </w:r>
      <w:r>
        <w:rPr>
          <w:spacing w:val="-2"/>
        </w:rPr>
        <w:t xml:space="preserve"> </w:t>
      </w:r>
      <w:r>
        <w:t>Role</w:t>
      </w:r>
      <w:r>
        <w:rPr>
          <w:spacing w:val="-2"/>
        </w:rPr>
        <w:t xml:space="preserve"> </w:t>
      </w:r>
      <w:r>
        <w:t>of</w:t>
      </w:r>
      <w:r>
        <w:rPr>
          <w:spacing w:val="-2"/>
        </w:rPr>
        <w:t xml:space="preserve"> </w:t>
      </w:r>
      <w:r>
        <w:t>the</w:t>
      </w:r>
      <w:r>
        <w:rPr>
          <w:spacing w:val="-2"/>
        </w:rPr>
        <w:t xml:space="preserve"> </w:t>
      </w:r>
      <w:r>
        <w:t>Planner</w:t>
      </w:r>
      <w:r>
        <w:rPr>
          <w:spacing w:val="-2"/>
        </w:rPr>
        <w:t xml:space="preserve"> </w:t>
      </w:r>
      <w:r>
        <w:t>(September</w:t>
      </w:r>
      <w:r>
        <w:rPr>
          <w:spacing w:val="-2"/>
        </w:rPr>
        <w:t xml:space="preserve"> </w:t>
      </w:r>
      <w:r>
        <w:rPr>
          <w:spacing w:val="-5"/>
        </w:rPr>
        <w:t>12)</w:t>
      </w:r>
    </w:p>
    <w:p w:rsidR="00F2014B" w:rsidRDefault="007966D2">
      <w:pPr>
        <w:spacing w:before="240"/>
        <w:ind w:left="100"/>
        <w:rPr>
          <w:i/>
        </w:rPr>
      </w:pPr>
      <w:r>
        <w:rPr>
          <w:b/>
        </w:rPr>
        <w:t>**</w:t>
      </w:r>
      <w:proofErr w:type="spellStart"/>
      <w:r>
        <w:t>Yiftachel</w:t>
      </w:r>
      <w:proofErr w:type="spellEnd"/>
      <w:r>
        <w:t>,</w:t>
      </w:r>
      <w:r>
        <w:rPr>
          <w:spacing w:val="-12"/>
        </w:rPr>
        <w:t xml:space="preserve"> </w:t>
      </w:r>
      <w:r>
        <w:t>O.</w:t>
      </w:r>
      <w:r>
        <w:rPr>
          <w:spacing w:val="-10"/>
        </w:rPr>
        <w:t xml:space="preserve"> </w:t>
      </w:r>
      <w:r>
        <w:t>(1989)</w:t>
      </w:r>
      <w:r>
        <w:rPr>
          <w:spacing w:val="-10"/>
        </w:rPr>
        <w:t xml:space="preserve"> </w:t>
      </w:r>
      <w:r>
        <w:t>Towards</w:t>
      </w:r>
      <w:r>
        <w:rPr>
          <w:spacing w:val="-9"/>
        </w:rPr>
        <w:t xml:space="preserve"> </w:t>
      </w:r>
      <w:r>
        <w:t>a</w:t>
      </w:r>
      <w:r>
        <w:rPr>
          <w:spacing w:val="-10"/>
        </w:rPr>
        <w:t xml:space="preserve"> </w:t>
      </w:r>
      <w:r>
        <w:t>New</w:t>
      </w:r>
      <w:r>
        <w:rPr>
          <w:spacing w:val="-10"/>
        </w:rPr>
        <w:t xml:space="preserve"> </w:t>
      </w:r>
      <w:r>
        <w:t>Typology</w:t>
      </w:r>
      <w:r>
        <w:rPr>
          <w:spacing w:val="-9"/>
        </w:rPr>
        <w:t xml:space="preserve"> </w:t>
      </w:r>
      <w:r>
        <w:t>of</w:t>
      </w:r>
      <w:r>
        <w:rPr>
          <w:spacing w:val="-10"/>
        </w:rPr>
        <w:t xml:space="preserve"> </w:t>
      </w:r>
      <w:r>
        <w:t>Urban</w:t>
      </w:r>
      <w:r>
        <w:rPr>
          <w:spacing w:val="-10"/>
        </w:rPr>
        <w:t xml:space="preserve"> </w:t>
      </w:r>
      <w:r>
        <w:t>Planning</w:t>
      </w:r>
      <w:r>
        <w:rPr>
          <w:spacing w:val="-9"/>
        </w:rPr>
        <w:t xml:space="preserve"> </w:t>
      </w:r>
      <w:r>
        <w:t>Theories.</w:t>
      </w:r>
      <w:r>
        <w:rPr>
          <w:spacing w:val="-10"/>
        </w:rPr>
        <w:t xml:space="preserve"> </w:t>
      </w:r>
      <w:r>
        <w:rPr>
          <w:i/>
        </w:rPr>
        <w:t>Environment</w:t>
      </w:r>
      <w:r>
        <w:rPr>
          <w:i/>
          <w:spacing w:val="-10"/>
        </w:rPr>
        <w:t xml:space="preserve"> </w:t>
      </w:r>
      <w:r>
        <w:rPr>
          <w:i/>
        </w:rPr>
        <w:t>and</w:t>
      </w:r>
      <w:r>
        <w:rPr>
          <w:i/>
          <w:spacing w:val="-9"/>
        </w:rPr>
        <w:t xml:space="preserve"> </w:t>
      </w:r>
      <w:r>
        <w:rPr>
          <w:i/>
          <w:spacing w:val="-2"/>
        </w:rPr>
        <w:t>Planning.</w:t>
      </w:r>
    </w:p>
    <w:p w:rsidR="00F2014B" w:rsidRDefault="007966D2">
      <w:pPr>
        <w:pStyle w:val="BodyText"/>
        <w:ind w:left="100"/>
      </w:pPr>
      <w:r>
        <w:rPr>
          <w:i/>
        </w:rPr>
        <w:t>B</w:t>
      </w:r>
      <w:r>
        <w:t>.</w:t>
      </w:r>
      <w:r>
        <w:rPr>
          <w:spacing w:val="-4"/>
        </w:rPr>
        <w:t xml:space="preserve"> </w:t>
      </w:r>
      <w:r>
        <w:t>[Online]</w:t>
      </w:r>
      <w:r>
        <w:rPr>
          <w:spacing w:val="-4"/>
        </w:rPr>
        <w:t xml:space="preserve"> </w:t>
      </w:r>
      <w:r>
        <w:t>16</w:t>
      </w:r>
      <w:r>
        <w:rPr>
          <w:spacing w:val="-4"/>
        </w:rPr>
        <w:t xml:space="preserve"> </w:t>
      </w:r>
      <w:r>
        <w:t>(1),</w:t>
      </w:r>
      <w:r>
        <w:rPr>
          <w:spacing w:val="-4"/>
        </w:rPr>
        <w:t xml:space="preserve"> </w:t>
      </w:r>
      <w:r>
        <w:rPr>
          <w:spacing w:val="-2"/>
        </w:rPr>
        <w:t>23–39.</w:t>
      </w:r>
    </w:p>
    <w:p w:rsidR="00F2014B" w:rsidRDefault="007966D2">
      <w:pPr>
        <w:pStyle w:val="ListParagraph"/>
        <w:numPr>
          <w:ilvl w:val="0"/>
          <w:numId w:val="1"/>
        </w:numPr>
        <w:tabs>
          <w:tab w:val="left" w:pos="820"/>
        </w:tabs>
        <w:ind w:right="221"/>
        <w:rPr>
          <w:rFonts w:ascii="Arial" w:hAnsi="Arial"/>
        </w:rPr>
      </w:pPr>
      <w:r>
        <w:t>Brooks,</w:t>
      </w:r>
      <w:r>
        <w:rPr>
          <w:spacing w:val="-9"/>
        </w:rPr>
        <w:t xml:space="preserve"> </w:t>
      </w:r>
      <w:r>
        <w:t>M.P.</w:t>
      </w:r>
      <w:r>
        <w:rPr>
          <w:spacing w:val="-9"/>
        </w:rPr>
        <w:t xml:space="preserve"> </w:t>
      </w:r>
      <w:r>
        <w:t>(2002)</w:t>
      </w:r>
      <w:r>
        <w:rPr>
          <w:spacing w:val="-9"/>
        </w:rPr>
        <w:t xml:space="preserve"> </w:t>
      </w:r>
      <w:r>
        <w:t>‘Centralized</w:t>
      </w:r>
      <w:r>
        <w:rPr>
          <w:spacing w:val="-9"/>
        </w:rPr>
        <w:t xml:space="preserve"> </w:t>
      </w:r>
      <w:r>
        <w:t>Rationality:</w:t>
      </w:r>
      <w:r>
        <w:rPr>
          <w:spacing w:val="-9"/>
        </w:rPr>
        <w:t xml:space="preserve"> </w:t>
      </w:r>
      <w:r>
        <w:t>The</w:t>
      </w:r>
      <w:r>
        <w:rPr>
          <w:spacing w:val="-9"/>
        </w:rPr>
        <w:t xml:space="preserve"> </w:t>
      </w:r>
      <w:r>
        <w:t>Planner</w:t>
      </w:r>
      <w:r>
        <w:rPr>
          <w:spacing w:val="-9"/>
        </w:rPr>
        <w:t xml:space="preserve"> </w:t>
      </w:r>
      <w:r>
        <w:t>as</w:t>
      </w:r>
      <w:r>
        <w:rPr>
          <w:spacing w:val="-9"/>
        </w:rPr>
        <w:t xml:space="preserve"> </w:t>
      </w:r>
      <w:r>
        <w:t>Applied</w:t>
      </w:r>
      <w:r>
        <w:rPr>
          <w:spacing w:val="-9"/>
        </w:rPr>
        <w:t xml:space="preserve"> </w:t>
      </w:r>
      <w:r>
        <w:t>Scientist’,</w:t>
      </w:r>
      <w:r>
        <w:rPr>
          <w:spacing w:val="-9"/>
        </w:rPr>
        <w:t xml:space="preserve"> </w:t>
      </w:r>
      <w:r>
        <w:t>in</w:t>
      </w:r>
      <w:r>
        <w:rPr>
          <w:spacing w:val="-9"/>
        </w:rPr>
        <w:t xml:space="preserve"> </w:t>
      </w:r>
      <w:r>
        <w:rPr>
          <w:i/>
        </w:rPr>
        <w:t>Planning</w:t>
      </w:r>
      <w:r>
        <w:rPr>
          <w:i/>
          <w:spacing w:val="-9"/>
        </w:rPr>
        <w:t xml:space="preserve"> </w:t>
      </w:r>
      <w:r>
        <w:rPr>
          <w:i/>
        </w:rPr>
        <w:t>theory</w:t>
      </w:r>
      <w:r>
        <w:rPr>
          <w:i/>
        </w:rPr>
        <w:t xml:space="preserve"> for practitioners</w:t>
      </w:r>
      <w:r>
        <w:t>. Chicago, Ill: Planners Press, American Planning Association, pp. 81–96.</w:t>
      </w:r>
    </w:p>
    <w:p w:rsidR="00F2014B" w:rsidRDefault="007966D2">
      <w:pPr>
        <w:pStyle w:val="ListParagraph"/>
        <w:numPr>
          <w:ilvl w:val="0"/>
          <w:numId w:val="1"/>
        </w:numPr>
        <w:tabs>
          <w:tab w:val="left" w:pos="820"/>
        </w:tabs>
        <w:ind w:right="242"/>
        <w:rPr>
          <w:rFonts w:ascii="Arial" w:hAnsi="Arial"/>
        </w:rPr>
      </w:pPr>
      <w:r>
        <w:t>Lindblom,</w:t>
      </w:r>
      <w:r>
        <w:rPr>
          <w:spacing w:val="-7"/>
        </w:rPr>
        <w:t xml:space="preserve"> </w:t>
      </w:r>
      <w:r>
        <w:t>C.</w:t>
      </w:r>
      <w:r>
        <w:rPr>
          <w:spacing w:val="-7"/>
        </w:rPr>
        <w:t xml:space="preserve"> </w:t>
      </w:r>
      <w:r>
        <w:t>E.</w:t>
      </w:r>
      <w:r>
        <w:rPr>
          <w:spacing w:val="-7"/>
        </w:rPr>
        <w:t xml:space="preserve"> </w:t>
      </w:r>
      <w:r>
        <w:t>(1959)</w:t>
      </w:r>
      <w:r>
        <w:rPr>
          <w:spacing w:val="-7"/>
        </w:rPr>
        <w:t xml:space="preserve"> </w:t>
      </w:r>
      <w:r>
        <w:t>The</w:t>
      </w:r>
      <w:r>
        <w:rPr>
          <w:spacing w:val="-7"/>
        </w:rPr>
        <w:t xml:space="preserve"> </w:t>
      </w:r>
      <w:r>
        <w:t>Science</w:t>
      </w:r>
      <w:r>
        <w:rPr>
          <w:spacing w:val="-7"/>
        </w:rPr>
        <w:t xml:space="preserve"> </w:t>
      </w:r>
      <w:r>
        <w:t>of</w:t>
      </w:r>
      <w:r>
        <w:rPr>
          <w:spacing w:val="-7"/>
        </w:rPr>
        <w:t xml:space="preserve"> </w:t>
      </w:r>
      <w:r>
        <w:t>‘Muddling</w:t>
      </w:r>
      <w:r>
        <w:rPr>
          <w:spacing w:val="-7"/>
        </w:rPr>
        <w:t xml:space="preserve"> </w:t>
      </w:r>
      <w:r>
        <w:t>Through’.</w:t>
      </w:r>
      <w:r>
        <w:rPr>
          <w:spacing w:val="-7"/>
        </w:rPr>
        <w:t xml:space="preserve"> </w:t>
      </w:r>
      <w:r>
        <w:rPr>
          <w:i/>
        </w:rPr>
        <w:t>Public</w:t>
      </w:r>
      <w:r>
        <w:rPr>
          <w:i/>
          <w:spacing w:val="-7"/>
        </w:rPr>
        <w:t xml:space="preserve"> </w:t>
      </w:r>
      <w:r>
        <w:rPr>
          <w:i/>
        </w:rPr>
        <w:t>administration</w:t>
      </w:r>
      <w:r>
        <w:rPr>
          <w:i/>
          <w:spacing w:val="-7"/>
        </w:rPr>
        <w:t xml:space="preserve"> </w:t>
      </w:r>
      <w:r>
        <w:rPr>
          <w:i/>
        </w:rPr>
        <w:t>review</w:t>
      </w:r>
      <w:r>
        <w:t>.</w:t>
      </w:r>
      <w:r>
        <w:rPr>
          <w:spacing w:val="-7"/>
        </w:rPr>
        <w:t xml:space="preserve"> </w:t>
      </w:r>
      <w:r>
        <w:t>[Online] 19 (2), 79–88.</w:t>
      </w:r>
    </w:p>
    <w:p w:rsidR="00F2014B" w:rsidRDefault="007966D2">
      <w:pPr>
        <w:pStyle w:val="ListParagraph"/>
        <w:numPr>
          <w:ilvl w:val="0"/>
          <w:numId w:val="1"/>
        </w:numPr>
        <w:tabs>
          <w:tab w:val="left" w:pos="820"/>
        </w:tabs>
        <w:ind w:right="675"/>
        <w:rPr>
          <w:rFonts w:ascii="Arial" w:hAnsi="Arial"/>
        </w:rPr>
      </w:pPr>
      <w:r>
        <w:t>Davidoff,</w:t>
      </w:r>
      <w:r>
        <w:rPr>
          <w:spacing w:val="-10"/>
        </w:rPr>
        <w:t xml:space="preserve"> </w:t>
      </w:r>
      <w:r>
        <w:t>P.</w:t>
      </w:r>
      <w:r>
        <w:rPr>
          <w:spacing w:val="-10"/>
        </w:rPr>
        <w:t xml:space="preserve"> </w:t>
      </w:r>
      <w:r>
        <w:t>(2020)</w:t>
      </w:r>
      <w:r>
        <w:rPr>
          <w:spacing w:val="-10"/>
        </w:rPr>
        <w:t xml:space="preserve"> </w:t>
      </w:r>
      <w:r>
        <w:t>‘Advocacy</w:t>
      </w:r>
      <w:r>
        <w:rPr>
          <w:spacing w:val="-10"/>
        </w:rPr>
        <w:t xml:space="preserve"> </w:t>
      </w:r>
      <w:r>
        <w:t>and</w:t>
      </w:r>
      <w:r>
        <w:rPr>
          <w:spacing w:val="-10"/>
        </w:rPr>
        <w:t xml:space="preserve"> </w:t>
      </w:r>
      <w:r>
        <w:t>Pluralism</w:t>
      </w:r>
      <w:r>
        <w:rPr>
          <w:spacing w:val="-10"/>
        </w:rPr>
        <w:t xml:space="preserve"> </w:t>
      </w:r>
      <w:r>
        <w:t>in</w:t>
      </w:r>
      <w:r>
        <w:rPr>
          <w:spacing w:val="-10"/>
        </w:rPr>
        <w:t xml:space="preserve"> </w:t>
      </w:r>
      <w:r>
        <w:t>Planning:</w:t>
      </w:r>
      <w:r>
        <w:rPr>
          <w:spacing w:val="-10"/>
        </w:rPr>
        <w:t xml:space="preserve"> </w:t>
      </w:r>
      <w:r>
        <w:t>Journal</w:t>
      </w:r>
      <w:r>
        <w:rPr>
          <w:spacing w:val="-10"/>
        </w:rPr>
        <w:t xml:space="preserve"> </w:t>
      </w:r>
      <w:r>
        <w:t>of</w:t>
      </w:r>
      <w:r>
        <w:rPr>
          <w:spacing w:val="-10"/>
        </w:rPr>
        <w:t xml:space="preserve"> </w:t>
      </w:r>
      <w:r>
        <w:t>the</w:t>
      </w:r>
      <w:r>
        <w:rPr>
          <w:spacing w:val="-10"/>
        </w:rPr>
        <w:t xml:space="preserve"> </w:t>
      </w:r>
      <w:r>
        <w:t>American</w:t>
      </w:r>
      <w:r>
        <w:rPr>
          <w:spacing w:val="-10"/>
        </w:rPr>
        <w:t xml:space="preserve"> </w:t>
      </w:r>
      <w:r>
        <w:t>Institute</w:t>
      </w:r>
      <w:r>
        <w:rPr>
          <w:spacing w:val="-10"/>
        </w:rPr>
        <w:t xml:space="preserve"> </w:t>
      </w:r>
      <w:r>
        <w:t xml:space="preserve">of Planners (1965)’, in </w:t>
      </w:r>
      <w:r>
        <w:rPr>
          <w:i/>
        </w:rPr>
        <w:t>The City Reader</w:t>
      </w:r>
      <w:r>
        <w:t>. 7th edition [Online]. Routledge. pp. 480–491.</w:t>
      </w:r>
    </w:p>
    <w:p w:rsidR="00F2014B" w:rsidRDefault="007966D2">
      <w:pPr>
        <w:pStyle w:val="ListParagraph"/>
        <w:numPr>
          <w:ilvl w:val="0"/>
          <w:numId w:val="1"/>
        </w:numPr>
        <w:tabs>
          <w:tab w:val="left" w:pos="820"/>
        </w:tabs>
        <w:ind w:right="430"/>
        <w:rPr>
          <w:rFonts w:ascii="Arial" w:hAnsi="Arial"/>
        </w:rPr>
      </w:pPr>
      <w:r>
        <w:t>Healey,</w:t>
      </w:r>
      <w:r>
        <w:rPr>
          <w:spacing w:val="-13"/>
        </w:rPr>
        <w:t xml:space="preserve"> </w:t>
      </w:r>
      <w:r>
        <w:t>P.</w:t>
      </w:r>
      <w:r>
        <w:rPr>
          <w:spacing w:val="-12"/>
        </w:rPr>
        <w:t xml:space="preserve"> </w:t>
      </w:r>
      <w:r>
        <w:t>(1992)</w:t>
      </w:r>
      <w:r>
        <w:rPr>
          <w:spacing w:val="-13"/>
        </w:rPr>
        <w:t xml:space="preserve"> </w:t>
      </w:r>
      <w:r>
        <w:t>Planning</w:t>
      </w:r>
      <w:r>
        <w:rPr>
          <w:spacing w:val="-12"/>
        </w:rPr>
        <w:t xml:space="preserve"> </w:t>
      </w:r>
      <w:r>
        <w:t>through</w:t>
      </w:r>
      <w:r>
        <w:rPr>
          <w:spacing w:val="-13"/>
        </w:rPr>
        <w:t xml:space="preserve"> </w:t>
      </w:r>
      <w:r>
        <w:t>Debate:</w:t>
      </w:r>
      <w:r>
        <w:rPr>
          <w:spacing w:val="-12"/>
        </w:rPr>
        <w:t xml:space="preserve"> </w:t>
      </w:r>
      <w:r>
        <w:t>The</w:t>
      </w:r>
      <w:r>
        <w:rPr>
          <w:spacing w:val="-13"/>
        </w:rPr>
        <w:t xml:space="preserve"> </w:t>
      </w:r>
      <w:r>
        <w:t>Communicative</w:t>
      </w:r>
      <w:r>
        <w:rPr>
          <w:spacing w:val="-12"/>
        </w:rPr>
        <w:t xml:space="preserve"> </w:t>
      </w:r>
      <w:r>
        <w:t>Turn</w:t>
      </w:r>
      <w:r>
        <w:rPr>
          <w:spacing w:val="-12"/>
        </w:rPr>
        <w:t xml:space="preserve"> </w:t>
      </w:r>
      <w:r>
        <w:t>in</w:t>
      </w:r>
      <w:r>
        <w:rPr>
          <w:spacing w:val="-13"/>
        </w:rPr>
        <w:t xml:space="preserve"> </w:t>
      </w:r>
      <w:r>
        <w:t>Planning</w:t>
      </w:r>
      <w:r>
        <w:rPr>
          <w:spacing w:val="-12"/>
        </w:rPr>
        <w:t xml:space="preserve"> </w:t>
      </w:r>
      <w:r>
        <w:t>Theory.</w:t>
      </w:r>
      <w:r>
        <w:rPr>
          <w:spacing w:val="-13"/>
        </w:rPr>
        <w:t xml:space="preserve"> </w:t>
      </w:r>
      <w:r>
        <w:rPr>
          <w:i/>
        </w:rPr>
        <w:t>Town planning review</w:t>
      </w:r>
      <w:r>
        <w:t>. [Online] 63 (2), 143–162.</w:t>
      </w:r>
    </w:p>
    <w:p w:rsidR="00F2014B" w:rsidRDefault="007966D2">
      <w:pPr>
        <w:pStyle w:val="ListParagraph"/>
        <w:numPr>
          <w:ilvl w:val="0"/>
          <w:numId w:val="1"/>
        </w:numPr>
        <w:tabs>
          <w:tab w:val="left" w:pos="820"/>
        </w:tabs>
        <w:ind w:right="514"/>
        <w:rPr>
          <w:rFonts w:ascii="Arial" w:hAnsi="Arial"/>
        </w:rPr>
      </w:pPr>
      <w:r>
        <w:t>Bell,</w:t>
      </w:r>
      <w:r>
        <w:rPr>
          <w:spacing w:val="-8"/>
        </w:rPr>
        <w:t xml:space="preserve"> </w:t>
      </w:r>
      <w:r>
        <w:t>J.P.</w:t>
      </w:r>
      <w:r>
        <w:rPr>
          <w:spacing w:val="-8"/>
        </w:rPr>
        <w:t xml:space="preserve"> </w:t>
      </w:r>
      <w:r>
        <w:t>(2018)</w:t>
      </w:r>
      <w:r>
        <w:rPr>
          <w:spacing w:val="-8"/>
        </w:rPr>
        <w:t xml:space="preserve"> </w:t>
      </w:r>
      <w:r>
        <w:rPr>
          <w:i/>
        </w:rPr>
        <w:t>We</w:t>
      </w:r>
      <w:r>
        <w:rPr>
          <w:i/>
          <w:spacing w:val="-8"/>
        </w:rPr>
        <w:t xml:space="preserve"> </w:t>
      </w:r>
      <w:r>
        <w:rPr>
          <w:i/>
        </w:rPr>
        <w:t>Cannot</w:t>
      </w:r>
      <w:r>
        <w:rPr>
          <w:i/>
          <w:spacing w:val="-8"/>
        </w:rPr>
        <w:t xml:space="preserve"> </w:t>
      </w:r>
      <w:r>
        <w:rPr>
          <w:i/>
        </w:rPr>
        <w:t>Plan</w:t>
      </w:r>
      <w:r>
        <w:rPr>
          <w:i/>
          <w:spacing w:val="-8"/>
        </w:rPr>
        <w:t xml:space="preserve"> </w:t>
      </w:r>
      <w:r>
        <w:rPr>
          <w:i/>
        </w:rPr>
        <w:t>from</w:t>
      </w:r>
      <w:r>
        <w:rPr>
          <w:i/>
          <w:spacing w:val="-8"/>
        </w:rPr>
        <w:t xml:space="preserve"> </w:t>
      </w:r>
      <w:r>
        <w:rPr>
          <w:i/>
        </w:rPr>
        <w:t>Our</w:t>
      </w:r>
      <w:r>
        <w:rPr>
          <w:i/>
          <w:spacing w:val="-8"/>
        </w:rPr>
        <w:t xml:space="preserve"> </w:t>
      </w:r>
      <w:r>
        <w:rPr>
          <w:i/>
        </w:rPr>
        <w:t>Desks</w:t>
      </w:r>
      <w:r>
        <w:t>,</w:t>
      </w:r>
      <w:r>
        <w:rPr>
          <w:spacing w:val="-8"/>
        </w:rPr>
        <w:t xml:space="preserve"> </w:t>
      </w:r>
      <w:r>
        <w:rPr>
          <w:i/>
        </w:rPr>
        <w:t>American</w:t>
      </w:r>
      <w:r>
        <w:rPr>
          <w:i/>
          <w:spacing w:val="-8"/>
        </w:rPr>
        <w:t xml:space="preserve"> </w:t>
      </w:r>
      <w:r>
        <w:rPr>
          <w:i/>
        </w:rPr>
        <w:t>Planning</w:t>
      </w:r>
      <w:r>
        <w:rPr>
          <w:i/>
          <w:spacing w:val="-8"/>
        </w:rPr>
        <w:t xml:space="preserve"> </w:t>
      </w:r>
      <w:r>
        <w:rPr>
          <w:i/>
        </w:rPr>
        <w:t>Association</w:t>
      </w:r>
      <w:r>
        <w:t>.</w:t>
      </w:r>
      <w:r>
        <w:rPr>
          <w:spacing w:val="-8"/>
        </w:rPr>
        <w:t xml:space="preserve"> </w:t>
      </w:r>
      <w:r>
        <w:t>Available</w:t>
      </w:r>
      <w:r>
        <w:rPr>
          <w:spacing w:val="-8"/>
        </w:rPr>
        <w:t xml:space="preserve"> </w:t>
      </w:r>
      <w:r>
        <w:t xml:space="preserve">at: </w:t>
      </w:r>
      <w:hyperlink r:id="rId7">
        <w:r>
          <w:rPr>
            <w:color w:val="1154CC"/>
            <w:u w:val="thick" w:color="1154CC"/>
          </w:rPr>
          <w:t>https://www.planning.org/publications/planningmag</w:t>
        </w:r>
        <w:r>
          <w:rPr>
            <w:color w:val="1154CC"/>
            <w:u w:val="thick" w:color="1154CC"/>
          </w:rPr>
          <w:t>article/9159433/</w:t>
        </w:r>
      </w:hyperlink>
      <w:r>
        <w:rPr>
          <w:color w:val="1154CC"/>
        </w:rPr>
        <w:t xml:space="preserve"> </w:t>
      </w:r>
      <w:r>
        <w:t xml:space="preserve">(Accessed: 1 August </w:t>
      </w:r>
      <w:r>
        <w:rPr>
          <w:spacing w:val="-2"/>
        </w:rPr>
        <w:t>2024).</w:t>
      </w:r>
    </w:p>
    <w:p w:rsidR="00F2014B" w:rsidRDefault="007966D2">
      <w:pPr>
        <w:pStyle w:val="Heading3"/>
        <w:rPr>
          <w:u w:val="none"/>
        </w:rPr>
      </w:pPr>
      <w:r>
        <w:rPr>
          <w:color w:val="000000"/>
          <w:shd w:val="clear" w:color="auto" w:fill="EFEFEF"/>
        </w:rPr>
        <w:t>PART</w:t>
      </w:r>
      <w:r>
        <w:rPr>
          <w:color w:val="000000"/>
          <w:spacing w:val="-14"/>
          <w:shd w:val="clear" w:color="auto" w:fill="EFEFEF"/>
        </w:rPr>
        <w:t xml:space="preserve"> </w:t>
      </w:r>
      <w:r>
        <w:rPr>
          <w:color w:val="000000"/>
          <w:shd w:val="clear" w:color="auto" w:fill="EFEFEF"/>
        </w:rPr>
        <w:t>2:</w:t>
      </w:r>
      <w:r>
        <w:rPr>
          <w:color w:val="000000"/>
          <w:spacing w:val="-11"/>
          <w:shd w:val="clear" w:color="auto" w:fill="EFEFEF"/>
        </w:rPr>
        <w:t xml:space="preserve"> </w:t>
      </w:r>
      <w:r>
        <w:rPr>
          <w:color w:val="000000"/>
          <w:shd w:val="clear" w:color="auto" w:fill="EFEFEF"/>
        </w:rPr>
        <w:t>FROM</w:t>
      </w:r>
      <w:r>
        <w:rPr>
          <w:color w:val="000000"/>
          <w:spacing w:val="-11"/>
          <w:shd w:val="clear" w:color="auto" w:fill="EFEFEF"/>
        </w:rPr>
        <w:t xml:space="preserve"> </w:t>
      </w:r>
      <w:r>
        <w:rPr>
          <w:color w:val="000000"/>
          <w:shd w:val="clear" w:color="auto" w:fill="EFEFEF"/>
        </w:rPr>
        <w:t>PLANNING</w:t>
      </w:r>
      <w:r>
        <w:rPr>
          <w:color w:val="000000"/>
          <w:spacing w:val="-12"/>
          <w:shd w:val="clear" w:color="auto" w:fill="EFEFEF"/>
        </w:rPr>
        <w:t xml:space="preserve"> </w:t>
      </w:r>
      <w:r>
        <w:rPr>
          <w:color w:val="000000"/>
          <w:shd w:val="clear" w:color="auto" w:fill="EFEFEF"/>
        </w:rPr>
        <w:t>HISTORY</w:t>
      </w:r>
      <w:r>
        <w:rPr>
          <w:color w:val="000000"/>
          <w:spacing w:val="-11"/>
          <w:shd w:val="clear" w:color="auto" w:fill="EFEFEF"/>
        </w:rPr>
        <w:t xml:space="preserve"> </w:t>
      </w:r>
      <w:r>
        <w:rPr>
          <w:color w:val="000000"/>
          <w:shd w:val="clear" w:color="auto" w:fill="EFEFEF"/>
        </w:rPr>
        <w:t>TO</w:t>
      </w:r>
      <w:r>
        <w:rPr>
          <w:color w:val="000000"/>
          <w:spacing w:val="-11"/>
          <w:shd w:val="clear" w:color="auto" w:fill="EFEFEF"/>
        </w:rPr>
        <w:t xml:space="preserve"> </w:t>
      </w:r>
      <w:r>
        <w:rPr>
          <w:color w:val="000000"/>
          <w:spacing w:val="-2"/>
          <w:shd w:val="clear" w:color="auto" w:fill="EFEFEF"/>
        </w:rPr>
        <w:t>PRACTICE</w:t>
      </w:r>
    </w:p>
    <w:p w:rsidR="00F2014B" w:rsidRDefault="007966D2">
      <w:pPr>
        <w:pStyle w:val="Heading4"/>
        <w:spacing w:before="239"/>
      </w:pPr>
      <w:r>
        <w:t>Week</w:t>
      </w:r>
      <w:r>
        <w:rPr>
          <w:spacing w:val="-5"/>
        </w:rPr>
        <w:t xml:space="preserve"> </w:t>
      </w:r>
      <w:r>
        <w:t>3:</w:t>
      </w:r>
      <w:r>
        <w:rPr>
          <w:spacing w:val="-3"/>
        </w:rPr>
        <w:t xml:space="preserve"> </w:t>
      </w:r>
      <w:r>
        <w:t>The</w:t>
      </w:r>
      <w:r>
        <w:rPr>
          <w:spacing w:val="-3"/>
        </w:rPr>
        <w:t xml:space="preserve"> </w:t>
      </w:r>
      <w:r>
        <w:t>Industrial</w:t>
      </w:r>
      <w:r>
        <w:rPr>
          <w:spacing w:val="-3"/>
        </w:rPr>
        <w:t xml:space="preserve"> </w:t>
      </w:r>
      <w:r>
        <w:t>City</w:t>
      </w:r>
      <w:r>
        <w:rPr>
          <w:spacing w:val="-3"/>
        </w:rPr>
        <w:t xml:space="preserve"> </w:t>
      </w:r>
      <w:r>
        <w:t>(September</w:t>
      </w:r>
      <w:r>
        <w:rPr>
          <w:spacing w:val="-2"/>
        </w:rPr>
        <w:t xml:space="preserve"> </w:t>
      </w:r>
      <w:r>
        <w:rPr>
          <w:spacing w:val="-5"/>
        </w:rPr>
        <w:t>19)</w:t>
      </w:r>
    </w:p>
    <w:p w:rsidR="00F2014B" w:rsidRDefault="007966D2">
      <w:pPr>
        <w:pStyle w:val="BodyText"/>
        <w:spacing w:before="240"/>
        <w:ind w:left="100" w:right="282"/>
      </w:pPr>
      <w:r>
        <w:t>**Engels,</w:t>
      </w:r>
      <w:r>
        <w:rPr>
          <w:spacing w:val="-6"/>
        </w:rPr>
        <w:t xml:space="preserve"> </w:t>
      </w:r>
      <w:r>
        <w:t>F.</w:t>
      </w:r>
      <w:r>
        <w:rPr>
          <w:spacing w:val="-6"/>
        </w:rPr>
        <w:t xml:space="preserve"> </w:t>
      </w:r>
      <w:r>
        <w:t>(2020)</w:t>
      </w:r>
      <w:r>
        <w:rPr>
          <w:spacing w:val="-6"/>
        </w:rPr>
        <w:t xml:space="preserve"> </w:t>
      </w:r>
      <w:r>
        <w:t>‘The</w:t>
      </w:r>
      <w:r>
        <w:rPr>
          <w:spacing w:val="-6"/>
        </w:rPr>
        <w:t xml:space="preserve"> </w:t>
      </w:r>
      <w:r>
        <w:t>Great</w:t>
      </w:r>
      <w:r>
        <w:rPr>
          <w:spacing w:val="-6"/>
        </w:rPr>
        <w:t xml:space="preserve"> </w:t>
      </w:r>
      <w:r>
        <w:t>Towns:</w:t>
      </w:r>
      <w:r>
        <w:rPr>
          <w:spacing w:val="-6"/>
        </w:rPr>
        <w:t xml:space="preserve"> </w:t>
      </w:r>
      <w:r>
        <w:t>from</w:t>
      </w:r>
      <w:r>
        <w:rPr>
          <w:spacing w:val="-6"/>
        </w:rPr>
        <w:t xml:space="preserve"> </w:t>
      </w:r>
      <w:r>
        <w:t>The</w:t>
      </w:r>
      <w:r>
        <w:rPr>
          <w:spacing w:val="-6"/>
        </w:rPr>
        <w:t xml:space="preserve"> </w:t>
      </w:r>
      <w:r>
        <w:t>Condition</w:t>
      </w:r>
      <w:r>
        <w:rPr>
          <w:spacing w:val="-6"/>
        </w:rPr>
        <w:t xml:space="preserve"> </w:t>
      </w:r>
      <w:r>
        <w:t>of</w:t>
      </w:r>
      <w:r>
        <w:rPr>
          <w:spacing w:val="-6"/>
        </w:rPr>
        <w:t xml:space="preserve"> </w:t>
      </w:r>
      <w:r>
        <w:t>the</w:t>
      </w:r>
      <w:r>
        <w:rPr>
          <w:spacing w:val="-6"/>
        </w:rPr>
        <w:t xml:space="preserve"> </w:t>
      </w:r>
      <w:r>
        <w:t>Working</w:t>
      </w:r>
      <w:r>
        <w:rPr>
          <w:spacing w:val="-6"/>
        </w:rPr>
        <w:t xml:space="preserve"> </w:t>
      </w:r>
      <w:r>
        <w:t>Class</w:t>
      </w:r>
      <w:r>
        <w:rPr>
          <w:spacing w:val="-6"/>
        </w:rPr>
        <w:t xml:space="preserve"> </w:t>
      </w:r>
      <w:r>
        <w:t>in</w:t>
      </w:r>
      <w:r>
        <w:rPr>
          <w:spacing w:val="-6"/>
        </w:rPr>
        <w:t xml:space="preserve"> </w:t>
      </w:r>
      <w:r>
        <w:t>England</w:t>
      </w:r>
      <w:r>
        <w:rPr>
          <w:spacing w:val="-6"/>
        </w:rPr>
        <w:t xml:space="preserve"> </w:t>
      </w:r>
      <w:r>
        <w:t>in</w:t>
      </w:r>
      <w:r>
        <w:rPr>
          <w:spacing w:val="-6"/>
        </w:rPr>
        <w:t xml:space="preserve"> </w:t>
      </w:r>
      <w:r>
        <w:t xml:space="preserve">1844 (1845)’, in </w:t>
      </w:r>
      <w:r>
        <w:rPr>
          <w:i/>
        </w:rPr>
        <w:t>The City Reader</w:t>
      </w:r>
      <w:r>
        <w:t>. 7th edition [Online]. Routledge. pp. 60–69.</w:t>
      </w:r>
    </w:p>
    <w:p w:rsidR="00F2014B" w:rsidRDefault="007966D2">
      <w:pPr>
        <w:pStyle w:val="ListParagraph"/>
        <w:numPr>
          <w:ilvl w:val="0"/>
          <w:numId w:val="1"/>
        </w:numPr>
        <w:tabs>
          <w:tab w:val="left" w:pos="820"/>
        </w:tabs>
        <w:ind w:right="533"/>
        <w:rPr>
          <w:rFonts w:ascii="Arial" w:hAnsi="Arial"/>
        </w:rPr>
      </w:pPr>
      <w:r>
        <w:t>Hall,</w:t>
      </w:r>
      <w:r>
        <w:rPr>
          <w:spacing w:val="-7"/>
        </w:rPr>
        <w:t xml:space="preserve"> </w:t>
      </w:r>
      <w:r>
        <w:t>P.</w:t>
      </w:r>
      <w:r>
        <w:rPr>
          <w:spacing w:val="-7"/>
        </w:rPr>
        <w:t xml:space="preserve"> </w:t>
      </w:r>
      <w:r>
        <w:t>(2014)</w:t>
      </w:r>
      <w:r>
        <w:rPr>
          <w:spacing w:val="-7"/>
        </w:rPr>
        <w:t xml:space="preserve"> </w:t>
      </w:r>
      <w:r>
        <w:t>'The</w:t>
      </w:r>
      <w:r>
        <w:rPr>
          <w:spacing w:val="-7"/>
        </w:rPr>
        <w:t xml:space="preserve"> </w:t>
      </w:r>
      <w:r>
        <w:t>City</w:t>
      </w:r>
      <w:r>
        <w:rPr>
          <w:spacing w:val="-7"/>
        </w:rPr>
        <w:t xml:space="preserve"> </w:t>
      </w:r>
      <w:r>
        <w:t>of</w:t>
      </w:r>
      <w:r>
        <w:rPr>
          <w:spacing w:val="-7"/>
        </w:rPr>
        <w:t xml:space="preserve"> </w:t>
      </w:r>
      <w:r>
        <w:t>Dreadful</w:t>
      </w:r>
      <w:r>
        <w:rPr>
          <w:spacing w:val="-7"/>
        </w:rPr>
        <w:t xml:space="preserve"> </w:t>
      </w:r>
      <w:r>
        <w:t>Night'</w:t>
      </w:r>
      <w:r>
        <w:rPr>
          <w:spacing w:val="-7"/>
        </w:rPr>
        <w:t xml:space="preserve"> </w:t>
      </w:r>
      <w:r>
        <w:t>and</w:t>
      </w:r>
      <w:r>
        <w:rPr>
          <w:spacing w:val="-7"/>
        </w:rPr>
        <w:t xml:space="preserve"> </w:t>
      </w:r>
      <w:r>
        <w:t>‘The</w:t>
      </w:r>
      <w:r>
        <w:rPr>
          <w:spacing w:val="-7"/>
        </w:rPr>
        <w:t xml:space="preserve"> </w:t>
      </w:r>
      <w:r>
        <w:t>City</w:t>
      </w:r>
      <w:r>
        <w:rPr>
          <w:spacing w:val="-7"/>
        </w:rPr>
        <w:t xml:space="preserve"> </w:t>
      </w:r>
      <w:r>
        <w:t>in</w:t>
      </w:r>
      <w:r>
        <w:rPr>
          <w:spacing w:val="-7"/>
        </w:rPr>
        <w:t xml:space="preserve"> </w:t>
      </w:r>
      <w:r>
        <w:t>the</w:t>
      </w:r>
      <w:r>
        <w:rPr>
          <w:spacing w:val="-7"/>
        </w:rPr>
        <w:t xml:space="preserve"> </w:t>
      </w:r>
      <w:r>
        <w:t>Garden’,</w:t>
      </w:r>
      <w:r>
        <w:rPr>
          <w:spacing w:val="-7"/>
        </w:rPr>
        <w:t xml:space="preserve"> </w:t>
      </w:r>
      <w:r>
        <w:t>in</w:t>
      </w:r>
      <w:r>
        <w:rPr>
          <w:spacing w:val="-7"/>
        </w:rPr>
        <w:t xml:space="preserve"> </w:t>
      </w:r>
      <w:r>
        <w:rPr>
          <w:i/>
        </w:rPr>
        <w:t>Cities</w:t>
      </w:r>
      <w:r>
        <w:rPr>
          <w:i/>
          <w:spacing w:val="-7"/>
        </w:rPr>
        <w:t xml:space="preserve"> </w:t>
      </w:r>
      <w:r>
        <w:rPr>
          <w:i/>
        </w:rPr>
        <w:t>of</w:t>
      </w:r>
      <w:r>
        <w:rPr>
          <w:i/>
          <w:spacing w:val="-7"/>
        </w:rPr>
        <w:t xml:space="preserve"> </w:t>
      </w:r>
      <w:r>
        <w:rPr>
          <w:i/>
        </w:rPr>
        <w:t>Tomorrow</w:t>
      </w:r>
      <w:r>
        <w:t>. United Kingdom: John Wiley &amp; Sons, Incorporated. pp. 13-36; 88-97.</w:t>
      </w:r>
    </w:p>
    <w:p w:rsidR="00F2014B" w:rsidRDefault="007966D2">
      <w:pPr>
        <w:pStyle w:val="ListParagraph"/>
        <w:numPr>
          <w:ilvl w:val="0"/>
          <w:numId w:val="1"/>
        </w:numPr>
        <w:tabs>
          <w:tab w:val="left" w:pos="820"/>
        </w:tabs>
        <w:ind w:right="650"/>
        <w:rPr>
          <w:rFonts w:ascii="Arial" w:hAnsi="Arial"/>
        </w:rPr>
      </w:pPr>
      <w:proofErr w:type="spellStart"/>
      <w:r>
        <w:t>Plunz</w:t>
      </w:r>
      <w:proofErr w:type="spellEnd"/>
      <w:r>
        <w:t>,</w:t>
      </w:r>
      <w:r>
        <w:rPr>
          <w:spacing w:val="-7"/>
        </w:rPr>
        <w:t xml:space="preserve"> </w:t>
      </w:r>
      <w:r>
        <w:t>R.</w:t>
      </w:r>
      <w:r>
        <w:rPr>
          <w:spacing w:val="-7"/>
        </w:rPr>
        <w:t xml:space="preserve"> </w:t>
      </w:r>
      <w:r>
        <w:t>(2016)</w:t>
      </w:r>
      <w:r>
        <w:rPr>
          <w:spacing w:val="-7"/>
        </w:rPr>
        <w:t xml:space="preserve"> </w:t>
      </w:r>
      <w:r>
        <w:t>‘Legislating</w:t>
      </w:r>
      <w:r>
        <w:rPr>
          <w:spacing w:val="-7"/>
        </w:rPr>
        <w:t xml:space="preserve"> </w:t>
      </w:r>
      <w:r>
        <w:t>the</w:t>
      </w:r>
      <w:r>
        <w:rPr>
          <w:spacing w:val="-7"/>
        </w:rPr>
        <w:t xml:space="preserve"> </w:t>
      </w:r>
      <w:r>
        <w:t>Tenement’,</w:t>
      </w:r>
      <w:r>
        <w:rPr>
          <w:spacing w:val="-7"/>
        </w:rPr>
        <w:t xml:space="preserve"> </w:t>
      </w:r>
      <w:r>
        <w:t>in</w:t>
      </w:r>
      <w:r>
        <w:rPr>
          <w:spacing w:val="-7"/>
        </w:rPr>
        <w:t xml:space="preserve"> </w:t>
      </w:r>
      <w:r>
        <w:rPr>
          <w:i/>
        </w:rPr>
        <w:t>A</w:t>
      </w:r>
      <w:r>
        <w:rPr>
          <w:i/>
          <w:spacing w:val="-7"/>
        </w:rPr>
        <w:t xml:space="preserve"> </w:t>
      </w:r>
      <w:r>
        <w:rPr>
          <w:i/>
        </w:rPr>
        <w:t>History</w:t>
      </w:r>
      <w:r>
        <w:rPr>
          <w:i/>
          <w:spacing w:val="-7"/>
        </w:rPr>
        <w:t xml:space="preserve"> </w:t>
      </w:r>
      <w:r>
        <w:rPr>
          <w:i/>
        </w:rPr>
        <w:t>of</w:t>
      </w:r>
      <w:r>
        <w:rPr>
          <w:i/>
          <w:spacing w:val="-7"/>
        </w:rPr>
        <w:t xml:space="preserve"> </w:t>
      </w:r>
      <w:r>
        <w:rPr>
          <w:i/>
        </w:rPr>
        <w:t>Housing</w:t>
      </w:r>
      <w:r>
        <w:rPr>
          <w:i/>
          <w:spacing w:val="-7"/>
        </w:rPr>
        <w:t xml:space="preserve"> </w:t>
      </w:r>
      <w:r>
        <w:rPr>
          <w:i/>
        </w:rPr>
        <w:t>in</w:t>
      </w:r>
      <w:r>
        <w:rPr>
          <w:i/>
          <w:spacing w:val="-7"/>
        </w:rPr>
        <w:t xml:space="preserve"> </w:t>
      </w:r>
      <w:r>
        <w:rPr>
          <w:i/>
        </w:rPr>
        <w:t>New</w:t>
      </w:r>
      <w:r>
        <w:rPr>
          <w:i/>
          <w:spacing w:val="-7"/>
        </w:rPr>
        <w:t xml:space="preserve"> </w:t>
      </w:r>
      <w:r>
        <w:rPr>
          <w:i/>
        </w:rPr>
        <w:t>York</w:t>
      </w:r>
      <w:r>
        <w:rPr>
          <w:i/>
          <w:spacing w:val="-7"/>
        </w:rPr>
        <w:t xml:space="preserve"> </w:t>
      </w:r>
      <w:r>
        <w:rPr>
          <w:i/>
        </w:rPr>
        <w:t>City</w:t>
      </w:r>
      <w:r>
        <w:t>.</w:t>
      </w:r>
      <w:r>
        <w:rPr>
          <w:spacing w:val="-7"/>
        </w:rPr>
        <w:t xml:space="preserve"> </w:t>
      </w:r>
      <w:r>
        <w:t>revised edition [Online]. United States: Columbia University Press. pp. 21–49.</w:t>
      </w:r>
    </w:p>
    <w:p w:rsidR="00F2014B" w:rsidRDefault="007966D2">
      <w:pPr>
        <w:pStyle w:val="ListParagraph"/>
        <w:numPr>
          <w:ilvl w:val="0"/>
          <w:numId w:val="1"/>
        </w:numPr>
        <w:tabs>
          <w:tab w:val="left" w:pos="820"/>
        </w:tabs>
        <w:ind w:right="298"/>
        <w:rPr>
          <w:rFonts w:ascii="Arial" w:hAnsi="Arial"/>
        </w:rPr>
      </w:pPr>
      <w:r>
        <w:t>Sevilla-Buitrago, A. (2014) ‘Central Park against the streets: the enclosure of public space cultures</w:t>
      </w:r>
      <w:r>
        <w:rPr>
          <w:spacing w:val="-8"/>
        </w:rPr>
        <w:t xml:space="preserve"> </w:t>
      </w:r>
      <w:r>
        <w:t>in</w:t>
      </w:r>
      <w:r>
        <w:rPr>
          <w:spacing w:val="-8"/>
        </w:rPr>
        <w:t xml:space="preserve"> </w:t>
      </w:r>
      <w:r>
        <w:t>mid-nineteenth</w:t>
      </w:r>
      <w:r>
        <w:rPr>
          <w:spacing w:val="-8"/>
        </w:rPr>
        <w:t xml:space="preserve"> </w:t>
      </w:r>
      <w:r>
        <w:t>century</w:t>
      </w:r>
      <w:r>
        <w:rPr>
          <w:spacing w:val="-8"/>
        </w:rPr>
        <w:t xml:space="preserve"> </w:t>
      </w:r>
      <w:r>
        <w:t>New</w:t>
      </w:r>
      <w:r>
        <w:rPr>
          <w:spacing w:val="-8"/>
        </w:rPr>
        <w:t xml:space="preserve"> </w:t>
      </w:r>
      <w:r>
        <w:t>Yor</w:t>
      </w:r>
      <w:r>
        <w:t>k’,</w:t>
      </w:r>
      <w:r>
        <w:rPr>
          <w:spacing w:val="-8"/>
        </w:rPr>
        <w:t xml:space="preserve"> </w:t>
      </w:r>
      <w:r>
        <w:rPr>
          <w:i/>
        </w:rPr>
        <w:t>Social</w:t>
      </w:r>
      <w:r>
        <w:rPr>
          <w:i/>
          <w:spacing w:val="-8"/>
        </w:rPr>
        <w:t xml:space="preserve"> </w:t>
      </w:r>
      <w:r>
        <w:rPr>
          <w:i/>
        </w:rPr>
        <w:t>&amp;</w:t>
      </w:r>
      <w:r>
        <w:rPr>
          <w:i/>
          <w:spacing w:val="-8"/>
        </w:rPr>
        <w:t xml:space="preserve"> </w:t>
      </w:r>
      <w:r>
        <w:rPr>
          <w:i/>
        </w:rPr>
        <w:t>Cultural</w:t>
      </w:r>
      <w:r>
        <w:rPr>
          <w:i/>
          <w:spacing w:val="-8"/>
        </w:rPr>
        <w:t xml:space="preserve"> </w:t>
      </w:r>
      <w:r>
        <w:rPr>
          <w:i/>
        </w:rPr>
        <w:t>Geography</w:t>
      </w:r>
      <w:r>
        <w:t>,</w:t>
      </w:r>
      <w:r>
        <w:rPr>
          <w:spacing w:val="-8"/>
        </w:rPr>
        <w:t xml:space="preserve"> </w:t>
      </w:r>
      <w:r>
        <w:t>15(2),</w:t>
      </w:r>
      <w:r>
        <w:rPr>
          <w:spacing w:val="-8"/>
        </w:rPr>
        <w:t xml:space="preserve"> </w:t>
      </w:r>
      <w:r>
        <w:t>pp.</w:t>
      </w:r>
      <w:r>
        <w:rPr>
          <w:spacing w:val="-8"/>
        </w:rPr>
        <w:t xml:space="preserve"> </w:t>
      </w:r>
      <w:r>
        <w:t>151–171.</w:t>
      </w:r>
    </w:p>
    <w:p w:rsidR="00F2014B" w:rsidRDefault="007966D2">
      <w:pPr>
        <w:pStyle w:val="ListParagraph"/>
        <w:numPr>
          <w:ilvl w:val="0"/>
          <w:numId w:val="1"/>
        </w:numPr>
        <w:tabs>
          <w:tab w:val="left" w:pos="820"/>
        </w:tabs>
        <w:ind w:right="181"/>
        <w:rPr>
          <w:rFonts w:ascii="Arial" w:hAnsi="Arial"/>
        </w:rPr>
      </w:pPr>
      <w:r>
        <w:t>Davis,</w:t>
      </w:r>
      <w:r>
        <w:rPr>
          <w:spacing w:val="-7"/>
        </w:rPr>
        <w:t xml:space="preserve"> </w:t>
      </w:r>
      <w:r>
        <w:t>M.</w:t>
      </w:r>
      <w:r>
        <w:rPr>
          <w:spacing w:val="-7"/>
        </w:rPr>
        <w:t xml:space="preserve"> </w:t>
      </w:r>
      <w:r>
        <w:t>(2007)</w:t>
      </w:r>
      <w:r>
        <w:rPr>
          <w:spacing w:val="-7"/>
        </w:rPr>
        <w:t xml:space="preserve"> </w:t>
      </w:r>
      <w:r>
        <w:t>‘Hausmann</w:t>
      </w:r>
      <w:r>
        <w:rPr>
          <w:spacing w:val="-7"/>
        </w:rPr>
        <w:t xml:space="preserve"> </w:t>
      </w:r>
      <w:r>
        <w:t>in</w:t>
      </w:r>
      <w:r>
        <w:rPr>
          <w:spacing w:val="-7"/>
        </w:rPr>
        <w:t xml:space="preserve"> </w:t>
      </w:r>
      <w:r>
        <w:t>the</w:t>
      </w:r>
      <w:r>
        <w:rPr>
          <w:spacing w:val="-7"/>
        </w:rPr>
        <w:t xml:space="preserve"> </w:t>
      </w:r>
      <w:r>
        <w:t>Tropics’,</w:t>
      </w:r>
      <w:r>
        <w:rPr>
          <w:spacing w:val="-7"/>
        </w:rPr>
        <w:t xml:space="preserve"> </w:t>
      </w:r>
      <w:r>
        <w:t>in</w:t>
      </w:r>
      <w:r>
        <w:rPr>
          <w:spacing w:val="-7"/>
        </w:rPr>
        <w:t xml:space="preserve"> </w:t>
      </w:r>
      <w:r>
        <w:rPr>
          <w:i/>
        </w:rPr>
        <w:t>Planet</w:t>
      </w:r>
      <w:r>
        <w:rPr>
          <w:i/>
          <w:spacing w:val="-7"/>
        </w:rPr>
        <w:t xml:space="preserve"> </w:t>
      </w:r>
      <w:r>
        <w:rPr>
          <w:i/>
        </w:rPr>
        <w:t>of</w:t>
      </w:r>
      <w:r>
        <w:rPr>
          <w:i/>
          <w:spacing w:val="-7"/>
        </w:rPr>
        <w:t xml:space="preserve"> </w:t>
      </w:r>
      <w:r>
        <w:rPr>
          <w:i/>
        </w:rPr>
        <w:t>slums</w:t>
      </w:r>
      <w:r>
        <w:t>.</w:t>
      </w:r>
      <w:r>
        <w:rPr>
          <w:spacing w:val="-7"/>
        </w:rPr>
        <w:t xml:space="preserve"> </w:t>
      </w:r>
      <w:r>
        <w:t>Paperback</w:t>
      </w:r>
      <w:r>
        <w:rPr>
          <w:spacing w:val="-7"/>
        </w:rPr>
        <w:t xml:space="preserve"> </w:t>
      </w:r>
      <w:r>
        <w:t>ed.</w:t>
      </w:r>
      <w:r>
        <w:rPr>
          <w:spacing w:val="-7"/>
        </w:rPr>
        <w:t xml:space="preserve"> </w:t>
      </w:r>
      <w:proofErr w:type="gramStart"/>
      <w:r>
        <w:t>London</w:t>
      </w:r>
      <w:r>
        <w:rPr>
          <w:spacing w:val="-12"/>
        </w:rPr>
        <w:t xml:space="preserve"> </w:t>
      </w:r>
      <w:r>
        <w:t>;</w:t>
      </w:r>
      <w:proofErr w:type="gramEnd"/>
      <w:r>
        <w:rPr>
          <w:spacing w:val="-7"/>
        </w:rPr>
        <w:t xml:space="preserve"> </w:t>
      </w:r>
      <w:r>
        <w:t>New</w:t>
      </w:r>
      <w:r>
        <w:rPr>
          <w:spacing w:val="-7"/>
        </w:rPr>
        <w:t xml:space="preserve"> </w:t>
      </w:r>
      <w:r>
        <w:t>York: Verso, pp. 95–120.</w:t>
      </w:r>
    </w:p>
    <w:p w:rsidR="00F2014B" w:rsidRDefault="00F2014B">
      <w:pPr>
        <w:rPr>
          <w:rFonts w:ascii="Arial" w:hAnsi="Arial"/>
        </w:rPr>
        <w:sectPr w:rsidR="00F2014B">
          <w:pgSz w:w="12240" w:h="15840"/>
          <w:pgMar w:top="1400" w:right="1300" w:bottom="280" w:left="1340" w:header="720" w:footer="720" w:gutter="0"/>
          <w:cols w:space="720"/>
        </w:sectPr>
      </w:pPr>
    </w:p>
    <w:p w:rsidR="00F2014B" w:rsidRDefault="007966D2">
      <w:pPr>
        <w:pStyle w:val="Heading4"/>
        <w:spacing w:before="24"/>
      </w:pPr>
      <w:r>
        <w:lastRenderedPageBreak/>
        <w:t>Week</w:t>
      </w:r>
      <w:r>
        <w:rPr>
          <w:spacing w:val="-5"/>
        </w:rPr>
        <w:t xml:space="preserve"> </w:t>
      </w:r>
      <w:r>
        <w:t>4:</w:t>
      </w:r>
      <w:r>
        <w:rPr>
          <w:spacing w:val="-3"/>
        </w:rPr>
        <w:t xml:space="preserve"> </w:t>
      </w:r>
      <w:r>
        <w:t>Colonial</w:t>
      </w:r>
      <w:r>
        <w:rPr>
          <w:spacing w:val="-3"/>
        </w:rPr>
        <w:t xml:space="preserve"> </w:t>
      </w:r>
      <w:r>
        <w:t>Planning</w:t>
      </w:r>
      <w:r>
        <w:rPr>
          <w:spacing w:val="-3"/>
        </w:rPr>
        <w:t xml:space="preserve"> </w:t>
      </w:r>
      <w:r>
        <w:t>(September</w:t>
      </w:r>
      <w:r>
        <w:rPr>
          <w:spacing w:val="-2"/>
        </w:rPr>
        <w:t xml:space="preserve"> </w:t>
      </w:r>
      <w:r>
        <w:rPr>
          <w:spacing w:val="-5"/>
        </w:rPr>
        <w:t>26)</w:t>
      </w:r>
    </w:p>
    <w:p w:rsidR="00F2014B" w:rsidRDefault="007966D2">
      <w:pPr>
        <w:pStyle w:val="BodyText"/>
        <w:spacing w:before="240"/>
        <w:ind w:left="100"/>
      </w:pPr>
      <w:r>
        <w:rPr>
          <w:b/>
        </w:rPr>
        <w:t>**</w:t>
      </w:r>
      <w:r>
        <w:t>Said,</w:t>
      </w:r>
      <w:r>
        <w:rPr>
          <w:spacing w:val="-10"/>
        </w:rPr>
        <w:t xml:space="preserve"> </w:t>
      </w:r>
      <w:r>
        <w:t>E.</w:t>
      </w:r>
      <w:r>
        <w:rPr>
          <w:spacing w:val="-10"/>
        </w:rPr>
        <w:t xml:space="preserve"> </w:t>
      </w:r>
      <w:r>
        <w:t>W.</w:t>
      </w:r>
      <w:r>
        <w:rPr>
          <w:spacing w:val="-10"/>
        </w:rPr>
        <w:t xml:space="preserve"> </w:t>
      </w:r>
      <w:r>
        <w:t>(1979)</w:t>
      </w:r>
      <w:r>
        <w:rPr>
          <w:spacing w:val="-10"/>
        </w:rPr>
        <w:t xml:space="preserve"> </w:t>
      </w:r>
      <w:r>
        <w:t>“Imaginative</w:t>
      </w:r>
      <w:r>
        <w:rPr>
          <w:spacing w:val="-10"/>
        </w:rPr>
        <w:t xml:space="preserve"> </w:t>
      </w:r>
      <w:r>
        <w:t>Geography</w:t>
      </w:r>
      <w:r>
        <w:rPr>
          <w:spacing w:val="-10"/>
        </w:rPr>
        <w:t xml:space="preserve"> </w:t>
      </w:r>
      <w:r>
        <w:t>and</w:t>
      </w:r>
      <w:r>
        <w:rPr>
          <w:spacing w:val="-10"/>
        </w:rPr>
        <w:t xml:space="preserve"> </w:t>
      </w:r>
      <w:r>
        <w:t>its</w:t>
      </w:r>
      <w:r>
        <w:rPr>
          <w:spacing w:val="-10"/>
        </w:rPr>
        <w:t xml:space="preserve"> </w:t>
      </w:r>
      <w:r>
        <w:t>Representations,”</w:t>
      </w:r>
      <w:r>
        <w:rPr>
          <w:spacing w:val="-10"/>
        </w:rPr>
        <w:t xml:space="preserve"> </w:t>
      </w:r>
      <w:r>
        <w:t>in</w:t>
      </w:r>
      <w:r>
        <w:rPr>
          <w:spacing w:val="-10"/>
        </w:rPr>
        <w:t xml:space="preserve"> </w:t>
      </w:r>
      <w:r>
        <w:rPr>
          <w:i/>
        </w:rPr>
        <w:t>Orientalism</w:t>
      </w:r>
      <w:r>
        <w:t>.</w:t>
      </w:r>
      <w:r>
        <w:rPr>
          <w:spacing w:val="-10"/>
        </w:rPr>
        <w:t xml:space="preserve"> </w:t>
      </w:r>
      <w:r>
        <w:t>First</w:t>
      </w:r>
      <w:r>
        <w:rPr>
          <w:spacing w:val="-10"/>
        </w:rPr>
        <w:t xml:space="preserve"> </w:t>
      </w:r>
      <w:r>
        <w:t>Vintage</w:t>
      </w:r>
      <w:r>
        <w:rPr>
          <w:spacing w:val="-10"/>
        </w:rPr>
        <w:t xml:space="preserve"> </w:t>
      </w:r>
      <w:r>
        <w:t>Books edition. New York: Vintage Books. pp. 49-72.</w:t>
      </w:r>
    </w:p>
    <w:p w:rsidR="00F2014B" w:rsidRDefault="007966D2">
      <w:pPr>
        <w:pStyle w:val="ListParagraph"/>
        <w:numPr>
          <w:ilvl w:val="0"/>
          <w:numId w:val="1"/>
        </w:numPr>
        <w:tabs>
          <w:tab w:val="left" w:pos="819"/>
        </w:tabs>
        <w:ind w:left="819" w:hanging="359"/>
        <w:rPr>
          <w:rFonts w:ascii="Arial" w:hAnsi="Arial"/>
        </w:rPr>
      </w:pPr>
      <w:proofErr w:type="spellStart"/>
      <w:r>
        <w:t>Çelik</w:t>
      </w:r>
      <w:proofErr w:type="spellEnd"/>
      <w:r>
        <w:t>,</w:t>
      </w:r>
      <w:r>
        <w:rPr>
          <w:spacing w:val="-12"/>
        </w:rPr>
        <w:t xml:space="preserve"> </w:t>
      </w:r>
      <w:r>
        <w:t>Z.</w:t>
      </w:r>
      <w:r>
        <w:rPr>
          <w:spacing w:val="-9"/>
        </w:rPr>
        <w:t xml:space="preserve"> </w:t>
      </w:r>
      <w:r>
        <w:t>(1992)</w:t>
      </w:r>
      <w:r>
        <w:rPr>
          <w:spacing w:val="-9"/>
        </w:rPr>
        <w:t xml:space="preserve"> </w:t>
      </w:r>
      <w:r>
        <w:t>Le</w:t>
      </w:r>
      <w:r>
        <w:rPr>
          <w:spacing w:val="-9"/>
        </w:rPr>
        <w:t xml:space="preserve"> </w:t>
      </w:r>
      <w:r>
        <w:t>Corbusier,</w:t>
      </w:r>
      <w:r>
        <w:rPr>
          <w:spacing w:val="-9"/>
        </w:rPr>
        <w:t xml:space="preserve"> </w:t>
      </w:r>
      <w:r>
        <w:t>Orientalism,</w:t>
      </w:r>
      <w:r>
        <w:rPr>
          <w:spacing w:val="-9"/>
        </w:rPr>
        <w:t xml:space="preserve"> </w:t>
      </w:r>
      <w:r>
        <w:t>Colonialism.</w:t>
      </w:r>
      <w:r>
        <w:rPr>
          <w:spacing w:val="-9"/>
        </w:rPr>
        <w:t xml:space="preserve"> </w:t>
      </w:r>
      <w:r>
        <w:rPr>
          <w:i/>
        </w:rPr>
        <w:t>Assemblage</w:t>
      </w:r>
      <w:r>
        <w:t>.</w:t>
      </w:r>
      <w:r>
        <w:rPr>
          <w:spacing w:val="-9"/>
        </w:rPr>
        <w:t xml:space="preserve"> </w:t>
      </w:r>
      <w:r>
        <w:t>(17),</w:t>
      </w:r>
      <w:r>
        <w:rPr>
          <w:spacing w:val="-9"/>
        </w:rPr>
        <w:t xml:space="preserve"> </w:t>
      </w:r>
      <w:r>
        <w:t>pp.</w:t>
      </w:r>
      <w:r>
        <w:rPr>
          <w:spacing w:val="-9"/>
        </w:rPr>
        <w:t xml:space="preserve"> </w:t>
      </w:r>
      <w:r>
        <w:rPr>
          <w:spacing w:val="-2"/>
        </w:rPr>
        <w:t>58–77.</w:t>
      </w:r>
    </w:p>
    <w:p w:rsidR="00F2014B" w:rsidRDefault="007966D2">
      <w:pPr>
        <w:pStyle w:val="ListParagraph"/>
        <w:numPr>
          <w:ilvl w:val="0"/>
          <w:numId w:val="1"/>
        </w:numPr>
        <w:tabs>
          <w:tab w:val="left" w:pos="820"/>
        </w:tabs>
        <w:ind w:right="469"/>
        <w:rPr>
          <w:rFonts w:ascii="Arial" w:hAnsi="Arial"/>
        </w:rPr>
      </w:pPr>
      <w:r>
        <w:t>Cowen,</w:t>
      </w:r>
      <w:r>
        <w:rPr>
          <w:spacing w:val="-7"/>
        </w:rPr>
        <w:t xml:space="preserve"> </w:t>
      </w:r>
      <w:r>
        <w:t>D.</w:t>
      </w:r>
      <w:r>
        <w:rPr>
          <w:spacing w:val="-7"/>
        </w:rPr>
        <w:t xml:space="preserve"> </w:t>
      </w:r>
      <w:r>
        <w:t>(2020)</w:t>
      </w:r>
      <w:r>
        <w:rPr>
          <w:spacing w:val="-7"/>
        </w:rPr>
        <w:t xml:space="preserve"> </w:t>
      </w:r>
      <w:r>
        <w:t>‘Following</w:t>
      </w:r>
      <w:r>
        <w:rPr>
          <w:spacing w:val="-7"/>
        </w:rPr>
        <w:t xml:space="preserve"> </w:t>
      </w:r>
      <w:r>
        <w:t>the</w:t>
      </w:r>
      <w:r>
        <w:rPr>
          <w:spacing w:val="-7"/>
        </w:rPr>
        <w:t xml:space="preserve"> </w:t>
      </w:r>
      <w:r>
        <w:t>infrastructures</w:t>
      </w:r>
      <w:r>
        <w:rPr>
          <w:spacing w:val="-7"/>
        </w:rPr>
        <w:t xml:space="preserve"> </w:t>
      </w:r>
      <w:r>
        <w:t>of</w:t>
      </w:r>
      <w:r>
        <w:rPr>
          <w:spacing w:val="-7"/>
        </w:rPr>
        <w:t xml:space="preserve"> </w:t>
      </w:r>
      <w:r>
        <w:t>empire:</w:t>
      </w:r>
      <w:r>
        <w:rPr>
          <w:spacing w:val="-7"/>
        </w:rPr>
        <w:t xml:space="preserve"> </w:t>
      </w:r>
      <w:r>
        <w:t>notes</w:t>
      </w:r>
      <w:r>
        <w:rPr>
          <w:spacing w:val="-7"/>
        </w:rPr>
        <w:t xml:space="preserve"> </w:t>
      </w:r>
      <w:r>
        <w:t>on</w:t>
      </w:r>
      <w:r>
        <w:rPr>
          <w:spacing w:val="-7"/>
        </w:rPr>
        <w:t xml:space="preserve"> </w:t>
      </w:r>
      <w:r>
        <w:t>cities,</w:t>
      </w:r>
      <w:r>
        <w:rPr>
          <w:spacing w:val="-7"/>
        </w:rPr>
        <w:t xml:space="preserve"> </w:t>
      </w:r>
      <w:r>
        <w:t>settler</w:t>
      </w:r>
      <w:r>
        <w:rPr>
          <w:spacing w:val="-7"/>
        </w:rPr>
        <w:t xml:space="preserve"> </w:t>
      </w:r>
      <w:r>
        <w:t xml:space="preserve">colonialism, and method’, </w:t>
      </w:r>
      <w:r>
        <w:rPr>
          <w:i/>
        </w:rPr>
        <w:t>Urban Geography</w:t>
      </w:r>
      <w:r>
        <w:t>, 41(4), pp. 469–486.</w:t>
      </w:r>
    </w:p>
    <w:p w:rsidR="00F2014B" w:rsidRDefault="007966D2">
      <w:pPr>
        <w:pStyle w:val="ListParagraph"/>
        <w:numPr>
          <w:ilvl w:val="0"/>
          <w:numId w:val="1"/>
        </w:numPr>
        <w:tabs>
          <w:tab w:val="left" w:pos="820"/>
        </w:tabs>
        <w:ind w:right="201"/>
        <w:rPr>
          <w:rFonts w:ascii="Arial" w:hAnsi="Arial"/>
        </w:rPr>
      </w:pPr>
      <w:proofErr w:type="spellStart"/>
      <w:r>
        <w:t>Rabinow</w:t>
      </w:r>
      <w:proofErr w:type="spellEnd"/>
      <w:r>
        <w:t>,</w:t>
      </w:r>
      <w:r>
        <w:rPr>
          <w:spacing w:val="-11"/>
        </w:rPr>
        <w:t xml:space="preserve"> </w:t>
      </w:r>
      <w:r>
        <w:t>P.</w:t>
      </w:r>
      <w:r>
        <w:rPr>
          <w:spacing w:val="-11"/>
        </w:rPr>
        <w:t xml:space="preserve"> </w:t>
      </w:r>
      <w:r>
        <w:t>(1989)</w:t>
      </w:r>
      <w:r>
        <w:rPr>
          <w:spacing w:val="-11"/>
        </w:rPr>
        <w:t xml:space="preserve"> </w:t>
      </w:r>
      <w:r>
        <w:t>Governing</w:t>
      </w:r>
      <w:r>
        <w:rPr>
          <w:spacing w:val="-11"/>
        </w:rPr>
        <w:t xml:space="preserve"> </w:t>
      </w:r>
      <w:r>
        <w:t>Morocco:</w:t>
      </w:r>
      <w:r>
        <w:rPr>
          <w:spacing w:val="-11"/>
        </w:rPr>
        <w:t xml:space="preserve"> </w:t>
      </w:r>
      <w:r>
        <w:t>modernity</w:t>
      </w:r>
      <w:r>
        <w:rPr>
          <w:spacing w:val="-11"/>
        </w:rPr>
        <w:t xml:space="preserve"> </w:t>
      </w:r>
      <w:r>
        <w:t>and</w:t>
      </w:r>
      <w:r>
        <w:rPr>
          <w:spacing w:val="-11"/>
        </w:rPr>
        <w:t xml:space="preserve"> </w:t>
      </w:r>
      <w:r>
        <w:t>difference.</w:t>
      </w:r>
      <w:r>
        <w:rPr>
          <w:spacing w:val="-11"/>
        </w:rPr>
        <w:t xml:space="preserve"> </w:t>
      </w:r>
      <w:r>
        <w:rPr>
          <w:i/>
        </w:rPr>
        <w:t>International</w:t>
      </w:r>
      <w:r>
        <w:rPr>
          <w:i/>
          <w:spacing w:val="-11"/>
        </w:rPr>
        <w:t xml:space="preserve"> </w:t>
      </w:r>
      <w:r>
        <w:rPr>
          <w:i/>
        </w:rPr>
        <w:t>journal</w:t>
      </w:r>
      <w:r>
        <w:rPr>
          <w:i/>
          <w:spacing w:val="-11"/>
        </w:rPr>
        <w:t xml:space="preserve"> </w:t>
      </w:r>
      <w:r>
        <w:rPr>
          <w:i/>
        </w:rPr>
        <w:t>of</w:t>
      </w:r>
      <w:r>
        <w:rPr>
          <w:i/>
          <w:spacing w:val="-11"/>
        </w:rPr>
        <w:t xml:space="preserve"> </w:t>
      </w:r>
      <w:r>
        <w:rPr>
          <w:i/>
        </w:rPr>
        <w:t>urban and regional research</w:t>
      </w:r>
      <w:r>
        <w:t>. [Online] 13 (1), 32–46.</w:t>
      </w:r>
    </w:p>
    <w:p w:rsidR="00F2014B" w:rsidRDefault="007966D2">
      <w:pPr>
        <w:pStyle w:val="ListParagraph"/>
        <w:numPr>
          <w:ilvl w:val="0"/>
          <w:numId w:val="1"/>
        </w:numPr>
        <w:tabs>
          <w:tab w:val="left" w:pos="820"/>
        </w:tabs>
        <w:ind w:right="229"/>
        <w:rPr>
          <w:rFonts w:ascii="Arial" w:hAnsi="Arial"/>
        </w:rPr>
      </w:pPr>
      <w:proofErr w:type="spellStart"/>
      <w:r>
        <w:t>Sa’di-Ibraheem</w:t>
      </w:r>
      <w:proofErr w:type="spellEnd"/>
      <w:r>
        <w:t>,</w:t>
      </w:r>
      <w:r>
        <w:rPr>
          <w:spacing w:val="-13"/>
        </w:rPr>
        <w:t xml:space="preserve"> </w:t>
      </w:r>
      <w:r>
        <w:t>Y.</w:t>
      </w:r>
      <w:r>
        <w:rPr>
          <w:spacing w:val="-12"/>
        </w:rPr>
        <w:t xml:space="preserve"> </w:t>
      </w:r>
      <w:r>
        <w:t>(2021).</w:t>
      </w:r>
      <w:r>
        <w:rPr>
          <w:spacing w:val="-12"/>
        </w:rPr>
        <w:t xml:space="preserve"> </w:t>
      </w:r>
      <w:r>
        <w:t>Privatizing</w:t>
      </w:r>
      <w:r>
        <w:rPr>
          <w:spacing w:val="-13"/>
        </w:rPr>
        <w:t xml:space="preserve"> </w:t>
      </w:r>
      <w:r>
        <w:t>the</w:t>
      </w:r>
      <w:r>
        <w:rPr>
          <w:spacing w:val="-12"/>
        </w:rPr>
        <w:t xml:space="preserve"> </w:t>
      </w:r>
      <w:r>
        <w:t>production</w:t>
      </w:r>
      <w:r>
        <w:rPr>
          <w:spacing w:val="-12"/>
        </w:rPr>
        <w:t xml:space="preserve"> </w:t>
      </w:r>
      <w:r>
        <w:t>of</w:t>
      </w:r>
      <w:r>
        <w:rPr>
          <w:spacing w:val="-13"/>
        </w:rPr>
        <w:t xml:space="preserve"> </w:t>
      </w:r>
      <w:r>
        <w:t>settler</w:t>
      </w:r>
      <w:r>
        <w:rPr>
          <w:spacing w:val="-12"/>
        </w:rPr>
        <w:t xml:space="preserve"> </w:t>
      </w:r>
      <w:r>
        <w:t>colonial</w:t>
      </w:r>
      <w:r>
        <w:rPr>
          <w:spacing w:val="-12"/>
        </w:rPr>
        <w:t xml:space="preserve"> </w:t>
      </w:r>
      <w:r>
        <w:t>landscapes:</w:t>
      </w:r>
      <w:r>
        <w:rPr>
          <w:spacing w:val="-13"/>
        </w:rPr>
        <w:t xml:space="preserve"> </w:t>
      </w:r>
      <w:r>
        <w:t>‘Authenticity’ and imaginative geography in Wadi Al-</w:t>
      </w:r>
      <w:proofErr w:type="spellStart"/>
      <w:r>
        <w:t>Salib</w:t>
      </w:r>
      <w:proofErr w:type="spellEnd"/>
      <w:r>
        <w:t>, Haifa. Environment and Planning C: Politics and Space, 39(4), 686-704.</w:t>
      </w:r>
    </w:p>
    <w:p w:rsidR="00F2014B" w:rsidRDefault="00F2014B">
      <w:pPr>
        <w:pStyle w:val="BodyText"/>
        <w:ind w:left="0"/>
      </w:pPr>
    </w:p>
    <w:p w:rsidR="00F2014B" w:rsidRDefault="00F2014B">
      <w:pPr>
        <w:pStyle w:val="BodyText"/>
        <w:spacing w:before="211"/>
        <w:ind w:left="0"/>
      </w:pPr>
    </w:p>
    <w:p w:rsidR="00F2014B" w:rsidRDefault="007966D2">
      <w:pPr>
        <w:pStyle w:val="Heading4"/>
        <w:spacing w:before="1"/>
      </w:pPr>
      <w:r>
        <w:t>Week</w:t>
      </w:r>
      <w:r>
        <w:rPr>
          <w:spacing w:val="-7"/>
        </w:rPr>
        <w:t xml:space="preserve"> </w:t>
      </w:r>
      <w:r>
        <w:t>5:</w:t>
      </w:r>
      <w:r>
        <w:rPr>
          <w:spacing w:val="-4"/>
        </w:rPr>
        <w:t xml:space="preserve"> </w:t>
      </w:r>
      <w:r>
        <w:t>State</w:t>
      </w:r>
      <w:r>
        <w:rPr>
          <w:spacing w:val="-4"/>
        </w:rPr>
        <w:t xml:space="preserve"> </w:t>
      </w:r>
      <w:r>
        <w:t>Developmentalism,</w:t>
      </w:r>
      <w:r>
        <w:rPr>
          <w:spacing w:val="-4"/>
        </w:rPr>
        <w:t xml:space="preserve"> </w:t>
      </w:r>
      <w:r>
        <w:t>Modernist</w:t>
      </w:r>
      <w:r>
        <w:rPr>
          <w:spacing w:val="-4"/>
        </w:rPr>
        <w:t xml:space="preserve"> </w:t>
      </w:r>
      <w:r>
        <w:t>Planning,</w:t>
      </w:r>
      <w:r>
        <w:rPr>
          <w:spacing w:val="-5"/>
        </w:rPr>
        <w:t xml:space="preserve"> </w:t>
      </w:r>
      <w:r>
        <w:t>an</w:t>
      </w:r>
      <w:r>
        <w:t>d</w:t>
      </w:r>
      <w:r>
        <w:rPr>
          <w:spacing w:val="-4"/>
        </w:rPr>
        <w:t xml:space="preserve"> </w:t>
      </w:r>
      <w:r>
        <w:t>its</w:t>
      </w:r>
      <w:r>
        <w:rPr>
          <w:spacing w:val="-4"/>
        </w:rPr>
        <w:t xml:space="preserve"> </w:t>
      </w:r>
      <w:r>
        <w:t>Discontents</w:t>
      </w:r>
      <w:r>
        <w:rPr>
          <w:spacing w:val="-4"/>
        </w:rPr>
        <w:t xml:space="preserve"> </w:t>
      </w:r>
      <w:r>
        <w:t>(October</w:t>
      </w:r>
      <w:r>
        <w:rPr>
          <w:spacing w:val="-4"/>
        </w:rPr>
        <w:t xml:space="preserve"> </w:t>
      </w:r>
      <w:r>
        <w:rPr>
          <w:spacing w:val="-5"/>
        </w:rPr>
        <w:t>3)</w:t>
      </w:r>
    </w:p>
    <w:p w:rsidR="00F2014B" w:rsidRDefault="007966D2">
      <w:pPr>
        <w:spacing w:before="239"/>
        <w:ind w:left="100"/>
      </w:pPr>
      <w:r>
        <w:rPr>
          <w:b/>
        </w:rPr>
        <w:t>**</w:t>
      </w:r>
      <w:r>
        <w:t>Scott,</w:t>
      </w:r>
      <w:r>
        <w:rPr>
          <w:spacing w:val="-6"/>
        </w:rPr>
        <w:t xml:space="preserve"> </w:t>
      </w:r>
      <w:r>
        <w:t>J.</w:t>
      </w:r>
      <w:r>
        <w:rPr>
          <w:spacing w:val="-6"/>
        </w:rPr>
        <w:t xml:space="preserve"> </w:t>
      </w:r>
      <w:r>
        <w:t>C.</w:t>
      </w:r>
      <w:r>
        <w:rPr>
          <w:spacing w:val="-6"/>
        </w:rPr>
        <w:t xml:space="preserve"> </w:t>
      </w:r>
      <w:r>
        <w:t>(1995)</w:t>
      </w:r>
      <w:r>
        <w:rPr>
          <w:spacing w:val="-6"/>
        </w:rPr>
        <w:t xml:space="preserve"> </w:t>
      </w:r>
      <w:r>
        <w:t>State</w:t>
      </w:r>
      <w:r>
        <w:rPr>
          <w:spacing w:val="-6"/>
        </w:rPr>
        <w:t xml:space="preserve"> </w:t>
      </w:r>
      <w:r>
        <w:t>Simplifications:</w:t>
      </w:r>
      <w:r>
        <w:rPr>
          <w:spacing w:val="-6"/>
        </w:rPr>
        <w:t xml:space="preserve"> </w:t>
      </w:r>
      <w:r>
        <w:t>Nature,</w:t>
      </w:r>
      <w:r>
        <w:rPr>
          <w:spacing w:val="-6"/>
        </w:rPr>
        <w:t xml:space="preserve"> </w:t>
      </w:r>
      <w:r>
        <w:t>Space</w:t>
      </w:r>
      <w:r>
        <w:rPr>
          <w:spacing w:val="-6"/>
        </w:rPr>
        <w:t xml:space="preserve"> </w:t>
      </w:r>
      <w:r>
        <w:t>and</w:t>
      </w:r>
      <w:r>
        <w:rPr>
          <w:spacing w:val="-6"/>
        </w:rPr>
        <w:t xml:space="preserve"> </w:t>
      </w:r>
      <w:r>
        <w:t>People.</w:t>
      </w:r>
      <w:r>
        <w:rPr>
          <w:spacing w:val="-6"/>
        </w:rPr>
        <w:t xml:space="preserve"> </w:t>
      </w:r>
      <w:r>
        <w:rPr>
          <w:i/>
        </w:rPr>
        <w:t>The</w:t>
      </w:r>
      <w:r>
        <w:rPr>
          <w:i/>
          <w:spacing w:val="-6"/>
        </w:rPr>
        <w:t xml:space="preserve"> </w:t>
      </w:r>
      <w:r>
        <w:rPr>
          <w:i/>
        </w:rPr>
        <w:t>journal</w:t>
      </w:r>
      <w:r>
        <w:rPr>
          <w:i/>
          <w:spacing w:val="-6"/>
        </w:rPr>
        <w:t xml:space="preserve"> </w:t>
      </w:r>
      <w:r>
        <w:rPr>
          <w:i/>
        </w:rPr>
        <w:t>of</w:t>
      </w:r>
      <w:r>
        <w:rPr>
          <w:i/>
          <w:spacing w:val="-6"/>
        </w:rPr>
        <w:t xml:space="preserve"> </w:t>
      </w:r>
      <w:r>
        <w:rPr>
          <w:i/>
        </w:rPr>
        <w:t>political</w:t>
      </w:r>
      <w:r>
        <w:rPr>
          <w:i/>
          <w:spacing w:val="-6"/>
        </w:rPr>
        <w:t xml:space="preserve"> </w:t>
      </w:r>
      <w:r>
        <w:rPr>
          <w:i/>
        </w:rPr>
        <w:t>philosophy</w:t>
      </w:r>
      <w:r>
        <w:t>. [Online] 3 (3), 191–233.</w:t>
      </w:r>
    </w:p>
    <w:p w:rsidR="00F2014B" w:rsidRDefault="007966D2">
      <w:pPr>
        <w:pStyle w:val="ListParagraph"/>
        <w:numPr>
          <w:ilvl w:val="0"/>
          <w:numId w:val="1"/>
        </w:numPr>
        <w:tabs>
          <w:tab w:val="left" w:pos="819"/>
        </w:tabs>
        <w:ind w:left="819" w:hanging="359"/>
        <w:rPr>
          <w:rFonts w:ascii="Arial" w:hAnsi="Arial"/>
        </w:rPr>
      </w:pPr>
      <w:r>
        <w:t>Caro,</w:t>
      </w:r>
      <w:r>
        <w:rPr>
          <w:spacing w:val="-13"/>
        </w:rPr>
        <w:t xml:space="preserve"> </w:t>
      </w:r>
      <w:r>
        <w:t>Robert</w:t>
      </w:r>
      <w:r>
        <w:rPr>
          <w:spacing w:val="-11"/>
        </w:rPr>
        <w:t xml:space="preserve"> </w:t>
      </w:r>
      <w:r>
        <w:t>(1974)</w:t>
      </w:r>
      <w:r>
        <w:rPr>
          <w:spacing w:val="-11"/>
        </w:rPr>
        <w:t xml:space="preserve"> </w:t>
      </w:r>
      <w:r>
        <w:t>“One</w:t>
      </w:r>
      <w:r>
        <w:rPr>
          <w:spacing w:val="-10"/>
        </w:rPr>
        <w:t xml:space="preserve"> </w:t>
      </w:r>
      <w:r>
        <w:t>Mile”</w:t>
      </w:r>
      <w:r>
        <w:rPr>
          <w:spacing w:val="-11"/>
        </w:rPr>
        <w:t xml:space="preserve"> </w:t>
      </w:r>
      <w:r>
        <w:t>in</w:t>
      </w:r>
      <w:r>
        <w:rPr>
          <w:spacing w:val="-11"/>
        </w:rPr>
        <w:t xml:space="preserve"> </w:t>
      </w:r>
      <w:r>
        <w:t>The</w:t>
      </w:r>
      <w:r>
        <w:rPr>
          <w:spacing w:val="-10"/>
        </w:rPr>
        <w:t xml:space="preserve"> </w:t>
      </w:r>
      <w:r>
        <w:t>Power</w:t>
      </w:r>
      <w:r>
        <w:rPr>
          <w:spacing w:val="-11"/>
        </w:rPr>
        <w:t xml:space="preserve"> </w:t>
      </w:r>
      <w:r>
        <w:t>Broker.</w:t>
      </w:r>
      <w:r>
        <w:rPr>
          <w:spacing w:val="-11"/>
        </w:rPr>
        <w:t xml:space="preserve"> </w:t>
      </w:r>
      <w:r>
        <w:t>New</w:t>
      </w:r>
      <w:r>
        <w:rPr>
          <w:spacing w:val="-10"/>
        </w:rPr>
        <w:t xml:space="preserve"> </w:t>
      </w:r>
      <w:r>
        <w:t>York:</w:t>
      </w:r>
      <w:r>
        <w:rPr>
          <w:spacing w:val="-11"/>
        </w:rPr>
        <w:t xml:space="preserve"> </w:t>
      </w:r>
      <w:r>
        <w:t>Vintage,</w:t>
      </w:r>
      <w:r>
        <w:rPr>
          <w:spacing w:val="-11"/>
        </w:rPr>
        <w:t xml:space="preserve"> </w:t>
      </w:r>
      <w:r>
        <w:t>pp.</w:t>
      </w:r>
      <w:r>
        <w:rPr>
          <w:spacing w:val="-10"/>
        </w:rPr>
        <w:t xml:space="preserve"> </w:t>
      </w:r>
      <w:r>
        <w:t>850-</w:t>
      </w:r>
      <w:r>
        <w:rPr>
          <w:spacing w:val="-4"/>
        </w:rPr>
        <w:t>884.</w:t>
      </w:r>
    </w:p>
    <w:p w:rsidR="00F2014B" w:rsidRDefault="007966D2">
      <w:pPr>
        <w:pStyle w:val="ListParagraph"/>
        <w:numPr>
          <w:ilvl w:val="0"/>
          <w:numId w:val="1"/>
        </w:numPr>
        <w:tabs>
          <w:tab w:val="left" w:pos="820"/>
        </w:tabs>
        <w:ind w:right="260"/>
        <w:rPr>
          <w:rFonts w:ascii="Arial" w:hAnsi="Arial"/>
        </w:rPr>
      </w:pPr>
      <w:r>
        <w:t>Jacobs,</w:t>
      </w:r>
      <w:r>
        <w:rPr>
          <w:spacing w:val="-4"/>
        </w:rPr>
        <w:t xml:space="preserve"> </w:t>
      </w:r>
      <w:r>
        <w:t>J.</w:t>
      </w:r>
      <w:r>
        <w:rPr>
          <w:spacing w:val="-4"/>
        </w:rPr>
        <w:t xml:space="preserve"> </w:t>
      </w:r>
      <w:r>
        <w:t>(2016)</w:t>
      </w:r>
      <w:r>
        <w:rPr>
          <w:spacing w:val="-4"/>
        </w:rPr>
        <w:t xml:space="preserve"> </w:t>
      </w:r>
      <w:r>
        <w:t>"19:</w:t>
      </w:r>
      <w:r>
        <w:rPr>
          <w:spacing w:val="-4"/>
        </w:rPr>
        <w:t xml:space="preserve"> </w:t>
      </w:r>
      <w:r>
        <w:t>Visual</w:t>
      </w:r>
      <w:r>
        <w:rPr>
          <w:spacing w:val="-4"/>
        </w:rPr>
        <w:t xml:space="preserve"> </w:t>
      </w:r>
      <w:r>
        <w:t>Order:</w:t>
      </w:r>
      <w:r>
        <w:rPr>
          <w:spacing w:val="-4"/>
        </w:rPr>
        <w:t xml:space="preserve"> </w:t>
      </w:r>
      <w:r>
        <w:t>Its</w:t>
      </w:r>
      <w:r>
        <w:rPr>
          <w:spacing w:val="-4"/>
        </w:rPr>
        <w:t xml:space="preserve"> </w:t>
      </w:r>
      <w:r>
        <w:t>limitations</w:t>
      </w:r>
      <w:r>
        <w:rPr>
          <w:spacing w:val="-4"/>
        </w:rPr>
        <w:t xml:space="preserve"> </w:t>
      </w:r>
      <w:r>
        <w:t>and</w:t>
      </w:r>
      <w:r>
        <w:rPr>
          <w:spacing w:val="-4"/>
        </w:rPr>
        <w:t xml:space="preserve"> </w:t>
      </w:r>
      <w:r>
        <w:t>possibilities"</w:t>
      </w:r>
      <w:r>
        <w:rPr>
          <w:spacing w:val="-4"/>
        </w:rPr>
        <w:t xml:space="preserve"> </w:t>
      </w:r>
      <w:r>
        <w:t>in</w:t>
      </w:r>
      <w:r>
        <w:rPr>
          <w:spacing w:val="-4"/>
        </w:rPr>
        <w:t xml:space="preserve"> </w:t>
      </w:r>
      <w:proofErr w:type="gramStart"/>
      <w:r>
        <w:rPr>
          <w:i/>
        </w:rPr>
        <w:t>The</w:t>
      </w:r>
      <w:proofErr w:type="gramEnd"/>
      <w:r>
        <w:rPr>
          <w:i/>
          <w:spacing w:val="-4"/>
        </w:rPr>
        <w:t xml:space="preserve"> </w:t>
      </w:r>
      <w:r>
        <w:rPr>
          <w:i/>
        </w:rPr>
        <w:t>death</w:t>
      </w:r>
      <w:r>
        <w:rPr>
          <w:i/>
          <w:spacing w:val="-4"/>
        </w:rPr>
        <w:t xml:space="preserve"> </w:t>
      </w:r>
      <w:r>
        <w:rPr>
          <w:i/>
        </w:rPr>
        <w:t>and</w:t>
      </w:r>
      <w:r>
        <w:rPr>
          <w:i/>
          <w:spacing w:val="-4"/>
        </w:rPr>
        <w:t xml:space="preserve"> </w:t>
      </w:r>
      <w:r>
        <w:rPr>
          <w:i/>
        </w:rPr>
        <w:t>life</w:t>
      </w:r>
      <w:r>
        <w:rPr>
          <w:i/>
          <w:spacing w:val="-4"/>
        </w:rPr>
        <w:t xml:space="preserve"> </w:t>
      </w:r>
      <w:r>
        <w:rPr>
          <w:i/>
        </w:rPr>
        <w:t>of</w:t>
      </w:r>
      <w:r>
        <w:rPr>
          <w:i/>
          <w:spacing w:val="-4"/>
        </w:rPr>
        <w:t xml:space="preserve"> </w:t>
      </w:r>
      <w:r>
        <w:rPr>
          <w:i/>
        </w:rPr>
        <w:t>great American cities</w:t>
      </w:r>
      <w:r>
        <w:t>. New York: Vintage Books, pp. 344-362.</w:t>
      </w:r>
    </w:p>
    <w:p w:rsidR="00F2014B" w:rsidRDefault="007966D2">
      <w:pPr>
        <w:pStyle w:val="ListParagraph"/>
        <w:numPr>
          <w:ilvl w:val="0"/>
          <w:numId w:val="1"/>
        </w:numPr>
        <w:tabs>
          <w:tab w:val="left" w:pos="820"/>
        </w:tabs>
        <w:ind w:right="190"/>
        <w:rPr>
          <w:rFonts w:ascii="Arial" w:hAnsi="Arial"/>
        </w:rPr>
      </w:pPr>
      <w:proofErr w:type="spellStart"/>
      <w:r>
        <w:t>Caldeira</w:t>
      </w:r>
      <w:proofErr w:type="spellEnd"/>
      <w:r>
        <w:t>, T. &amp; Holston, J. (2007) ‘State and Urban Space in Brazil: From Modernist Planning to Democratic</w:t>
      </w:r>
      <w:r>
        <w:rPr>
          <w:spacing w:val="-10"/>
        </w:rPr>
        <w:t xml:space="preserve"> </w:t>
      </w:r>
      <w:r>
        <w:t>Interventions’,</w:t>
      </w:r>
      <w:r>
        <w:rPr>
          <w:spacing w:val="-10"/>
        </w:rPr>
        <w:t xml:space="preserve"> </w:t>
      </w:r>
      <w:r>
        <w:t>in</w:t>
      </w:r>
      <w:r>
        <w:rPr>
          <w:spacing w:val="-10"/>
        </w:rPr>
        <w:t xml:space="preserve"> </w:t>
      </w:r>
      <w:r>
        <w:rPr>
          <w:i/>
        </w:rPr>
        <w:t>Global</w:t>
      </w:r>
      <w:r>
        <w:rPr>
          <w:i/>
          <w:spacing w:val="-10"/>
        </w:rPr>
        <w:t xml:space="preserve"> </w:t>
      </w:r>
      <w:r>
        <w:rPr>
          <w:i/>
        </w:rPr>
        <w:t>Assemblages</w:t>
      </w:r>
      <w:r>
        <w:t>.</w:t>
      </w:r>
      <w:r>
        <w:rPr>
          <w:spacing w:val="-10"/>
        </w:rPr>
        <w:t xml:space="preserve"> </w:t>
      </w:r>
      <w:r>
        <w:t>[Online].</w:t>
      </w:r>
      <w:r>
        <w:rPr>
          <w:spacing w:val="-10"/>
        </w:rPr>
        <w:t xml:space="preserve"> </w:t>
      </w:r>
      <w:r>
        <w:t>Oxford,</w:t>
      </w:r>
      <w:r>
        <w:rPr>
          <w:spacing w:val="-10"/>
        </w:rPr>
        <w:t xml:space="preserve"> </w:t>
      </w:r>
      <w:r>
        <w:t>UK:</w:t>
      </w:r>
      <w:r>
        <w:rPr>
          <w:spacing w:val="-10"/>
        </w:rPr>
        <w:t xml:space="preserve"> </w:t>
      </w:r>
      <w:r>
        <w:t>Blackwell</w:t>
      </w:r>
      <w:r>
        <w:rPr>
          <w:spacing w:val="-10"/>
        </w:rPr>
        <w:t xml:space="preserve"> </w:t>
      </w:r>
      <w:r>
        <w:t>Publishing</w:t>
      </w:r>
      <w:r>
        <w:rPr>
          <w:spacing w:val="-10"/>
        </w:rPr>
        <w:t xml:space="preserve"> </w:t>
      </w:r>
      <w:r>
        <w:t>Ltd.</w:t>
      </w:r>
    </w:p>
    <w:p w:rsidR="00F2014B" w:rsidRDefault="007966D2">
      <w:pPr>
        <w:pStyle w:val="BodyText"/>
      </w:pPr>
      <w:r>
        <w:t>pp.</w:t>
      </w:r>
      <w:r>
        <w:rPr>
          <w:spacing w:val="-5"/>
        </w:rPr>
        <w:t xml:space="preserve"> </w:t>
      </w:r>
      <w:r>
        <w:rPr>
          <w:spacing w:val="-2"/>
        </w:rPr>
        <w:t>393–416.</w:t>
      </w:r>
    </w:p>
    <w:p w:rsidR="00F2014B" w:rsidRDefault="007966D2">
      <w:pPr>
        <w:pStyle w:val="ListParagraph"/>
        <w:numPr>
          <w:ilvl w:val="0"/>
          <w:numId w:val="1"/>
        </w:numPr>
        <w:tabs>
          <w:tab w:val="left" w:pos="820"/>
        </w:tabs>
        <w:ind w:right="202"/>
        <w:rPr>
          <w:rFonts w:ascii="Arial" w:hAnsi="Arial"/>
        </w:rPr>
      </w:pPr>
      <w:r>
        <w:t>Hart,</w:t>
      </w:r>
      <w:r>
        <w:rPr>
          <w:spacing w:val="-4"/>
        </w:rPr>
        <w:t xml:space="preserve"> </w:t>
      </w:r>
      <w:r>
        <w:t>G.</w:t>
      </w:r>
      <w:r>
        <w:rPr>
          <w:spacing w:val="-4"/>
        </w:rPr>
        <w:t xml:space="preserve"> </w:t>
      </w:r>
      <w:r>
        <w:t>(2001)</w:t>
      </w:r>
      <w:r>
        <w:rPr>
          <w:spacing w:val="-4"/>
        </w:rPr>
        <w:t xml:space="preserve"> </w:t>
      </w:r>
      <w:r>
        <w:t>Development</w:t>
      </w:r>
      <w:r>
        <w:rPr>
          <w:spacing w:val="-4"/>
        </w:rPr>
        <w:t xml:space="preserve"> </w:t>
      </w:r>
      <w:r>
        <w:t>critiques</w:t>
      </w:r>
      <w:r>
        <w:rPr>
          <w:spacing w:val="-4"/>
        </w:rPr>
        <w:t xml:space="preserve"> </w:t>
      </w:r>
      <w:r>
        <w:t>in</w:t>
      </w:r>
      <w:r>
        <w:rPr>
          <w:spacing w:val="-4"/>
        </w:rPr>
        <w:t xml:space="preserve"> </w:t>
      </w:r>
      <w:r>
        <w:t>the</w:t>
      </w:r>
      <w:r>
        <w:rPr>
          <w:spacing w:val="-4"/>
        </w:rPr>
        <w:t xml:space="preserve"> </w:t>
      </w:r>
      <w:r>
        <w:t>1990s:</w:t>
      </w:r>
      <w:r>
        <w:rPr>
          <w:spacing w:val="-4"/>
        </w:rPr>
        <w:t xml:space="preserve"> </w:t>
      </w:r>
      <w:proofErr w:type="spellStart"/>
      <w:r>
        <w:t>Culs</w:t>
      </w:r>
      <w:proofErr w:type="spellEnd"/>
      <w:r>
        <w:rPr>
          <w:spacing w:val="-4"/>
        </w:rPr>
        <w:t xml:space="preserve"> </w:t>
      </w:r>
      <w:r>
        <w:t>de</w:t>
      </w:r>
      <w:r>
        <w:rPr>
          <w:spacing w:val="-4"/>
        </w:rPr>
        <w:t xml:space="preserve"> </w:t>
      </w:r>
      <w:r>
        <w:t>sac</w:t>
      </w:r>
      <w:r>
        <w:rPr>
          <w:spacing w:val="-4"/>
        </w:rPr>
        <w:t xml:space="preserve"> </w:t>
      </w:r>
      <w:r>
        <w:t>and</w:t>
      </w:r>
      <w:r>
        <w:rPr>
          <w:spacing w:val="-4"/>
        </w:rPr>
        <w:t xml:space="preserve"> </w:t>
      </w:r>
      <w:r>
        <w:t>promising</w:t>
      </w:r>
      <w:r>
        <w:rPr>
          <w:spacing w:val="-4"/>
        </w:rPr>
        <w:t xml:space="preserve"> </w:t>
      </w:r>
      <w:r>
        <w:t>paths.</w:t>
      </w:r>
      <w:r>
        <w:rPr>
          <w:spacing w:val="-4"/>
        </w:rPr>
        <w:t xml:space="preserve"> </w:t>
      </w:r>
      <w:r>
        <w:rPr>
          <w:i/>
        </w:rPr>
        <w:t>Progress</w:t>
      </w:r>
      <w:r>
        <w:rPr>
          <w:i/>
          <w:spacing w:val="-4"/>
        </w:rPr>
        <w:t xml:space="preserve"> </w:t>
      </w:r>
      <w:r>
        <w:rPr>
          <w:i/>
        </w:rPr>
        <w:t>in human geography</w:t>
      </w:r>
      <w:r>
        <w:t>. [Online] 25 (4), 649–658.</w:t>
      </w:r>
    </w:p>
    <w:p w:rsidR="00F2014B" w:rsidRDefault="007966D2">
      <w:pPr>
        <w:pStyle w:val="Heading4"/>
        <w:spacing w:before="241"/>
      </w:pPr>
      <w:r>
        <w:t>Week</w:t>
      </w:r>
      <w:r>
        <w:rPr>
          <w:spacing w:val="-4"/>
        </w:rPr>
        <w:t xml:space="preserve"> </w:t>
      </w:r>
      <w:r>
        <w:t>6:</w:t>
      </w:r>
      <w:r>
        <w:rPr>
          <w:spacing w:val="-4"/>
        </w:rPr>
        <w:t xml:space="preserve"> </w:t>
      </w:r>
      <w:r>
        <w:t>Markets</w:t>
      </w:r>
      <w:r>
        <w:rPr>
          <w:spacing w:val="-4"/>
        </w:rPr>
        <w:t xml:space="preserve"> </w:t>
      </w:r>
      <w:r>
        <w:t>and</w:t>
      </w:r>
      <w:r>
        <w:rPr>
          <w:spacing w:val="-4"/>
        </w:rPr>
        <w:t xml:space="preserve"> </w:t>
      </w:r>
      <w:r>
        <w:t>the</w:t>
      </w:r>
      <w:r>
        <w:rPr>
          <w:spacing w:val="-4"/>
        </w:rPr>
        <w:t xml:space="preserve"> </w:t>
      </w:r>
      <w:r>
        <w:t>Neoliberal</w:t>
      </w:r>
      <w:r>
        <w:rPr>
          <w:spacing w:val="-4"/>
        </w:rPr>
        <w:t xml:space="preserve"> </w:t>
      </w:r>
      <w:r>
        <w:t>Turn</w:t>
      </w:r>
      <w:r>
        <w:rPr>
          <w:spacing w:val="-4"/>
        </w:rPr>
        <w:t xml:space="preserve"> </w:t>
      </w:r>
      <w:r>
        <w:t>(October</w:t>
      </w:r>
      <w:r>
        <w:rPr>
          <w:spacing w:val="-3"/>
        </w:rPr>
        <w:t xml:space="preserve"> </w:t>
      </w:r>
      <w:r>
        <w:rPr>
          <w:spacing w:val="-5"/>
        </w:rPr>
        <w:t>10)</w:t>
      </w:r>
    </w:p>
    <w:p w:rsidR="00F2014B" w:rsidRDefault="007966D2">
      <w:pPr>
        <w:pStyle w:val="BodyText"/>
        <w:spacing w:before="239"/>
        <w:ind w:left="100"/>
      </w:pPr>
      <w:r>
        <w:rPr>
          <w:b/>
        </w:rPr>
        <w:t>**</w:t>
      </w:r>
      <w:r>
        <w:t>Rodgers,</w:t>
      </w:r>
      <w:r>
        <w:rPr>
          <w:spacing w:val="-7"/>
        </w:rPr>
        <w:t xml:space="preserve"> </w:t>
      </w:r>
      <w:r>
        <w:t>D.</w:t>
      </w:r>
      <w:r>
        <w:rPr>
          <w:spacing w:val="-7"/>
        </w:rPr>
        <w:t xml:space="preserve"> </w:t>
      </w:r>
      <w:r>
        <w:t>T.</w:t>
      </w:r>
      <w:r>
        <w:rPr>
          <w:spacing w:val="-7"/>
        </w:rPr>
        <w:t xml:space="preserve"> </w:t>
      </w:r>
      <w:r>
        <w:t>(2011)</w:t>
      </w:r>
      <w:r>
        <w:rPr>
          <w:spacing w:val="-7"/>
        </w:rPr>
        <w:t xml:space="preserve"> </w:t>
      </w:r>
      <w:r>
        <w:t>"The</w:t>
      </w:r>
      <w:r>
        <w:rPr>
          <w:spacing w:val="-7"/>
        </w:rPr>
        <w:t xml:space="preserve"> </w:t>
      </w:r>
      <w:r>
        <w:t>Rediscovery</w:t>
      </w:r>
      <w:r>
        <w:rPr>
          <w:spacing w:val="-7"/>
        </w:rPr>
        <w:t xml:space="preserve"> </w:t>
      </w:r>
      <w:r>
        <w:t>of</w:t>
      </w:r>
      <w:r>
        <w:rPr>
          <w:spacing w:val="-7"/>
        </w:rPr>
        <w:t xml:space="preserve"> </w:t>
      </w:r>
      <w:r>
        <w:t>the</w:t>
      </w:r>
      <w:r>
        <w:rPr>
          <w:spacing w:val="-7"/>
        </w:rPr>
        <w:t xml:space="preserve"> </w:t>
      </w:r>
      <w:r>
        <w:t>Market"</w:t>
      </w:r>
      <w:r>
        <w:rPr>
          <w:spacing w:val="-7"/>
        </w:rPr>
        <w:t xml:space="preserve"> </w:t>
      </w:r>
      <w:r>
        <w:t>in</w:t>
      </w:r>
      <w:r>
        <w:rPr>
          <w:spacing w:val="-7"/>
        </w:rPr>
        <w:t xml:space="preserve"> </w:t>
      </w:r>
      <w:r>
        <w:rPr>
          <w:i/>
        </w:rPr>
        <w:t>Age</w:t>
      </w:r>
      <w:r>
        <w:rPr>
          <w:i/>
          <w:spacing w:val="-7"/>
        </w:rPr>
        <w:t xml:space="preserve"> </w:t>
      </w:r>
      <w:r>
        <w:rPr>
          <w:i/>
        </w:rPr>
        <w:t>of</w:t>
      </w:r>
      <w:r>
        <w:rPr>
          <w:i/>
          <w:spacing w:val="-7"/>
        </w:rPr>
        <w:t xml:space="preserve"> </w:t>
      </w:r>
      <w:r>
        <w:rPr>
          <w:i/>
        </w:rPr>
        <w:t>Fracture</w:t>
      </w:r>
      <w:r>
        <w:t>.</w:t>
      </w:r>
      <w:r>
        <w:rPr>
          <w:spacing w:val="-7"/>
        </w:rPr>
        <w:t xml:space="preserve"> </w:t>
      </w:r>
      <w:r>
        <w:t>Cambridge,</w:t>
      </w:r>
      <w:r>
        <w:rPr>
          <w:spacing w:val="-7"/>
        </w:rPr>
        <w:t xml:space="preserve"> </w:t>
      </w:r>
      <w:r>
        <w:t>Mass:</w:t>
      </w:r>
      <w:r>
        <w:rPr>
          <w:spacing w:val="-7"/>
        </w:rPr>
        <w:t xml:space="preserve"> </w:t>
      </w:r>
      <w:r>
        <w:t>Belknap Press of Harvard University Press. pp. 41-76</w:t>
      </w:r>
    </w:p>
    <w:p w:rsidR="00F2014B" w:rsidRDefault="007966D2">
      <w:pPr>
        <w:pStyle w:val="ListParagraph"/>
        <w:numPr>
          <w:ilvl w:val="0"/>
          <w:numId w:val="1"/>
        </w:numPr>
        <w:tabs>
          <w:tab w:val="left" w:pos="819"/>
        </w:tabs>
        <w:ind w:left="819" w:hanging="359"/>
        <w:rPr>
          <w:rFonts w:ascii="Arial" w:hAnsi="Arial"/>
        </w:rPr>
      </w:pPr>
      <w:r>
        <w:t>Peck,</w:t>
      </w:r>
      <w:r>
        <w:rPr>
          <w:spacing w:val="-7"/>
        </w:rPr>
        <w:t xml:space="preserve"> </w:t>
      </w:r>
      <w:r>
        <w:t>J.</w:t>
      </w:r>
      <w:r>
        <w:rPr>
          <w:spacing w:val="-7"/>
        </w:rPr>
        <w:t xml:space="preserve"> </w:t>
      </w:r>
      <w:r>
        <w:t>&amp;</w:t>
      </w:r>
      <w:r>
        <w:rPr>
          <w:spacing w:val="-7"/>
        </w:rPr>
        <w:t xml:space="preserve"> </w:t>
      </w:r>
      <w:r>
        <w:t>Tickell,</w:t>
      </w:r>
      <w:r>
        <w:rPr>
          <w:spacing w:val="-6"/>
        </w:rPr>
        <w:t xml:space="preserve"> </w:t>
      </w:r>
      <w:r>
        <w:t>A.</w:t>
      </w:r>
      <w:r>
        <w:rPr>
          <w:spacing w:val="-7"/>
        </w:rPr>
        <w:t xml:space="preserve"> </w:t>
      </w:r>
      <w:r>
        <w:t>(2002)</w:t>
      </w:r>
      <w:r>
        <w:rPr>
          <w:spacing w:val="-7"/>
        </w:rPr>
        <w:t xml:space="preserve"> </w:t>
      </w:r>
      <w:proofErr w:type="spellStart"/>
      <w:r>
        <w:t>Neoliberalizing</w:t>
      </w:r>
      <w:proofErr w:type="spellEnd"/>
      <w:r>
        <w:rPr>
          <w:spacing w:val="-6"/>
        </w:rPr>
        <w:t xml:space="preserve"> </w:t>
      </w:r>
      <w:r>
        <w:t>Space.</w:t>
      </w:r>
      <w:r>
        <w:rPr>
          <w:spacing w:val="-7"/>
        </w:rPr>
        <w:t xml:space="preserve"> </w:t>
      </w:r>
      <w:r>
        <w:rPr>
          <w:i/>
        </w:rPr>
        <w:t>Antipode</w:t>
      </w:r>
      <w:r>
        <w:t>.</w:t>
      </w:r>
      <w:r>
        <w:rPr>
          <w:spacing w:val="-7"/>
        </w:rPr>
        <w:t xml:space="preserve"> </w:t>
      </w:r>
      <w:r>
        <w:t>[Online]</w:t>
      </w:r>
      <w:r>
        <w:rPr>
          <w:spacing w:val="-6"/>
        </w:rPr>
        <w:t xml:space="preserve"> </w:t>
      </w:r>
      <w:r>
        <w:t>34</w:t>
      </w:r>
      <w:r>
        <w:rPr>
          <w:spacing w:val="-7"/>
        </w:rPr>
        <w:t xml:space="preserve"> </w:t>
      </w:r>
      <w:r>
        <w:t>(3),</w:t>
      </w:r>
      <w:r>
        <w:rPr>
          <w:spacing w:val="-7"/>
        </w:rPr>
        <w:t xml:space="preserve"> </w:t>
      </w:r>
      <w:r>
        <w:t>pp.</w:t>
      </w:r>
      <w:r>
        <w:rPr>
          <w:spacing w:val="-6"/>
        </w:rPr>
        <w:t xml:space="preserve"> </w:t>
      </w:r>
      <w:r>
        <w:rPr>
          <w:spacing w:val="-2"/>
        </w:rPr>
        <w:t>380–404.</w:t>
      </w:r>
    </w:p>
    <w:p w:rsidR="00F2014B" w:rsidRDefault="007966D2">
      <w:pPr>
        <w:pStyle w:val="ListParagraph"/>
        <w:numPr>
          <w:ilvl w:val="0"/>
          <w:numId w:val="1"/>
        </w:numPr>
        <w:tabs>
          <w:tab w:val="left" w:pos="820"/>
        </w:tabs>
        <w:ind w:right="199"/>
        <w:rPr>
          <w:rFonts w:ascii="Arial" w:hAnsi="Arial"/>
        </w:rPr>
      </w:pPr>
      <w:r>
        <w:t>Harvey, D. (1989) From Managerialism to Entrepreneurialism: The Transformation in Urban Governance</w:t>
      </w:r>
      <w:r>
        <w:rPr>
          <w:spacing w:val="-12"/>
        </w:rPr>
        <w:t xml:space="preserve"> </w:t>
      </w:r>
      <w:r>
        <w:t>in</w:t>
      </w:r>
      <w:r>
        <w:rPr>
          <w:spacing w:val="-10"/>
        </w:rPr>
        <w:t xml:space="preserve"> </w:t>
      </w:r>
      <w:r>
        <w:t>Late</w:t>
      </w:r>
      <w:r>
        <w:rPr>
          <w:spacing w:val="-10"/>
        </w:rPr>
        <w:t xml:space="preserve"> </w:t>
      </w:r>
      <w:r>
        <w:t>Capitalism.</w:t>
      </w:r>
      <w:r>
        <w:rPr>
          <w:spacing w:val="-10"/>
        </w:rPr>
        <w:t xml:space="preserve"> </w:t>
      </w:r>
      <w:proofErr w:type="spellStart"/>
      <w:r>
        <w:rPr>
          <w:i/>
        </w:rPr>
        <w:t>Geografiska</w:t>
      </w:r>
      <w:proofErr w:type="spellEnd"/>
      <w:r>
        <w:rPr>
          <w:i/>
          <w:spacing w:val="-10"/>
        </w:rPr>
        <w:t xml:space="preserve"> </w:t>
      </w:r>
      <w:proofErr w:type="spellStart"/>
      <w:r>
        <w:rPr>
          <w:i/>
        </w:rPr>
        <w:t>annaler</w:t>
      </w:r>
      <w:proofErr w:type="spellEnd"/>
      <w:r>
        <w:rPr>
          <w:i/>
        </w:rPr>
        <w:t>.</w:t>
      </w:r>
      <w:r>
        <w:rPr>
          <w:i/>
          <w:spacing w:val="-10"/>
        </w:rPr>
        <w:t xml:space="preserve"> </w:t>
      </w:r>
      <w:r>
        <w:rPr>
          <w:i/>
        </w:rPr>
        <w:t>Series</w:t>
      </w:r>
      <w:r>
        <w:rPr>
          <w:i/>
          <w:spacing w:val="-10"/>
        </w:rPr>
        <w:t xml:space="preserve"> </w:t>
      </w:r>
      <w:r>
        <w:rPr>
          <w:i/>
        </w:rPr>
        <w:t>B,</w:t>
      </w:r>
      <w:r>
        <w:rPr>
          <w:i/>
          <w:spacing w:val="-10"/>
        </w:rPr>
        <w:t xml:space="preserve"> </w:t>
      </w:r>
      <w:r>
        <w:rPr>
          <w:i/>
        </w:rPr>
        <w:t>Human</w:t>
      </w:r>
      <w:r>
        <w:rPr>
          <w:i/>
          <w:spacing w:val="-10"/>
        </w:rPr>
        <w:t xml:space="preserve"> </w:t>
      </w:r>
      <w:r>
        <w:rPr>
          <w:i/>
        </w:rPr>
        <w:t>geography</w:t>
      </w:r>
      <w:r>
        <w:t>.</w:t>
      </w:r>
      <w:r>
        <w:rPr>
          <w:spacing w:val="-10"/>
        </w:rPr>
        <w:t xml:space="preserve"> </w:t>
      </w:r>
      <w:r>
        <w:t>[Online]</w:t>
      </w:r>
      <w:r>
        <w:rPr>
          <w:spacing w:val="-10"/>
        </w:rPr>
        <w:t xml:space="preserve"> </w:t>
      </w:r>
      <w:r>
        <w:t>71</w:t>
      </w:r>
      <w:r>
        <w:rPr>
          <w:spacing w:val="-10"/>
        </w:rPr>
        <w:t xml:space="preserve"> </w:t>
      </w:r>
      <w:r>
        <w:rPr>
          <w:spacing w:val="-4"/>
        </w:rPr>
        <w:t>(1),</w:t>
      </w:r>
    </w:p>
    <w:p w:rsidR="00F2014B" w:rsidRDefault="007966D2">
      <w:pPr>
        <w:pStyle w:val="BodyText"/>
      </w:pPr>
      <w:r>
        <w:t>pp.</w:t>
      </w:r>
      <w:r>
        <w:rPr>
          <w:spacing w:val="-5"/>
        </w:rPr>
        <w:t xml:space="preserve"> </w:t>
      </w:r>
      <w:r>
        <w:t>3-</w:t>
      </w:r>
      <w:r>
        <w:rPr>
          <w:spacing w:val="-10"/>
        </w:rPr>
        <w:t>.</w:t>
      </w:r>
    </w:p>
    <w:p w:rsidR="00F2014B" w:rsidRDefault="007966D2">
      <w:pPr>
        <w:pStyle w:val="ListParagraph"/>
        <w:numPr>
          <w:ilvl w:val="0"/>
          <w:numId w:val="1"/>
        </w:numPr>
        <w:tabs>
          <w:tab w:val="left" w:pos="819"/>
        </w:tabs>
        <w:ind w:left="819" w:hanging="359"/>
        <w:rPr>
          <w:rFonts w:ascii="Arial" w:hAnsi="Arial"/>
        </w:rPr>
      </w:pPr>
      <w:r>
        <w:t>Fields,</w:t>
      </w:r>
      <w:r>
        <w:rPr>
          <w:spacing w:val="-11"/>
        </w:rPr>
        <w:t xml:space="preserve"> </w:t>
      </w:r>
      <w:r>
        <w:t>D.</w:t>
      </w:r>
      <w:r>
        <w:rPr>
          <w:spacing w:val="-8"/>
        </w:rPr>
        <w:t xml:space="preserve"> </w:t>
      </w:r>
      <w:r>
        <w:t>(2017)</w:t>
      </w:r>
      <w:r>
        <w:rPr>
          <w:spacing w:val="-8"/>
        </w:rPr>
        <w:t xml:space="preserve"> </w:t>
      </w:r>
      <w:r>
        <w:t>Urban</w:t>
      </w:r>
      <w:r>
        <w:rPr>
          <w:spacing w:val="-8"/>
        </w:rPr>
        <w:t xml:space="preserve"> </w:t>
      </w:r>
      <w:r>
        <w:t>struggles</w:t>
      </w:r>
      <w:r>
        <w:rPr>
          <w:spacing w:val="-8"/>
        </w:rPr>
        <w:t xml:space="preserve"> </w:t>
      </w:r>
      <w:r>
        <w:t>with</w:t>
      </w:r>
      <w:r>
        <w:rPr>
          <w:spacing w:val="-8"/>
        </w:rPr>
        <w:t xml:space="preserve"> </w:t>
      </w:r>
      <w:r>
        <w:t>financialization.</w:t>
      </w:r>
      <w:r>
        <w:rPr>
          <w:spacing w:val="-8"/>
        </w:rPr>
        <w:t xml:space="preserve"> </w:t>
      </w:r>
      <w:r>
        <w:rPr>
          <w:i/>
        </w:rPr>
        <w:t>Geography</w:t>
      </w:r>
      <w:r>
        <w:rPr>
          <w:i/>
          <w:spacing w:val="-8"/>
        </w:rPr>
        <w:t xml:space="preserve"> </w:t>
      </w:r>
      <w:r>
        <w:rPr>
          <w:i/>
        </w:rPr>
        <w:t>compass</w:t>
      </w:r>
      <w:r>
        <w:t>.</w:t>
      </w:r>
      <w:r>
        <w:rPr>
          <w:spacing w:val="-8"/>
        </w:rPr>
        <w:t xml:space="preserve"> </w:t>
      </w:r>
      <w:r>
        <w:t>[Online]</w:t>
      </w:r>
      <w:r>
        <w:rPr>
          <w:spacing w:val="-8"/>
        </w:rPr>
        <w:t xml:space="preserve"> </w:t>
      </w:r>
      <w:r>
        <w:t>11</w:t>
      </w:r>
      <w:r>
        <w:rPr>
          <w:spacing w:val="-8"/>
        </w:rPr>
        <w:t xml:space="preserve"> </w:t>
      </w:r>
      <w:r>
        <w:t>(11)</w:t>
      </w:r>
      <w:proofErr w:type="gramStart"/>
      <w:r>
        <w:t>,</w:t>
      </w:r>
      <w:r>
        <w:rPr>
          <w:spacing w:val="-8"/>
        </w:rPr>
        <w:t xml:space="preserve"> </w:t>
      </w:r>
      <w:r>
        <w:rPr>
          <w:spacing w:val="-10"/>
        </w:rPr>
        <w:t>.</w:t>
      </w:r>
      <w:proofErr w:type="gramEnd"/>
    </w:p>
    <w:p w:rsidR="00F2014B" w:rsidRDefault="007966D2">
      <w:pPr>
        <w:pStyle w:val="ListParagraph"/>
        <w:numPr>
          <w:ilvl w:val="0"/>
          <w:numId w:val="1"/>
        </w:numPr>
        <w:tabs>
          <w:tab w:val="left" w:pos="820"/>
        </w:tabs>
        <w:ind w:right="1062"/>
        <w:rPr>
          <w:rFonts w:ascii="Arial" w:hAnsi="Arial"/>
        </w:rPr>
      </w:pPr>
      <w:r>
        <w:t>Graham,</w:t>
      </w:r>
      <w:r>
        <w:rPr>
          <w:spacing w:val="-9"/>
        </w:rPr>
        <w:t xml:space="preserve"> </w:t>
      </w:r>
      <w:r>
        <w:t>S.</w:t>
      </w:r>
      <w:r>
        <w:rPr>
          <w:spacing w:val="-9"/>
        </w:rPr>
        <w:t xml:space="preserve"> </w:t>
      </w:r>
      <w:r>
        <w:t>et</w:t>
      </w:r>
      <w:r>
        <w:rPr>
          <w:spacing w:val="-9"/>
        </w:rPr>
        <w:t xml:space="preserve"> </w:t>
      </w:r>
      <w:r>
        <w:t>al.</w:t>
      </w:r>
      <w:r>
        <w:rPr>
          <w:spacing w:val="-9"/>
        </w:rPr>
        <w:t xml:space="preserve"> </w:t>
      </w:r>
      <w:r>
        <w:t>(2004)</w:t>
      </w:r>
      <w:r>
        <w:rPr>
          <w:spacing w:val="-9"/>
        </w:rPr>
        <w:t xml:space="preserve"> </w:t>
      </w:r>
      <w:r>
        <w:t>Splintering</w:t>
      </w:r>
      <w:r>
        <w:rPr>
          <w:spacing w:val="-9"/>
        </w:rPr>
        <w:t xml:space="preserve"> </w:t>
      </w:r>
      <w:r>
        <w:t>urbanism:</w:t>
      </w:r>
      <w:r>
        <w:rPr>
          <w:spacing w:val="-9"/>
        </w:rPr>
        <w:t xml:space="preserve"> </w:t>
      </w:r>
      <w:r>
        <w:t>networked</w:t>
      </w:r>
      <w:r>
        <w:rPr>
          <w:spacing w:val="-9"/>
        </w:rPr>
        <w:t xml:space="preserve"> </w:t>
      </w:r>
      <w:r>
        <w:t>infrastructures,</w:t>
      </w:r>
      <w:r>
        <w:rPr>
          <w:spacing w:val="-9"/>
        </w:rPr>
        <w:t xml:space="preserve"> </w:t>
      </w:r>
      <w:r>
        <w:t>technological mobilities and the urban condition. Journal of Urban History 30 (4) pp.627–635.</w:t>
      </w:r>
    </w:p>
    <w:p w:rsidR="00F2014B" w:rsidRDefault="007966D2">
      <w:pPr>
        <w:pStyle w:val="BodyText"/>
        <w:spacing w:before="240"/>
        <w:ind w:left="100"/>
      </w:pPr>
      <w:r>
        <w:rPr>
          <w:spacing w:val="-2"/>
          <w:u w:val="thick"/>
        </w:rPr>
        <w:t>Optional:</w:t>
      </w:r>
    </w:p>
    <w:p w:rsidR="00F2014B" w:rsidRDefault="007966D2">
      <w:pPr>
        <w:pStyle w:val="ListParagraph"/>
        <w:numPr>
          <w:ilvl w:val="0"/>
          <w:numId w:val="1"/>
        </w:numPr>
        <w:tabs>
          <w:tab w:val="left" w:pos="820"/>
        </w:tabs>
        <w:spacing w:before="240"/>
        <w:ind w:right="670"/>
        <w:rPr>
          <w:rFonts w:ascii="Arial" w:hAnsi="Arial"/>
        </w:rPr>
      </w:pPr>
      <w:r>
        <w:t>Logan,</w:t>
      </w:r>
      <w:r>
        <w:rPr>
          <w:spacing w:val="-4"/>
        </w:rPr>
        <w:t xml:space="preserve"> </w:t>
      </w:r>
      <w:r>
        <w:t>J.</w:t>
      </w:r>
      <w:r>
        <w:rPr>
          <w:spacing w:val="-4"/>
        </w:rPr>
        <w:t xml:space="preserve"> </w:t>
      </w:r>
      <w:r>
        <w:t>&amp;</w:t>
      </w:r>
      <w:r>
        <w:rPr>
          <w:spacing w:val="-4"/>
        </w:rPr>
        <w:t xml:space="preserve"> </w:t>
      </w:r>
      <w:proofErr w:type="spellStart"/>
      <w:r>
        <w:t>Molotch</w:t>
      </w:r>
      <w:proofErr w:type="spellEnd"/>
      <w:r>
        <w:t>,</w:t>
      </w:r>
      <w:r>
        <w:rPr>
          <w:spacing w:val="-4"/>
        </w:rPr>
        <w:t xml:space="preserve"> </w:t>
      </w:r>
      <w:r>
        <w:t>H.</w:t>
      </w:r>
      <w:r>
        <w:rPr>
          <w:spacing w:val="-4"/>
        </w:rPr>
        <w:t xml:space="preserve"> </w:t>
      </w:r>
      <w:r>
        <w:t>(2005)</w:t>
      </w:r>
      <w:r>
        <w:rPr>
          <w:spacing w:val="-4"/>
        </w:rPr>
        <w:t xml:space="preserve"> </w:t>
      </w:r>
      <w:r>
        <w:t>‘“The</w:t>
      </w:r>
      <w:r>
        <w:rPr>
          <w:spacing w:val="-4"/>
        </w:rPr>
        <w:t xml:space="preserve"> </w:t>
      </w:r>
      <w:r>
        <w:t>City</w:t>
      </w:r>
      <w:r>
        <w:rPr>
          <w:spacing w:val="-4"/>
        </w:rPr>
        <w:t xml:space="preserve"> </w:t>
      </w:r>
      <w:r>
        <w:t>as</w:t>
      </w:r>
      <w:r>
        <w:rPr>
          <w:spacing w:val="-4"/>
        </w:rPr>
        <w:t xml:space="preserve"> </w:t>
      </w:r>
      <w:r>
        <w:t>a</w:t>
      </w:r>
      <w:r>
        <w:rPr>
          <w:spacing w:val="-4"/>
        </w:rPr>
        <w:t xml:space="preserve"> </w:t>
      </w:r>
      <w:r>
        <w:t>Growth</w:t>
      </w:r>
      <w:r>
        <w:rPr>
          <w:spacing w:val="-4"/>
        </w:rPr>
        <w:t xml:space="preserve"> </w:t>
      </w:r>
      <w:r>
        <w:t>Machine”:</w:t>
      </w:r>
      <w:r>
        <w:rPr>
          <w:spacing w:val="-4"/>
        </w:rPr>
        <w:t xml:space="preserve"> </w:t>
      </w:r>
      <w:r>
        <w:t>From</w:t>
      </w:r>
      <w:r>
        <w:rPr>
          <w:spacing w:val="-4"/>
        </w:rPr>
        <w:t xml:space="preserve"> </w:t>
      </w:r>
      <w:r>
        <w:t>Urban</w:t>
      </w:r>
      <w:r>
        <w:rPr>
          <w:spacing w:val="-4"/>
        </w:rPr>
        <w:t xml:space="preserve"> </w:t>
      </w:r>
      <w:r>
        <w:t>Fortunes:</w:t>
      </w:r>
      <w:r>
        <w:rPr>
          <w:spacing w:val="-4"/>
        </w:rPr>
        <w:t xml:space="preserve"> </w:t>
      </w:r>
      <w:r>
        <w:t xml:space="preserve">The Political Economy of Place (1987)’, in </w:t>
      </w:r>
      <w:r>
        <w:rPr>
          <w:i/>
        </w:rPr>
        <w:t>The Urban Sociology Reader</w:t>
      </w:r>
      <w:r>
        <w:t>. 2nd edition [Online]. Routledge. pp. 109–117.</w:t>
      </w:r>
    </w:p>
    <w:p w:rsidR="00F2014B" w:rsidRDefault="007966D2">
      <w:pPr>
        <w:pStyle w:val="Heading3"/>
        <w:rPr>
          <w:u w:val="none"/>
        </w:rPr>
      </w:pPr>
      <w:r>
        <w:rPr>
          <w:color w:val="000000"/>
          <w:shd w:val="clear" w:color="auto" w:fill="EFEFEF"/>
        </w:rPr>
        <w:t>PART</w:t>
      </w:r>
      <w:r>
        <w:rPr>
          <w:color w:val="000000"/>
          <w:spacing w:val="-16"/>
          <w:shd w:val="clear" w:color="auto" w:fill="EFEFEF"/>
        </w:rPr>
        <w:t xml:space="preserve"> </w:t>
      </w:r>
      <w:r>
        <w:rPr>
          <w:color w:val="000000"/>
          <w:shd w:val="clear" w:color="auto" w:fill="EFEFEF"/>
        </w:rPr>
        <w:t>3:</w:t>
      </w:r>
      <w:r>
        <w:rPr>
          <w:color w:val="000000"/>
          <w:spacing w:val="-14"/>
          <w:shd w:val="clear" w:color="auto" w:fill="EFEFEF"/>
        </w:rPr>
        <w:t xml:space="preserve"> </w:t>
      </w:r>
      <w:r>
        <w:rPr>
          <w:color w:val="000000"/>
          <w:shd w:val="clear" w:color="auto" w:fill="EFEFEF"/>
        </w:rPr>
        <w:t>CONTEMPORARY</w:t>
      </w:r>
      <w:r>
        <w:rPr>
          <w:color w:val="000000"/>
          <w:spacing w:val="-14"/>
          <w:shd w:val="clear" w:color="auto" w:fill="EFEFEF"/>
        </w:rPr>
        <w:t xml:space="preserve"> </w:t>
      </w:r>
      <w:r>
        <w:rPr>
          <w:color w:val="000000"/>
          <w:shd w:val="clear" w:color="auto" w:fill="EFEFEF"/>
        </w:rPr>
        <w:t>DEBATES</w:t>
      </w:r>
      <w:r>
        <w:rPr>
          <w:color w:val="000000"/>
          <w:spacing w:val="-14"/>
          <w:shd w:val="clear" w:color="auto" w:fill="EFEFEF"/>
        </w:rPr>
        <w:t xml:space="preserve"> </w:t>
      </w:r>
      <w:r>
        <w:rPr>
          <w:color w:val="000000"/>
          <w:shd w:val="clear" w:color="auto" w:fill="EFEFEF"/>
        </w:rPr>
        <w:t>AND</w:t>
      </w:r>
      <w:r>
        <w:rPr>
          <w:color w:val="000000"/>
          <w:spacing w:val="-14"/>
          <w:shd w:val="clear" w:color="auto" w:fill="EFEFEF"/>
        </w:rPr>
        <w:t xml:space="preserve"> </w:t>
      </w:r>
      <w:r>
        <w:rPr>
          <w:color w:val="000000"/>
          <w:shd w:val="clear" w:color="auto" w:fill="EFEFEF"/>
        </w:rPr>
        <w:t>PLANNING</w:t>
      </w:r>
      <w:r>
        <w:rPr>
          <w:color w:val="000000"/>
          <w:spacing w:val="-14"/>
          <w:shd w:val="clear" w:color="auto" w:fill="EFEFEF"/>
        </w:rPr>
        <w:t xml:space="preserve"> </w:t>
      </w:r>
      <w:r>
        <w:rPr>
          <w:color w:val="000000"/>
          <w:spacing w:val="-2"/>
          <w:shd w:val="clear" w:color="auto" w:fill="EFEFEF"/>
        </w:rPr>
        <w:t>CRITIQUES</w:t>
      </w:r>
    </w:p>
    <w:p w:rsidR="00F2014B" w:rsidRDefault="00F2014B">
      <w:pPr>
        <w:sectPr w:rsidR="00F2014B">
          <w:pgSz w:w="12240" w:h="15840"/>
          <w:pgMar w:top="1420" w:right="1300" w:bottom="280" w:left="1340" w:header="720" w:footer="720" w:gutter="0"/>
          <w:cols w:space="720"/>
        </w:sectPr>
      </w:pPr>
    </w:p>
    <w:p w:rsidR="00F2014B" w:rsidRDefault="007966D2">
      <w:pPr>
        <w:pStyle w:val="Heading4"/>
        <w:spacing w:before="24"/>
        <w:jc w:val="both"/>
      </w:pPr>
      <w:r>
        <w:lastRenderedPageBreak/>
        <w:t>Week</w:t>
      </w:r>
      <w:r>
        <w:rPr>
          <w:spacing w:val="-2"/>
        </w:rPr>
        <w:t xml:space="preserve"> </w:t>
      </w:r>
      <w:r>
        <w:t>7:</w:t>
      </w:r>
      <w:r>
        <w:rPr>
          <w:spacing w:val="-2"/>
        </w:rPr>
        <w:t xml:space="preserve"> </w:t>
      </w:r>
      <w:proofErr w:type="spellStart"/>
      <w:r>
        <w:t>Racialised</w:t>
      </w:r>
      <w:proofErr w:type="spellEnd"/>
      <w:r>
        <w:rPr>
          <w:spacing w:val="-2"/>
        </w:rPr>
        <w:t xml:space="preserve"> </w:t>
      </w:r>
      <w:r>
        <w:t>Planning,</w:t>
      </w:r>
      <w:r>
        <w:rPr>
          <w:spacing w:val="-1"/>
        </w:rPr>
        <w:t xml:space="preserve"> </w:t>
      </w:r>
      <w:r>
        <w:t>Segregation,</w:t>
      </w:r>
      <w:r>
        <w:rPr>
          <w:spacing w:val="-2"/>
        </w:rPr>
        <w:t xml:space="preserve"> </w:t>
      </w:r>
      <w:r>
        <w:t>and</w:t>
      </w:r>
      <w:r>
        <w:rPr>
          <w:spacing w:val="-2"/>
        </w:rPr>
        <w:t xml:space="preserve"> </w:t>
      </w:r>
      <w:r>
        <w:t>Enclaving</w:t>
      </w:r>
      <w:r>
        <w:rPr>
          <w:spacing w:val="46"/>
        </w:rPr>
        <w:t xml:space="preserve"> </w:t>
      </w:r>
      <w:r>
        <w:t>(October</w:t>
      </w:r>
      <w:r>
        <w:rPr>
          <w:spacing w:val="-1"/>
        </w:rPr>
        <w:t xml:space="preserve"> </w:t>
      </w:r>
      <w:r>
        <w:rPr>
          <w:spacing w:val="-5"/>
        </w:rPr>
        <w:t>17)</w:t>
      </w:r>
    </w:p>
    <w:p w:rsidR="00F2014B" w:rsidRDefault="007966D2">
      <w:pPr>
        <w:pStyle w:val="BodyText"/>
        <w:spacing w:before="240"/>
        <w:ind w:left="100" w:right="234"/>
        <w:jc w:val="both"/>
      </w:pPr>
      <w:r>
        <w:t>**Goetz</w:t>
      </w:r>
      <w:r>
        <w:rPr>
          <w:spacing w:val="-5"/>
        </w:rPr>
        <w:t xml:space="preserve"> </w:t>
      </w:r>
      <w:r>
        <w:t>E,</w:t>
      </w:r>
      <w:r>
        <w:rPr>
          <w:spacing w:val="-5"/>
        </w:rPr>
        <w:t xml:space="preserve"> </w:t>
      </w:r>
      <w:r>
        <w:t>William</w:t>
      </w:r>
      <w:r>
        <w:rPr>
          <w:spacing w:val="-5"/>
        </w:rPr>
        <w:t xml:space="preserve"> </w:t>
      </w:r>
      <w:r>
        <w:t>RA,</w:t>
      </w:r>
      <w:r>
        <w:rPr>
          <w:spacing w:val="-5"/>
        </w:rPr>
        <w:t xml:space="preserve"> </w:t>
      </w:r>
      <w:r>
        <w:t>&amp;</w:t>
      </w:r>
      <w:r>
        <w:rPr>
          <w:spacing w:val="-5"/>
        </w:rPr>
        <w:t xml:space="preserve"> </w:t>
      </w:r>
      <w:r>
        <w:t>Damiano,</w:t>
      </w:r>
      <w:r>
        <w:rPr>
          <w:spacing w:val="-5"/>
        </w:rPr>
        <w:t xml:space="preserve"> </w:t>
      </w:r>
      <w:r>
        <w:t>A.</w:t>
      </w:r>
      <w:r>
        <w:rPr>
          <w:spacing w:val="-5"/>
        </w:rPr>
        <w:t xml:space="preserve"> </w:t>
      </w:r>
      <w:r>
        <w:t>(2020),</w:t>
      </w:r>
      <w:r>
        <w:rPr>
          <w:spacing w:val="-5"/>
        </w:rPr>
        <w:t xml:space="preserve"> </w:t>
      </w:r>
      <w:r>
        <w:t>“Whiteness</w:t>
      </w:r>
      <w:r>
        <w:rPr>
          <w:spacing w:val="-5"/>
        </w:rPr>
        <w:t xml:space="preserve"> </w:t>
      </w:r>
      <w:r>
        <w:t>and</w:t>
      </w:r>
      <w:r>
        <w:rPr>
          <w:spacing w:val="-5"/>
        </w:rPr>
        <w:t xml:space="preserve"> </w:t>
      </w:r>
      <w:r>
        <w:t>Urban</w:t>
      </w:r>
      <w:r>
        <w:rPr>
          <w:spacing w:val="-5"/>
        </w:rPr>
        <w:t xml:space="preserve"> </w:t>
      </w:r>
      <w:r>
        <w:t>Planning”.</w:t>
      </w:r>
      <w:r>
        <w:rPr>
          <w:spacing w:val="-5"/>
        </w:rPr>
        <w:t xml:space="preserve"> </w:t>
      </w:r>
      <w:r>
        <w:t>Journal</w:t>
      </w:r>
      <w:r>
        <w:rPr>
          <w:spacing w:val="-5"/>
        </w:rPr>
        <w:t xml:space="preserve"> </w:t>
      </w:r>
      <w:r>
        <w:t>of</w:t>
      </w:r>
      <w:r>
        <w:rPr>
          <w:spacing w:val="-5"/>
        </w:rPr>
        <w:t xml:space="preserve"> </w:t>
      </w:r>
      <w:r>
        <w:t>the</w:t>
      </w:r>
      <w:r>
        <w:rPr>
          <w:spacing w:val="-5"/>
        </w:rPr>
        <w:t xml:space="preserve"> </w:t>
      </w:r>
      <w:r>
        <w:t>American Planning Association, 86(2), 142–156.</w:t>
      </w:r>
    </w:p>
    <w:p w:rsidR="00F2014B" w:rsidRDefault="007966D2">
      <w:pPr>
        <w:pStyle w:val="ListParagraph"/>
        <w:numPr>
          <w:ilvl w:val="0"/>
          <w:numId w:val="1"/>
        </w:numPr>
        <w:tabs>
          <w:tab w:val="left" w:pos="820"/>
        </w:tabs>
        <w:ind w:right="191"/>
        <w:jc w:val="both"/>
        <w:rPr>
          <w:rFonts w:ascii="Arial" w:hAnsi="Arial"/>
        </w:rPr>
      </w:pPr>
      <w:r>
        <w:t>Rothstein,</w:t>
      </w:r>
      <w:r>
        <w:rPr>
          <w:spacing w:val="-6"/>
        </w:rPr>
        <w:t xml:space="preserve"> </w:t>
      </w:r>
      <w:r>
        <w:t>R.</w:t>
      </w:r>
      <w:r>
        <w:rPr>
          <w:spacing w:val="-6"/>
        </w:rPr>
        <w:t xml:space="preserve"> </w:t>
      </w:r>
      <w:r>
        <w:t>(2014)</w:t>
      </w:r>
      <w:r>
        <w:rPr>
          <w:spacing w:val="-6"/>
        </w:rPr>
        <w:t xml:space="preserve"> </w:t>
      </w:r>
      <w:r>
        <w:rPr>
          <w:i/>
        </w:rPr>
        <w:t>The</w:t>
      </w:r>
      <w:r>
        <w:rPr>
          <w:i/>
          <w:spacing w:val="-6"/>
        </w:rPr>
        <w:t xml:space="preserve"> </w:t>
      </w:r>
      <w:r>
        <w:rPr>
          <w:i/>
        </w:rPr>
        <w:t>Making</w:t>
      </w:r>
      <w:r>
        <w:rPr>
          <w:i/>
          <w:spacing w:val="-6"/>
        </w:rPr>
        <w:t xml:space="preserve"> </w:t>
      </w:r>
      <w:r>
        <w:rPr>
          <w:i/>
        </w:rPr>
        <w:t>of</w:t>
      </w:r>
      <w:r>
        <w:rPr>
          <w:i/>
          <w:spacing w:val="-6"/>
        </w:rPr>
        <w:t xml:space="preserve"> </w:t>
      </w:r>
      <w:r>
        <w:rPr>
          <w:i/>
        </w:rPr>
        <w:t>Ferguson:</w:t>
      </w:r>
      <w:r>
        <w:rPr>
          <w:i/>
          <w:spacing w:val="-6"/>
        </w:rPr>
        <w:t xml:space="preserve"> </w:t>
      </w:r>
      <w:r>
        <w:rPr>
          <w:i/>
        </w:rPr>
        <w:t>Public</w:t>
      </w:r>
      <w:r>
        <w:rPr>
          <w:i/>
          <w:spacing w:val="-6"/>
        </w:rPr>
        <w:t xml:space="preserve"> </w:t>
      </w:r>
      <w:r>
        <w:rPr>
          <w:i/>
        </w:rPr>
        <w:t>Policies</w:t>
      </w:r>
      <w:r>
        <w:rPr>
          <w:i/>
          <w:spacing w:val="-6"/>
        </w:rPr>
        <w:t xml:space="preserve"> </w:t>
      </w:r>
      <w:r>
        <w:rPr>
          <w:i/>
        </w:rPr>
        <w:t>at</w:t>
      </w:r>
      <w:r>
        <w:rPr>
          <w:i/>
          <w:spacing w:val="-6"/>
        </w:rPr>
        <w:t xml:space="preserve"> </w:t>
      </w:r>
      <w:r>
        <w:rPr>
          <w:i/>
        </w:rPr>
        <w:t>the</w:t>
      </w:r>
      <w:r>
        <w:rPr>
          <w:i/>
          <w:spacing w:val="-6"/>
        </w:rPr>
        <w:t xml:space="preserve"> </w:t>
      </w:r>
      <w:r>
        <w:rPr>
          <w:i/>
        </w:rPr>
        <w:t>Root</w:t>
      </w:r>
      <w:r>
        <w:rPr>
          <w:i/>
          <w:spacing w:val="-6"/>
        </w:rPr>
        <w:t xml:space="preserve"> </w:t>
      </w:r>
      <w:r>
        <w:rPr>
          <w:i/>
        </w:rPr>
        <w:t>of</w:t>
      </w:r>
      <w:r>
        <w:rPr>
          <w:i/>
          <w:spacing w:val="-6"/>
        </w:rPr>
        <w:t xml:space="preserve"> </w:t>
      </w:r>
      <w:r>
        <w:rPr>
          <w:i/>
        </w:rPr>
        <w:t>its</w:t>
      </w:r>
      <w:r>
        <w:rPr>
          <w:i/>
          <w:spacing w:val="-6"/>
        </w:rPr>
        <w:t xml:space="preserve"> </w:t>
      </w:r>
      <w:r>
        <w:rPr>
          <w:i/>
        </w:rPr>
        <w:t>Troubles</w:t>
      </w:r>
      <w:r>
        <w:t>,</w:t>
      </w:r>
      <w:r>
        <w:rPr>
          <w:spacing w:val="-6"/>
        </w:rPr>
        <w:t xml:space="preserve"> </w:t>
      </w:r>
      <w:r>
        <w:rPr>
          <w:i/>
        </w:rPr>
        <w:t>Economic Policy Institute</w:t>
      </w:r>
      <w:r>
        <w:t>.</w:t>
      </w:r>
    </w:p>
    <w:p w:rsidR="00F2014B" w:rsidRDefault="007966D2">
      <w:pPr>
        <w:pStyle w:val="ListParagraph"/>
        <w:numPr>
          <w:ilvl w:val="0"/>
          <w:numId w:val="1"/>
        </w:numPr>
        <w:tabs>
          <w:tab w:val="left" w:pos="820"/>
        </w:tabs>
        <w:ind w:right="287"/>
        <w:jc w:val="both"/>
        <w:rPr>
          <w:rFonts w:ascii="Arial" w:hAnsi="Arial"/>
        </w:rPr>
      </w:pPr>
      <w:r>
        <w:t>Taylor,</w:t>
      </w:r>
      <w:r>
        <w:rPr>
          <w:spacing w:val="-12"/>
        </w:rPr>
        <w:t xml:space="preserve"> </w:t>
      </w:r>
      <w:r>
        <w:t>K.-Y.</w:t>
      </w:r>
      <w:r>
        <w:rPr>
          <w:spacing w:val="-11"/>
        </w:rPr>
        <w:t xml:space="preserve"> </w:t>
      </w:r>
      <w:r>
        <w:t>(2019)</w:t>
      </w:r>
      <w:r>
        <w:rPr>
          <w:spacing w:val="-11"/>
        </w:rPr>
        <w:t xml:space="preserve"> </w:t>
      </w:r>
      <w:r>
        <w:t>"Introduction:</w:t>
      </w:r>
      <w:r>
        <w:rPr>
          <w:spacing w:val="-11"/>
        </w:rPr>
        <w:t xml:space="preserve"> </w:t>
      </w:r>
      <w:r>
        <w:t>Homeowner's</w:t>
      </w:r>
      <w:r>
        <w:rPr>
          <w:spacing w:val="-11"/>
        </w:rPr>
        <w:t xml:space="preserve"> </w:t>
      </w:r>
      <w:r>
        <w:t>Business"</w:t>
      </w:r>
      <w:r>
        <w:rPr>
          <w:spacing w:val="-11"/>
        </w:rPr>
        <w:t xml:space="preserve"> </w:t>
      </w:r>
      <w:r>
        <w:t>in</w:t>
      </w:r>
      <w:r>
        <w:rPr>
          <w:spacing w:val="-11"/>
        </w:rPr>
        <w:t xml:space="preserve"> </w:t>
      </w:r>
      <w:r>
        <w:rPr>
          <w:i/>
        </w:rPr>
        <w:t>Race</w:t>
      </w:r>
      <w:r>
        <w:rPr>
          <w:i/>
          <w:spacing w:val="-11"/>
        </w:rPr>
        <w:t xml:space="preserve"> </w:t>
      </w:r>
      <w:r>
        <w:rPr>
          <w:i/>
        </w:rPr>
        <w:t>for</w:t>
      </w:r>
      <w:r>
        <w:rPr>
          <w:i/>
          <w:spacing w:val="-11"/>
        </w:rPr>
        <w:t xml:space="preserve"> </w:t>
      </w:r>
      <w:proofErr w:type="gramStart"/>
      <w:r>
        <w:rPr>
          <w:i/>
        </w:rPr>
        <w:t>profit</w:t>
      </w:r>
      <w:r>
        <w:rPr>
          <w:i/>
          <w:spacing w:val="-13"/>
        </w:rPr>
        <w:t xml:space="preserve"> </w:t>
      </w:r>
      <w:r>
        <w:rPr>
          <w:i/>
        </w:rPr>
        <w:t>:</w:t>
      </w:r>
      <w:proofErr w:type="gramEnd"/>
      <w:r>
        <w:rPr>
          <w:i/>
          <w:spacing w:val="-10"/>
        </w:rPr>
        <w:t xml:space="preserve"> </w:t>
      </w:r>
      <w:r>
        <w:rPr>
          <w:i/>
        </w:rPr>
        <w:t>how</w:t>
      </w:r>
      <w:r>
        <w:rPr>
          <w:i/>
          <w:spacing w:val="-11"/>
        </w:rPr>
        <w:t xml:space="preserve"> </w:t>
      </w:r>
      <w:r>
        <w:rPr>
          <w:i/>
        </w:rPr>
        <w:t>banks</w:t>
      </w:r>
      <w:r>
        <w:rPr>
          <w:i/>
          <w:spacing w:val="-11"/>
        </w:rPr>
        <w:t xml:space="preserve"> </w:t>
      </w:r>
      <w:r>
        <w:rPr>
          <w:i/>
        </w:rPr>
        <w:t>and</w:t>
      </w:r>
      <w:r>
        <w:rPr>
          <w:i/>
          <w:spacing w:val="-11"/>
        </w:rPr>
        <w:t xml:space="preserve"> </w:t>
      </w:r>
      <w:r>
        <w:rPr>
          <w:i/>
        </w:rPr>
        <w:t>the real</w:t>
      </w:r>
      <w:r>
        <w:rPr>
          <w:i/>
          <w:spacing w:val="-6"/>
        </w:rPr>
        <w:t xml:space="preserve"> </w:t>
      </w:r>
      <w:r>
        <w:rPr>
          <w:i/>
        </w:rPr>
        <w:t>estate</w:t>
      </w:r>
      <w:r>
        <w:rPr>
          <w:i/>
          <w:spacing w:val="-6"/>
        </w:rPr>
        <w:t xml:space="preserve"> </w:t>
      </w:r>
      <w:r>
        <w:rPr>
          <w:i/>
        </w:rPr>
        <w:t>industry</w:t>
      </w:r>
      <w:r>
        <w:rPr>
          <w:i/>
          <w:spacing w:val="-6"/>
        </w:rPr>
        <w:t xml:space="preserve"> </w:t>
      </w:r>
      <w:r>
        <w:rPr>
          <w:i/>
        </w:rPr>
        <w:t>undermined</w:t>
      </w:r>
      <w:r>
        <w:rPr>
          <w:i/>
          <w:spacing w:val="-6"/>
        </w:rPr>
        <w:t xml:space="preserve"> </w:t>
      </w:r>
      <w:r>
        <w:rPr>
          <w:i/>
        </w:rPr>
        <w:t>Black</w:t>
      </w:r>
      <w:r>
        <w:rPr>
          <w:i/>
          <w:spacing w:val="-6"/>
        </w:rPr>
        <w:t xml:space="preserve"> </w:t>
      </w:r>
      <w:r>
        <w:rPr>
          <w:i/>
        </w:rPr>
        <w:t>homeownership</w:t>
      </w:r>
      <w:r>
        <w:t>.</w:t>
      </w:r>
      <w:r>
        <w:rPr>
          <w:spacing w:val="-6"/>
        </w:rPr>
        <w:t xml:space="preserve"> </w:t>
      </w:r>
      <w:r>
        <w:t>Chapel</w:t>
      </w:r>
      <w:r>
        <w:rPr>
          <w:spacing w:val="-6"/>
        </w:rPr>
        <w:t xml:space="preserve"> </w:t>
      </w:r>
      <w:r>
        <w:t>Hill:</w:t>
      </w:r>
      <w:r>
        <w:rPr>
          <w:spacing w:val="-6"/>
        </w:rPr>
        <w:t xml:space="preserve"> </w:t>
      </w:r>
      <w:r>
        <w:t>University</w:t>
      </w:r>
      <w:r>
        <w:rPr>
          <w:spacing w:val="-6"/>
        </w:rPr>
        <w:t xml:space="preserve"> </w:t>
      </w:r>
      <w:r>
        <w:t>of</w:t>
      </w:r>
      <w:r>
        <w:rPr>
          <w:spacing w:val="-6"/>
        </w:rPr>
        <w:t xml:space="preserve"> </w:t>
      </w:r>
      <w:r>
        <w:t>North</w:t>
      </w:r>
      <w:r>
        <w:rPr>
          <w:spacing w:val="-6"/>
        </w:rPr>
        <w:t xml:space="preserve"> </w:t>
      </w:r>
      <w:r>
        <w:t>Carolina Press. pp. 1-24.</w:t>
      </w:r>
    </w:p>
    <w:p w:rsidR="00F2014B" w:rsidRDefault="007966D2">
      <w:pPr>
        <w:pStyle w:val="ListParagraph"/>
        <w:numPr>
          <w:ilvl w:val="0"/>
          <w:numId w:val="1"/>
        </w:numPr>
        <w:tabs>
          <w:tab w:val="left" w:pos="820"/>
        </w:tabs>
        <w:ind w:right="491"/>
        <w:rPr>
          <w:rFonts w:ascii="Arial" w:hAnsi="Arial"/>
        </w:rPr>
      </w:pPr>
      <w:proofErr w:type="spellStart"/>
      <w:r>
        <w:t>Miraftab</w:t>
      </w:r>
      <w:proofErr w:type="spellEnd"/>
      <w:r>
        <w:t>,</w:t>
      </w:r>
      <w:r>
        <w:rPr>
          <w:spacing w:val="-9"/>
        </w:rPr>
        <w:t xml:space="preserve"> </w:t>
      </w:r>
      <w:r>
        <w:t>F.</w:t>
      </w:r>
      <w:r>
        <w:rPr>
          <w:spacing w:val="-9"/>
        </w:rPr>
        <w:t xml:space="preserve"> </w:t>
      </w:r>
      <w:r>
        <w:t>(2016)</w:t>
      </w:r>
      <w:r>
        <w:rPr>
          <w:spacing w:val="-9"/>
        </w:rPr>
        <w:t xml:space="preserve"> </w:t>
      </w:r>
      <w:r>
        <w:t>"Introduction:</w:t>
      </w:r>
      <w:r>
        <w:rPr>
          <w:spacing w:val="-9"/>
        </w:rPr>
        <w:t xml:space="preserve"> </w:t>
      </w:r>
      <w:r>
        <w:t>The</w:t>
      </w:r>
      <w:r>
        <w:rPr>
          <w:spacing w:val="-9"/>
        </w:rPr>
        <w:t xml:space="preserve"> </w:t>
      </w:r>
      <w:r>
        <w:t>Global</w:t>
      </w:r>
      <w:r>
        <w:rPr>
          <w:spacing w:val="-9"/>
        </w:rPr>
        <w:t xml:space="preserve"> </w:t>
      </w:r>
      <w:r>
        <w:t>Heartland"</w:t>
      </w:r>
      <w:r>
        <w:rPr>
          <w:spacing w:val="-9"/>
        </w:rPr>
        <w:t xml:space="preserve"> </w:t>
      </w:r>
      <w:r>
        <w:t>in</w:t>
      </w:r>
      <w:r>
        <w:rPr>
          <w:spacing w:val="-9"/>
        </w:rPr>
        <w:t xml:space="preserve"> </w:t>
      </w:r>
      <w:r>
        <w:rPr>
          <w:i/>
        </w:rPr>
        <w:t>Global</w:t>
      </w:r>
      <w:r>
        <w:rPr>
          <w:i/>
          <w:spacing w:val="-9"/>
        </w:rPr>
        <w:t xml:space="preserve"> </w:t>
      </w:r>
      <w:proofErr w:type="gramStart"/>
      <w:r>
        <w:rPr>
          <w:i/>
        </w:rPr>
        <w:t>heartland</w:t>
      </w:r>
      <w:r>
        <w:rPr>
          <w:i/>
          <w:spacing w:val="-13"/>
        </w:rPr>
        <w:t xml:space="preserve"> </w:t>
      </w:r>
      <w:r>
        <w:rPr>
          <w:i/>
        </w:rPr>
        <w:t>:</w:t>
      </w:r>
      <w:proofErr w:type="gramEnd"/>
      <w:r>
        <w:rPr>
          <w:i/>
          <w:spacing w:val="-8"/>
        </w:rPr>
        <w:t xml:space="preserve"> </w:t>
      </w:r>
      <w:r>
        <w:rPr>
          <w:i/>
        </w:rPr>
        <w:t>displaced</w:t>
      </w:r>
      <w:r>
        <w:rPr>
          <w:i/>
          <w:spacing w:val="-9"/>
        </w:rPr>
        <w:t xml:space="preserve"> </w:t>
      </w:r>
      <w:r>
        <w:rPr>
          <w:i/>
        </w:rPr>
        <w:t>labor, transnational lives, and local placemaking</w:t>
      </w:r>
      <w:r>
        <w:t>. Bloomington: Indiana University Press. pp. 3-24.</w:t>
      </w:r>
    </w:p>
    <w:p w:rsidR="00F2014B" w:rsidRDefault="007966D2">
      <w:pPr>
        <w:pStyle w:val="ListParagraph"/>
        <w:numPr>
          <w:ilvl w:val="0"/>
          <w:numId w:val="1"/>
        </w:numPr>
        <w:tabs>
          <w:tab w:val="left" w:pos="820"/>
        </w:tabs>
        <w:ind w:right="634"/>
        <w:rPr>
          <w:rFonts w:ascii="Arial" w:hAnsi="Arial"/>
        </w:rPr>
      </w:pPr>
      <w:r>
        <w:t>Waldinger,</w:t>
      </w:r>
      <w:r>
        <w:rPr>
          <w:spacing w:val="-8"/>
        </w:rPr>
        <w:t xml:space="preserve"> </w:t>
      </w:r>
      <w:r>
        <w:t>R.</w:t>
      </w:r>
      <w:r>
        <w:rPr>
          <w:spacing w:val="-8"/>
        </w:rPr>
        <w:t xml:space="preserve"> </w:t>
      </w:r>
      <w:r>
        <w:t>(1993)</w:t>
      </w:r>
      <w:r>
        <w:rPr>
          <w:spacing w:val="-8"/>
        </w:rPr>
        <w:t xml:space="preserve"> </w:t>
      </w:r>
      <w:r>
        <w:t>The</w:t>
      </w:r>
      <w:r>
        <w:rPr>
          <w:spacing w:val="-8"/>
        </w:rPr>
        <w:t xml:space="preserve"> </w:t>
      </w:r>
      <w:r>
        <w:t>ethnic</w:t>
      </w:r>
      <w:r>
        <w:rPr>
          <w:spacing w:val="-8"/>
        </w:rPr>
        <w:t xml:space="preserve"> </w:t>
      </w:r>
      <w:r>
        <w:t>enclave</w:t>
      </w:r>
      <w:r>
        <w:rPr>
          <w:spacing w:val="-8"/>
        </w:rPr>
        <w:t xml:space="preserve"> </w:t>
      </w:r>
      <w:r>
        <w:t>d</w:t>
      </w:r>
      <w:r>
        <w:t>ebate</w:t>
      </w:r>
      <w:r>
        <w:rPr>
          <w:spacing w:val="-8"/>
        </w:rPr>
        <w:t xml:space="preserve"> </w:t>
      </w:r>
      <w:r>
        <w:t>revisited.</w:t>
      </w:r>
      <w:r>
        <w:rPr>
          <w:spacing w:val="-8"/>
        </w:rPr>
        <w:t xml:space="preserve"> </w:t>
      </w:r>
      <w:r>
        <w:rPr>
          <w:i/>
        </w:rPr>
        <w:t>International</w:t>
      </w:r>
      <w:r>
        <w:rPr>
          <w:i/>
          <w:spacing w:val="-8"/>
        </w:rPr>
        <w:t xml:space="preserve"> </w:t>
      </w:r>
      <w:r>
        <w:rPr>
          <w:i/>
        </w:rPr>
        <w:t>journal</w:t>
      </w:r>
      <w:r>
        <w:rPr>
          <w:i/>
          <w:spacing w:val="-8"/>
        </w:rPr>
        <w:t xml:space="preserve"> </w:t>
      </w:r>
      <w:r>
        <w:rPr>
          <w:i/>
        </w:rPr>
        <w:t>of</w:t>
      </w:r>
      <w:r>
        <w:rPr>
          <w:i/>
          <w:spacing w:val="-8"/>
        </w:rPr>
        <w:t xml:space="preserve"> </w:t>
      </w:r>
      <w:r>
        <w:rPr>
          <w:i/>
        </w:rPr>
        <w:t>urban</w:t>
      </w:r>
      <w:r>
        <w:rPr>
          <w:i/>
          <w:spacing w:val="-8"/>
        </w:rPr>
        <w:t xml:space="preserve"> </w:t>
      </w:r>
      <w:r>
        <w:rPr>
          <w:i/>
        </w:rPr>
        <w:t>and regional research</w:t>
      </w:r>
      <w:r>
        <w:t>. [Online] 17 (3), 444–452.</w:t>
      </w:r>
    </w:p>
    <w:p w:rsidR="00F2014B" w:rsidRDefault="007966D2">
      <w:pPr>
        <w:pStyle w:val="BodyText"/>
        <w:spacing w:before="240"/>
        <w:ind w:left="100"/>
      </w:pPr>
      <w:r>
        <w:rPr>
          <w:spacing w:val="-2"/>
        </w:rPr>
        <w:t>Optional:</w:t>
      </w:r>
    </w:p>
    <w:p w:rsidR="00F2014B" w:rsidRDefault="007966D2">
      <w:pPr>
        <w:pStyle w:val="ListParagraph"/>
        <w:numPr>
          <w:ilvl w:val="0"/>
          <w:numId w:val="1"/>
        </w:numPr>
        <w:tabs>
          <w:tab w:val="left" w:pos="820"/>
        </w:tabs>
        <w:spacing w:before="240"/>
        <w:ind w:right="1110"/>
        <w:rPr>
          <w:rFonts w:ascii="Arial" w:hAnsi="Arial"/>
        </w:rPr>
      </w:pPr>
      <w:proofErr w:type="spellStart"/>
      <w:r>
        <w:t>Loyd</w:t>
      </w:r>
      <w:proofErr w:type="spellEnd"/>
      <w:r>
        <w:t>,</w:t>
      </w:r>
      <w:r>
        <w:rPr>
          <w:spacing w:val="-4"/>
        </w:rPr>
        <w:t xml:space="preserve"> </w:t>
      </w:r>
      <w:r>
        <w:t>J.</w:t>
      </w:r>
      <w:r>
        <w:rPr>
          <w:spacing w:val="-4"/>
        </w:rPr>
        <w:t xml:space="preserve"> </w:t>
      </w:r>
      <w:r>
        <w:t>M.</w:t>
      </w:r>
      <w:r>
        <w:rPr>
          <w:spacing w:val="-4"/>
        </w:rPr>
        <w:t xml:space="preserve"> </w:t>
      </w:r>
      <w:r>
        <w:t>&amp;</w:t>
      </w:r>
      <w:r>
        <w:rPr>
          <w:spacing w:val="-4"/>
        </w:rPr>
        <w:t xml:space="preserve"> </w:t>
      </w:r>
      <w:r>
        <w:t>Bonds,</w:t>
      </w:r>
      <w:r>
        <w:rPr>
          <w:spacing w:val="-4"/>
        </w:rPr>
        <w:t xml:space="preserve"> </w:t>
      </w:r>
      <w:r>
        <w:t>A.</w:t>
      </w:r>
      <w:r>
        <w:rPr>
          <w:spacing w:val="-4"/>
        </w:rPr>
        <w:t xml:space="preserve"> </w:t>
      </w:r>
      <w:r>
        <w:t>(2018)</w:t>
      </w:r>
      <w:r>
        <w:rPr>
          <w:spacing w:val="-4"/>
        </w:rPr>
        <w:t xml:space="preserve"> </w:t>
      </w:r>
      <w:r>
        <w:t>Where</w:t>
      </w:r>
      <w:r>
        <w:rPr>
          <w:spacing w:val="-4"/>
        </w:rPr>
        <w:t xml:space="preserve"> </w:t>
      </w:r>
      <w:r>
        <w:t>do</w:t>
      </w:r>
      <w:r>
        <w:rPr>
          <w:spacing w:val="-4"/>
        </w:rPr>
        <w:t xml:space="preserve"> </w:t>
      </w:r>
      <w:r>
        <w:t>Black</w:t>
      </w:r>
      <w:r>
        <w:rPr>
          <w:spacing w:val="-4"/>
        </w:rPr>
        <w:t xml:space="preserve"> </w:t>
      </w:r>
      <w:r>
        <w:t>lives</w:t>
      </w:r>
      <w:r>
        <w:rPr>
          <w:spacing w:val="-4"/>
        </w:rPr>
        <w:t xml:space="preserve"> </w:t>
      </w:r>
      <w:r>
        <w:t>matter?</w:t>
      </w:r>
      <w:r>
        <w:rPr>
          <w:spacing w:val="-4"/>
        </w:rPr>
        <w:t xml:space="preserve"> </w:t>
      </w:r>
      <w:r>
        <w:t>Race,</w:t>
      </w:r>
      <w:r>
        <w:rPr>
          <w:spacing w:val="-4"/>
        </w:rPr>
        <w:t xml:space="preserve"> </w:t>
      </w:r>
      <w:r>
        <w:t>stigma,</w:t>
      </w:r>
      <w:r>
        <w:rPr>
          <w:spacing w:val="-4"/>
        </w:rPr>
        <w:t xml:space="preserve"> </w:t>
      </w:r>
      <w:r>
        <w:t>and</w:t>
      </w:r>
      <w:r>
        <w:rPr>
          <w:spacing w:val="-4"/>
        </w:rPr>
        <w:t xml:space="preserve"> </w:t>
      </w:r>
      <w:r>
        <w:t>place</w:t>
      </w:r>
      <w:r>
        <w:rPr>
          <w:spacing w:val="-4"/>
        </w:rPr>
        <w:t xml:space="preserve"> </w:t>
      </w:r>
      <w:r>
        <w:t xml:space="preserve">in Milwaukee, Wisconsin. </w:t>
      </w:r>
      <w:r>
        <w:rPr>
          <w:i/>
        </w:rPr>
        <w:t>The Sociological review (</w:t>
      </w:r>
      <w:proofErr w:type="spellStart"/>
      <w:r>
        <w:rPr>
          <w:i/>
        </w:rPr>
        <w:t>Keele</w:t>
      </w:r>
      <w:proofErr w:type="spellEnd"/>
      <w:r>
        <w:rPr>
          <w:i/>
        </w:rPr>
        <w:t>)</w:t>
      </w:r>
      <w:r>
        <w:t>. [Online] 66 (4), 898–918.</w:t>
      </w:r>
    </w:p>
    <w:p w:rsidR="00F2014B" w:rsidRDefault="007966D2">
      <w:pPr>
        <w:pStyle w:val="ListParagraph"/>
        <w:numPr>
          <w:ilvl w:val="0"/>
          <w:numId w:val="1"/>
        </w:numPr>
        <w:tabs>
          <w:tab w:val="left" w:pos="820"/>
        </w:tabs>
        <w:ind w:right="179"/>
        <w:rPr>
          <w:rFonts w:ascii="Arial" w:hAnsi="Arial"/>
        </w:rPr>
      </w:pPr>
      <w:r>
        <w:t>Sugrue,</w:t>
      </w:r>
      <w:r>
        <w:rPr>
          <w:spacing w:val="-9"/>
        </w:rPr>
        <w:t xml:space="preserve"> </w:t>
      </w:r>
      <w:r>
        <w:t>T.</w:t>
      </w:r>
      <w:r>
        <w:rPr>
          <w:spacing w:val="-9"/>
        </w:rPr>
        <w:t xml:space="preserve"> </w:t>
      </w:r>
      <w:r>
        <w:t>J.</w:t>
      </w:r>
      <w:r>
        <w:rPr>
          <w:spacing w:val="-9"/>
        </w:rPr>
        <w:t xml:space="preserve"> </w:t>
      </w:r>
      <w:r>
        <w:t>(2014)</w:t>
      </w:r>
      <w:r>
        <w:rPr>
          <w:spacing w:val="-9"/>
        </w:rPr>
        <w:t xml:space="preserve"> </w:t>
      </w:r>
      <w:r>
        <w:t>‘Homeowners’</w:t>
      </w:r>
      <w:r>
        <w:rPr>
          <w:spacing w:val="-9"/>
        </w:rPr>
        <w:t xml:space="preserve"> </w:t>
      </w:r>
      <w:r>
        <w:t>Rights:</w:t>
      </w:r>
      <w:r>
        <w:rPr>
          <w:spacing w:val="-9"/>
        </w:rPr>
        <w:t xml:space="preserve"> </w:t>
      </w:r>
      <w:r>
        <w:t>White</w:t>
      </w:r>
      <w:r>
        <w:rPr>
          <w:spacing w:val="-9"/>
        </w:rPr>
        <w:t xml:space="preserve"> </w:t>
      </w:r>
      <w:r>
        <w:t>Resistance</w:t>
      </w:r>
      <w:r>
        <w:rPr>
          <w:spacing w:val="-9"/>
        </w:rPr>
        <w:t xml:space="preserve"> </w:t>
      </w:r>
      <w:r>
        <w:t>and</w:t>
      </w:r>
      <w:r>
        <w:rPr>
          <w:spacing w:val="-9"/>
        </w:rPr>
        <w:t xml:space="preserve"> </w:t>
      </w:r>
      <w:r>
        <w:t>the</w:t>
      </w:r>
      <w:r>
        <w:rPr>
          <w:spacing w:val="-9"/>
        </w:rPr>
        <w:t xml:space="preserve"> </w:t>
      </w:r>
      <w:r>
        <w:t>Rise</w:t>
      </w:r>
      <w:r>
        <w:rPr>
          <w:spacing w:val="-9"/>
        </w:rPr>
        <w:t xml:space="preserve"> </w:t>
      </w:r>
      <w:r>
        <w:t>of</w:t>
      </w:r>
      <w:r>
        <w:rPr>
          <w:spacing w:val="-9"/>
        </w:rPr>
        <w:t xml:space="preserve"> </w:t>
      </w:r>
      <w:proofErr w:type="spellStart"/>
      <w:r>
        <w:t>Antiliberalism</w:t>
      </w:r>
      <w:proofErr w:type="spellEnd"/>
      <w:r>
        <w:t>’,</w:t>
      </w:r>
      <w:r>
        <w:rPr>
          <w:spacing w:val="-9"/>
        </w:rPr>
        <w:t xml:space="preserve"> </w:t>
      </w:r>
      <w:r>
        <w:t>in</w:t>
      </w:r>
      <w:r>
        <w:rPr>
          <w:spacing w:val="-9"/>
        </w:rPr>
        <w:t xml:space="preserve"> </w:t>
      </w:r>
      <w:r>
        <w:rPr>
          <w:i/>
        </w:rPr>
        <w:t>The Origins of the Urban Crisis</w:t>
      </w:r>
      <w:r>
        <w:t>. STU-Student edition [Online]. Princeton: Princeton University Press.</w:t>
      </w:r>
    </w:p>
    <w:p w:rsidR="00F2014B" w:rsidRDefault="007966D2">
      <w:pPr>
        <w:pStyle w:val="BodyText"/>
      </w:pPr>
      <w:r>
        <w:t>pp.</w:t>
      </w:r>
      <w:r>
        <w:rPr>
          <w:spacing w:val="-5"/>
        </w:rPr>
        <w:t xml:space="preserve"> </w:t>
      </w:r>
      <w:r>
        <w:rPr>
          <w:spacing w:val="-2"/>
        </w:rPr>
        <w:t>209–230.</w:t>
      </w:r>
    </w:p>
    <w:p w:rsidR="00F2014B" w:rsidRDefault="007966D2">
      <w:pPr>
        <w:pStyle w:val="Heading4"/>
      </w:pPr>
      <w:r>
        <w:t>Week</w:t>
      </w:r>
      <w:r>
        <w:rPr>
          <w:spacing w:val="-4"/>
        </w:rPr>
        <w:t xml:space="preserve"> </w:t>
      </w:r>
      <w:r>
        <w:t>8:</w:t>
      </w:r>
      <w:r>
        <w:rPr>
          <w:spacing w:val="-3"/>
        </w:rPr>
        <w:t xml:space="preserve"> </w:t>
      </w:r>
      <w:r>
        <w:t>Gentrification</w:t>
      </w:r>
      <w:r>
        <w:rPr>
          <w:spacing w:val="-3"/>
        </w:rPr>
        <w:t xml:space="preserve"> </w:t>
      </w:r>
      <w:r>
        <w:t>and</w:t>
      </w:r>
      <w:r>
        <w:rPr>
          <w:spacing w:val="-3"/>
        </w:rPr>
        <w:t xml:space="preserve"> </w:t>
      </w:r>
      <w:r>
        <w:t>Class</w:t>
      </w:r>
      <w:r>
        <w:rPr>
          <w:spacing w:val="-3"/>
        </w:rPr>
        <w:t xml:space="preserve"> </w:t>
      </w:r>
      <w:r>
        <w:t>Formation</w:t>
      </w:r>
      <w:r>
        <w:rPr>
          <w:spacing w:val="-3"/>
        </w:rPr>
        <w:t xml:space="preserve"> </w:t>
      </w:r>
      <w:r>
        <w:t>(October</w:t>
      </w:r>
      <w:r>
        <w:rPr>
          <w:spacing w:val="-3"/>
        </w:rPr>
        <w:t xml:space="preserve"> </w:t>
      </w:r>
      <w:r>
        <w:rPr>
          <w:spacing w:val="-5"/>
        </w:rPr>
        <w:t>24)</w:t>
      </w:r>
    </w:p>
    <w:p w:rsidR="00F2014B" w:rsidRDefault="007966D2">
      <w:pPr>
        <w:pStyle w:val="BodyText"/>
        <w:spacing w:before="240"/>
        <w:ind w:left="100"/>
      </w:pPr>
      <w:r>
        <w:rPr>
          <w:b/>
        </w:rPr>
        <w:t>**</w:t>
      </w:r>
      <w:proofErr w:type="spellStart"/>
      <w:r>
        <w:t>Teitz</w:t>
      </w:r>
      <w:proofErr w:type="spellEnd"/>
      <w:r>
        <w:t>,</w:t>
      </w:r>
      <w:r>
        <w:rPr>
          <w:spacing w:val="-8"/>
        </w:rPr>
        <w:t xml:space="preserve"> </w:t>
      </w:r>
      <w:r>
        <w:t>Michael</w:t>
      </w:r>
      <w:r>
        <w:rPr>
          <w:spacing w:val="-8"/>
        </w:rPr>
        <w:t xml:space="preserve"> </w:t>
      </w:r>
      <w:r>
        <w:t>B.,</w:t>
      </w:r>
      <w:r>
        <w:rPr>
          <w:spacing w:val="-8"/>
        </w:rPr>
        <w:t xml:space="preserve"> </w:t>
      </w:r>
      <w:r>
        <w:t>Karen</w:t>
      </w:r>
      <w:r>
        <w:rPr>
          <w:spacing w:val="-8"/>
        </w:rPr>
        <w:t xml:space="preserve"> </w:t>
      </w:r>
      <w:r>
        <w:t>Chapple.</w:t>
      </w:r>
      <w:r>
        <w:rPr>
          <w:spacing w:val="-8"/>
        </w:rPr>
        <w:t xml:space="preserve"> </w:t>
      </w:r>
      <w:r>
        <w:t>2013.</w:t>
      </w:r>
      <w:r>
        <w:rPr>
          <w:spacing w:val="-8"/>
        </w:rPr>
        <w:t xml:space="preserve"> </w:t>
      </w:r>
      <w:r>
        <w:t>“Planning</w:t>
      </w:r>
      <w:r>
        <w:rPr>
          <w:spacing w:val="-8"/>
        </w:rPr>
        <w:t xml:space="preserve"> </w:t>
      </w:r>
      <w:r>
        <w:t>and</w:t>
      </w:r>
      <w:r>
        <w:rPr>
          <w:spacing w:val="-8"/>
        </w:rPr>
        <w:t xml:space="preserve"> </w:t>
      </w:r>
      <w:r>
        <w:t>Poverty:</w:t>
      </w:r>
      <w:r>
        <w:rPr>
          <w:spacing w:val="-8"/>
        </w:rPr>
        <w:t xml:space="preserve"> </w:t>
      </w:r>
      <w:r>
        <w:t>An</w:t>
      </w:r>
      <w:r>
        <w:rPr>
          <w:spacing w:val="-8"/>
        </w:rPr>
        <w:t xml:space="preserve"> </w:t>
      </w:r>
      <w:r>
        <w:t>uneasy</w:t>
      </w:r>
      <w:r>
        <w:rPr>
          <w:spacing w:val="-8"/>
        </w:rPr>
        <w:t xml:space="preserve"> </w:t>
      </w:r>
      <w:r>
        <w:t>Relationship.”</w:t>
      </w:r>
      <w:r>
        <w:rPr>
          <w:spacing w:val="-8"/>
        </w:rPr>
        <w:t xml:space="preserve"> </w:t>
      </w:r>
      <w:r>
        <w:t>In</w:t>
      </w:r>
      <w:r>
        <w:rPr>
          <w:spacing w:val="-8"/>
        </w:rPr>
        <w:t xml:space="preserve"> </w:t>
      </w:r>
      <w:r>
        <w:t>N.</w:t>
      </w:r>
      <w:r>
        <w:rPr>
          <w:spacing w:val="-8"/>
        </w:rPr>
        <w:t xml:space="preserve"> </w:t>
      </w:r>
      <w:r>
        <w:t xml:space="preserve">Carmon, and S. </w:t>
      </w:r>
      <w:proofErr w:type="spellStart"/>
      <w:r>
        <w:t>Fainstein</w:t>
      </w:r>
      <w:proofErr w:type="spellEnd"/>
      <w:r>
        <w:t>, ed., “Planning and Poverty: An Uneasy Relationship.” Policy, Planning, and People, Pro</w:t>
      </w:r>
      <w:r>
        <w:t>moting Justice in Urban Development, 205–23.</w:t>
      </w:r>
    </w:p>
    <w:p w:rsidR="00F2014B" w:rsidRDefault="007966D2">
      <w:pPr>
        <w:pStyle w:val="BodyText"/>
        <w:ind w:left="100" w:right="192"/>
      </w:pPr>
      <w:r>
        <w:rPr>
          <w:b/>
        </w:rPr>
        <w:t>**</w:t>
      </w:r>
      <w:r>
        <w:t>Smith,</w:t>
      </w:r>
      <w:r>
        <w:rPr>
          <w:spacing w:val="-7"/>
        </w:rPr>
        <w:t xml:space="preserve"> </w:t>
      </w:r>
      <w:r>
        <w:t>Neil.</w:t>
      </w:r>
      <w:r>
        <w:rPr>
          <w:spacing w:val="-7"/>
        </w:rPr>
        <w:t xml:space="preserve"> </w:t>
      </w:r>
      <w:r>
        <w:t>1996.</w:t>
      </w:r>
      <w:r>
        <w:rPr>
          <w:spacing w:val="-7"/>
        </w:rPr>
        <w:t xml:space="preserve"> </w:t>
      </w:r>
      <w:r>
        <w:t>“From</w:t>
      </w:r>
      <w:r>
        <w:rPr>
          <w:spacing w:val="-7"/>
        </w:rPr>
        <w:t xml:space="preserve"> </w:t>
      </w:r>
      <w:r>
        <w:t>consumer</w:t>
      </w:r>
      <w:r>
        <w:rPr>
          <w:spacing w:val="-7"/>
        </w:rPr>
        <w:t xml:space="preserve"> </w:t>
      </w:r>
      <w:r>
        <w:t>sovereignty</w:t>
      </w:r>
      <w:r>
        <w:rPr>
          <w:spacing w:val="-7"/>
        </w:rPr>
        <w:t xml:space="preserve"> </w:t>
      </w:r>
      <w:r>
        <w:t>to</w:t>
      </w:r>
      <w:r>
        <w:rPr>
          <w:spacing w:val="-7"/>
        </w:rPr>
        <w:t xml:space="preserve"> </w:t>
      </w:r>
      <w:r>
        <w:t>the</w:t>
      </w:r>
      <w:r>
        <w:rPr>
          <w:spacing w:val="-7"/>
        </w:rPr>
        <w:t xml:space="preserve"> </w:t>
      </w:r>
      <w:r>
        <w:t>rent</w:t>
      </w:r>
      <w:r>
        <w:rPr>
          <w:spacing w:val="-7"/>
        </w:rPr>
        <w:t xml:space="preserve"> </w:t>
      </w:r>
      <w:r>
        <w:t>gap.”</w:t>
      </w:r>
      <w:r>
        <w:rPr>
          <w:spacing w:val="-7"/>
        </w:rPr>
        <w:t xml:space="preserve"> </w:t>
      </w:r>
      <w:r>
        <w:t>In</w:t>
      </w:r>
      <w:r>
        <w:rPr>
          <w:spacing w:val="-7"/>
        </w:rPr>
        <w:t xml:space="preserve"> </w:t>
      </w:r>
      <w:r>
        <w:t>The</w:t>
      </w:r>
      <w:r>
        <w:rPr>
          <w:spacing w:val="-7"/>
        </w:rPr>
        <w:t xml:space="preserve"> </w:t>
      </w:r>
      <w:r>
        <w:t>new</w:t>
      </w:r>
      <w:r>
        <w:rPr>
          <w:spacing w:val="-7"/>
        </w:rPr>
        <w:t xml:space="preserve"> </w:t>
      </w:r>
      <w:r>
        <w:t>urban</w:t>
      </w:r>
      <w:r>
        <w:rPr>
          <w:spacing w:val="-7"/>
        </w:rPr>
        <w:t xml:space="preserve"> </w:t>
      </w:r>
      <w:r>
        <w:t>frontier: Gentrification and the revanchist city, Routledge.</w:t>
      </w:r>
    </w:p>
    <w:p w:rsidR="00F2014B" w:rsidRDefault="007966D2">
      <w:pPr>
        <w:pStyle w:val="ListParagraph"/>
        <w:numPr>
          <w:ilvl w:val="0"/>
          <w:numId w:val="1"/>
        </w:numPr>
        <w:tabs>
          <w:tab w:val="left" w:pos="820"/>
        </w:tabs>
        <w:ind w:right="389"/>
        <w:rPr>
          <w:rFonts w:ascii="Arial" w:hAnsi="Arial"/>
        </w:rPr>
      </w:pPr>
      <w:r>
        <w:t>Marcuse,</w:t>
      </w:r>
      <w:r>
        <w:rPr>
          <w:spacing w:val="-10"/>
        </w:rPr>
        <w:t xml:space="preserve"> </w:t>
      </w:r>
      <w:r>
        <w:t>P.</w:t>
      </w:r>
      <w:r>
        <w:rPr>
          <w:spacing w:val="-10"/>
        </w:rPr>
        <w:t xml:space="preserve"> </w:t>
      </w:r>
      <w:r>
        <w:t>(1985).</w:t>
      </w:r>
      <w:r>
        <w:rPr>
          <w:spacing w:val="-10"/>
        </w:rPr>
        <w:t xml:space="preserve"> </w:t>
      </w:r>
      <w:r>
        <w:t>Gentrification,</w:t>
      </w:r>
      <w:r>
        <w:rPr>
          <w:spacing w:val="-10"/>
        </w:rPr>
        <w:t xml:space="preserve"> </w:t>
      </w:r>
      <w:r>
        <w:t>abandonment,</w:t>
      </w:r>
      <w:r>
        <w:rPr>
          <w:spacing w:val="-10"/>
        </w:rPr>
        <w:t xml:space="preserve"> </w:t>
      </w:r>
      <w:r>
        <w:t>and</w:t>
      </w:r>
      <w:r>
        <w:rPr>
          <w:spacing w:val="-10"/>
        </w:rPr>
        <w:t xml:space="preserve"> </w:t>
      </w:r>
      <w:r>
        <w:t>displacement:</w:t>
      </w:r>
      <w:r>
        <w:rPr>
          <w:spacing w:val="-10"/>
        </w:rPr>
        <w:t xml:space="preserve"> </w:t>
      </w:r>
      <w:r>
        <w:t>Connections,</w:t>
      </w:r>
      <w:r>
        <w:rPr>
          <w:spacing w:val="-10"/>
        </w:rPr>
        <w:t xml:space="preserve"> </w:t>
      </w:r>
      <w:r>
        <w:t>causes,</w:t>
      </w:r>
      <w:r>
        <w:rPr>
          <w:spacing w:val="-10"/>
        </w:rPr>
        <w:t xml:space="preserve"> </w:t>
      </w:r>
      <w:r>
        <w:t xml:space="preserve">and policy responses in New York City. Wash. UJ </w:t>
      </w:r>
      <w:proofErr w:type="spellStart"/>
      <w:r>
        <w:t>Urb</w:t>
      </w:r>
      <w:proofErr w:type="spellEnd"/>
      <w:r>
        <w:t>. &amp; Contemp. L., 28, 195.</w:t>
      </w:r>
    </w:p>
    <w:p w:rsidR="00F2014B" w:rsidRDefault="007966D2">
      <w:pPr>
        <w:pStyle w:val="ListParagraph"/>
        <w:numPr>
          <w:ilvl w:val="0"/>
          <w:numId w:val="1"/>
        </w:numPr>
        <w:tabs>
          <w:tab w:val="left" w:pos="818"/>
          <w:tab w:val="left" w:pos="869"/>
        </w:tabs>
        <w:ind w:left="869" w:right="1179" w:hanging="410"/>
        <w:jc w:val="both"/>
        <w:rPr>
          <w:rFonts w:ascii="Arial" w:hAnsi="Arial"/>
        </w:rPr>
      </w:pPr>
      <w:r>
        <w:t>Vale,</w:t>
      </w:r>
      <w:r>
        <w:rPr>
          <w:spacing w:val="-1"/>
        </w:rPr>
        <w:t xml:space="preserve"> </w:t>
      </w:r>
      <w:r>
        <w:t>Lawrence</w:t>
      </w:r>
      <w:r>
        <w:rPr>
          <w:spacing w:val="-1"/>
        </w:rPr>
        <w:t xml:space="preserve"> </w:t>
      </w:r>
      <w:r>
        <w:t>J.</w:t>
      </w:r>
      <w:r>
        <w:rPr>
          <w:spacing w:val="-1"/>
        </w:rPr>
        <w:t xml:space="preserve"> </w:t>
      </w:r>
      <w:r>
        <w:t>2013.</w:t>
      </w:r>
      <w:r>
        <w:rPr>
          <w:spacing w:val="-1"/>
        </w:rPr>
        <w:t xml:space="preserve"> </w:t>
      </w:r>
      <w:r>
        <w:t>“Public</w:t>
      </w:r>
      <w:r>
        <w:rPr>
          <w:spacing w:val="-1"/>
        </w:rPr>
        <w:t xml:space="preserve"> </w:t>
      </w:r>
      <w:r>
        <w:t>Housing</w:t>
      </w:r>
      <w:r>
        <w:rPr>
          <w:spacing w:val="-1"/>
        </w:rPr>
        <w:t xml:space="preserve"> </w:t>
      </w:r>
      <w:r>
        <w:t>in</w:t>
      </w:r>
      <w:r>
        <w:rPr>
          <w:spacing w:val="-1"/>
        </w:rPr>
        <w:t xml:space="preserve"> </w:t>
      </w:r>
      <w:r>
        <w:t>the</w:t>
      </w:r>
      <w:r>
        <w:rPr>
          <w:spacing w:val="-1"/>
        </w:rPr>
        <w:t xml:space="preserve"> </w:t>
      </w:r>
      <w:r>
        <w:t>United</w:t>
      </w:r>
      <w:r>
        <w:rPr>
          <w:spacing w:val="-1"/>
        </w:rPr>
        <w:t xml:space="preserve"> </w:t>
      </w:r>
      <w:r>
        <w:t>States:</w:t>
      </w:r>
      <w:r>
        <w:rPr>
          <w:spacing w:val="-1"/>
        </w:rPr>
        <w:t xml:space="preserve"> </w:t>
      </w:r>
      <w:r>
        <w:t>Neighborhood</w:t>
      </w:r>
      <w:r>
        <w:rPr>
          <w:spacing w:val="-1"/>
        </w:rPr>
        <w:t xml:space="preserve"> </w:t>
      </w:r>
      <w:r>
        <w:t>Renewal and</w:t>
      </w:r>
      <w:r>
        <w:rPr>
          <w:spacing w:val="-12"/>
        </w:rPr>
        <w:t xml:space="preserve"> </w:t>
      </w:r>
      <w:r>
        <w:t>the</w:t>
      </w:r>
      <w:r>
        <w:rPr>
          <w:spacing w:val="-12"/>
        </w:rPr>
        <w:t xml:space="preserve"> </w:t>
      </w:r>
      <w:r>
        <w:t>Poor.”</w:t>
      </w:r>
      <w:r>
        <w:rPr>
          <w:spacing w:val="-12"/>
        </w:rPr>
        <w:t xml:space="preserve"> </w:t>
      </w:r>
      <w:r>
        <w:t>Policy,</w:t>
      </w:r>
      <w:r>
        <w:rPr>
          <w:spacing w:val="-12"/>
        </w:rPr>
        <w:t xml:space="preserve"> </w:t>
      </w:r>
      <w:r>
        <w:t>Planning</w:t>
      </w:r>
      <w:r>
        <w:rPr>
          <w:spacing w:val="-12"/>
        </w:rPr>
        <w:t xml:space="preserve"> </w:t>
      </w:r>
      <w:r>
        <w:t>and</w:t>
      </w:r>
      <w:r>
        <w:rPr>
          <w:spacing w:val="-12"/>
        </w:rPr>
        <w:t xml:space="preserve"> </w:t>
      </w:r>
      <w:r>
        <w:t>People,</w:t>
      </w:r>
      <w:r>
        <w:rPr>
          <w:spacing w:val="-12"/>
        </w:rPr>
        <w:t xml:space="preserve"> </w:t>
      </w:r>
      <w:r>
        <w:t>Promoting</w:t>
      </w:r>
      <w:r>
        <w:rPr>
          <w:spacing w:val="-12"/>
        </w:rPr>
        <w:t xml:space="preserve"> </w:t>
      </w:r>
      <w:r>
        <w:t>Justice</w:t>
      </w:r>
      <w:r>
        <w:rPr>
          <w:spacing w:val="-12"/>
        </w:rPr>
        <w:t xml:space="preserve"> </w:t>
      </w:r>
      <w:r>
        <w:t>in</w:t>
      </w:r>
      <w:r>
        <w:rPr>
          <w:spacing w:val="-12"/>
        </w:rPr>
        <w:t xml:space="preserve"> </w:t>
      </w:r>
      <w:r>
        <w:t>Urban</w:t>
      </w:r>
      <w:r>
        <w:rPr>
          <w:spacing w:val="-12"/>
        </w:rPr>
        <w:t xml:space="preserve"> </w:t>
      </w:r>
      <w:r>
        <w:t>Deve</w:t>
      </w:r>
      <w:r>
        <w:t xml:space="preserve">lopment. </w:t>
      </w:r>
      <w:r>
        <w:rPr>
          <w:spacing w:val="-2"/>
        </w:rPr>
        <w:t>Philadelphia.</w:t>
      </w:r>
    </w:p>
    <w:p w:rsidR="00F2014B" w:rsidRDefault="007966D2">
      <w:pPr>
        <w:pStyle w:val="ListParagraph"/>
        <w:numPr>
          <w:ilvl w:val="0"/>
          <w:numId w:val="1"/>
        </w:numPr>
        <w:tabs>
          <w:tab w:val="left" w:pos="820"/>
        </w:tabs>
        <w:ind w:right="294"/>
        <w:jc w:val="both"/>
        <w:rPr>
          <w:rFonts w:ascii="Arial" w:hAnsi="Arial"/>
        </w:rPr>
      </w:pPr>
      <w:proofErr w:type="spellStart"/>
      <w:r>
        <w:t>Ghertner</w:t>
      </w:r>
      <w:proofErr w:type="spellEnd"/>
      <w:r>
        <w:t>,</w:t>
      </w:r>
      <w:r>
        <w:rPr>
          <w:spacing w:val="-9"/>
        </w:rPr>
        <w:t xml:space="preserve"> </w:t>
      </w:r>
      <w:r>
        <w:t>D.</w:t>
      </w:r>
      <w:r>
        <w:rPr>
          <w:spacing w:val="-9"/>
        </w:rPr>
        <w:t xml:space="preserve"> </w:t>
      </w:r>
      <w:r>
        <w:t>Asher.</w:t>
      </w:r>
      <w:r>
        <w:rPr>
          <w:spacing w:val="-9"/>
        </w:rPr>
        <w:t xml:space="preserve"> </w:t>
      </w:r>
      <w:r>
        <w:t>“Why</w:t>
      </w:r>
      <w:r>
        <w:rPr>
          <w:spacing w:val="-9"/>
        </w:rPr>
        <w:t xml:space="preserve"> </w:t>
      </w:r>
      <w:r>
        <w:t>Gentrification</w:t>
      </w:r>
      <w:r>
        <w:rPr>
          <w:spacing w:val="-9"/>
        </w:rPr>
        <w:t xml:space="preserve"> </w:t>
      </w:r>
      <w:r>
        <w:t>Theory</w:t>
      </w:r>
      <w:r>
        <w:rPr>
          <w:spacing w:val="-9"/>
        </w:rPr>
        <w:t xml:space="preserve"> </w:t>
      </w:r>
      <w:r>
        <w:t>Fails</w:t>
      </w:r>
      <w:r>
        <w:rPr>
          <w:spacing w:val="-9"/>
        </w:rPr>
        <w:t xml:space="preserve"> </w:t>
      </w:r>
      <w:r>
        <w:t>in</w:t>
      </w:r>
      <w:r>
        <w:rPr>
          <w:spacing w:val="-9"/>
        </w:rPr>
        <w:t xml:space="preserve"> </w:t>
      </w:r>
      <w:r>
        <w:t>‘Much</w:t>
      </w:r>
      <w:r>
        <w:rPr>
          <w:spacing w:val="-9"/>
        </w:rPr>
        <w:t xml:space="preserve"> </w:t>
      </w:r>
      <w:r>
        <w:t>of</w:t>
      </w:r>
      <w:r>
        <w:rPr>
          <w:spacing w:val="-9"/>
        </w:rPr>
        <w:t xml:space="preserve"> </w:t>
      </w:r>
      <w:r>
        <w:t>the</w:t>
      </w:r>
      <w:r>
        <w:rPr>
          <w:spacing w:val="-9"/>
        </w:rPr>
        <w:t xml:space="preserve"> </w:t>
      </w:r>
      <w:r>
        <w:t>World.’”</w:t>
      </w:r>
      <w:r>
        <w:rPr>
          <w:spacing w:val="-9"/>
        </w:rPr>
        <w:t xml:space="preserve"> </w:t>
      </w:r>
      <w:r>
        <w:rPr>
          <w:i/>
        </w:rPr>
        <w:t>City</w:t>
      </w:r>
      <w:r>
        <w:rPr>
          <w:i/>
          <w:spacing w:val="-9"/>
        </w:rPr>
        <w:t xml:space="preserve"> </w:t>
      </w:r>
      <w:r>
        <w:t>19,</w:t>
      </w:r>
      <w:r>
        <w:rPr>
          <w:spacing w:val="-9"/>
        </w:rPr>
        <w:t xml:space="preserve"> </w:t>
      </w:r>
      <w:r>
        <w:t>no.</w:t>
      </w:r>
      <w:r>
        <w:rPr>
          <w:spacing w:val="-9"/>
        </w:rPr>
        <w:t xml:space="preserve"> </w:t>
      </w:r>
      <w:r>
        <w:t>4</w:t>
      </w:r>
      <w:r>
        <w:rPr>
          <w:spacing w:val="-9"/>
        </w:rPr>
        <w:t xml:space="preserve"> </w:t>
      </w:r>
      <w:r>
        <w:t>(July 4, 2015): 552–63.</w:t>
      </w:r>
    </w:p>
    <w:p w:rsidR="00F2014B" w:rsidRDefault="007966D2">
      <w:pPr>
        <w:pStyle w:val="BodyText"/>
        <w:spacing w:before="240"/>
        <w:ind w:left="100"/>
      </w:pPr>
      <w:r>
        <w:rPr>
          <w:spacing w:val="-2"/>
          <w:u w:val="thick"/>
        </w:rPr>
        <w:t>Optional:</w:t>
      </w:r>
    </w:p>
    <w:p w:rsidR="00F2014B" w:rsidRDefault="007966D2">
      <w:pPr>
        <w:pStyle w:val="ListParagraph"/>
        <w:numPr>
          <w:ilvl w:val="0"/>
          <w:numId w:val="1"/>
        </w:numPr>
        <w:tabs>
          <w:tab w:val="left" w:pos="820"/>
        </w:tabs>
        <w:spacing w:before="240"/>
        <w:ind w:right="969"/>
        <w:rPr>
          <w:rFonts w:ascii="Arial" w:hAnsi="Arial"/>
        </w:rPr>
      </w:pPr>
      <w:proofErr w:type="spellStart"/>
      <w:r>
        <w:t>Stabrowski</w:t>
      </w:r>
      <w:proofErr w:type="spellEnd"/>
      <w:r>
        <w:t>,</w:t>
      </w:r>
      <w:r>
        <w:rPr>
          <w:spacing w:val="-11"/>
        </w:rPr>
        <w:t xml:space="preserve"> </w:t>
      </w:r>
      <w:r>
        <w:t>F.</w:t>
      </w:r>
      <w:r>
        <w:rPr>
          <w:spacing w:val="-11"/>
        </w:rPr>
        <w:t xml:space="preserve"> </w:t>
      </w:r>
      <w:r>
        <w:t>(2014).</w:t>
      </w:r>
      <w:r>
        <w:rPr>
          <w:spacing w:val="-11"/>
        </w:rPr>
        <w:t xml:space="preserve"> </w:t>
      </w:r>
      <w:r>
        <w:t>New-Build</w:t>
      </w:r>
      <w:r>
        <w:rPr>
          <w:spacing w:val="-11"/>
        </w:rPr>
        <w:t xml:space="preserve"> </w:t>
      </w:r>
      <w:r>
        <w:t>Gentrification</w:t>
      </w:r>
      <w:r>
        <w:rPr>
          <w:spacing w:val="-11"/>
        </w:rPr>
        <w:t xml:space="preserve"> </w:t>
      </w:r>
      <w:r>
        <w:t>and</w:t>
      </w:r>
      <w:r>
        <w:rPr>
          <w:spacing w:val="-11"/>
        </w:rPr>
        <w:t xml:space="preserve"> </w:t>
      </w:r>
      <w:r>
        <w:t>the</w:t>
      </w:r>
      <w:r>
        <w:rPr>
          <w:spacing w:val="-11"/>
        </w:rPr>
        <w:t xml:space="preserve"> </w:t>
      </w:r>
      <w:r>
        <w:t>Everyday</w:t>
      </w:r>
      <w:r>
        <w:rPr>
          <w:spacing w:val="-11"/>
        </w:rPr>
        <w:t xml:space="preserve"> </w:t>
      </w:r>
      <w:r>
        <w:t>Displacement</w:t>
      </w:r>
      <w:r>
        <w:rPr>
          <w:spacing w:val="-11"/>
        </w:rPr>
        <w:t xml:space="preserve"> </w:t>
      </w:r>
      <w:r>
        <w:t>of</w:t>
      </w:r>
      <w:r>
        <w:rPr>
          <w:spacing w:val="-11"/>
        </w:rPr>
        <w:t xml:space="preserve"> </w:t>
      </w:r>
      <w:r>
        <w:t>Polish Immigrant Tenants in Greenpoint, Brooklyn. Antipode, 46(3), 794–815.</w:t>
      </w:r>
    </w:p>
    <w:p w:rsidR="00F2014B" w:rsidRDefault="007966D2">
      <w:pPr>
        <w:pStyle w:val="Heading4"/>
      </w:pPr>
      <w:r>
        <w:t>Week</w:t>
      </w:r>
      <w:r>
        <w:rPr>
          <w:spacing w:val="-3"/>
        </w:rPr>
        <w:t xml:space="preserve"> </w:t>
      </w:r>
      <w:r>
        <w:t>9:</w:t>
      </w:r>
      <w:r>
        <w:rPr>
          <w:spacing w:val="-3"/>
        </w:rPr>
        <w:t xml:space="preserve"> </w:t>
      </w:r>
      <w:r>
        <w:t>Feminist</w:t>
      </w:r>
      <w:r>
        <w:rPr>
          <w:spacing w:val="-2"/>
        </w:rPr>
        <w:t xml:space="preserve"> </w:t>
      </w:r>
      <w:r>
        <w:t>&amp;</w:t>
      </w:r>
      <w:r>
        <w:rPr>
          <w:spacing w:val="-3"/>
        </w:rPr>
        <w:t xml:space="preserve"> </w:t>
      </w:r>
      <w:r>
        <w:t>Queer</w:t>
      </w:r>
      <w:r>
        <w:rPr>
          <w:spacing w:val="-3"/>
        </w:rPr>
        <w:t xml:space="preserve"> </w:t>
      </w:r>
      <w:r>
        <w:t>Perspectives</w:t>
      </w:r>
      <w:r>
        <w:rPr>
          <w:spacing w:val="-2"/>
        </w:rPr>
        <w:t xml:space="preserve"> </w:t>
      </w:r>
      <w:r>
        <w:t>on</w:t>
      </w:r>
      <w:r>
        <w:rPr>
          <w:spacing w:val="-3"/>
        </w:rPr>
        <w:t xml:space="preserve"> </w:t>
      </w:r>
      <w:r>
        <w:t>Planning</w:t>
      </w:r>
      <w:r>
        <w:rPr>
          <w:spacing w:val="-3"/>
        </w:rPr>
        <w:t xml:space="preserve"> </w:t>
      </w:r>
      <w:r>
        <w:t>(October</w:t>
      </w:r>
      <w:r>
        <w:rPr>
          <w:spacing w:val="-2"/>
        </w:rPr>
        <w:t xml:space="preserve"> </w:t>
      </w:r>
      <w:r>
        <w:rPr>
          <w:spacing w:val="-5"/>
        </w:rPr>
        <w:t>31)</w:t>
      </w:r>
    </w:p>
    <w:p w:rsidR="00F2014B" w:rsidRDefault="007966D2">
      <w:pPr>
        <w:pStyle w:val="BodyText"/>
        <w:spacing w:before="240"/>
        <w:ind w:left="100" w:right="282"/>
      </w:pPr>
      <w:r>
        <w:rPr>
          <w:b/>
        </w:rPr>
        <w:t>**</w:t>
      </w:r>
      <w:r>
        <w:t>Michael</w:t>
      </w:r>
      <w:r>
        <w:rPr>
          <w:spacing w:val="-7"/>
        </w:rPr>
        <w:t xml:space="preserve"> </w:t>
      </w:r>
      <w:r>
        <w:t>Frisch.</w:t>
      </w:r>
      <w:r>
        <w:rPr>
          <w:spacing w:val="-7"/>
        </w:rPr>
        <w:t xml:space="preserve"> </w:t>
      </w:r>
      <w:r>
        <w:t>2002.</w:t>
      </w:r>
      <w:r>
        <w:rPr>
          <w:spacing w:val="-7"/>
        </w:rPr>
        <w:t xml:space="preserve"> </w:t>
      </w:r>
      <w:r>
        <w:t>“Planning</w:t>
      </w:r>
      <w:r>
        <w:rPr>
          <w:spacing w:val="-7"/>
        </w:rPr>
        <w:t xml:space="preserve"> </w:t>
      </w:r>
      <w:r>
        <w:t>as</w:t>
      </w:r>
      <w:r>
        <w:rPr>
          <w:spacing w:val="-7"/>
        </w:rPr>
        <w:t xml:space="preserve"> </w:t>
      </w:r>
      <w:r>
        <w:t>a</w:t>
      </w:r>
      <w:r>
        <w:rPr>
          <w:spacing w:val="-7"/>
        </w:rPr>
        <w:t xml:space="preserve"> </w:t>
      </w:r>
      <w:r>
        <w:t>Heterosexist</w:t>
      </w:r>
      <w:r>
        <w:rPr>
          <w:spacing w:val="-7"/>
        </w:rPr>
        <w:t xml:space="preserve"> </w:t>
      </w:r>
      <w:r>
        <w:t>Project,”</w:t>
      </w:r>
      <w:r>
        <w:rPr>
          <w:spacing w:val="-7"/>
        </w:rPr>
        <w:t xml:space="preserve"> </w:t>
      </w:r>
      <w:r>
        <w:t>Journal</w:t>
      </w:r>
      <w:r>
        <w:rPr>
          <w:spacing w:val="-7"/>
        </w:rPr>
        <w:t xml:space="preserve"> </w:t>
      </w:r>
      <w:r>
        <w:t>of</w:t>
      </w:r>
      <w:r>
        <w:rPr>
          <w:spacing w:val="-7"/>
        </w:rPr>
        <w:t xml:space="preserve"> </w:t>
      </w:r>
      <w:r>
        <w:t>Planning</w:t>
      </w:r>
      <w:r>
        <w:rPr>
          <w:spacing w:val="-7"/>
        </w:rPr>
        <w:t xml:space="preserve"> </w:t>
      </w:r>
      <w:r>
        <w:t>Education</w:t>
      </w:r>
      <w:r>
        <w:rPr>
          <w:spacing w:val="-7"/>
        </w:rPr>
        <w:t xml:space="preserve"> </w:t>
      </w:r>
      <w:r>
        <w:t>and Research 21(3): 254–2</w:t>
      </w:r>
      <w:r>
        <w:t>66.</w:t>
      </w:r>
    </w:p>
    <w:p w:rsidR="00F2014B" w:rsidRDefault="00F2014B">
      <w:pPr>
        <w:sectPr w:rsidR="00F2014B">
          <w:pgSz w:w="12240" w:h="15840"/>
          <w:pgMar w:top="1420" w:right="1300" w:bottom="280" w:left="1340" w:header="720" w:footer="720" w:gutter="0"/>
          <w:cols w:space="720"/>
        </w:sectPr>
      </w:pPr>
    </w:p>
    <w:p w:rsidR="00F2014B" w:rsidRDefault="007966D2">
      <w:pPr>
        <w:pStyle w:val="ListParagraph"/>
        <w:numPr>
          <w:ilvl w:val="0"/>
          <w:numId w:val="1"/>
        </w:numPr>
        <w:tabs>
          <w:tab w:val="left" w:pos="820"/>
        </w:tabs>
        <w:spacing w:before="64"/>
        <w:ind w:right="173"/>
        <w:rPr>
          <w:rFonts w:ascii="Arial" w:hAnsi="Arial"/>
        </w:rPr>
      </w:pPr>
      <w:proofErr w:type="spellStart"/>
      <w:r>
        <w:lastRenderedPageBreak/>
        <w:t>Markusen</w:t>
      </w:r>
      <w:proofErr w:type="spellEnd"/>
      <w:r>
        <w:t>,</w:t>
      </w:r>
      <w:r>
        <w:rPr>
          <w:spacing w:val="-10"/>
        </w:rPr>
        <w:t xml:space="preserve"> </w:t>
      </w:r>
      <w:r>
        <w:t>Ann</w:t>
      </w:r>
      <w:r>
        <w:rPr>
          <w:spacing w:val="-10"/>
        </w:rPr>
        <w:t xml:space="preserve"> </w:t>
      </w:r>
      <w:r>
        <w:t>R.</w:t>
      </w:r>
      <w:r>
        <w:rPr>
          <w:spacing w:val="-10"/>
        </w:rPr>
        <w:t xml:space="preserve"> </w:t>
      </w:r>
      <w:r>
        <w:t>“City</w:t>
      </w:r>
      <w:r>
        <w:rPr>
          <w:spacing w:val="-10"/>
        </w:rPr>
        <w:t xml:space="preserve"> </w:t>
      </w:r>
      <w:r>
        <w:t>Spatial</w:t>
      </w:r>
      <w:r>
        <w:rPr>
          <w:spacing w:val="-10"/>
        </w:rPr>
        <w:t xml:space="preserve"> </w:t>
      </w:r>
      <w:r>
        <w:t>Structure,</w:t>
      </w:r>
      <w:r>
        <w:rPr>
          <w:spacing w:val="-10"/>
        </w:rPr>
        <w:t xml:space="preserve"> </w:t>
      </w:r>
      <w:r>
        <w:t>Women’s</w:t>
      </w:r>
      <w:r>
        <w:rPr>
          <w:spacing w:val="-10"/>
        </w:rPr>
        <w:t xml:space="preserve"> </w:t>
      </w:r>
      <w:r>
        <w:t>Household</w:t>
      </w:r>
      <w:r>
        <w:rPr>
          <w:spacing w:val="-10"/>
        </w:rPr>
        <w:t xml:space="preserve"> </w:t>
      </w:r>
      <w:r>
        <w:t>Work,</w:t>
      </w:r>
      <w:r>
        <w:rPr>
          <w:spacing w:val="-10"/>
        </w:rPr>
        <w:t xml:space="preserve"> </w:t>
      </w:r>
      <w:r>
        <w:t>and</w:t>
      </w:r>
      <w:r>
        <w:rPr>
          <w:spacing w:val="-10"/>
        </w:rPr>
        <w:t xml:space="preserve"> </w:t>
      </w:r>
      <w:r>
        <w:t>National</w:t>
      </w:r>
      <w:r>
        <w:rPr>
          <w:spacing w:val="-10"/>
        </w:rPr>
        <w:t xml:space="preserve"> </w:t>
      </w:r>
      <w:r>
        <w:t>Urban</w:t>
      </w:r>
      <w:r>
        <w:rPr>
          <w:spacing w:val="-10"/>
        </w:rPr>
        <w:t xml:space="preserve"> </w:t>
      </w:r>
      <w:r>
        <w:t>Policy,” in The Urban Sociology Reader (second edition) edited by Jan Lin and Christopher Mele. Routledge. London and New York</w:t>
      </w:r>
    </w:p>
    <w:p w:rsidR="00F2014B" w:rsidRDefault="007966D2">
      <w:pPr>
        <w:pStyle w:val="ListParagraph"/>
        <w:numPr>
          <w:ilvl w:val="0"/>
          <w:numId w:val="1"/>
        </w:numPr>
        <w:tabs>
          <w:tab w:val="left" w:pos="820"/>
        </w:tabs>
        <w:ind w:right="643"/>
        <w:rPr>
          <w:rFonts w:ascii="Arial" w:hAnsi="Arial"/>
        </w:rPr>
      </w:pPr>
      <w:r>
        <w:t>Gilbert,</w:t>
      </w:r>
      <w:r>
        <w:rPr>
          <w:spacing w:val="-7"/>
        </w:rPr>
        <w:t xml:space="preserve"> </w:t>
      </w:r>
      <w:r>
        <w:t>Melissa</w:t>
      </w:r>
      <w:r>
        <w:rPr>
          <w:spacing w:val="-7"/>
        </w:rPr>
        <w:t xml:space="preserve"> </w:t>
      </w:r>
      <w:r>
        <w:t>R.</w:t>
      </w:r>
      <w:r>
        <w:rPr>
          <w:spacing w:val="-7"/>
        </w:rPr>
        <w:t xml:space="preserve"> </w:t>
      </w:r>
      <w:r>
        <w:t>1998.</w:t>
      </w:r>
      <w:r>
        <w:rPr>
          <w:spacing w:val="-7"/>
        </w:rPr>
        <w:t xml:space="preserve"> </w:t>
      </w:r>
      <w:r>
        <w:t>“‘Race,’</w:t>
      </w:r>
      <w:r>
        <w:rPr>
          <w:spacing w:val="-7"/>
        </w:rPr>
        <w:t xml:space="preserve"> </w:t>
      </w:r>
      <w:r>
        <w:t>Space,</w:t>
      </w:r>
      <w:r>
        <w:rPr>
          <w:spacing w:val="-7"/>
        </w:rPr>
        <w:t xml:space="preserve"> </w:t>
      </w:r>
      <w:r>
        <w:t>and</w:t>
      </w:r>
      <w:r>
        <w:rPr>
          <w:spacing w:val="-7"/>
        </w:rPr>
        <w:t xml:space="preserve"> </w:t>
      </w:r>
      <w:r>
        <w:t>Power:</w:t>
      </w:r>
      <w:r>
        <w:rPr>
          <w:spacing w:val="-7"/>
        </w:rPr>
        <w:t xml:space="preserve"> </w:t>
      </w:r>
      <w:r>
        <w:t>The</w:t>
      </w:r>
      <w:r>
        <w:rPr>
          <w:spacing w:val="-7"/>
        </w:rPr>
        <w:t xml:space="preserve"> </w:t>
      </w:r>
      <w:r>
        <w:t>Survival</w:t>
      </w:r>
      <w:r>
        <w:rPr>
          <w:spacing w:val="-7"/>
        </w:rPr>
        <w:t xml:space="preserve"> </w:t>
      </w:r>
      <w:r>
        <w:t>Strategies</w:t>
      </w:r>
      <w:r>
        <w:rPr>
          <w:spacing w:val="-7"/>
        </w:rPr>
        <w:t xml:space="preserve"> </w:t>
      </w:r>
      <w:r>
        <w:t>of</w:t>
      </w:r>
      <w:r>
        <w:rPr>
          <w:spacing w:val="-7"/>
        </w:rPr>
        <w:t xml:space="preserve"> </w:t>
      </w:r>
      <w:r>
        <w:t>Working</w:t>
      </w:r>
      <w:r>
        <w:rPr>
          <w:spacing w:val="-7"/>
        </w:rPr>
        <w:t xml:space="preserve"> </w:t>
      </w:r>
      <w:r>
        <w:t>Poor Women.” Annals of the Association of American Geographers 88 (4): 595–621.</w:t>
      </w:r>
    </w:p>
    <w:p w:rsidR="00F2014B" w:rsidRDefault="007966D2">
      <w:pPr>
        <w:pStyle w:val="ListParagraph"/>
        <w:numPr>
          <w:ilvl w:val="0"/>
          <w:numId w:val="1"/>
        </w:numPr>
        <w:tabs>
          <w:tab w:val="left" w:pos="820"/>
        </w:tabs>
        <w:ind w:right="394"/>
        <w:rPr>
          <w:rFonts w:ascii="Arial" w:hAnsi="Arial"/>
        </w:rPr>
      </w:pPr>
      <w:r>
        <w:t>Doan, Petra L. and Harrison Higgins. 2011. “The Demise of Queer Space? Resurgent Gentrification</w:t>
      </w:r>
      <w:r>
        <w:rPr>
          <w:spacing w:val="-7"/>
        </w:rPr>
        <w:t xml:space="preserve"> </w:t>
      </w:r>
      <w:r>
        <w:t>and</w:t>
      </w:r>
      <w:r>
        <w:rPr>
          <w:spacing w:val="-7"/>
        </w:rPr>
        <w:t xml:space="preserve"> </w:t>
      </w:r>
      <w:r>
        <w:t>the</w:t>
      </w:r>
      <w:r>
        <w:rPr>
          <w:spacing w:val="-7"/>
        </w:rPr>
        <w:t xml:space="preserve"> </w:t>
      </w:r>
      <w:r>
        <w:t>Assimilati</w:t>
      </w:r>
      <w:r>
        <w:t>on</w:t>
      </w:r>
      <w:r>
        <w:rPr>
          <w:spacing w:val="-7"/>
        </w:rPr>
        <w:t xml:space="preserve"> </w:t>
      </w:r>
      <w:r>
        <w:t>of</w:t>
      </w:r>
      <w:r>
        <w:rPr>
          <w:spacing w:val="-7"/>
        </w:rPr>
        <w:t xml:space="preserve"> </w:t>
      </w:r>
      <w:r>
        <w:t>LGBT</w:t>
      </w:r>
      <w:r>
        <w:rPr>
          <w:spacing w:val="-7"/>
        </w:rPr>
        <w:t xml:space="preserve"> </w:t>
      </w:r>
      <w:r>
        <w:t>Neighborhoods.</w:t>
      </w:r>
      <w:r>
        <w:rPr>
          <w:spacing w:val="-7"/>
        </w:rPr>
        <w:t xml:space="preserve"> </w:t>
      </w:r>
      <w:r>
        <w:t>Journal</w:t>
      </w:r>
      <w:r>
        <w:rPr>
          <w:spacing w:val="-7"/>
        </w:rPr>
        <w:t xml:space="preserve"> </w:t>
      </w:r>
      <w:r>
        <w:t>of</w:t>
      </w:r>
      <w:r>
        <w:rPr>
          <w:spacing w:val="-7"/>
        </w:rPr>
        <w:t xml:space="preserve"> </w:t>
      </w:r>
      <w:r>
        <w:t>Planning</w:t>
      </w:r>
      <w:r>
        <w:rPr>
          <w:spacing w:val="-7"/>
        </w:rPr>
        <w:t xml:space="preserve"> </w:t>
      </w:r>
      <w:r>
        <w:t>Education</w:t>
      </w:r>
      <w:r>
        <w:rPr>
          <w:spacing w:val="-7"/>
        </w:rPr>
        <w:t xml:space="preserve"> </w:t>
      </w:r>
      <w:r>
        <w:t>and Research. Vol 31, Issue 1</w:t>
      </w:r>
    </w:p>
    <w:p w:rsidR="00F2014B" w:rsidRDefault="007966D2">
      <w:pPr>
        <w:pStyle w:val="ListParagraph"/>
        <w:numPr>
          <w:ilvl w:val="0"/>
          <w:numId w:val="1"/>
        </w:numPr>
        <w:tabs>
          <w:tab w:val="left" w:pos="820"/>
        </w:tabs>
        <w:ind w:right="466"/>
        <w:rPr>
          <w:rFonts w:ascii="Arial" w:hAnsi="Arial"/>
        </w:rPr>
      </w:pPr>
      <w:r>
        <w:t>Doan,</w:t>
      </w:r>
      <w:r>
        <w:rPr>
          <w:spacing w:val="-6"/>
        </w:rPr>
        <w:t xml:space="preserve"> </w:t>
      </w:r>
      <w:r>
        <w:t>Petra</w:t>
      </w:r>
      <w:r>
        <w:rPr>
          <w:spacing w:val="-6"/>
        </w:rPr>
        <w:t xml:space="preserve"> </w:t>
      </w:r>
      <w:r>
        <w:t>L.</w:t>
      </w:r>
      <w:r>
        <w:rPr>
          <w:spacing w:val="-6"/>
        </w:rPr>
        <w:t xml:space="preserve"> </w:t>
      </w:r>
      <w:r>
        <w:t>2010.</w:t>
      </w:r>
      <w:r>
        <w:rPr>
          <w:spacing w:val="-6"/>
        </w:rPr>
        <w:t xml:space="preserve"> </w:t>
      </w:r>
      <w:r>
        <w:t>“The</w:t>
      </w:r>
      <w:r>
        <w:rPr>
          <w:spacing w:val="-6"/>
        </w:rPr>
        <w:t xml:space="preserve"> </w:t>
      </w:r>
      <w:r>
        <w:t>Tyranny</w:t>
      </w:r>
      <w:r>
        <w:rPr>
          <w:spacing w:val="-6"/>
        </w:rPr>
        <w:t xml:space="preserve"> </w:t>
      </w:r>
      <w:r>
        <w:t>of</w:t>
      </w:r>
      <w:r>
        <w:rPr>
          <w:spacing w:val="-6"/>
        </w:rPr>
        <w:t xml:space="preserve"> </w:t>
      </w:r>
      <w:r>
        <w:t>Gendered</w:t>
      </w:r>
      <w:r>
        <w:rPr>
          <w:spacing w:val="-6"/>
        </w:rPr>
        <w:t xml:space="preserve"> </w:t>
      </w:r>
      <w:r>
        <w:t>Spaces</w:t>
      </w:r>
      <w:r>
        <w:rPr>
          <w:spacing w:val="-6"/>
        </w:rPr>
        <w:t xml:space="preserve"> </w:t>
      </w:r>
      <w:r>
        <w:t>–</w:t>
      </w:r>
      <w:r>
        <w:rPr>
          <w:spacing w:val="-6"/>
        </w:rPr>
        <w:t xml:space="preserve"> </w:t>
      </w:r>
      <w:r>
        <w:t>Reflections</w:t>
      </w:r>
      <w:r>
        <w:rPr>
          <w:spacing w:val="-6"/>
        </w:rPr>
        <w:t xml:space="preserve"> </w:t>
      </w:r>
      <w:r>
        <w:t>from</w:t>
      </w:r>
      <w:r>
        <w:rPr>
          <w:spacing w:val="-6"/>
        </w:rPr>
        <w:t xml:space="preserve"> </w:t>
      </w:r>
      <w:r>
        <w:t>beyond</w:t>
      </w:r>
      <w:r>
        <w:rPr>
          <w:spacing w:val="-6"/>
        </w:rPr>
        <w:t xml:space="preserve"> </w:t>
      </w:r>
      <w:r>
        <w:t>the</w:t>
      </w:r>
      <w:r>
        <w:rPr>
          <w:spacing w:val="-6"/>
        </w:rPr>
        <w:t xml:space="preserve"> </w:t>
      </w:r>
      <w:r>
        <w:t>Gender Dichotomy.” Gender, Place &amp; Culture 17 (5):635–54.</w:t>
      </w:r>
    </w:p>
    <w:p w:rsidR="00F2014B" w:rsidRDefault="007966D2">
      <w:pPr>
        <w:pStyle w:val="Heading3"/>
        <w:rPr>
          <w:u w:val="none"/>
        </w:rPr>
      </w:pPr>
      <w:r>
        <w:rPr>
          <w:color w:val="000000"/>
          <w:spacing w:val="-4"/>
          <w:shd w:val="clear" w:color="auto" w:fill="EFEFEF"/>
        </w:rPr>
        <w:t>PART 4: DEMOCRACY,</w:t>
      </w:r>
      <w:r>
        <w:rPr>
          <w:color w:val="000000"/>
          <w:spacing w:val="-3"/>
          <w:shd w:val="clear" w:color="auto" w:fill="EFEFEF"/>
        </w:rPr>
        <w:t xml:space="preserve"> </w:t>
      </w:r>
      <w:r>
        <w:rPr>
          <w:color w:val="000000"/>
          <w:spacing w:val="-4"/>
          <w:shd w:val="clear" w:color="auto" w:fill="EFEFEF"/>
        </w:rPr>
        <w:t>PARTICIPATION &amp;</w:t>
      </w:r>
      <w:r>
        <w:rPr>
          <w:color w:val="000000"/>
          <w:spacing w:val="-3"/>
          <w:shd w:val="clear" w:color="auto" w:fill="EFEFEF"/>
        </w:rPr>
        <w:t xml:space="preserve"> </w:t>
      </w:r>
      <w:r>
        <w:rPr>
          <w:color w:val="000000"/>
          <w:spacing w:val="-4"/>
          <w:shd w:val="clear" w:color="auto" w:fill="EFEFEF"/>
        </w:rPr>
        <w:t>POWER</w:t>
      </w:r>
    </w:p>
    <w:p w:rsidR="00F2014B" w:rsidRDefault="007966D2">
      <w:pPr>
        <w:pStyle w:val="Heading4"/>
        <w:spacing w:before="239"/>
      </w:pPr>
      <w:r>
        <w:t>Week</w:t>
      </w:r>
      <w:r>
        <w:rPr>
          <w:spacing w:val="-3"/>
        </w:rPr>
        <w:t xml:space="preserve"> </w:t>
      </w:r>
      <w:r>
        <w:t>10:</w:t>
      </w:r>
      <w:r>
        <w:rPr>
          <w:spacing w:val="-3"/>
        </w:rPr>
        <w:t xml:space="preserve"> </w:t>
      </w:r>
      <w:r>
        <w:t>Property</w:t>
      </w:r>
      <w:r>
        <w:rPr>
          <w:spacing w:val="-2"/>
        </w:rPr>
        <w:t xml:space="preserve"> </w:t>
      </w:r>
      <w:r>
        <w:t>and</w:t>
      </w:r>
      <w:r>
        <w:rPr>
          <w:spacing w:val="-3"/>
        </w:rPr>
        <w:t xml:space="preserve"> </w:t>
      </w:r>
      <w:r>
        <w:t>(Re)distribution</w:t>
      </w:r>
      <w:r>
        <w:rPr>
          <w:spacing w:val="-2"/>
        </w:rPr>
        <w:t xml:space="preserve"> </w:t>
      </w:r>
      <w:r>
        <w:t>(November</w:t>
      </w:r>
      <w:r>
        <w:rPr>
          <w:spacing w:val="-3"/>
        </w:rPr>
        <w:t xml:space="preserve"> </w:t>
      </w:r>
      <w:proofErr w:type="gramStart"/>
      <w:r>
        <w:t>7</w:t>
      </w:r>
      <w:r>
        <w:rPr>
          <w:spacing w:val="-2"/>
        </w:rPr>
        <w:t xml:space="preserve"> </w:t>
      </w:r>
      <w:r>
        <w:rPr>
          <w:spacing w:val="-10"/>
        </w:rPr>
        <w:t>)</w:t>
      </w:r>
      <w:proofErr w:type="gramEnd"/>
    </w:p>
    <w:p w:rsidR="00F2014B" w:rsidRDefault="007966D2">
      <w:pPr>
        <w:spacing w:before="240"/>
        <w:ind w:left="100" w:right="192"/>
      </w:pPr>
      <w:r>
        <w:t>**</w:t>
      </w:r>
      <w:proofErr w:type="spellStart"/>
      <w:r>
        <w:t>Krueckeberg</w:t>
      </w:r>
      <w:proofErr w:type="spellEnd"/>
      <w:r>
        <w:t>,</w:t>
      </w:r>
      <w:r>
        <w:rPr>
          <w:spacing w:val="-7"/>
        </w:rPr>
        <w:t xml:space="preserve"> </w:t>
      </w:r>
      <w:r>
        <w:t>D.</w:t>
      </w:r>
      <w:r>
        <w:rPr>
          <w:spacing w:val="-7"/>
        </w:rPr>
        <w:t xml:space="preserve"> </w:t>
      </w:r>
      <w:r>
        <w:t>A.</w:t>
      </w:r>
      <w:r>
        <w:rPr>
          <w:spacing w:val="-7"/>
        </w:rPr>
        <w:t xml:space="preserve"> </w:t>
      </w:r>
      <w:r>
        <w:t>(1995)</w:t>
      </w:r>
      <w:r>
        <w:rPr>
          <w:spacing w:val="-7"/>
        </w:rPr>
        <w:t xml:space="preserve"> </w:t>
      </w:r>
      <w:r>
        <w:t>The</w:t>
      </w:r>
      <w:r>
        <w:rPr>
          <w:spacing w:val="-7"/>
        </w:rPr>
        <w:t xml:space="preserve"> </w:t>
      </w:r>
      <w:r>
        <w:t>Difficult</w:t>
      </w:r>
      <w:r>
        <w:rPr>
          <w:spacing w:val="-7"/>
        </w:rPr>
        <w:t xml:space="preserve"> </w:t>
      </w:r>
      <w:r>
        <w:t>Character</w:t>
      </w:r>
      <w:r>
        <w:rPr>
          <w:spacing w:val="-7"/>
        </w:rPr>
        <w:t xml:space="preserve"> </w:t>
      </w:r>
      <w:r>
        <w:t>of</w:t>
      </w:r>
      <w:r>
        <w:rPr>
          <w:spacing w:val="-7"/>
        </w:rPr>
        <w:t xml:space="preserve"> </w:t>
      </w:r>
      <w:r>
        <w:t>Property:</w:t>
      </w:r>
      <w:r>
        <w:rPr>
          <w:spacing w:val="-7"/>
        </w:rPr>
        <w:t xml:space="preserve"> </w:t>
      </w:r>
      <w:r>
        <w:t>To</w:t>
      </w:r>
      <w:r>
        <w:rPr>
          <w:spacing w:val="-7"/>
        </w:rPr>
        <w:t xml:space="preserve"> </w:t>
      </w:r>
      <w:r>
        <w:t>Whom</w:t>
      </w:r>
      <w:r>
        <w:rPr>
          <w:spacing w:val="-7"/>
        </w:rPr>
        <w:t xml:space="preserve"> </w:t>
      </w:r>
      <w:r>
        <w:t>Do</w:t>
      </w:r>
      <w:r>
        <w:rPr>
          <w:spacing w:val="-7"/>
        </w:rPr>
        <w:t xml:space="preserve"> </w:t>
      </w:r>
      <w:r>
        <w:t>Things</w:t>
      </w:r>
      <w:r>
        <w:rPr>
          <w:spacing w:val="-7"/>
        </w:rPr>
        <w:t xml:space="preserve"> </w:t>
      </w:r>
      <w:r>
        <w:t>Belong?</w:t>
      </w:r>
      <w:r>
        <w:rPr>
          <w:spacing w:val="-7"/>
        </w:rPr>
        <w:t xml:space="preserve"> </w:t>
      </w:r>
      <w:r>
        <w:rPr>
          <w:i/>
        </w:rPr>
        <w:t>Journal</w:t>
      </w:r>
      <w:r>
        <w:rPr>
          <w:i/>
          <w:spacing w:val="-7"/>
        </w:rPr>
        <w:t xml:space="preserve"> </w:t>
      </w:r>
      <w:r>
        <w:rPr>
          <w:i/>
        </w:rPr>
        <w:t>of the American Planning Association</w:t>
      </w:r>
      <w:r>
        <w:t>. [Online] 61 (3), 301–309.</w:t>
      </w:r>
    </w:p>
    <w:p w:rsidR="00F2014B" w:rsidRDefault="007966D2">
      <w:pPr>
        <w:pStyle w:val="BodyText"/>
        <w:ind w:left="100"/>
      </w:pPr>
      <w:r>
        <w:t>**</w:t>
      </w:r>
      <w:proofErr w:type="spellStart"/>
      <w:r>
        <w:t>Dorries</w:t>
      </w:r>
      <w:proofErr w:type="spellEnd"/>
      <w:r>
        <w:t>,</w:t>
      </w:r>
      <w:r>
        <w:rPr>
          <w:spacing w:val="-9"/>
        </w:rPr>
        <w:t xml:space="preserve"> </w:t>
      </w:r>
      <w:r>
        <w:t>H.</w:t>
      </w:r>
      <w:r>
        <w:rPr>
          <w:spacing w:val="-7"/>
        </w:rPr>
        <w:t xml:space="preserve"> </w:t>
      </w:r>
      <w:r>
        <w:t>(2022)</w:t>
      </w:r>
      <w:r>
        <w:rPr>
          <w:spacing w:val="-7"/>
        </w:rPr>
        <w:t xml:space="preserve"> </w:t>
      </w:r>
      <w:r>
        <w:t>‘What</w:t>
      </w:r>
      <w:r>
        <w:rPr>
          <w:spacing w:val="-7"/>
        </w:rPr>
        <w:t xml:space="preserve"> </w:t>
      </w:r>
      <w:r>
        <w:t>is</w:t>
      </w:r>
      <w:r>
        <w:rPr>
          <w:spacing w:val="-7"/>
        </w:rPr>
        <w:t xml:space="preserve"> </w:t>
      </w:r>
      <w:r>
        <w:t>planning</w:t>
      </w:r>
      <w:r>
        <w:rPr>
          <w:spacing w:val="-7"/>
        </w:rPr>
        <w:t xml:space="preserve"> </w:t>
      </w:r>
      <w:r>
        <w:t>without</w:t>
      </w:r>
      <w:r>
        <w:rPr>
          <w:spacing w:val="-7"/>
        </w:rPr>
        <w:t xml:space="preserve"> </w:t>
      </w:r>
      <w:r>
        <w:t>property?</w:t>
      </w:r>
      <w:r>
        <w:rPr>
          <w:spacing w:val="-7"/>
        </w:rPr>
        <w:t xml:space="preserve"> </w:t>
      </w:r>
      <w:r>
        <w:t>Relational</w:t>
      </w:r>
      <w:r>
        <w:rPr>
          <w:spacing w:val="-7"/>
        </w:rPr>
        <w:t xml:space="preserve"> </w:t>
      </w:r>
      <w:r>
        <w:t>practices</w:t>
      </w:r>
      <w:r>
        <w:rPr>
          <w:spacing w:val="-7"/>
        </w:rPr>
        <w:t xml:space="preserve"> </w:t>
      </w:r>
      <w:r>
        <w:t>of</w:t>
      </w:r>
      <w:r>
        <w:rPr>
          <w:spacing w:val="-7"/>
        </w:rPr>
        <w:t xml:space="preserve"> </w:t>
      </w:r>
      <w:r>
        <w:t>being</w:t>
      </w:r>
      <w:r>
        <w:rPr>
          <w:spacing w:val="-7"/>
        </w:rPr>
        <w:t xml:space="preserve"> </w:t>
      </w:r>
      <w:r>
        <w:t>and</w:t>
      </w:r>
      <w:r>
        <w:rPr>
          <w:spacing w:val="-6"/>
        </w:rPr>
        <w:t xml:space="preserve"> </w:t>
      </w:r>
      <w:r>
        <w:rPr>
          <w:spacing w:val="-2"/>
        </w:rPr>
        <w:t>belonging’,</w:t>
      </w:r>
    </w:p>
    <w:p w:rsidR="00F2014B" w:rsidRDefault="007966D2">
      <w:pPr>
        <w:ind w:left="100"/>
      </w:pPr>
      <w:r>
        <w:rPr>
          <w:i/>
        </w:rPr>
        <w:t>Society</w:t>
      </w:r>
      <w:r>
        <w:rPr>
          <w:i/>
          <w:spacing w:val="-6"/>
        </w:rPr>
        <w:t xml:space="preserve"> </w:t>
      </w:r>
      <w:r>
        <w:rPr>
          <w:i/>
        </w:rPr>
        <w:t>+</w:t>
      </w:r>
      <w:r>
        <w:rPr>
          <w:i/>
          <w:spacing w:val="-5"/>
        </w:rPr>
        <w:t xml:space="preserve"> </w:t>
      </w:r>
      <w:r>
        <w:rPr>
          <w:i/>
        </w:rPr>
        <w:t>Space</w:t>
      </w:r>
      <w:r>
        <w:t>,</w:t>
      </w:r>
      <w:r>
        <w:rPr>
          <w:spacing w:val="-5"/>
        </w:rPr>
        <w:t xml:space="preserve"> </w:t>
      </w:r>
      <w:r>
        <w:rPr>
          <w:spacing w:val="-2"/>
        </w:rPr>
        <w:t>40(2).</w:t>
      </w:r>
    </w:p>
    <w:p w:rsidR="00F2014B" w:rsidRDefault="007966D2">
      <w:pPr>
        <w:pStyle w:val="ListParagraph"/>
        <w:numPr>
          <w:ilvl w:val="0"/>
          <w:numId w:val="1"/>
        </w:numPr>
        <w:tabs>
          <w:tab w:val="left" w:pos="820"/>
        </w:tabs>
        <w:spacing w:before="240"/>
        <w:ind w:right="646"/>
        <w:rPr>
          <w:rFonts w:ascii="Arial" w:hAnsi="Arial"/>
        </w:rPr>
      </w:pPr>
      <w:proofErr w:type="spellStart"/>
      <w:r>
        <w:t>Blomley</w:t>
      </w:r>
      <w:proofErr w:type="spellEnd"/>
      <w:r>
        <w:t>,</w:t>
      </w:r>
      <w:r>
        <w:rPr>
          <w:spacing w:val="-9"/>
        </w:rPr>
        <w:t xml:space="preserve"> </w:t>
      </w:r>
      <w:r>
        <w:t>N.</w:t>
      </w:r>
      <w:r>
        <w:rPr>
          <w:spacing w:val="-9"/>
        </w:rPr>
        <w:t xml:space="preserve"> </w:t>
      </w:r>
      <w:r>
        <w:t>(2004)</w:t>
      </w:r>
      <w:r>
        <w:rPr>
          <w:spacing w:val="-9"/>
        </w:rPr>
        <w:t xml:space="preserve"> </w:t>
      </w:r>
      <w:r>
        <w:t>‘Welcome</w:t>
      </w:r>
      <w:r>
        <w:rPr>
          <w:spacing w:val="-9"/>
        </w:rPr>
        <w:t xml:space="preserve"> </w:t>
      </w:r>
      <w:r>
        <w:t>to</w:t>
      </w:r>
      <w:r>
        <w:rPr>
          <w:spacing w:val="-9"/>
        </w:rPr>
        <w:t xml:space="preserve"> </w:t>
      </w:r>
      <w:r>
        <w:t>the</w:t>
      </w:r>
      <w:r>
        <w:rPr>
          <w:spacing w:val="-9"/>
        </w:rPr>
        <w:t xml:space="preserve"> </w:t>
      </w:r>
      <w:r>
        <w:t>Hotel</w:t>
      </w:r>
      <w:r>
        <w:rPr>
          <w:spacing w:val="-9"/>
        </w:rPr>
        <w:t xml:space="preserve"> </w:t>
      </w:r>
      <w:r>
        <w:t>California’,</w:t>
      </w:r>
      <w:r>
        <w:rPr>
          <w:spacing w:val="-9"/>
        </w:rPr>
        <w:t xml:space="preserve"> </w:t>
      </w:r>
      <w:r>
        <w:t>in</w:t>
      </w:r>
      <w:r>
        <w:rPr>
          <w:spacing w:val="-9"/>
        </w:rPr>
        <w:t xml:space="preserve"> </w:t>
      </w:r>
      <w:r>
        <w:rPr>
          <w:i/>
        </w:rPr>
        <w:t>Unsettling</w:t>
      </w:r>
      <w:r>
        <w:rPr>
          <w:i/>
          <w:spacing w:val="-9"/>
        </w:rPr>
        <w:t xml:space="preserve"> </w:t>
      </w:r>
      <w:r>
        <w:rPr>
          <w:i/>
        </w:rPr>
        <w:t>the</w:t>
      </w:r>
      <w:r>
        <w:rPr>
          <w:i/>
          <w:spacing w:val="-9"/>
        </w:rPr>
        <w:t xml:space="preserve"> </w:t>
      </w:r>
      <w:r>
        <w:rPr>
          <w:i/>
        </w:rPr>
        <w:t>City</w:t>
      </w:r>
      <w:r>
        <w:t>.</w:t>
      </w:r>
      <w:r>
        <w:rPr>
          <w:spacing w:val="-9"/>
        </w:rPr>
        <w:t xml:space="preserve"> </w:t>
      </w:r>
      <w:r>
        <w:t>[Online].</w:t>
      </w:r>
      <w:r>
        <w:rPr>
          <w:spacing w:val="-9"/>
        </w:rPr>
        <w:t xml:space="preserve"> </w:t>
      </w:r>
      <w:r>
        <w:t>United Kingdom: Routledge. pp. 23–50.</w:t>
      </w:r>
    </w:p>
    <w:p w:rsidR="00F2014B" w:rsidRDefault="007966D2">
      <w:pPr>
        <w:pStyle w:val="ListParagraph"/>
        <w:numPr>
          <w:ilvl w:val="0"/>
          <w:numId w:val="1"/>
        </w:numPr>
        <w:tabs>
          <w:tab w:val="left" w:pos="820"/>
        </w:tabs>
        <w:ind w:right="530"/>
        <w:rPr>
          <w:rFonts w:ascii="Arial" w:hAnsi="Arial"/>
        </w:rPr>
      </w:pPr>
      <w:r>
        <w:t>Roy,</w:t>
      </w:r>
      <w:r>
        <w:rPr>
          <w:spacing w:val="-8"/>
        </w:rPr>
        <w:t xml:space="preserve"> </w:t>
      </w:r>
      <w:r>
        <w:t>A.</w:t>
      </w:r>
      <w:r>
        <w:rPr>
          <w:spacing w:val="-8"/>
        </w:rPr>
        <w:t xml:space="preserve"> </w:t>
      </w:r>
      <w:r>
        <w:t>(2017)</w:t>
      </w:r>
      <w:r>
        <w:rPr>
          <w:spacing w:val="-8"/>
        </w:rPr>
        <w:t xml:space="preserve"> </w:t>
      </w:r>
      <w:r>
        <w:t>Dis/possessive</w:t>
      </w:r>
      <w:r>
        <w:rPr>
          <w:spacing w:val="-8"/>
        </w:rPr>
        <w:t xml:space="preserve"> </w:t>
      </w:r>
      <w:r>
        <w:t>collectivism:</w:t>
      </w:r>
      <w:r>
        <w:rPr>
          <w:spacing w:val="-8"/>
        </w:rPr>
        <w:t xml:space="preserve"> </w:t>
      </w:r>
      <w:r>
        <w:t>Property</w:t>
      </w:r>
      <w:r>
        <w:rPr>
          <w:spacing w:val="-8"/>
        </w:rPr>
        <w:t xml:space="preserve"> </w:t>
      </w:r>
      <w:r>
        <w:t>and</w:t>
      </w:r>
      <w:r>
        <w:rPr>
          <w:spacing w:val="-8"/>
        </w:rPr>
        <w:t xml:space="preserve"> </w:t>
      </w:r>
      <w:r>
        <w:t>personhood</w:t>
      </w:r>
      <w:r>
        <w:rPr>
          <w:spacing w:val="-8"/>
        </w:rPr>
        <w:t xml:space="preserve"> </w:t>
      </w:r>
      <w:r>
        <w:t>at</w:t>
      </w:r>
      <w:r>
        <w:rPr>
          <w:spacing w:val="-8"/>
        </w:rPr>
        <w:t xml:space="preserve"> </w:t>
      </w:r>
      <w:r>
        <w:t>city’s</w:t>
      </w:r>
      <w:r>
        <w:rPr>
          <w:spacing w:val="-8"/>
        </w:rPr>
        <w:t xml:space="preserve"> </w:t>
      </w:r>
      <w:r>
        <w:t>end.</w:t>
      </w:r>
      <w:r>
        <w:rPr>
          <w:spacing w:val="-8"/>
        </w:rPr>
        <w:t xml:space="preserve"> </w:t>
      </w:r>
      <w:proofErr w:type="spellStart"/>
      <w:r>
        <w:rPr>
          <w:i/>
        </w:rPr>
        <w:t>Geoforum</w:t>
      </w:r>
      <w:proofErr w:type="spellEnd"/>
      <w:r>
        <w:t>. [Online] 80A1–A11.</w:t>
      </w:r>
    </w:p>
    <w:p w:rsidR="00F2014B" w:rsidRDefault="007966D2">
      <w:pPr>
        <w:pStyle w:val="ListParagraph"/>
        <w:numPr>
          <w:ilvl w:val="0"/>
          <w:numId w:val="1"/>
        </w:numPr>
        <w:tabs>
          <w:tab w:val="left" w:pos="819"/>
        </w:tabs>
        <w:ind w:left="819" w:hanging="359"/>
        <w:rPr>
          <w:rFonts w:ascii="Arial" w:hAnsi="Arial"/>
        </w:rPr>
      </w:pPr>
      <w:r>
        <w:t>Benjamin,</w:t>
      </w:r>
      <w:r>
        <w:rPr>
          <w:spacing w:val="-8"/>
        </w:rPr>
        <w:t xml:space="preserve"> </w:t>
      </w:r>
      <w:r>
        <w:t>S.</w:t>
      </w:r>
      <w:r>
        <w:rPr>
          <w:spacing w:val="-6"/>
        </w:rPr>
        <w:t xml:space="preserve"> </w:t>
      </w:r>
      <w:r>
        <w:t>&amp;</w:t>
      </w:r>
      <w:r>
        <w:rPr>
          <w:spacing w:val="-6"/>
        </w:rPr>
        <w:t xml:space="preserve"> </w:t>
      </w:r>
      <w:r>
        <w:t>Raman,</w:t>
      </w:r>
      <w:r>
        <w:rPr>
          <w:spacing w:val="-6"/>
        </w:rPr>
        <w:t xml:space="preserve"> </w:t>
      </w:r>
      <w:r>
        <w:t>B.</w:t>
      </w:r>
      <w:r>
        <w:rPr>
          <w:spacing w:val="-6"/>
        </w:rPr>
        <w:t xml:space="preserve"> </w:t>
      </w:r>
      <w:r>
        <w:t>(2011)</w:t>
      </w:r>
      <w:r>
        <w:rPr>
          <w:spacing w:val="-6"/>
        </w:rPr>
        <w:t xml:space="preserve"> </w:t>
      </w:r>
      <w:r>
        <w:t>Illegible</w:t>
      </w:r>
      <w:r>
        <w:rPr>
          <w:spacing w:val="-6"/>
        </w:rPr>
        <w:t xml:space="preserve"> </w:t>
      </w:r>
      <w:r>
        <w:t>Claims,</w:t>
      </w:r>
      <w:r>
        <w:rPr>
          <w:spacing w:val="-6"/>
        </w:rPr>
        <w:t xml:space="preserve"> </w:t>
      </w:r>
      <w:r>
        <w:t>Legal</w:t>
      </w:r>
      <w:r>
        <w:rPr>
          <w:spacing w:val="-6"/>
        </w:rPr>
        <w:t xml:space="preserve"> </w:t>
      </w:r>
      <w:r>
        <w:t>Titles,</w:t>
      </w:r>
      <w:r>
        <w:rPr>
          <w:spacing w:val="-6"/>
        </w:rPr>
        <w:t xml:space="preserve"> </w:t>
      </w:r>
      <w:r>
        <w:t>and</w:t>
      </w:r>
      <w:r>
        <w:rPr>
          <w:spacing w:val="-6"/>
        </w:rPr>
        <w:t xml:space="preserve"> </w:t>
      </w:r>
      <w:r>
        <w:t>the</w:t>
      </w:r>
      <w:r>
        <w:rPr>
          <w:spacing w:val="-6"/>
        </w:rPr>
        <w:t xml:space="preserve"> </w:t>
      </w:r>
      <w:r>
        <w:t>Worlding</w:t>
      </w:r>
      <w:r>
        <w:rPr>
          <w:spacing w:val="-6"/>
        </w:rPr>
        <w:t xml:space="preserve"> </w:t>
      </w:r>
      <w:r>
        <w:t>of</w:t>
      </w:r>
      <w:r>
        <w:rPr>
          <w:spacing w:val="-5"/>
        </w:rPr>
        <w:t xml:space="preserve"> </w:t>
      </w:r>
      <w:r>
        <w:rPr>
          <w:spacing w:val="-2"/>
        </w:rPr>
        <w:t>Bangalore.</w:t>
      </w:r>
    </w:p>
    <w:p w:rsidR="00F2014B" w:rsidRDefault="007966D2">
      <w:pPr>
        <w:ind w:left="820"/>
      </w:pPr>
      <w:r>
        <w:rPr>
          <w:i/>
        </w:rPr>
        <w:t>Revue</w:t>
      </w:r>
      <w:r>
        <w:rPr>
          <w:i/>
          <w:spacing w:val="-8"/>
        </w:rPr>
        <w:t xml:space="preserve"> </w:t>
      </w:r>
      <w:r>
        <w:rPr>
          <w:i/>
        </w:rPr>
        <w:t>Tiers</w:t>
      </w:r>
      <w:r>
        <w:rPr>
          <w:i/>
          <w:spacing w:val="-6"/>
        </w:rPr>
        <w:t xml:space="preserve"> </w:t>
      </w:r>
      <w:r>
        <w:rPr>
          <w:i/>
        </w:rPr>
        <w:t>monde</w:t>
      </w:r>
      <w:r>
        <w:t>.</w:t>
      </w:r>
      <w:r>
        <w:rPr>
          <w:spacing w:val="-6"/>
        </w:rPr>
        <w:t xml:space="preserve"> </w:t>
      </w:r>
      <w:r>
        <w:t>[Online]</w:t>
      </w:r>
      <w:r>
        <w:rPr>
          <w:spacing w:val="-6"/>
        </w:rPr>
        <w:t xml:space="preserve"> </w:t>
      </w:r>
      <w:r>
        <w:t>206</w:t>
      </w:r>
      <w:r>
        <w:rPr>
          <w:spacing w:val="-6"/>
        </w:rPr>
        <w:t xml:space="preserve"> </w:t>
      </w:r>
      <w:r>
        <w:t>(2),</w:t>
      </w:r>
      <w:r>
        <w:rPr>
          <w:spacing w:val="-5"/>
        </w:rPr>
        <w:t xml:space="preserve"> </w:t>
      </w:r>
      <w:r>
        <w:rPr>
          <w:spacing w:val="-2"/>
        </w:rPr>
        <w:t>37–54.</w:t>
      </w:r>
    </w:p>
    <w:p w:rsidR="00F2014B" w:rsidRDefault="007966D2">
      <w:pPr>
        <w:pStyle w:val="ListParagraph"/>
        <w:numPr>
          <w:ilvl w:val="0"/>
          <w:numId w:val="1"/>
        </w:numPr>
        <w:tabs>
          <w:tab w:val="left" w:pos="820"/>
        </w:tabs>
        <w:ind w:right="296"/>
        <w:rPr>
          <w:rFonts w:ascii="Arial" w:hAnsi="Arial"/>
          <w:b/>
          <w:i/>
        </w:rPr>
      </w:pPr>
      <w:proofErr w:type="spellStart"/>
      <w:r>
        <w:t>Kuyucu</w:t>
      </w:r>
      <w:proofErr w:type="spellEnd"/>
      <w:r>
        <w:t>, T. (2014) L</w:t>
      </w:r>
      <w:r>
        <w:t>aw, Property and Ambiguity: The Uses and Abuses of Legal Ambiguity in Remaking</w:t>
      </w:r>
      <w:r>
        <w:rPr>
          <w:spacing w:val="-9"/>
        </w:rPr>
        <w:t xml:space="preserve"> </w:t>
      </w:r>
      <w:r>
        <w:t>Istanbul’s</w:t>
      </w:r>
      <w:r>
        <w:rPr>
          <w:spacing w:val="-9"/>
        </w:rPr>
        <w:t xml:space="preserve"> </w:t>
      </w:r>
      <w:r>
        <w:t>Informal</w:t>
      </w:r>
      <w:r>
        <w:rPr>
          <w:spacing w:val="-9"/>
        </w:rPr>
        <w:t xml:space="preserve"> </w:t>
      </w:r>
      <w:r>
        <w:t>Settlements.</w:t>
      </w:r>
      <w:r>
        <w:rPr>
          <w:spacing w:val="-9"/>
        </w:rPr>
        <w:t xml:space="preserve"> </w:t>
      </w:r>
      <w:r>
        <w:rPr>
          <w:i/>
        </w:rPr>
        <w:t>International</w:t>
      </w:r>
      <w:r>
        <w:rPr>
          <w:i/>
          <w:spacing w:val="-9"/>
        </w:rPr>
        <w:t xml:space="preserve"> </w:t>
      </w:r>
      <w:r>
        <w:rPr>
          <w:i/>
        </w:rPr>
        <w:t>journal</w:t>
      </w:r>
      <w:r>
        <w:rPr>
          <w:i/>
          <w:spacing w:val="-9"/>
        </w:rPr>
        <w:t xml:space="preserve"> </w:t>
      </w:r>
      <w:r>
        <w:rPr>
          <w:i/>
        </w:rPr>
        <w:t>of</w:t>
      </w:r>
      <w:r>
        <w:rPr>
          <w:i/>
          <w:spacing w:val="-9"/>
        </w:rPr>
        <w:t xml:space="preserve"> </w:t>
      </w:r>
      <w:r>
        <w:rPr>
          <w:i/>
        </w:rPr>
        <w:t>urban</w:t>
      </w:r>
      <w:r>
        <w:rPr>
          <w:i/>
          <w:spacing w:val="-9"/>
        </w:rPr>
        <w:t xml:space="preserve"> </w:t>
      </w:r>
      <w:r>
        <w:rPr>
          <w:i/>
        </w:rPr>
        <w:t>and</w:t>
      </w:r>
      <w:r>
        <w:rPr>
          <w:i/>
          <w:spacing w:val="-9"/>
        </w:rPr>
        <w:t xml:space="preserve"> </w:t>
      </w:r>
      <w:r>
        <w:rPr>
          <w:i/>
        </w:rPr>
        <w:t>regional</w:t>
      </w:r>
      <w:r>
        <w:rPr>
          <w:i/>
          <w:spacing w:val="-9"/>
        </w:rPr>
        <w:t xml:space="preserve"> </w:t>
      </w:r>
      <w:r>
        <w:rPr>
          <w:i/>
        </w:rPr>
        <w:t>research</w:t>
      </w:r>
      <w:r>
        <w:t>. [Online] 38 (2), 609–627.</w:t>
      </w:r>
    </w:p>
    <w:p w:rsidR="00F2014B" w:rsidRDefault="007966D2">
      <w:pPr>
        <w:pStyle w:val="Heading4"/>
      </w:pPr>
      <w:r>
        <w:t>Week</w:t>
      </w:r>
      <w:r>
        <w:rPr>
          <w:spacing w:val="-4"/>
        </w:rPr>
        <w:t xml:space="preserve"> </w:t>
      </w:r>
      <w:r>
        <w:t>11:</w:t>
      </w:r>
      <w:r>
        <w:rPr>
          <w:spacing w:val="-2"/>
        </w:rPr>
        <w:t xml:space="preserve"> </w:t>
      </w:r>
      <w:r>
        <w:t>From</w:t>
      </w:r>
      <w:r>
        <w:rPr>
          <w:spacing w:val="-2"/>
        </w:rPr>
        <w:t xml:space="preserve"> </w:t>
      </w:r>
      <w:r>
        <w:t>the</w:t>
      </w:r>
      <w:r>
        <w:rPr>
          <w:spacing w:val="-2"/>
        </w:rPr>
        <w:t xml:space="preserve"> </w:t>
      </w:r>
      <w:r>
        <w:t>Right</w:t>
      </w:r>
      <w:r>
        <w:rPr>
          <w:spacing w:val="-2"/>
        </w:rPr>
        <w:t xml:space="preserve"> </w:t>
      </w:r>
      <w:r>
        <w:t>to</w:t>
      </w:r>
      <w:r>
        <w:rPr>
          <w:spacing w:val="-2"/>
        </w:rPr>
        <w:t xml:space="preserve"> </w:t>
      </w:r>
      <w:r>
        <w:t>the</w:t>
      </w:r>
      <w:r>
        <w:rPr>
          <w:spacing w:val="-2"/>
        </w:rPr>
        <w:t xml:space="preserve"> </w:t>
      </w:r>
      <w:r>
        <w:t>City</w:t>
      </w:r>
      <w:r>
        <w:rPr>
          <w:spacing w:val="-2"/>
        </w:rPr>
        <w:t xml:space="preserve"> </w:t>
      </w:r>
      <w:r>
        <w:t>to</w:t>
      </w:r>
      <w:r>
        <w:rPr>
          <w:spacing w:val="-2"/>
        </w:rPr>
        <w:t xml:space="preserve"> </w:t>
      </w:r>
      <w:r>
        <w:t>the</w:t>
      </w:r>
      <w:r>
        <w:rPr>
          <w:spacing w:val="-2"/>
        </w:rPr>
        <w:t xml:space="preserve"> </w:t>
      </w:r>
      <w:r>
        <w:t>Just</w:t>
      </w:r>
      <w:r>
        <w:rPr>
          <w:spacing w:val="-2"/>
        </w:rPr>
        <w:t xml:space="preserve"> </w:t>
      </w:r>
      <w:r>
        <w:t>City</w:t>
      </w:r>
      <w:r>
        <w:rPr>
          <w:spacing w:val="-2"/>
        </w:rPr>
        <w:t xml:space="preserve"> </w:t>
      </w:r>
      <w:r>
        <w:t>(November</w:t>
      </w:r>
      <w:r>
        <w:rPr>
          <w:spacing w:val="-2"/>
        </w:rPr>
        <w:t xml:space="preserve"> </w:t>
      </w:r>
      <w:r>
        <w:rPr>
          <w:spacing w:val="-5"/>
        </w:rPr>
        <w:t>14)</w:t>
      </w:r>
    </w:p>
    <w:p w:rsidR="00F2014B" w:rsidRDefault="007966D2">
      <w:pPr>
        <w:pStyle w:val="BodyText"/>
        <w:spacing w:before="240"/>
        <w:ind w:left="100" w:right="95"/>
      </w:pPr>
      <w:r>
        <w:rPr>
          <w:color w:val="212121"/>
        </w:rPr>
        <w:t>**</w:t>
      </w:r>
      <w:proofErr w:type="spellStart"/>
      <w:r>
        <w:rPr>
          <w:color w:val="212121"/>
        </w:rPr>
        <w:t>Soja</w:t>
      </w:r>
      <w:proofErr w:type="spellEnd"/>
      <w:r>
        <w:rPr>
          <w:color w:val="212121"/>
        </w:rPr>
        <w:t>,</w:t>
      </w:r>
      <w:r>
        <w:rPr>
          <w:color w:val="212121"/>
          <w:spacing w:val="-8"/>
        </w:rPr>
        <w:t xml:space="preserve"> </w:t>
      </w:r>
      <w:r>
        <w:rPr>
          <w:color w:val="212121"/>
        </w:rPr>
        <w:t>E.</w:t>
      </w:r>
      <w:r>
        <w:rPr>
          <w:color w:val="212121"/>
          <w:spacing w:val="-8"/>
        </w:rPr>
        <w:t xml:space="preserve"> </w:t>
      </w:r>
      <w:r>
        <w:rPr>
          <w:color w:val="212121"/>
        </w:rPr>
        <w:t>W.</w:t>
      </w:r>
      <w:r>
        <w:rPr>
          <w:color w:val="212121"/>
          <w:spacing w:val="-8"/>
        </w:rPr>
        <w:t xml:space="preserve"> </w:t>
      </w:r>
      <w:r>
        <w:rPr>
          <w:color w:val="212121"/>
        </w:rPr>
        <w:t>(2010)</w:t>
      </w:r>
      <w:r>
        <w:rPr>
          <w:color w:val="212121"/>
          <w:spacing w:val="-8"/>
        </w:rPr>
        <w:t xml:space="preserve"> </w:t>
      </w:r>
      <w:r>
        <w:rPr>
          <w:color w:val="212121"/>
        </w:rPr>
        <w:t>‘On</w:t>
      </w:r>
      <w:r>
        <w:rPr>
          <w:color w:val="212121"/>
          <w:spacing w:val="-8"/>
        </w:rPr>
        <w:t xml:space="preserve"> </w:t>
      </w:r>
      <w:r>
        <w:rPr>
          <w:color w:val="212121"/>
        </w:rPr>
        <w:t>the</w:t>
      </w:r>
      <w:r>
        <w:rPr>
          <w:color w:val="212121"/>
          <w:spacing w:val="-8"/>
        </w:rPr>
        <w:t xml:space="preserve"> </w:t>
      </w:r>
      <w:r>
        <w:rPr>
          <w:color w:val="212121"/>
        </w:rPr>
        <w:t>Production</w:t>
      </w:r>
      <w:r>
        <w:rPr>
          <w:color w:val="212121"/>
          <w:spacing w:val="-8"/>
        </w:rPr>
        <w:t xml:space="preserve"> </w:t>
      </w:r>
      <w:r>
        <w:rPr>
          <w:color w:val="212121"/>
        </w:rPr>
        <w:t>of</w:t>
      </w:r>
      <w:r>
        <w:rPr>
          <w:color w:val="212121"/>
          <w:spacing w:val="-8"/>
        </w:rPr>
        <w:t xml:space="preserve"> </w:t>
      </w:r>
      <w:r>
        <w:rPr>
          <w:color w:val="212121"/>
        </w:rPr>
        <w:t>Unjust</w:t>
      </w:r>
      <w:r>
        <w:rPr>
          <w:color w:val="212121"/>
          <w:spacing w:val="-8"/>
        </w:rPr>
        <w:t xml:space="preserve"> </w:t>
      </w:r>
      <w:r>
        <w:rPr>
          <w:color w:val="212121"/>
        </w:rPr>
        <w:t>Geographies’,</w:t>
      </w:r>
      <w:r>
        <w:rPr>
          <w:color w:val="212121"/>
          <w:spacing w:val="-8"/>
        </w:rPr>
        <w:t xml:space="preserve"> </w:t>
      </w:r>
      <w:r>
        <w:rPr>
          <w:color w:val="212121"/>
        </w:rPr>
        <w:t>in</w:t>
      </w:r>
      <w:r>
        <w:rPr>
          <w:color w:val="212121"/>
          <w:spacing w:val="-8"/>
        </w:rPr>
        <w:t xml:space="preserve"> </w:t>
      </w:r>
      <w:r>
        <w:rPr>
          <w:i/>
          <w:color w:val="212121"/>
        </w:rPr>
        <w:t>Seeking</w:t>
      </w:r>
      <w:r>
        <w:rPr>
          <w:i/>
          <w:color w:val="212121"/>
          <w:spacing w:val="-8"/>
        </w:rPr>
        <w:t xml:space="preserve"> </w:t>
      </w:r>
      <w:r>
        <w:rPr>
          <w:i/>
          <w:color w:val="212121"/>
        </w:rPr>
        <w:t>Spatial</w:t>
      </w:r>
      <w:r>
        <w:rPr>
          <w:i/>
          <w:color w:val="212121"/>
          <w:spacing w:val="-8"/>
        </w:rPr>
        <w:t xml:space="preserve"> </w:t>
      </w:r>
      <w:r>
        <w:rPr>
          <w:i/>
          <w:color w:val="212121"/>
        </w:rPr>
        <w:t>Justice</w:t>
      </w:r>
      <w:r>
        <w:rPr>
          <w:color w:val="212121"/>
        </w:rPr>
        <w:t>.</w:t>
      </w:r>
      <w:r>
        <w:rPr>
          <w:color w:val="212121"/>
          <w:spacing w:val="-8"/>
        </w:rPr>
        <w:t xml:space="preserve"> </w:t>
      </w:r>
      <w:r>
        <w:rPr>
          <w:color w:val="212121"/>
        </w:rPr>
        <w:t>United</w:t>
      </w:r>
      <w:r>
        <w:rPr>
          <w:color w:val="212121"/>
          <w:spacing w:val="-8"/>
        </w:rPr>
        <w:t xml:space="preserve"> </w:t>
      </w:r>
      <w:r>
        <w:rPr>
          <w:color w:val="212121"/>
        </w:rPr>
        <w:t>States: University of Minnesota Press. pp. 31-66.</w:t>
      </w:r>
    </w:p>
    <w:p w:rsidR="00F2014B" w:rsidRDefault="007966D2">
      <w:pPr>
        <w:ind w:left="100" w:right="192"/>
      </w:pPr>
      <w:r>
        <w:rPr>
          <w:color w:val="212121"/>
        </w:rPr>
        <w:t>**</w:t>
      </w:r>
      <w:proofErr w:type="spellStart"/>
      <w:r>
        <w:rPr>
          <w:color w:val="212121"/>
        </w:rPr>
        <w:t>Fainstein</w:t>
      </w:r>
      <w:proofErr w:type="spellEnd"/>
      <w:r>
        <w:rPr>
          <w:color w:val="212121"/>
        </w:rPr>
        <w:t>,</w:t>
      </w:r>
      <w:r>
        <w:rPr>
          <w:color w:val="212121"/>
          <w:spacing w:val="-5"/>
        </w:rPr>
        <w:t xml:space="preserve"> </w:t>
      </w:r>
      <w:r>
        <w:rPr>
          <w:color w:val="212121"/>
        </w:rPr>
        <w:t>S.</w:t>
      </w:r>
      <w:r>
        <w:rPr>
          <w:color w:val="212121"/>
          <w:spacing w:val="-5"/>
        </w:rPr>
        <w:t xml:space="preserve"> </w:t>
      </w:r>
      <w:r>
        <w:rPr>
          <w:color w:val="212121"/>
        </w:rPr>
        <w:t>S.</w:t>
      </w:r>
      <w:r>
        <w:rPr>
          <w:color w:val="212121"/>
          <w:spacing w:val="-5"/>
        </w:rPr>
        <w:t xml:space="preserve"> </w:t>
      </w:r>
      <w:r>
        <w:rPr>
          <w:color w:val="212121"/>
        </w:rPr>
        <w:t>(2009)</w:t>
      </w:r>
      <w:r>
        <w:rPr>
          <w:color w:val="212121"/>
          <w:spacing w:val="-5"/>
        </w:rPr>
        <w:t xml:space="preserve"> </w:t>
      </w:r>
      <w:r>
        <w:rPr>
          <w:color w:val="212121"/>
        </w:rPr>
        <w:t>‘Planning</w:t>
      </w:r>
      <w:r>
        <w:rPr>
          <w:color w:val="212121"/>
          <w:spacing w:val="-5"/>
        </w:rPr>
        <w:t xml:space="preserve"> </w:t>
      </w:r>
      <w:r>
        <w:rPr>
          <w:color w:val="212121"/>
        </w:rPr>
        <w:t>and</w:t>
      </w:r>
      <w:r>
        <w:rPr>
          <w:color w:val="212121"/>
          <w:spacing w:val="-5"/>
        </w:rPr>
        <w:t xml:space="preserve"> </w:t>
      </w:r>
      <w:r>
        <w:rPr>
          <w:color w:val="212121"/>
        </w:rPr>
        <w:t>the</w:t>
      </w:r>
      <w:r>
        <w:rPr>
          <w:color w:val="212121"/>
          <w:spacing w:val="-5"/>
        </w:rPr>
        <w:t xml:space="preserve"> </w:t>
      </w:r>
      <w:r>
        <w:rPr>
          <w:color w:val="212121"/>
        </w:rPr>
        <w:t>Just</w:t>
      </w:r>
      <w:r>
        <w:rPr>
          <w:color w:val="212121"/>
          <w:spacing w:val="-5"/>
        </w:rPr>
        <w:t xml:space="preserve"> </w:t>
      </w:r>
      <w:r>
        <w:rPr>
          <w:color w:val="212121"/>
        </w:rPr>
        <w:t>City’,</w:t>
      </w:r>
      <w:r>
        <w:rPr>
          <w:color w:val="212121"/>
          <w:spacing w:val="-5"/>
        </w:rPr>
        <w:t xml:space="preserve"> </w:t>
      </w:r>
      <w:r>
        <w:rPr>
          <w:color w:val="212121"/>
        </w:rPr>
        <w:t>in</w:t>
      </w:r>
      <w:r>
        <w:rPr>
          <w:color w:val="212121"/>
          <w:spacing w:val="-5"/>
        </w:rPr>
        <w:t xml:space="preserve"> </w:t>
      </w:r>
      <w:r>
        <w:rPr>
          <w:i/>
          <w:color w:val="212121"/>
        </w:rPr>
        <w:t>Searching</w:t>
      </w:r>
      <w:r>
        <w:rPr>
          <w:i/>
          <w:color w:val="212121"/>
          <w:spacing w:val="-5"/>
        </w:rPr>
        <w:t xml:space="preserve"> </w:t>
      </w:r>
      <w:r>
        <w:rPr>
          <w:i/>
          <w:color w:val="212121"/>
        </w:rPr>
        <w:t>for</w:t>
      </w:r>
      <w:r>
        <w:rPr>
          <w:i/>
          <w:color w:val="212121"/>
          <w:spacing w:val="-5"/>
        </w:rPr>
        <w:t xml:space="preserve"> </w:t>
      </w:r>
      <w:r>
        <w:rPr>
          <w:i/>
          <w:color w:val="212121"/>
        </w:rPr>
        <w:t>the</w:t>
      </w:r>
      <w:r>
        <w:rPr>
          <w:i/>
          <w:color w:val="212121"/>
          <w:spacing w:val="-5"/>
        </w:rPr>
        <w:t xml:space="preserve"> </w:t>
      </w:r>
      <w:r>
        <w:rPr>
          <w:i/>
          <w:color w:val="212121"/>
        </w:rPr>
        <w:t>Just</w:t>
      </w:r>
      <w:r>
        <w:rPr>
          <w:i/>
          <w:color w:val="212121"/>
          <w:spacing w:val="-5"/>
        </w:rPr>
        <w:t xml:space="preserve"> </w:t>
      </w:r>
      <w:r>
        <w:rPr>
          <w:i/>
          <w:color w:val="212121"/>
        </w:rPr>
        <w:t>City:</w:t>
      </w:r>
      <w:r>
        <w:rPr>
          <w:i/>
          <w:color w:val="212121"/>
          <w:spacing w:val="-5"/>
        </w:rPr>
        <w:t xml:space="preserve"> </w:t>
      </w:r>
      <w:r>
        <w:rPr>
          <w:i/>
          <w:color w:val="212121"/>
        </w:rPr>
        <w:t>Debates</w:t>
      </w:r>
      <w:r>
        <w:rPr>
          <w:i/>
          <w:color w:val="212121"/>
          <w:spacing w:val="-5"/>
        </w:rPr>
        <w:t xml:space="preserve"> </w:t>
      </w:r>
      <w:r>
        <w:rPr>
          <w:i/>
          <w:color w:val="212121"/>
        </w:rPr>
        <w:t>in</w:t>
      </w:r>
      <w:r>
        <w:rPr>
          <w:i/>
          <w:color w:val="212121"/>
          <w:spacing w:val="-5"/>
        </w:rPr>
        <w:t xml:space="preserve"> </w:t>
      </w:r>
      <w:r>
        <w:rPr>
          <w:i/>
          <w:color w:val="212121"/>
        </w:rPr>
        <w:t>Urban Theory and Practice</w:t>
      </w:r>
      <w:r>
        <w:rPr>
          <w:color w:val="212121"/>
        </w:rPr>
        <w:t>. [Online]. pp. 19–39.</w:t>
      </w:r>
    </w:p>
    <w:p w:rsidR="00F2014B" w:rsidRDefault="007966D2">
      <w:pPr>
        <w:pStyle w:val="ListParagraph"/>
        <w:numPr>
          <w:ilvl w:val="0"/>
          <w:numId w:val="1"/>
        </w:numPr>
        <w:tabs>
          <w:tab w:val="left" w:pos="820"/>
        </w:tabs>
        <w:spacing w:before="240"/>
        <w:ind w:right="338"/>
        <w:rPr>
          <w:rFonts w:ascii="Arial" w:hAnsi="Arial"/>
        </w:rPr>
      </w:pPr>
      <w:proofErr w:type="spellStart"/>
      <w:r>
        <w:rPr>
          <w:color w:val="212121"/>
        </w:rPr>
        <w:t>Bhan</w:t>
      </w:r>
      <w:proofErr w:type="spellEnd"/>
      <w:r>
        <w:rPr>
          <w:color w:val="212121"/>
        </w:rPr>
        <w:t>,</w:t>
      </w:r>
      <w:r>
        <w:rPr>
          <w:color w:val="212121"/>
          <w:spacing w:val="-4"/>
        </w:rPr>
        <w:t xml:space="preserve"> </w:t>
      </w:r>
      <w:r>
        <w:rPr>
          <w:color w:val="212121"/>
        </w:rPr>
        <w:t>G.</w:t>
      </w:r>
      <w:r>
        <w:rPr>
          <w:color w:val="212121"/>
          <w:spacing w:val="-4"/>
        </w:rPr>
        <w:t xml:space="preserve"> </w:t>
      </w:r>
      <w:r>
        <w:rPr>
          <w:color w:val="212121"/>
        </w:rPr>
        <w:t>(2009)</w:t>
      </w:r>
      <w:r>
        <w:rPr>
          <w:color w:val="212121"/>
          <w:spacing w:val="-4"/>
        </w:rPr>
        <w:t xml:space="preserve"> </w:t>
      </w:r>
      <w:r>
        <w:rPr>
          <w:color w:val="212121"/>
        </w:rPr>
        <w:t>“This</w:t>
      </w:r>
      <w:r>
        <w:rPr>
          <w:color w:val="212121"/>
          <w:spacing w:val="-4"/>
        </w:rPr>
        <w:t xml:space="preserve"> </w:t>
      </w:r>
      <w:r>
        <w:rPr>
          <w:color w:val="212121"/>
        </w:rPr>
        <w:t>is</w:t>
      </w:r>
      <w:r>
        <w:rPr>
          <w:color w:val="212121"/>
          <w:spacing w:val="-4"/>
        </w:rPr>
        <w:t xml:space="preserve"> </w:t>
      </w:r>
      <w:r>
        <w:rPr>
          <w:color w:val="212121"/>
        </w:rPr>
        <w:t>no</w:t>
      </w:r>
      <w:r>
        <w:rPr>
          <w:color w:val="212121"/>
          <w:spacing w:val="-4"/>
        </w:rPr>
        <w:t xml:space="preserve"> </w:t>
      </w:r>
      <w:r>
        <w:rPr>
          <w:color w:val="212121"/>
        </w:rPr>
        <w:t>longer</w:t>
      </w:r>
      <w:r>
        <w:rPr>
          <w:color w:val="212121"/>
          <w:spacing w:val="-4"/>
        </w:rPr>
        <w:t xml:space="preserve"> </w:t>
      </w:r>
      <w:r>
        <w:rPr>
          <w:color w:val="212121"/>
        </w:rPr>
        <w:t>the</w:t>
      </w:r>
      <w:r>
        <w:rPr>
          <w:color w:val="212121"/>
          <w:spacing w:val="-4"/>
        </w:rPr>
        <w:t xml:space="preserve"> </w:t>
      </w:r>
      <w:r>
        <w:rPr>
          <w:color w:val="212121"/>
        </w:rPr>
        <w:t>city</w:t>
      </w:r>
      <w:r>
        <w:rPr>
          <w:color w:val="212121"/>
          <w:spacing w:val="-4"/>
        </w:rPr>
        <w:t xml:space="preserve"> </w:t>
      </w:r>
      <w:r>
        <w:rPr>
          <w:color w:val="212121"/>
        </w:rPr>
        <w:t>I</w:t>
      </w:r>
      <w:r>
        <w:rPr>
          <w:color w:val="212121"/>
          <w:spacing w:val="-4"/>
        </w:rPr>
        <w:t xml:space="preserve"> </w:t>
      </w:r>
      <w:r>
        <w:rPr>
          <w:color w:val="212121"/>
        </w:rPr>
        <w:t>once</w:t>
      </w:r>
      <w:r>
        <w:rPr>
          <w:color w:val="212121"/>
          <w:spacing w:val="-4"/>
        </w:rPr>
        <w:t xml:space="preserve"> </w:t>
      </w:r>
      <w:r>
        <w:rPr>
          <w:color w:val="212121"/>
        </w:rPr>
        <w:t>knew”.</w:t>
      </w:r>
      <w:r>
        <w:rPr>
          <w:color w:val="212121"/>
          <w:spacing w:val="-4"/>
        </w:rPr>
        <w:t xml:space="preserve"> </w:t>
      </w:r>
      <w:r>
        <w:rPr>
          <w:color w:val="212121"/>
        </w:rPr>
        <w:t>Evictions,</w:t>
      </w:r>
      <w:r>
        <w:rPr>
          <w:color w:val="212121"/>
          <w:spacing w:val="-4"/>
        </w:rPr>
        <w:t xml:space="preserve"> </w:t>
      </w:r>
      <w:r>
        <w:rPr>
          <w:color w:val="212121"/>
        </w:rPr>
        <w:t>the</w:t>
      </w:r>
      <w:r>
        <w:rPr>
          <w:color w:val="212121"/>
          <w:spacing w:val="-4"/>
        </w:rPr>
        <w:t xml:space="preserve"> </w:t>
      </w:r>
      <w:r>
        <w:rPr>
          <w:color w:val="212121"/>
        </w:rPr>
        <w:t>urban</w:t>
      </w:r>
      <w:r>
        <w:rPr>
          <w:color w:val="212121"/>
          <w:spacing w:val="-4"/>
        </w:rPr>
        <w:t xml:space="preserve"> </w:t>
      </w:r>
      <w:r>
        <w:rPr>
          <w:color w:val="212121"/>
        </w:rPr>
        <w:t>poor</w:t>
      </w:r>
      <w:r>
        <w:rPr>
          <w:color w:val="212121"/>
          <w:spacing w:val="-4"/>
        </w:rPr>
        <w:t xml:space="preserve"> </w:t>
      </w:r>
      <w:r>
        <w:rPr>
          <w:color w:val="212121"/>
        </w:rPr>
        <w:t>and</w:t>
      </w:r>
      <w:r>
        <w:rPr>
          <w:color w:val="212121"/>
          <w:spacing w:val="-4"/>
        </w:rPr>
        <w:t xml:space="preserve"> </w:t>
      </w:r>
      <w:r>
        <w:rPr>
          <w:color w:val="212121"/>
        </w:rPr>
        <w:t>the</w:t>
      </w:r>
      <w:r>
        <w:rPr>
          <w:color w:val="212121"/>
          <w:spacing w:val="-4"/>
        </w:rPr>
        <w:t xml:space="preserve"> </w:t>
      </w:r>
      <w:r>
        <w:rPr>
          <w:color w:val="212121"/>
        </w:rPr>
        <w:t xml:space="preserve">right to the city in millennial Delhi. </w:t>
      </w:r>
      <w:r>
        <w:rPr>
          <w:i/>
          <w:color w:val="212121"/>
        </w:rPr>
        <w:t>Environment and urbanization</w:t>
      </w:r>
      <w:r>
        <w:rPr>
          <w:color w:val="212121"/>
        </w:rPr>
        <w:t>. [Online] 21 (1), 127–142.</w:t>
      </w:r>
    </w:p>
    <w:p w:rsidR="00F2014B" w:rsidRDefault="007966D2">
      <w:pPr>
        <w:pStyle w:val="ListParagraph"/>
        <w:numPr>
          <w:ilvl w:val="0"/>
          <w:numId w:val="1"/>
        </w:numPr>
        <w:tabs>
          <w:tab w:val="left" w:pos="820"/>
        </w:tabs>
        <w:ind w:right="449"/>
        <w:rPr>
          <w:rFonts w:ascii="Arial" w:hAnsi="Arial"/>
        </w:rPr>
      </w:pPr>
      <w:proofErr w:type="spellStart"/>
      <w:r>
        <w:rPr>
          <w:color w:val="212121"/>
        </w:rPr>
        <w:t>Maricato</w:t>
      </w:r>
      <w:proofErr w:type="spellEnd"/>
      <w:r>
        <w:rPr>
          <w:color w:val="212121"/>
        </w:rPr>
        <w:t>,</w:t>
      </w:r>
      <w:r>
        <w:rPr>
          <w:color w:val="212121"/>
          <w:spacing w:val="-7"/>
        </w:rPr>
        <w:t xml:space="preserve"> </w:t>
      </w:r>
      <w:r>
        <w:rPr>
          <w:color w:val="212121"/>
        </w:rPr>
        <w:t>E.</w:t>
      </w:r>
      <w:r>
        <w:rPr>
          <w:color w:val="212121"/>
          <w:spacing w:val="-7"/>
        </w:rPr>
        <w:t xml:space="preserve"> </w:t>
      </w:r>
      <w:r>
        <w:rPr>
          <w:color w:val="212121"/>
        </w:rPr>
        <w:t>et</w:t>
      </w:r>
      <w:r>
        <w:rPr>
          <w:color w:val="212121"/>
          <w:spacing w:val="-7"/>
        </w:rPr>
        <w:t xml:space="preserve"> </w:t>
      </w:r>
      <w:r>
        <w:rPr>
          <w:color w:val="212121"/>
        </w:rPr>
        <w:t>al.</w:t>
      </w:r>
      <w:r>
        <w:rPr>
          <w:color w:val="212121"/>
          <w:spacing w:val="-7"/>
        </w:rPr>
        <w:t xml:space="preserve"> </w:t>
      </w:r>
      <w:r>
        <w:rPr>
          <w:color w:val="212121"/>
        </w:rPr>
        <w:t>(2009)</w:t>
      </w:r>
      <w:r>
        <w:rPr>
          <w:color w:val="212121"/>
          <w:spacing w:val="-7"/>
        </w:rPr>
        <w:t xml:space="preserve"> </w:t>
      </w:r>
      <w:r>
        <w:rPr>
          <w:color w:val="212121"/>
        </w:rPr>
        <w:t>‘Fighting</w:t>
      </w:r>
      <w:r>
        <w:rPr>
          <w:color w:val="212121"/>
          <w:spacing w:val="-7"/>
        </w:rPr>
        <w:t xml:space="preserve"> </w:t>
      </w:r>
      <w:r>
        <w:rPr>
          <w:color w:val="212121"/>
        </w:rPr>
        <w:t>for</w:t>
      </w:r>
      <w:r>
        <w:rPr>
          <w:color w:val="212121"/>
          <w:spacing w:val="-7"/>
        </w:rPr>
        <w:t xml:space="preserve"> </w:t>
      </w:r>
      <w:r>
        <w:rPr>
          <w:color w:val="212121"/>
        </w:rPr>
        <w:t>Just</w:t>
      </w:r>
      <w:r>
        <w:rPr>
          <w:color w:val="212121"/>
          <w:spacing w:val="-7"/>
        </w:rPr>
        <w:t xml:space="preserve"> </w:t>
      </w:r>
      <w:r>
        <w:rPr>
          <w:color w:val="212121"/>
        </w:rPr>
        <w:t>Cities</w:t>
      </w:r>
      <w:r>
        <w:rPr>
          <w:color w:val="212121"/>
          <w:spacing w:val="-7"/>
        </w:rPr>
        <w:t xml:space="preserve"> </w:t>
      </w:r>
      <w:r>
        <w:rPr>
          <w:color w:val="212121"/>
        </w:rPr>
        <w:t>in</w:t>
      </w:r>
      <w:r>
        <w:rPr>
          <w:color w:val="212121"/>
          <w:spacing w:val="-7"/>
        </w:rPr>
        <w:t xml:space="preserve"> </w:t>
      </w:r>
      <w:r>
        <w:rPr>
          <w:color w:val="212121"/>
        </w:rPr>
        <w:t>capitalism’s</w:t>
      </w:r>
      <w:r>
        <w:rPr>
          <w:color w:val="212121"/>
          <w:spacing w:val="-7"/>
        </w:rPr>
        <w:t xml:space="preserve"> </w:t>
      </w:r>
      <w:r>
        <w:rPr>
          <w:color w:val="212121"/>
        </w:rPr>
        <w:t>periphery’,</w:t>
      </w:r>
      <w:r>
        <w:rPr>
          <w:color w:val="212121"/>
          <w:spacing w:val="-7"/>
        </w:rPr>
        <w:t xml:space="preserve"> </w:t>
      </w:r>
      <w:r>
        <w:rPr>
          <w:color w:val="212121"/>
        </w:rPr>
        <w:t>in</w:t>
      </w:r>
      <w:r>
        <w:rPr>
          <w:color w:val="212121"/>
          <w:spacing w:val="-7"/>
        </w:rPr>
        <w:t xml:space="preserve"> </w:t>
      </w:r>
      <w:r>
        <w:rPr>
          <w:i/>
          <w:color w:val="212121"/>
        </w:rPr>
        <w:t>Searching</w:t>
      </w:r>
      <w:r>
        <w:rPr>
          <w:i/>
          <w:color w:val="212121"/>
          <w:spacing w:val="-7"/>
        </w:rPr>
        <w:t xml:space="preserve"> </w:t>
      </w:r>
      <w:r>
        <w:rPr>
          <w:i/>
          <w:color w:val="212121"/>
        </w:rPr>
        <w:t>for</w:t>
      </w:r>
      <w:r>
        <w:rPr>
          <w:i/>
          <w:color w:val="212121"/>
          <w:spacing w:val="-7"/>
        </w:rPr>
        <w:t xml:space="preserve"> </w:t>
      </w:r>
      <w:r>
        <w:rPr>
          <w:i/>
          <w:color w:val="212121"/>
        </w:rPr>
        <w:t>the Just</w:t>
      </w:r>
      <w:r>
        <w:rPr>
          <w:i/>
          <w:color w:val="212121"/>
          <w:spacing w:val="-1"/>
        </w:rPr>
        <w:t xml:space="preserve"> </w:t>
      </w:r>
      <w:r>
        <w:rPr>
          <w:i/>
          <w:color w:val="212121"/>
        </w:rPr>
        <w:t>City:</w:t>
      </w:r>
      <w:r>
        <w:rPr>
          <w:i/>
          <w:color w:val="212121"/>
          <w:spacing w:val="-1"/>
        </w:rPr>
        <w:t xml:space="preserve"> </w:t>
      </w:r>
      <w:r>
        <w:rPr>
          <w:i/>
          <w:color w:val="212121"/>
        </w:rPr>
        <w:t>Debates</w:t>
      </w:r>
      <w:r>
        <w:rPr>
          <w:i/>
          <w:color w:val="212121"/>
          <w:spacing w:val="-1"/>
        </w:rPr>
        <w:t xml:space="preserve"> </w:t>
      </w:r>
      <w:r>
        <w:rPr>
          <w:i/>
          <w:color w:val="212121"/>
        </w:rPr>
        <w:t>in</w:t>
      </w:r>
      <w:r>
        <w:rPr>
          <w:i/>
          <w:color w:val="212121"/>
          <w:spacing w:val="-1"/>
        </w:rPr>
        <w:t xml:space="preserve"> </w:t>
      </w:r>
      <w:r>
        <w:rPr>
          <w:i/>
          <w:color w:val="212121"/>
        </w:rPr>
        <w:t>Urban</w:t>
      </w:r>
      <w:r>
        <w:rPr>
          <w:i/>
          <w:color w:val="212121"/>
          <w:spacing w:val="-1"/>
        </w:rPr>
        <w:t xml:space="preserve"> </w:t>
      </w:r>
      <w:r>
        <w:rPr>
          <w:i/>
          <w:color w:val="212121"/>
        </w:rPr>
        <w:t>Theory</w:t>
      </w:r>
      <w:r>
        <w:rPr>
          <w:i/>
          <w:color w:val="212121"/>
          <w:spacing w:val="-1"/>
        </w:rPr>
        <w:t xml:space="preserve"> </w:t>
      </w:r>
      <w:r>
        <w:rPr>
          <w:i/>
          <w:color w:val="212121"/>
        </w:rPr>
        <w:t>and</w:t>
      </w:r>
      <w:r>
        <w:rPr>
          <w:i/>
          <w:color w:val="212121"/>
          <w:spacing w:val="-1"/>
        </w:rPr>
        <w:t xml:space="preserve"> </w:t>
      </w:r>
      <w:r>
        <w:rPr>
          <w:i/>
          <w:color w:val="212121"/>
        </w:rPr>
        <w:t>Practice</w:t>
      </w:r>
      <w:r>
        <w:rPr>
          <w:color w:val="212121"/>
        </w:rPr>
        <w:t>.</w:t>
      </w:r>
      <w:r>
        <w:rPr>
          <w:color w:val="212121"/>
          <w:spacing w:val="-1"/>
        </w:rPr>
        <w:t xml:space="preserve"> </w:t>
      </w:r>
      <w:r>
        <w:rPr>
          <w:color w:val="212121"/>
        </w:rPr>
        <w:t>[Online].</w:t>
      </w:r>
      <w:r>
        <w:rPr>
          <w:color w:val="212121"/>
          <w:spacing w:val="-1"/>
        </w:rPr>
        <w:t xml:space="preserve"> </w:t>
      </w:r>
      <w:r>
        <w:rPr>
          <w:color w:val="212121"/>
        </w:rPr>
        <w:t>Abingdon:</w:t>
      </w:r>
      <w:r>
        <w:rPr>
          <w:color w:val="212121"/>
          <w:spacing w:val="-1"/>
        </w:rPr>
        <w:t xml:space="preserve"> </w:t>
      </w:r>
      <w:r>
        <w:rPr>
          <w:color w:val="212121"/>
        </w:rPr>
        <w:t>Routledge.</w:t>
      </w:r>
      <w:r>
        <w:rPr>
          <w:color w:val="212121"/>
          <w:spacing w:val="-1"/>
        </w:rPr>
        <w:t xml:space="preserve"> </w:t>
      </w:r>
      <w:r>
        <w:rPr>
          <w:color w:val="212121"/>
        </w:rPr>
        <w:t>pp.</w:t>
      </w:r>
      <w:r>
        <w:rPr>
          <w:color w:val="212121"/>
          <w:spacing w:val="-1"/>
        </w:rPr>
        <w:t xml:space="preserve"> </w:t>
      </w:r>
      <w:r>
        <w:rPr>
          <w:color w:val="212121"/>
        </w:rPr>
        <w:t>194–213.</w:t>
      </w:r>
    </w:p>
    <w:p w:rsidR="00F2014B" w:rsidRDefault="007966D2">
      <w:pPr>
        <w:pStyle w:val="ListParagraph"/>
        <w:numPr>
          <w:ilvl w:val="0"/>
          <w:numId w:val="1"/>
        </w:numPr>
        <w:tabs>
          <w:tab w:val="left" w:pos="820"/>
        </w:tabs>
        <w:ind w:right="317"/>
        <w:rPr>
          <w:rFonts w:ascii="Arial" w:hAnsi="Arial"/>
        </w:rPr>
      </w:pPr>
      <w:proofErr w:type="spellStart"/>
      <w:r>
        <w:rPr>
          <w:color w:val="212121"/>
        </w:rPr>
        <w:t>Steil</w:t>
      </w:r>
      <w:proofErr w:type="spellEnd"/>
      <w:r>
        <w:rPr>
          <w:color w:val="212121"/>
        </w:rPr>
        <w:t>,</w:t>
      </w:r>
      <w:r>
        <w:rPr>
          <w:color w:val="212121"/>
          <w:spacing w:val="-1"/>
        </w:rPr>
        <w:t xml:space="preserve"> </w:t>
      </w:r>
      <w:r>
        <w:rPr>
          <w:color w:val="212121"/>
        </w:rPr>
        <w:t>J.</w:t>
      </w:r>
      <w:r>
        <w:rPr>
          <w:color w:val="212121"/>
          <w:spacing w:val="-1"/>
        </w:rPr>
        <w:t xml:space="preserve"> </w:t>
      </w:r>
      <w:r>
        <w:rPr>
          <w:color w:val="212121"/>
        </w:rPr>
        <w:t>&amp;</w:t>
      </w:r>
      <w:r>
        <w:rPr>
          <w:color w:val="212121"/>
          <w:spacing w:val="-1"/>
        </w:rPr>
        <w:t xml:space="preserve"> </w:t>
      </w:r>
      <w:r>
        <w:rPr>
          <w:color w:val="212121"/>
        </w:rPr>
        <w:t>Connolly,</w:t>
      </w:r>
      <w:r>
        <w:rPr>
          <w:color w:val="212121"/>
          <w:spacing w:val="-1"/>
        </w:rPr>
        <w:t xml:space="preserve"> </w:t>
      </w:r>
      <w:r>
        <w:rPr>
          <w:color w:val="212121"/>
        </w:rPr>
        <w:t>J.</w:t>
      </w:r>
      <w:r>
        <w:rPr>
          <w:color w:val="212121"/>
          <w:spacing w:val="-1"/>
        </w:rPr>
        <w:t xml:space="preserve"> </w:t>
      </w:r>
      <w:r>
        <w:rPr>
          <w:color w:val="212121"/>
        </w:rPr>
        <w:t>(2009)</w:t>
      </w:r>
      <w:r>
        <w:rPr>
          <w:color w:val="212121"/>
          <w:spacing w:val="-1"/>
        </w:rPr>
        <w:t xml:space="preserve"> </w:t>
      </w:r>
      <w:r>
        <w:rPr>
          <w:color w:val="212121"/>
        </w:rPr>
        <w:t>‘Can</w:t>
      </w:r>
      <w:r>
        <w:rPr>
          <w:color w:val="212121"/>
          <w:spacing w:val="-1"/>
        </w:rPr>
        <w:t xml:space="preserve"> </w:t>
      </w:r>
      <w:r>
        <w:rPr>
          <w:color w:val="212121"/>
        </w:rPr>
        <w:t>the</w:t>
      </w:r>
      <w:r>
        <w:rPr>
          <w:color w:val="212121"/>
          <w:spacing w:val="-1"/>
        </w:rPr>
        <w:t xml:space="preserve"> </w:t>
      </w:r>
      <w:r>
        <w:rPr>
          <w:color w:val="212121"/>
        </w:rPr>
        <w:t>Just</w:t>
      </w:r>
      <w:r>
        <w:rPr>
          <w:color w:val="212121"/>
          <w:spacing w:val="-1"/>
        </w:rPr>
        <w:t xml:space="preserve"> </w:t>
      </w:r>
      <w:r>
        <w:rPr>
          <w:color w:val="212121"/>
        </w:rPr>
        <w:t>City</w:t>
      </w:r>
      <w:r>
        <w:rPr>
          <w:color w:val="212121"/>
          <w:spacing w:val="-1"/>
        </w:rPr>
        <w:t xml:space="preserve"> </w:t>
      </w:r>
      <w:r>
        <w:rPr>
          <w:color w:val="212121"/>
        </w:rPr>
        <w:t>be</w:t>
      </w:r>
      <w:r>
        <w:rPr>
          <w:color w:val="212121"/>
          <w:spacing w:val="-1"/>
        </w:rPr>
        <w:t xml:space="preserve"> </w:t>
      </w:r>
      <w:r>
        <w:rPr>
          <w:color w:val="212121"/>
        </w:rPr>
        <w:t>built</w:t>
      </w:r>
      <w:r>
        <w:rPr>
          <w:color w:val="212121"/>
          <w:spacing w:val="-1"/>
        </w:rPr>
        <w:t xml:space="preserve"> </w:t>
      </w:r>
      <w:r>
        <w:rPr>
          <w:color w:val="212121"/>
        </w:rPr>
        <w:t>from</w:t>
      </w:r>
      <w:r>
        <w:rPr>
          <w:color w:val="212121"/>
          <w:spacing w:val="-1"/>
        </w:rPr>
        <w:t xml:space="preserve"> </w:t>
      </w:r>
      <w:r>
        <w:rPr>
          <w:color w:val="212121"/>
        </w:rPr>
        <w:t>below?</w:t>
      </w:r>
      <w:r>
        <w:rPr>
          <w:color w:val="212121"/>
          <w:spacing w:val="-1"/>
        </w:rPr>
        <w:t xml:space="preserve"> </w:t>
      </w:r>
      <w:r>
        <w:rPr>
          <w:color w:val="212121"/>
        </w:rPr>
        <w:t>Brownfields,</w:t>
      </w:r>
      <w:r>
        <w:rPr>
          <w:color w:val="212121"/>
          <w:spacing w:val="-1"/>
        </w:rPr>
        <w:t xml:space="preserve"> </w:t>
      </w:r>
      <w:r>
        <w:rPr>
          <w:color w:val="212121"/>
        </w:rPr>
        <w:t>planning,</w:t>
      </w:r>
      <w:r>
        <w:rPr>
          <w:color w:val="212121"/>
          <w:spacing w:val="-1"/>
        </w:rPr>
        <w:t xml:space="preserve"> </w:t>
      </w:r>
      <w:r>
        <w:rPr>
          <w:color w:val="212121"/>
        </w:rPr>
        <w:t>and power</w:t>
      </w:r>
      <w:r>
        <w:rPr>
          <w:color w:val="212121"/>
          <w:spacing w:val="-4"/>
        </w:rPr>
        <w:t xml:space="preserve"> </w:t>
      </w:r>
      <w:r>
        <w:rPr>
          <w:color w:val="212121"/>
        </w:rPr>
        <w:t>in</w:t>
      </w:r>
      <w:r>
        <w:rPr>
          <w:color w:val="212121"/>
          <w:spacing w:val="-4"/>
        </w:rPr>
        <w:t xml:space="preserve"> </w:t>
      </w:r>
      <w:r>
        <w:rPr>
          <w:color w:val="212121"/>
        </w:rPr>
        <w:t>the</w:t>
      </w:r>
      <w:r>
        <w:rPr>
          <w:color w:val="212121"/>
          <w:spacing w:val="-4"/>
        </w:rPr>
        <w:t xml:space="preserve"> </w:t>
      </w:r>
      <w:r>
        <w:rPr>
          <w:color w:val="212121"/>
        </w:rPr>
        <w:t>South</w:t>
      </w:r>
      <w:r>
        <w:rPr>
          <w:color w:val="212121"/>
          <w:spacing w:val="-4"/>
        </w:rPr>
        <w:t xml:space="preserve"> </w:t>
      </w:r>
      <w:r>
        <w:rPr>
          <w:color w:val="212121"/>
        </w:rPr>
        <w:t>Bronx',</w:t>
      </w:r>
      <w:r>
        <w:rPr>
          <w:color w:val="212121"/>
          <w:spacing w:val="-4"/>
        </w:rPr>
        <w:t xml:space="preserve"> </w:t>
      </w:r>
      <w:r>
        <w:rPr>
          <w:color w:val="212121"/>
        </w:rPr>
        <w:t>in</w:t>
      </w:r>
      <w:r>
        <w:rPr>
          <w:color w:val="212121"/>
          <w:spacing w:val="-4"/>
        </w:rPr>
        <w:t xml:space="preserve"> </w:t>
      </w:r>
      <w:r>
        <w:rPr>
          <w:i/>
          <w:color w:val="212121"/>
        </w:rPr>
        <w:t>Searching</w:t>
      </w:r>
      <w:r>
        <w:rPr>
          <w:i/>
          <w:color w:val="212121"/>
          <w:spacing w:val="-4"/>
        </w:rPr>
        <w:t xml:space="preserve"> </w:t>
      </w:r>
      <w:r>
        <w:rPr>
          <w:i/>
          <w:color w:val="212121"/>
        </w:rPr>
        <w:t>for</w:t>
      </w:r>
      <w:r>
        <w:rPr>
          <w:i/>
          <w:color w:val="212121"/>
          <w:spacing w:val="-4"/>
        </w:rPr>
        <w:t xml:space="preserve"> </w:t>
      </w:r>
      <w:r>
        <w:rPr>
          <w:i/>
          <w:color w:val="212121"/>
        </w:rPr>
        <w:t>the</w:t>
      </w:r>
      <w:r>
        <w:rPr>
          <w:i/>
          <w:color w:val="212121"/>
          <w:spacing w:val="-4"/>
        </w:rPr>
        <w:t xml:space="preserve"> </w:t>
      </w:r>
      <w:r>
        <w:rPr>
          <w:i/>
          <w:color w:val="212121"/>
        </w:rPr>
        <w:t>Just</w:t>
      </w:r>
      <w:r>
        <w:rPr>
          <w:i/>
          <w:color w:val="212121"/>
          <w:spacing w:val="-4"/>
        </w:rPr>
        <w:t xml:space="preserve"> </w:t>
      </w:r>
      <w:r>
        <w:rPr>
          <w:i/>
          <w:color w:val="212121"/>
        </w:rPr>
        <w:t>City:</w:t>
      </w:r>
      <w:r>
        <w:rPr>
          <w:i/>
          <w:color w:val="212121"/>
          <w:spacing w:val="-4"/>
        </w:rPr>
        <w:t xml:space="preserve"> </w:t>
      </w:r>
      <w:r>
        <w:rPr>
          <w:i/>
          <w:color w:val="212121"/>
        </w:rPr>
        <w:t>Debates</w:t>
      </w:r>
      <w:r>
        <w:rPr>
          <w:i/>
          <w:color w:val="212121"/>
          <w:spacing w:val="-4"/>
        </w:rPr>
        <w:t xml:space="preserve"> </w:t>
      </w:r>
      <w:r>
        <w:rPr>
          <w:i/>
          <w:color w:val="212121"/>
        </w:rPr>
        <w:t>in</w:t>
      </w:r>
      <w:r>
        <w:rPr>
          <w:i/>
          <w:color w:val="212121"/>
          <w:spacing w:val="-4"/>
        </w:rPr>
        <w:t xml:space="preserve"> </w:t>
      </w:r>
      <w:r>
        <w:rPr>
          <w:i/>
          <w:color w:val="212121"/>
        </w:rPr>
        <w:t>Urban</w:t>
      </w:r>
      <w:r>
        <w:rPr>
          <w:i/>
          <w:color w:val="212121"/>
          <w:spacing w:val="-4"/>
        </w:rPr>
        <w:t xml:space="preserve"> </w:t>
      </w:r>
      <w:r>
        <w:rPr>
          <w:i/>
          <w:color w:val="212121"/>
        </w:rPr>
        <w:t>Theory</w:t>
      </w:r>
      <w:r>
        <w:rPr>
          <w:i/>
          <w:color w:val="212121"/>
          <w:spacing w:val="-4"/>
        </w:rPr>
        <w:t xml:space="preserve"> </w:t>
      </w:r>
      <w:r>
        <w:rPr>
          <w:i/>
          <w:color w:val="212121"/>
        </w:rPr>
        <w:t>and</w:t>
      </w:r>
      <w:r>
        <w:rPr>
          <w:i/>
          <w:color w:val="212121"/>
          <w:spacing w:val="-4"/>
        </w:rPr>
        <w:t xml:space="preserve"> </w:t>
      </w:r>
      <w:r>
        <w:rPr>
          <w:i/>
          <w:color w:val="212121"/>
        </w:rPr>
        <w:t>Practice</w:t>
      </w:r>
      <w:r>
        <w:rPr>
          <w:color w:val="212121"/>
        </w:rPr>
        <w:t>. [Online] Abingdon: Routledge. pp. 173–193.</w:t>
      </w:r>
    </w:p>
    <w:p w:rsidR="00F2014B" w:rsidRDefault="007966D2">
      <w:pPr>
        <w:pStyle w:val="Heading4"/>
      </w:pPr>
      <w:r>
        <w:t>Week</w:t>
      </w:r>
      <w:r>
        <w:rPr>
          <w:spacing w:val="-6"/>
        </w:rPr>
        <w:t xml:space="preserve"> </w:t>
      </w:r>
      <w:r>
        <w:t>12:</w:t>
      </w:r>
      <w:r>
        <w:rPr>
          <w:spacing w:val="-4"/>
        </w:rPr>
        <w:t xml:space="preserve"> </w:t>
      </w:r>
      <w:r>
        <w:t>Occupancy,</w:t>
      </w:r>
      <w:r>
        <w:rPr>
          <w:spacing w:val="-4"/>
        </w:rPr>
        <w:t xml:space="preserve"> </w:t>
      </w:r>
      <w:r>
        <w:t>Insurgent,</w:t>
      </w:r>
      <w:r>
        <w:rPr>
          <w:spacing w:val="-4"/>
        </w:rPr>
        <w:t xml:space="preserve"> </w:t>
      </w:r>
      <w:r>
        <w:t>and</w:t>
      </w:r>
      <w:r>
        <w:rPr>
          <w:spacing w:val="-4"/>
        </w:rPr>
        <w:t xml:space="preserve"> </w:t>
      </w:r>
      <w:r>
        <w:t>Abolitionist</w:t>
      </w:r>
      <w:r>
        <w:rPr>
          <w:spacing w:val="-4"/>
        </w:rPr>
        <w:t xml:space="preserve"> </w:t>
      </w:r>
      <w:r>
        <w:t>Planning</w:t>
      </w:r>
      <w:r>
        <w:rPr>
          <w:spacing w:val="-4"/>
        </w:rPr>
        <w:t xml:space="preserve"> </w:t>
      </w:r>
      <w:r>
        <w:t>(November</w:t>
      </w:r>
      <w:r>
        <w:rPr>
          <w:spacing w:val="-4"/>
        </w:rPr>
        <w:t xml:space="preserve"> </w:t>
      </w:r>
      <w:r>
        <w:rPr>
          <w:spacing w:val="-5"/>
        </w:rPr>
        <w:t>21)</w:t>
      </w:r>
    </w:p>
    <w:p w:rsidR="00F2014B" w:rsidRDefault="00F2014B">
      <w:pPr>
        <w:sectPr w:rsidR="00F2014B">
          <w:pgSz w:w="12240" w:h="15840"/>
          <w:pgMar w:top="1380" w:right="1300" w:bottom="280" w:left="1340" w:header="720" w:footer="720" w:gutter="0"/>
          <w:cols w:space="720"/>
        </w:sectPr>
      </w:pPr>
    </w:p>
    <w:p w:rsidR="00F2014B" w:rsidRDefault="007966D2">
      <w:pPr>
        <w:spacing w:before="44"/>
        <w:ind w:left="100"/>
      </w:pPr>
      <w:r>
        <w:lastRenderedPageBreak/>
        <w:t>**</w:t>
      </w:r>
      <w:proofErr w:type="spellStart"/>
      <w:r>
        <w:t>Miraftab</w:t>
      </w:r>
      <w:proofErr w:type="spellEnd"/>
      <w:r>
        <w:t>,</w:t>
      </w:r>
      <w:r>
        <w:rPr>
          <w:spacing w:val="-7"/>
        </w:rPr>
        <w:t xml:space="preserve"> </w:t>
      </w:r>
      <w:r>
        <w:t>F.</w:t>
      </w:r>
      <w:r>
        <w:rPr>
          <w:spacing w:val="-7"/>
        </w:rPr>
        <w:t xml:space="preserve"> </w:t>
      </w:r>
      <w:r>
        <w:t>(2009)</w:t>
      </w:r>
      <w:r>
        <w:rPr>
          <w:spacing w:val="-7"/>
        </w:rPr>
        <w:t xml:space="preserve"> </w:t>
      </w:r>
      <w:r>
        <w:t>Insurgent</w:t>
      </w:r>
      <w:r>
        <w:rPr>
          <w:spacing w:val="-7"/>
        </w:rPr>
        <w:t xml:space="preserve"> </w:t>
      </w:r>
      <w:r>
        <w:t>Planning:</w:t>
      </w:r>
      <w:r>
        <w:rPr>
          <w:spacing w:val="-7"/>
        </w:rPr>
        <w:t xml:space="preserve"> </w:t>
      </w:r>
      <w:r>
        <w:t>Situating</w:t>
      </w:r>
      <w:r>
        <w:rPr>
          <w:spacing w:val="-7"/>
        </w:rPr>
        <w:t xml:space="preserve"> </w:t>
      </w:r>
      <w:r>
        <w:t>Radical</w:t>
      </w:r>
      <w:r>
        <w:rPr>
          <w:spacing w:val="-7"/>
        </w:rPr>
        <w:t xml:space="preserve"> </w:t>
      </w:r>
      <w:r>
        <w:t>Planning</w:t>
      </w:r>
      <w:r>
        <w:rPr>
          <w:spacing w:val="-7"/>
        </w:rPr>
        <w:t xml:space="preserve"> </w:t>
      </w:r>
      <w:r>
        <w:t>in</w:t>
      </w:r>
      <w:r>
        <w:rPr>
          <w:spacing w:val="-7"/>
        </w:rPr>
        <w:t xml:space="preserve"> </w:t>
      </w:r>
      <w:r>
        <w:t>the</w:t>
      </w:r>
      <w:r>
        <w:rPr>
          <w:spacing w:val="-7"/>
        </w:rPr>
        <w:t xml:space="preserve"> </w:t>
      </w:r>
      <w:r>
        <w:t>Global</w:t>
      </w:r>
      <w:r>
        <w:rPr>
          <w:spacing w:val="-7"/>
        </w:rPr>
        <w:t xml:space="preserve"> </w:t>
      </w:r>
      <w:r>
        <w:t>South.</w:t>
      </w:r>
      <w:r>
        <w:rPr>
          <w:spacing w:val="-7"/>
        </w:rPr>
        <w:t xml:space="preserve"> </w:t>
      </w:r>
      <w:r>
        <w:rPr>
          <w:i/>
        </w:rPr>
        <w:t>Planning</w:t>
      </w:r>
      <w:r>
        <w:rPr>
          <w:i/>
          <w:spacing w:val="-7"/>
        </w:rPr>
        <w:t xml:space="preserve"> </w:t>
      </w:r>
      <w:r>
        <w:rPr>
          <w:i/>
        </w:rPr>
        <w:t>theory (London, England)</w:t>
      </w:r>
      <w:r>
        <w:t>. [Online] 8 (1), 32–50.</w:t>
      </w:r>
    </w:p>
    <w:p w:rsidR="00F2014B" w:rsidRDefault="007966D2">
      <w:pPr>
        <w:pStyle w:val="ListParagraph"/>
        <w:numPr>
          <w:ilvl w:val="0"/>
          <w:numId w:val="1"/>
        </w:numPr>
        <w:tabs>
          <w:tab w:val="left" w:pos="820"/>
        </w:tabs>
        <w:spacing w:before="240"/>
        <w:ind w:right="298"/>
        <w:rPr>
          <w:rFonts w:ascii="Arial" w:hAnsi="Arial"/>
        </w:rPr>
      </w:pPr>
      <w:r>
        <w:t>Benjamin,</w:t>
      </w:r>
      <w:r>
        <w:rPr>
          <w:spacing w:val="-7"/>
        </w:rPr>
        <w:t xml:space="preserve"> </w:t>
      </w:r>
      <w:r>
        <w:t>S.</w:t>
      </w:r>
      <w:r>
        <w:rPr>
          <w:spacing w:val="-7"/>
        </w:rPr>
        <w:t xml:space="preserve"> </w:t>
      </w:r>
      <w:r>
        <w:t>(2008)</w:t>
      </w:r>
      <w:r>
        <w:rPr>
          <w:spacing w:val="-7"/>
        </w:rPr>
        <w:t xml:space="preserve"> </w:t>
      </w:r>
      <w:r>
        <w:t>‘Occupancy</w:t>
      </w:r>
      <w:r>
        <w:rPr>
          <w:spacing w:val="-7"/>
        </w:rPr>
        <w:t xml:space="preserve"> </w:t>
      </w:r>
      <w:r>
        <w:t>Urbanism:</w:t>
      </w:r>
      <w:r>
        <w:rPr>
          <w:spacing w:val="-7"/>
        </w:rPr>
        <w:t xml:space="preserve"> </w:t>
      </w:r>
      <w:r>
        <w:t>Radicalizing</w:t>
      </w:r>
      <w:r>
        <w:rPr>
          <w:spacing w:val="-7"/>
        </w:rPr>
        <w:t xml:space="preserve"> </w:t>
      </w:r>
      <w:r>
        <w:t>Politics</w:t>
      </w:r>
      <w:r>
        <w:rPr>
          <w:spacing w:val="-7"/>
        </w:rPr>
        <w:t xml:space="preserve"> </w:t>
      </w:r>
      <w:r>
        <w:t>and</w:t>
      </w:r>
      <w:r>
        <w:rPr>
          <w:spacing w:val="-7"/>
        </w:rPr>
        <w:t xml:space="preserve"> </w:t>
      </w:r>
      <w:r>
        <w:t>Economy</w:t>
      </w:r>
      <w:r>
        <w:rPr>
          <w:spacing w:val="-7"/>
        </w:rPr>
        <w:t xml:space="preserve"> </w:t>
      </w:r>
      <w:r>
        <w:t>beyond</w:t>
      </w:r>
      <w:r>
        <w:rPr>
          <w:spacing w:val="-7"/>
        </w:rPr>
        <w:t xml:space="preserve"> </w:t>
      </w:r>
      <w:r>
        <w:t>Policy</w:t>
      </w:r>
      <w:r>
        <w:rPr>
          <w:spacing w:val="-7"/>
        </w:rPr>
        <w:t xml:space="preserve"> </w:t>
      </w:r>
      <w:r>
        <w:t>and Programs: Debat</w:t>
      </w:r>
      <w:r>
        <w:t xml:space="preserve">es and Developments’, </w:t>
      </w:r>
      <w:r>
        <w:rPr>
          <w:i/>
        </w:rPr>
        <w:t>International Journal of Urban and Regional Research</w:t>
      </w:r>
      <w:r>
        <w:t>, 32(3), pp. 719–729.</w:t>
      </w:r>
    </w:p>
    <w:p w:rsidR="00F2014B" w:rsidRDefault="007966D2">
      <w:pPr>
        <w:pStyle w:val="ListParagraph"/>
        <w:numPr>
          <w:ilvl w:val="0"/>
          <w:numId w:val="1"/>
        </w:numPr>
        <w:tabs>
          <w:tab w:val="left" w:pos="820"/>
        </w:tabs>
        <w:ind w:right="294"/>
        <w:rPr>
          <w:rFonts w:ascii="Arial" w:hAnsi="Arial"/>
        </w:rPr>
      </w:pPr>
      <w:r>
        <w:t>García-</w:t>
      </w:r>
      <w:proofErr w:type="spellStart"/>
      <w:r>
        <w:t>Lamarca</w:t>
      </w:r>
      <w:proofErr w:type="spellEnd"/>
      <w:r>
        <w:t>,</w:t>
      </w:r>
      <w:r>
        <w:rPr>
          <w:spacing w:val="-9"/>
        </w:rPr>
        <w:t xml:space="preserve"> </w:t>
      </w:r>
      <w:r>
        <w:t>M.</w:t>
      </w:r>
      <w:r>
        <w:rPr>
          <w:spacing w:val="-9"/>
        </w:rPr>
        <w:t xml:space="preserve"> </w:t>
      </w:r>
      <w:r>
        <w:t>(2017)</w:t>
      </w:r>
      <w:r>
        <w:rPr>
          <w:spacing w:val="-9"/>
        </w:rPr>
        <w:t xml:space="preserve"> </w:t>
      </w:r>
      <w:r>
        <w:t>From</w:t>
      </w:r>
      <w:r>
        <w:rPr>
          <w:spacing w:val="-9"/>
        </w:rPr>
        <w:t xml:space="preserve"> </w:t>
      </w:r>
      <w:r>
        <w:t>Occupying</w:t>
      </w:r>
      <w:r>
        <w:rPr>
          <w:spacing w:val="-9"/>
        </w:rPr>
        <w:t xml:space="preserve"> </w:t>
      </w:r>
      <w:r>
        <w:t>Plazas</w:t>
      </w:r>
      <w:r>
        <w:rPr>
          <w:spacing w:val="-9"/>
        </w:rPr>
        <w:t xml:space="preserve"> </w:t>
      </w:r>
      <w:r>
        <w:t>to</w:t>
      </w:r>
      <w:r>
        <w:rPr>
          <w:spacing w:val="-9"/>
        </w:rPr>
        <w:t xml:space="preserve"> </w:t>
      </w:r>
      <w:r>
        <w:t>Recuperating</w:t>
      </w:r>
      <w:r>
        <w:rPr>
          <w:spacing w:val="-9"/>
        </w:rPr>
        <w:t xml:space="preserve"> </w:t>
      </w:r>
      <w:r>
        <w:t>Housing:</w:t>
      </w:r>
      <w:r>
        <w:rPr>
          <w:spacing w:val="-9"/>
        </w:rPr>
        <w:t xml:space="preserve"> </w:t>
      </w:r>
      <w:r>
        <w:t>Insurgent</w:t>
      </w:r>
      <w:r>
        <w:rPr>
          <w:spacing w:val="-9"/>
        </w:rPr>
        <w:t xml:space="preserve"> </w:t>
      </w:r>
      <w:r>
        <w:t xml:space="preserve">Practices in Spain. </w:t>
      </w:r>
      <w:r>
        <w:rPr>
          <w:i/>
        </w:rPr>
        <w:t>International journal of urban and regional research</w:t>
      </w:r>
      <w:r>
        <w:t>. [On</w:t>
      </w:r>
      <w:r>
        <w:t>line] 41 (1), 37–53.</w:t>
      </w:r>
    </w:p>
    <w:p w:rsidR="00F2014B" w:rsidRDefault="007966D2">
      <w:pPr>
        <w:pStyle w:val="ListParagraph"/>
        <w:numPr>
          <w:ilvl w:val="0"/>
          <w:numId w:val="1"/>
        </w:numPr>
        <w:tabs>
          <w:tab w:val="left" w:pos="820"/>
        </w:tabs>
        <w:ind w:right="361"/>
        <w:rPr>
          <w:rFonts w:ascii="Arial" w:hAnsi="Arial"/>
        </w:rPr>
      </w:pPr>
      <w:r>
        <w:t>Summers,</w:t>
      </w:r>
      <w:r>
        <w:rPr>
          <w:spacing w:val="-8"/>
        </w:rPr>
        <w:t xml:space="preserve"> </w:t>
      </w:r>
      <w:r>
        <w:t>B.</w:t>
      </w:r>
      <w:r>
        <w:rPr>
          <w:spacing w:val="-8"/>
        </w:rPr>
        <w:t xml:space="preserve"> </w:t>
      </w:r>
      <w:r>
        <w:t>T.</w:t>
      </w:r>
      <w:r>
        <w:rPr>
          <w:spacing w:val="-8"/>
        </w:rPr>
        <w:t xml:space="preserve"> </w:t>
      </w:r>
      <w:r>
        <w:t>&amp;</w:t>
      </w:r>
      <w:r>
        <w:rPr>
          <w:spacing w:val="-8"/>
        </w:rPr>
        <w:t xml:space="preserve"> </w:t>
      </w:r>
      <w:r>
        <w:t>Fields,</w:t>
      </w:r>
      <w:r>
        <w:rPr>
          <w:spacing w:val="-8"/>
        </w:rPr>
        <w:t xml:space="preserve"> </w:t>
      </w:r>
      <w:r>
        <w:t>D.</w:t>
      </w:r>
      <w:r>
        <w:rPr>
          <w:spacing w:val="-8"/>
        </w:rPr>
        <w:t xml:space="preserve"> </w:t>
      </w:r>
      <w:r>
        <w:t>(2024)</w:t>
      </w:r>
      <w:r>
        <w:rPr>
          <w:spacing w:val="-8"/>
        </w:rPr>
        <w:t xml:space="preserve"> </w:t>
      </w:r>
      <w:r>
        <w:t>Speculative</w:t>
      </w:r>
      <w:r>
        <w:rPr>
          <w:spacing w:val="-8"/>
        </w:rPr>
        <w:t xml:space="preserve"> </w:t>
      </w:r>
      <w:r>
        <w:t>Urban</w:t>
      </w:r>
      <w:r>
        <w:rPr>
          <w:spacing w:val="-8"/>
        </w:rPr>
        <w:t xml:space="preserve"> </w:t>
      </w:r>
      <w:r>
        <w:t>Worldmaking:</w:t>
      </w:r>
      <w:r>
        <w:rPr>
          <w:spacing w:val="-8"/>
        </w:rPr>
        <w:t xml:space="preserve"> </w:t>
      </w:r>
      <w:r>
        <w:t>Meeting</w:t>
      </w:r>
      <w:r>
        <w:rPr>
          <w:spacing w:val="-8"/>
        </w:rPr>
        <w:t xml:space="preserve"> </w:t>
      </w:r>
      <w:r>
        <w:t>Financial</w:t>
      </w:r>
      <w:r>
        <w:rPr>
          <w:spacing w:val="-8"/>
        </w:rPr>
        <w:t xml:space="preserve"> </w:t>
      </w:r>
      <w:r>
        <w:t xml:space="preserve">Violence with a Politics of Collective Care. </w:t>
      </w:r>
      <w:r>
        <w:rPr>
          <w:i/>
        </w:rPr>
        <w:t>Antipode</w:t>
      </w:r>
      <w:r>
        <w:t>. [Online] 56 (3), 821–840.</w:t>
      </w:r>
    </w:p>
    <w:p w:rsidR="00F2014B" w:rsidRDefault="007966D2">
      <w:pPr>
        <w:pStyle w:val="ListParagraph"/>
        <w:numPr>
          <w:ilvl w:val="0"/>
          <w:numId w:val="1"/>
        </w:numPr>
        <w:tabs>
          <w:tab w:val="left" w:pos="820"/>
        </w:tabs>
        <w:ind w:right="517"/>
        <w:rPr>
          <w:rFonts w:ascii="Arial" w:hAnsi="Arial"/>
        </w:rPr>
      </w:pPr>
      <w:r>
        <w:t>Simpson,</w:t>
      </w:r>
      <w:r>
        <w:rPr>
          <w:spacing w:val="-8"/>
        </w:rPr>
        <w:t xml:space="preserve"> </w:t>
      </w:r>
      <w:r>
        <w:t>S.-A.,</w:t>
      </w:r>
      <w:r>
        <w:rPr>
          <w:spacing w:val="-8"/>
        </w:rPr>
        <w:t xml:space="preserve"> </w:t>
      </w:r>
      <w:proofErr w:type="spellStart"/>
      <w:r>
        <w:t>Steil</w:t>
      </w:r>
      <w:proofErr w:type="spellEnd"/>
      <w:r>
        <w:t>,</w:t>
      </w:r>
      <w:r>
        <w:rPr>
          <w:spacing w:val="-8"/>
        </w:rPr>
        <w:t xml:space="preserve"> </w:t>
      </w:r>
      <w:r>
        <w:t>J.</w:t>
      </w:r>
      <w:r>
        <w:rPr>
          <w:spacing w:val="-8"/>
        </w:rPr>
        <w:t xml:space="preserve"> </w:t>
      </w:r>
      <w:r>
        <w:t>and</w:t>
      </w:r>
      <w:r>
        <w:rPr>
          <w:spacing w:val="-8"/>
        </w:rPr>
        <w:t xml:space="preserve"> </w:t>
      </w:r>
      <w:r>
        <w:t>Mehta,</w:t>
      </w:r>
      <w:r>
        <w:rPr>
          <w:spacing w:val="-8"/>
        </w:rPr>
        <w:t xml:space="preserve"> </w:t>
      </w:r>
      <w:r>
        <w:t>A.</w:t>
      </w:r>
      <w:r>
        <w:rPr>
          <w:spacing w:val="-8"/>
        </w:rPr>
        <w:t xml:space="preserve"> </w:t>
      </w:r>
      <w:r>
        <w:t>(2020)</w:t>
      </w:r>
      <w:r>
        <w:rPr>
          <w:spacing w:val="-8"/>
        </w:rPr>
        <w:t xml:space="preserve"> </w:t>
      </w:r>
      <w:r>
        <w:t>‘Planning</w:t>
      </w:r>
      <w:r>
        <w:rPr>
          <w:spacing w:val="-8"/>
        </w:rPr>
        <w:t xml:space="preserve"> </w:t>
      </w:r>
      <w:r>
        <w:t>beyond</w:t>
      </w:r>
      <w:r>
        <w:rPr>
          <w:spacing w:val="-8"/>
        </w:rPr>
        <w:t xml:space="preserve"> </w:t>
      </w:r>
      <w:r>
        <w:t>Mass</w:t>
      </w:r>
      <w:r>
        <w:rPr>
          <w:spacing w:val="-8"/>
        </w:rPr>
        <w:t xml:space="preserve"> </w:t>
      </w:r>
      <w:r>
        <w:t>Incarceration’,</w:t>
      </w:r>
      <w:r>
        <w:rPr>
          <w:spacing w:val="-8"/>
        </w:rPr>
        <w:t xml:space="preserve"> </w:t>
      </w:r>
      <w:r>
        <w:rPr>
          <w:i/>
        </w:rPr>
        <w:t>Journal</w:t>
      </w:r>
      <w:r>
        <w:rPr>
          <w:i/>
          <w:spacing w:val="-8"/>
        </w:rPr>
        <w:t xml:space="preserve"> </w:t>
      </w:r>
      <w:r>
        <w:rPr>
          <w:i/>
        </w:rPr>
        <w:t>of Planning Education and Research</w:t>
      </w:r>
      <w:r>
        <w:t>, 40(2), pp. 130–138.</w:t>
      </w:r>
    </w:p>
    <w:p w:rsidR="00F2014B" w:rsidRDefault="00F2014B">
      <w:pPr>
        <w:pStyle w:val="BodyText"/>
        <w:ind w:left="0"/>
      </w:pPr>
    </w:p>
    <w:p w:rsidR="00F2014B" w:rsidRDefault="00F2014B">
      <w:pPr>
        <w:pStyle w:val="BodyText"/>
        <w:spacing w:before="21"/>
        <w:ind w:left="0"/>
      </w:pPr>
    </w:p>
    <w:p w:rsidR="00F2014B" w:rsidRDefault="007966D2">
      <w:pPr>
        <w:ind w:left="100"/>
        <w:rPr>
          <w:i/>
          <w:sz w:val="26"/>
        </w:rPr>
      </w:pPr>
      <w:r>
        <w:rPr>
          <w:i/>
          <w:spacing w:val="-2"/>
          <w:sz w:val="26"/>
          <w:u w:val="single"/>
        </w:rPr>
        <w:t>**Thanksgiving</w:t>
      </w:r>
      <w:r>
        <w:rPr>
          <w:i/>
          <w:spacing w:val="12"/>
          <w:sz w:val="26"/>
          <w:u w:val="single"/>
        </w:rPr>
        <w:t xml:space="preserve"> </w:t>
      </w:r>
      <w:r>
        <w:rPr>
          <w:i/>
          <w:spacing w:val="-2"/>
          <w:sz w:val="26"/>
          <w:u w:val="single"/>
        </w:rPr>
        <w:t>Recess**</w:t>
      </w:r>
    </w:p>
    <w:p w:rsidR="00F2014B" w:rsidRDefault="00F2014B">
      <w:pPr>
        <w:pStyle w:val="BodyText"/>
        <w:spacing w:before="240"/>
        <w:ind w:left="0"/>
        <w:rPr>
          <w:i/>
          <w:sz w:val="26"/>
        </w:rPr>
      </w:pPr>
    </w:p>
    <w:p w:rsidR="00F2014B" w:rsidRDefault="007966D2">
      <w:pPr>
        <w:pStyle w:val="Heading3"/>
        <w:spacing w:before="0"/>
        <w:rPr>
          <w:u w:val="none"/>
        </w:rPr>
      </w:pPr>
      <w:r>
        <w:rPr>
          <w:color w:val="000000"/>
          <w:shd w:val="clear" w:color="auto" w:fill="EFEFEF"/>
        </w:rPr>
        <w:t>PART</w:t>
      </w:r>
      <w:r>
        <w:rPr>
          <w:color w:val="000000"/>
          <w:spacing w:val="-11"/>
          <w:shd w:val="clear" w:color="auto" w:fill="EFEFEF"/>
        </w:rPr>
        <w:t xml:space="preserve"> </w:t>
      </w:r>
      <w:r>
        <w:rPr>
          <w:color w:val="000000"/>
          <w:shd w:val="clear" w:color="auto" w:fill="EFEFEF"/>
        </w:rPr>
        <w:t>4:</w:t>
      </w:r>
      <w:r>
        <w:rPr>
          <w:color w:val="000000"/>
          <w:spacing w:val="-11"/>
          <w:shd w:val="clear" w:color="auto" w:fill="EFEFEF"/>
        </w:rPr>
        <w:t xml:space="preserve"> </w:t>
      </w:r>
      <w:r>
        <w:rPr>
          <w:color w:val="000000"/>
          <w:shd w:val="clear" w:color="auto" w:fill="EFEFEF"/>
        </w:rPr>
        <w:t>PLANNING</w:t>
      </w:r>
      <w:r>
        <w:rPr>
          <w:color w:val="000000"/>
          <w:spacing w:val="-11"/>
          <w:shd w:val="clear" w:color="auto" w:fill="EFEFEF"/>
        </w:rPr>
        <w:t xml:space="preserve"> </w:t>
      </w:r>
      <w:r>
        <w:rPr>
          <w:color w:val="000000"/>
          <w:spacing w:val="-2"/>
          <w:shd w:val="clear" w:color="auto" w:fill="EFEFEF"/>
        </w:rPr>
        <w:t>FUTURES</w:t>
      </w:r>
    </w:p>
    <w:p w:rsidR="00F2014B" w:rsidRDefault="007966D2">
      <w:pPr>
        <w:pStyle w:val="Heading4"/>
        <w:spacing w:before="239"/>
      </w:pPr>
      <w:r>
        <w:t>Week</w:t>
      </w:r>
      <w:r>
        <w:rPr>
          <w:spacing w:val="-8"/>
        </w:rPr>
        <w:t xml:space="preserve"> </w:t>
      </w:r>
      <w:r>
        <w:t>13:</w:t>
      </w:r>
      <w:r>
        <w:rPr>
          <w:spacing w:val="-5"/>
        </w:rPr>
        <w:t xml:space="preserve"> </w:t>
      </w:r>
      <w:r>
        <w:t>Urban</w:t>
      </w:r>
      <w:r>
        <w:rPr>
          <w:spacing w:val="-5"/>
        </w:rPr>
        <w:t xml:space="preserve"> </w:t>
      </w:r>
      <w:r>
        <w:t>Data,</w:t>
      </w:r>
      <w:r>
        <w:rPr>
          <w:spacing w:val="-5"/>
        </w:rPr>
        <w:t xml:space="preserve"> </w:t>
      </w:r>
      <w:r>
        <w:t>Technology,</w:t>
      </w:r>
      <w:r>
        <w:rPr>
          <w:spacing w:val="-5"/>
        </w:rPr>
        <w:t xml:space="preserve"> </w:t>
      </w:r>
      <w:r>
        <w:t>and</w:t>
      </w:r>
      <w:r>
        <w:rPr>
          <w:spacing w:val="-5"/>
        </w:rPr>
        <w:t xml:space="preserve"> </w:t>
      </w:r>
      <w:r>
        <w:t>Smart</w:t>
      </w:r>
      <w:r>
        <w:rPr>
          <w:spacing w:val="-5"/>
        </w:rPr>
        <w:t xml:space="preserve"> </w:t>
      </w:r>
      <w:r>
        <w:t>Cities</w:t>
      </w:r>
      <w:r>
        <w:rPr>
          <w:spacing w:val="-5"/>
        </w:rPr>
        <w:t xml:space="preserve"> </w:t>
      </w:r>
      <w:r>
        <w:t>(December</w:t>
      </w:r>
      <w:r>
        <w:rPr>
          <w:spacing w:val="-5"/>
        </w:rPr>
        <w:t xml:space="preserve"> 5)</w:t>
      </w:r>
    </w:p>
    <w:p w:rsidR="00F2014B" w:rsidRDefault="007966D2">
      <w:pPr>
        <w:pStyle w:val="BodyText"/>
        <w:spacing w:before="240"/>
        <w:ind w:left="100"/>
      </w:pPr>
      <w:r>
        <w:t>**</w:t>
      </w:r>
      <w:proofErr w:type="spellStart"/>
      <w:r>
        <w:t>Mattern</w:t>
      </w:r>
      <w:proofErr w:type="spellEnd"/>
      <w:r>
        <w:t>,</w:t>
      </w:r>
      <w:r>
        <w:rPr>
          <w:spacing w:val="-11"/>
        </w:rPr>
        <w:t xml:space="preserve"> </w:t>
      </w:r>
      <w:r>
        <w:t>S.</w:t>
      </w:r>
      <w:r>
        <w:rPr>
          <w:spacing w:val="-8"/>
        </w:rPr>
        <w:t xml:space="preserve"> </w:t>
      </w:r>
      <w:r>
        <w:t>(2017)</w:t>
      </w:r>
      <w:r>
        <w:rPr>
          <w:spacing w:val="-9"/>
        </w:rPr>
        <w:t xml:space="preserve"> </w:t>
      </w:r>
      <w:r>
        <w:t>‘A</w:t>
      </w:r>
      <w:r>
        <w:rPr>
          <w:spacing w:val="-8"/>
        </w:rPr>
        <w:t xml:space="preserve"> </w:t>
      </w:r>
      <w:r>
        <w:t>City</w:t>
      </w:r>
      <w:r>
        <w:rPr>
          <w:spacing w:val="-8"/>
        </w:rPr>
        <w:t xml:space="preserve"> </w:t>
      </w:r>
      <w:r>
        <w:t>Is</w:t>
      </w:r>
      <w:r>
        <w:rPr>
          <w:spacing w:val="-9"/>
        </w:rPr>
        <w:t xml:space="preserve"> </w:t>
      </w:r>
      <w:r>
        <w:t>Not</w:t>
      </w:r>
      <w:r>
        <w:rPr>
          <w:spacing w:val="-8"/>
        </w:rPr>
        <w:t xml:space="preserve"> </w:t>
      </w:r>
      <w:r>
        <w:t>a</w:t>
      </w:r>
      <w:r>
        <w:rPr>
          <w:spacing w:val="-8"/>
        </w:rPr>
        <w:t xml:space="preserve"> </w:t>
      </w:r>
      <w:r>
        <w:t>Computer’,</w:t>
      </w:r>
      <w:r>
        <w:rPr>
          <w:spacing w:val="-9"/>
        </w:rPr>
        <w:t xml:space="preserve"> </w:t>
      </w:r>
      <w:r>
        <w:rPr>
          <w:i/>
        </w:rPr>
        <w:t>Places</w:t>
      </w:r>
      <w:r>
        <w:rPr>
          <w:i/>
          <w:spacing w:val="-8"/>
        </w:rPr>
        <w:t xml:space="preserve"> </w:t>
      </w:r>
      <w:r>
        <w:rPr>
          <w:i/>
        </w:rPr>
        <w:t>Journal</w:t>
      </w:r>
      <w:r>
        <w:rPr>
          <w:i/>
          <w:spacing w:val="-8"/>
        </w:rPr>
        <w:t xml:space="preserve"> </w:t>
      </w:r>
      <w:r>
        <w:rPr>
          <w:spacing w:val="-2"/>
        </w:rPr>
        <w:t>[Preprint].</w:t>
      </w:r>
    </w:p>
    <w:p w:rsidR="00F2014B" w:rsidRDefault="007966D2">
      <w:pPr>
        <w:pStyle w:val="ListParagraph"/>
        <w:numPr>
          <w:ilvl w:val="0"/>
          <w:numId w:val="1"/>
        </w:numPr>
        <w:tabs>
          <w:tab w:val="left" w:pos="819"/>
        </w:tabs>
        <w:spacing w:before="240"/>
        <w:ind w:left="819" w:hanging="359"/>
        <w:rPr>
          <w:rFonts w:ascii="Arial" w:hAnsi="Arial"/>
        </w:rPr>
      </w:pPr>
      <w:proofErr w:type="spellStart"/>
      <w:r>
        <w:t>Kitchin</w:t>
      </w:r>
      <w:proofErr w:type="spellEnd"/>
      <w:r>
        <w:t>,</w:t>
      </w:r>
      <w:r>
        <w:rPr>
          <w:spacing w:val="-7"/>
        </w:rPr>
        <w:t xml:space="preserve"> </w:t>
      </w:r>
      <w:r>
        <w:t>R.</w:t>
      </w:r>
      <w:r>
        <w:rPr>
          <w:spacing w:val="-6"/>
        </w:rPr>
        <w:t xml:space="preserve"> </w:t>
      </w:r>
      <w:r>
        <w:t>(2014)</w:t>
      </w:r>
      <w:r>
        <w:rPr>
          <w:spacing w:val="-6"/>
        </w:rPr>
        <w:t xml:space="preserve"> </w:t>
      </w:r>
      <w:r>
        <w:t>Real-time</w:t>
      </w:r>
      <w:r>
        <w:rPr>
          <w:spacing w:val="-6"/>
        </w:rPr>
        <w:t xml:space="preserve"> </w:t>
      </w:r>
      <w:r>
        <w:t>city?</w:t>
      </w:r>
      <w:r>
        <w:rPr>
          <w:spacing w:val="-7"/>
        </w:rPr>
        <w:t xml:space="preserve"> </w:t>
      </w:r>
      <w:r>
        <w:t>Big</w:t>
      </w:r>
      <w:r>
        <w:rPr>
          <w:spacing w:val="-6"/>
        </w:rPr>
        <w:t xml:space="preserve"> </w:t>
      </w:r>
      <w:r>
        <w:t>data</w:t>
      </w:r>
      <w:r>
        <w:rPr>
          <w:spacing w:val="-6"/>
        </w:rPr>
        <w:t xml:space="preserve"> </w:t>
      </w:r>
      <w:r>
        <w:t>and</w:t>
      </w:r>
      <w:r>
        <w:rPr>
          <w:spacing w:val="-6"/>
        </w:rPr>
        <w:t xml:space="preserve"> </w:t>
      </w:r>
      <w:r>
        <w:t>smart</w:t>
      </w:r>
      <w:r>
        <w:rPr>
          <w:spacing w:val="-6"/>
        </w:rPr>
        <w:t xml:space="preserve"> </w:t>
      </w:r>
      <w:r>
        <w:t>urbanism.</w:t>
      </w:r>
      <w:r>
        <w:rPr>
          <w:spacing w:val="-7"/>
        </w:rPr>
        <w:t xml:space="preserve"> </w:t>
      </w:r>
      <w:proofErr w:type="spellStart"/>
      <w:r>
        <w:rPr>
          <w:i/>
        </w:rPr>
        <w:t>GeoJournal</w:t>
      </w:r>
      <w:proofErr w:type="spellEnd"/>
      <w:r>
        <w:t>.</w:t>
      </w:r>
      <w:r>
        <w:rPr>
          <w:spacing w:val="-6"/>
        </w:rPr>
        <w:t xml:space="preserve"> </w:t>
      </w:r>
      <w:r>
        <w:t>[Online]</w:t>
      </w:r>
      <w:r>
        <w:rPr>
          <w:spacing w:val="-6"/>
        </w:rPr>
        <w:t xml:space="preserve"> </w:t>
      </w:r>
      <w:r>
        <w:t>79</w:t>
      </w:r>
      <w:r>
        <w:rPr>
          <w:spacing w:val="-6"/>
        </w:rPr>
        <w:t xml:space="preserve"> </w:t>
      </w:r>
      <w:r>
        <w:t>(1),</w:t>
      </w:r>
      <w:r>
        <w:rPr>
          <w:spacing w:val="-6"/>
        </w:rPr>
        <w:t xml:space="preserve"> </w:t>
      </w:r>
      <w:r>
        <w:rPr>
          <w:spacing w:val="-2"/>
        </w:rPr>
        <w:t>1–14.</w:t>
      </w:r>
    </w:p>
    <w:p w:rsidR="00F2014B" w:rsidRDefault="007966D2">
      <w:pPr>
        <w:pStyle w:val="ListParagraph"/>
        <w:numPr>
          <w:ilvl w:val="0"/>
          <w:numId w:val="1"/>
        </w:numPr>
        <w:tabs>
          <w:tab w:val="left" w:pos="820"/>
        </w:tabs>
        <w:ind w:right="213"/>
        <w:rPr>
          <w:rFonts w:ascii="Arial" w:hAnsi="Arial"/>
        </w:rPr>
      </w:pPr>
      <w:r>
        <w:t>Hill,</w:t>
      </w:r>
      <w:r>
        <w:rPr>
          <w:spacing w:val="-6"/>
        </w:rPr>
        <w:t xml:space="preserve"> </w:t>
      </w:r>
      <w:r>
        <w:t>D.</w:t>
      </w:r>
      <w:r>
        <w:rPr>
          <w:spacing w:val="-6"/>
        </w:rPr>
        <w:t xml:space="preserve"> </w:t>
      </w:r>
      <w:r>
        <w:t>(2013)</w:t>
      </w:r>
      <w:r>
        <w:rPr>
          <w:spacing w:val="-6"/>
        </w:rPr>
        <w:t xml:space="preserve"> </w:t>
      </w:r>
      <w:r>
        <w:rPr>
          <w:i/>
        </w:rPr>
        <w:t>Essay:</w:t>
      </w:r>
      <w:r>
        <w:rPr>
          <w:i/>
          <w:spacing w:val="-6"/>
        </w:rPr>
        <w:t xml:space="preserve"> </w:t>
      </w:r>
      <w:r>
        <w:rPr>
          <w:i/>
        </w:rPr>
        <w:t>On</w:t>
      </w:r>
      <w:r>
        <w:rPr>
          <w:i/>
          <w:spacing w:val="-6"/>
        </w:rPr>
        <w:t xml:space="preserve"> </w:t>
      </w:r>
      <w:r>
        <w:rPr>
          <w:i/>
        </w:rPr>
        <w:t>the</w:t>
      </w:r>
      <w:r>
        <w:rPr>
          <w:i/>
          <w:spacing w:val="-6"/>
        </w:rPr>
        <w:t xml:space="preserve"> </w:t>
      </w:r>
      <w:r>
        <w:rPr>
          <w:i/>
        </w:rPr>
        <w:t>smart</w:t>
      </w:r>
      <w:r>
        <w:rPr>
          <w:i/>
          <w:spacing w:val="-6"/>
        </w:rPr>
        <w:t xml:space="preserve"> </w:t>
      </w:r>
      <w:r>
        <w:rPr>
          <w:i/>
        </w:rPr>
        <w:t>city;</w:t>
      </w:r>
      <w:r>
        <w:rPr>
          <w:i/>
          <w:spacing w:val="-6"/>
        </w:rPr>
        <w:t xml:space="preserve"> </w:t>
      </w:r>
      <w:r>
        <w:rPr>
          <w:i/>
        </w:rPr>
        <w:t>Or,</w:t>
      </w:r>
      <w:r>
        <w:rPr>
          <w:i/>
          <w:spacing w:val="-6"/>
        </w:rPr>
        <w:t xml:space="preserve"> </w:t>
      </w:r>
      <w:r>
        <w:rPr>
          <w:i/>
        </w:rPr>
        <w:t>a</w:t>
      </w:r>
      <w:r>
        <w:rPr>
          <w:i/>
          <w:spacing w:val="-6"/>
        </w:rPr>
        <w:t xml:space="preserve"> </w:t>
      </w:r>
      <w:r>
        <w:rPr>
          <w:i/>
        </w:rPr>
        <w:t>‘manifesto’</w:t>
      </w:r>
      <w:r>
        <w:rPr>
          <w:i/>
          <w:spacing w:val="-6"/>
        </w:rPr>
        <w:t xml:space="preserve"> </w:t>
      </w:r>
      <w:r>
        <w:rPr>
          <w:i/>
        </w:rPr>
        <w:t>for</w:t>
      </w:r>
      <w:r>
        <w:rPr>
          <w:i/>
          <w:spacing w:val="-6"/>
        </w:rPr>
        <w:t xml:space="preserve"> </w:t>
      </w:r>
      <w:r>
        <w:rPr>
          <w:i/>
        </w:rPr>
        <w:t>smart</w:t>
      </w:r>
      <w:r>
        <w:rPr>
          <w:i/>
          <w:spacing w:val="-6"/>
        </w:rPr>
        <w:t xml:space="preserve"> </w:t>
      </w:r>
      <w:r>
        <w:rPr>
          <w:i/>
        </w:rPr>
        <w:t>citizens</w:t>
      </w:r>
      <w:r>
        <w:rPr>
          <w:i/>
          <w:spacing w:val="-6"/>
        </w:rPr>
        <w:t xml:space="preserve"> </w:t>
      </w:r>
      <w:r>
        <w:rPr>
          <w:i/>
        </w:rPr>
        <w:t>instead</w:t>
      </w:r>
      <w:r>
        <w:t>,</w:t>
      </w:r>
      <w:r>
        <w:rPr>
          <w:spacing w:val="-6"/>
        </w:rPr>
        <w:t xml:space="preserve"> </w:t>
      </w:r>
      <w:r>
        <w:rPr>
          <w:i/>
        </w:rPr>
        <w:t>City</w:t>
      </w:r>
      <w:r>
        <w:rPr>
          <w:i/>
          <w:spacing w:val="-6"/>
        </w:rPr>
        <w:t xml:space="preserve"> </w:t>
      </w:r>
      <w:r>
        <w:rPr>
          <w:i/>
        </w:rPr>
        <w:t>of</w:t>
      </w:r>
      <w:r>
        <w:rPr>
          <w:i/>
          <w:spacing w:val="-6"/>
        </w:rPr>
        <w:t xml:space="preserve"> </w:t>
      </w:r>
      <w:r>
        <w:rPr>
          <w:i/>
        </w:rPr>
        <w:t>Sound</w:t>
      </w:r>
      <w:r>
        <w:t>. (Accessed: 29 August 2024).</w:t>
      </w:r>
    </w:p>
    <w:p w:rsidR="00F2014B" w:rsidRDefault="007966D2">
      <w:pPr>
        <w:pStyle w:val="ListParagraph"/>
        <w:numPr>
          <w:ilvl w:val="0"/>
          <w:numId w:val="1"/>
        </w:numPr>
        <w:tabs>
          <w:tab w:val="left" w:pos="820"/>
        </w:tabs>
        <w:ind w:right="1304"/>
        <w:rPr>
          <w:rFonts w:ascii="Arial" w:hAnsi="Arial"/>
        </w:rPr>
      </w:pPr>
      <w:r>
        <w:rPr>
          <w:spacing w:val="-2"/>
        </w:rPr>
        <w:t xml:space="preserve">O’Reilly, T. (2011) ‘Government as a Platform’, </w:t>
      </w:r>
      <w:r>
        <w:rPr>
          <w:i/>
          <w:spacing w:val="-2"/>
        </w:rPr>
        <w:t xml:space="preserve">Innovations: Technology, Governance, </w:t>
      </w:r>
      <w:r>
        <w:rPr>
          <w:i/>
        </w:rPr>
        <w:t>Globalization</w:t>
      </w:r>
      <w:r>
        <w:t>, 6(1), pp. 13–40.</w:t>
      </w:r>
    </w:p>
    <w:p w:rsidR="00F2014B" w:rsidRDefault="007966D2">
      <w:pPr>
        <w:pStyle w:val="ListParagraph"/>
        <w:numPr>
          <w:ilvl w:val="0"/>
          <w:numId w:val="1"/>
        </w:numPr>
        <w:tabs>
          <w:tab w:val="left" w:pos="820"/>
        </w:tabs>
        <w:ind w:right="329"/>
        <w:rPr>
          <w:rFonts w:ascii="Arial" w:hAnsi="Arial"/>
        </w:rPr>
      </w:pPr>
      <w:r>
        <w:t>Taylor,</w:t>
      </w:r>
      <w:r>
        <w:rPr>
          <w:spacing w:val="-10"/>
        </w:rPr>
        <w:t xml:space="preserve"> </w:t>
      </w:r>
      <w:r>
        <w:t>L.</w:t>
      </w:r>
      <w:r>
        <w:rPr>
          <w:spacing w:val="-10"/>
        </w:rPr>
        <w:t xml:space="preserve"> </w:t>
      </w:r>
      <w:r>
        <w:t>&amp;</w:t>
      </w:r>
      <w:r>
        <w:rPr>
          <w:spacing w:val="-10"/>
        </w:rPr>
        <w:t xml:space="preserve"> </w:t>
      </w:r>
      <w:proofErr w:type="spellStart"/>
      <w:r>
        <w:t>Broeders</w:t>
      </w:r>
      <w:proofErr w:type="spellEnd"/>
      <w:r>
        <w:t>,</w:t>
      </w:r>
      <w:r>
        <w:rPr>
          <w:spacing w:val="-10"/>
        </w:rPr>
        <w:t xml:space="preserve"> </w:t>
      </w:r>
      <w:r>
        <w:t>D.</w:t>
      </w:r>
      <w:r>
        <w:rPr>
          <w:spacing w:val="-10"/>
        </w:rPr>
        <w:t xml:space="preserve"> </w:t>
      </w:r>
      <w:r>
        <w:t>(2015)</w:t>
      </w:r>
      <w:r>
        <w:rPr>
          <w:spacing w:val="-10"/>
        </w:rPr>
        <w:t xml:space="preserve"> </w:t>
      </w:r>
      <w:r>
        <w:t>In</w:t>
      </w:r>
      <w:r>
        <w:rPr>
          <w:spacing w:val="-10"/>
        </w:rPr>
        <w:t xml:space="preserve"> </w:t>
      </w:r>
      <w:r>
        <w:t>the</w:t>
      </w:r>
      <w:r>
        <w:rPr>
          <w:spacing w:val="-10"/>
        </w:rPr>
        <w:t xml:space="preserve"> </w:t>
      </w:r>
      <w:r>
        <w:t>name</w:t>
      </w:r>
      <w:r>
        <w:rPr>
          <w:spacing w:val="-10"/>
        </w:rPr>
        <w:t xml:space="preserve"> </w:t>
      </w:r>
      <w:r>
        <w:t>of</w:t>
      </w:r>
      <w:r>
        <w:rPr>
          <w:spacing w:val="-10"/>
        </w:rPr>
        <w:t xml:space="preserve"> </w:t>
      </w:r>
      <w:r>
        <w:t>Development:</w:t>
      </w:r>
      <w:r>
        <w:rPr>
          <w:spacing w:val="-10"/>
        </w:rPr>
        <w:t xml:space="preserve"> </w:t>
      </w:r>
      <w:r>
        <w:t>Power,</w:t>
      </w:r>
      <w:r>
        <w:rPr>
          <w:spacing w:val="-10"/>
        </w:rPr>
        <w:t xml:space="preserve"> </w:t>
      </w:r>
      <w:r>
        <w:t>profit</w:t>
      </w:r>
      <w:r>
        <w:rPr>
          <w:spacing w:val="-10"/>
        </w:rPr>
        <w:t xml:space="preserve"> </w:t>
      </w:r>
      <w:r>
        <w:t>and</w:t>
      </w:r>
      <w:r>
        <w:rPr>
          <w:spacing w:val="-10"/>
        </w:rPr>
        <w:t xml:space="preserve"> </w:t>
      </w:r>
      <w:r>
        <w:t>the</w:t>
      </w:r>
      <w:r>
        <w:rPr>
          <w:spacing w:val="-10"/>
        </w:rPr>
        <w:t xml:space="preserve"> </w:t>
      </w:r>
      <w:r>
        <w:t xml:space="preserve">datafication of the global South. </w:t>
      </w:r>
      <w:proofErr w:type="spellStart"/>
      <w:r>
        <w:rPr>
          <w:i/>
        </w:rPr>
        <w:t>Geoforum</w:t>
      </w:r>
      <w:proofErr w:type="spellEnd"/>
      <w:r>
        <w:t>. [Online] 64229–237.</w:t>
      </w:r>
    </w:p>
    <w:p w:rsidR="00F2014B" w:rsidRDefault="007966D2">
      <w:pPr>
        <w:pStyle w:val="BodyText"/>
        <w:spacing w:before="240"/>
        <w:ind w:left="100"/>
      </w:pPr>
      <w:r>
        <w:rPr>
          <w:spacing w:val="-2"/>
          <w:u w:val="thick"/>
        </w:rPr>
        <w:t>Optional:</w:t>
      </w:r>
    </w:p>
    <w:p w:rsidR="00F2014B" w:rsidRDefault="007966D2">
      <w:pPr>
        <w:pStyle w:val="ListParagraph"/>
        <w:numPr>
          <w:ilvl w:val="0"/>
          <w:numId w:val="1"/>
        </w:numPr>
        <w:tabs>
          <w:tab w:val="left" w:pos="819"/>
        </w:tabs>
        <w:spacing w:before="240"/>
        <w:ind w:left="819" w:hanging="359"/>
        <w:rPr>
          <w:rFonts w:ascii="Arial" w:hAnsi="Arial"/>
        </w:rPr>
      </w:pPr>
      <w:proofErr w:type="spellStart"/>
      <w:r>
        <w:t>Mattern</w:t>
      </w:r>
      <w:proofErr w:type="spellEnd"/>
      <w:r>
        <w:t>,</w:t>
      </w:r>
      <w:r>
        <w:rPr>
          <w:spacing w:val="-11"/>
        </w:rPr>
        <w:t xml:space="preserve"> </w:t>
      </w:r>
      <w:r>
        <w:t>S.</w:t>
      </w:r>
      <w:r>
        <w:rPr>
          <w:spacing w:val="-9"/>
        </w:rPr>
        <w:t xml:space="preserve"> </w:t>
      </w:r>
      <w:r>
        <w:t>(2013)</w:t>
      </w:r>
      <w:r>
        <w:rPr>
          <w:spacing w:val="-8"/>
        </w:rPr>
        <w:t xml:space="preserve"> </w:t>
      </w:r>
      <w:r>
        <w:t>‘</w:t>
      </w:r>
      <w:proofErr w:type="spellStart"/>
      <w:r>
        <w:t>Methodolatry</w:t>
      </w:r>
      <w:proofErr w:type="spellEnd"/>
      <w:r>
        <w:rPr>
          <w:spacing w:val="-9"/>
        </w:rPr>
        <w:t xml:space="preserve"> </w:t>
      </w:r>
      <w:r>
        <w:t>and</w:t>
      </w:r>
      <w:r>
        <w:rPr>
          <w:spacing w:val="-8"/>
        </w:rPr>
        <w:t xml:space="preserve"> </w:t>
      </w:r>
      <w:r>
        <w:t>the</w:t>
      </w:r>
      <w:r>
        <w:rPr>
          <w:spacing w:val="-9"/>
        </w:rPr>
        <w:t xml:space="preserve"> </w:t>
      </w:r>
      <w:r>
        <w:t>Art</w:t>
      </w:r>
      <w:r>
        <w:rPr>
          <w:spacing w:val="-8"/>
        </w:rPr>
        <w:t xml:space="preserve"> </w:t>
      </w:r>
      <w:r>
        <w:t>of</w:t>
      </w:r>
      <w:r>
        <w:rPr>
          <w:spacing w:val="-9"/>
        </w:rPr>
        <w:t xml:space="preserve"> </w:t>
      </w:r>
      <w:r>
        <w:t>Measure’,</w:t>
      </w:r>
      <w:r>
        <w:rPr>
          <w:spacing w:val="-8"/>
        </w:rPr>
        <w:t xml:space="preserve"> </w:t>
      </w:r>
      <w:r>
        <w:rPr>
          <w:i/>
        </w:rPr>
        <w:t>Places</w:t>
      </w:r>
      <w:r>
        <w:rPr>
          <w:i/>
          <w:spacing w:val="-9"/>
        </w:rPr>
        <w:t xml:space="preserve"> </w:t>
      </w:r>
      <w:r>
        <w:rPr>
          <w:i/>
        </w:rPr>
        <w:t>Journal</w:t>
      </w:r>
      <w:r>
        <w:rPr>
          <w:i/>
          <w:spacing w:val="-8"/>
        </w:rPr>
        <w:t xml:space="preserve"> </w:t>
      </w:r>
      <w:r>
        <w:rPr>
          <w:spacing w:val="-2"/>
        </w:rPr>
        <w:t>[Preprint]</w:t>
      </w:r>
    </w:p>
    <w:p w:rsidR="00F2014B" w:rsidRDefault="007966D2">
      <w:pPr>
        <w:pStyle w:val="Heading4"/>
      </w:pPr>
      <w:r>
        <w:t>Week</w:t>
      </w:r>
      <w:r>
        <w:rPr>
          <w:spacing w:val="-3"/>
        </w:rPr>
        <w:t xml:space="preserve"> </w:t>
      </w:r>
      <w:r>
        <w:t>14:</w:t>
      </w:r>
      <w:r>
        <w:rPr>
          <w:spacing w:val="-2"/>
        </w:rPr>
        <w:t xml:space="preserve"> </w:t>
      </w:r>
      <w:r>
        <w:t>Planning</w:t>
      </w:r>
      <w:r>
        <w:rPr>
          <w:spacing w:val="-3"/>
        </w:rPr>
        <w:t xml:space="preserve"> </w:t>
      </w:r>
      <w:r>
        <w:t>amidst</w:t>
      </w:r>
      <w:r>
        <w:rPr>
          <w:spacing w:val="-2"/>
        </w:rPr>
        <w:t xml:space="preserve"> </w:t>
      </w:r>
      <w:r>
        <w:t>Crises</w:t>
      </w:r>
      <w:r>
        <w:rPr>
          <w:spacing w:val="-3"/>
        </w:rPr>
        <w:t xml:space="preserve"> </w:t>
      </w:r>
      <w:r>
        <w:t>(December</w:t>
      </w:r>
      <w:r>
        <w:rPr>
          <w:spacing w:val="-2"/>
        </w:rPr>
        <w:t xml:space="preserve"> </w:t>
      </w:r>
      <w:r>
        <w:rPr>
          <w:spacing w:val="-5"/>
        </w:rPr>
        <w:t>12)</w:t>
      </w:r>
    </w:p>
    <w:p w:rsidR="00F2014B" w:rsidRDefault="007966D2">
      <w:pPr>
        <w:spacing w:before="240"/>
        <w:ind w:left="100"/>
        <w:rPr>
          <w:i/>
          <w:sz w:val="24"/>
        </w:rPr>
      </w:pPr>
      <w:r>
        <w:rPr>
          <w:i/>
          <w:sz w:val="24"/>
        </w:rPr>
        <w:t>[Last</w:t>
      </w:r>
      <w:r>
        <w:rPr>
          <w:i/>
          <w:spacing w:val="-3"/>
          <w:sz w:val="24"/>
        </w:rPr>
        <w:t xml:space="preserve"> </w:t>
      </w:r>
      <w:r>
        <w:rPr>
          <w:i/>
          <w:sz w:val="24"/>
        </w:rPr>
        <w:t>class</w:t>
      </w:r>
      <w:r>
        <w:rPr>
          <w:i/>
          <w:spacing w:val="-2"/>
          <w:sz w:val="24"/>
        </w:rPr>
        <w:t xml:space="preserve"> </w:t>
      </w:r>
      <w:r>
        <w:rPr>
          <w:i/>
          <w:sz w:val="24"/>
        </w:rPr>
        <w:t>and</w:t>
      </w:r>
      <w:r>
        <w:rPr>
          <w:i/>
          <w:spacing w:val="-3"/>
          <w:sz w:val="24"/>
        </w:rPr>
        <w:t xml:space="preserve"> </w:t>
      </w:r>
      <w:r>
        <w:rPr>
          <w:i/>
          <w:sz w:val="24"/>
        </w:rPr>
        <w:t>Wrap</w:t>
      </w:r>
      <w:r>
        <w:rPr>
          <w:i/>
          <w:spacing w:val="-2"/>
          <w:sz w:val="24"/>
        </w:rPr>
        <w:t xml:space="preserve"> </w:t>
      </w:r>
      <w:r>
        <w:rPr>
          <w:i/>
          <w:spacing w:val="-5"/>
          <w:sz w:val="24"/>
        </w:rPr>
        <w:t>up]</w:t>
      </w:r>
    </w:p>
    <w:p w:rsidR="00F2014B" w:rsidRDefault="007966D2">
      <w:pPr>
        <w:pStyle w:val="BodyText"/>
        <w:spacing w:before="240"/>
        <w:ind w:left="100" w:right="282"/>
      </w:pPr>
      <w:r>
        <w:t>**</w:t>
      </w:r>
      <w:proofErr w:type="spellStart"/>
      <w:r>
        <w:t>Swyngedouw</w:t>
      </w:r>
      <w:proofErr w:type="spellEnd"/>
      <w:r>
        <w:t>,</w:t>
      </w:r>
      <w:r>
        <w:rPr>
          <w:spacing w:val="-10"/>
        </w:rPr>
        <w:t xml:space="preserve"> </w:t>
      </w:r>
      <w:r>
        <w:t>E.</w:t>
      </w:r>
      <w:r>
        <w:rPr>
          <w:spacing w:val="-10"/>
        </w:rPr>
        <w:t xml:space="preserve"> </w:t>
      </w:r>
      <w:r>
        <w:t>(2010)</w:t>
      </w:r>
      <w:r>
        <w:rPr>
          <w:spacing w:val="-10"/>
        </w:rPr>
        <w:t xml:space="preserve"> </w:t>
      </w:r>
      <w:r>
        <w:t>Apocalypse</w:t>
      </w:r>
      <w:r>
        <w:rPr>
          <w:spacing w:val="-10"/>
        </w:rPr>
        <w:t xml:space="preserve"> </w:t>
      </w:r>
      <w:proofErr w:type="gramStart"/>
      <w:r>
        <w:t>forever?:</w:t>
      </w:r>
      <w:proofErr w:type="gramEnd"/>
      <w:r>
        <w:rPr>
          <w:spacing w:val="-10"/>
        </w:rPr>
        <w:t xml:space="preserve"> </w:t>
      </w:r>
      <w:r>
        <w:t>Post-political</w:t>
      </w:r>
      <w:r>
        <w:rPr>
          <w:spacing w:val="-10"/>
        </w:rPr>
        <w:t xml:space="preserve"> </w:t>
      </w:r>
      <w:r>
        <w:t>populism</w:t>
      </w:r>
      <w:r>
        <w:rPr>
          <w:spacing w:val="-10"/>
        </w:rPr>
        <w:t xml:space="preserve"> </w:t>
      </w:r>
      <w:r>
        <w:t>and</w:t>
      </w:r>
      <w:r>
        <w:rPr>
          <w:spacing w:val="-10"/>
        </w:rPr>
        <w:t xml:space="preserve"> </w:t>
      </w:r>
      <w:r>
        <w:t>the</w:t>
      </w:r>
      <w:r>
        <w:rPr>
          <w:spacing w:val="-10"/>
        </w:rPr>
        <w:t xml:space="preserve"> </w:t>
      </w:r>
      <w:proofErr w:type="spellStart"/>
      <w:r>
        <w:t>spectre</w:t>
      </w:r>
      <w:proofErr w:type="spellEnd"/>
      <w:r>
        <w:rPr>
          <w:spacing w:val="-10"/>
        </w:rPr>
        <w:t xml:space="preserve"> </w:t>
      </w:r>
      <w:r>
        <w:t>of</w:t>
      </w:r>
      <w:r>
        <w:rPr>
          <w:spacing w:val="-10"/>
        </w:rPr>
        <w:t xml:space="preserve"> </w:t>
      </w:r>
      <w:r>
        <w:t xml:space="preserve">climate change. </w:t>
      </w:r>
      <w:r>
        <w:rPr>
          <w:i/>
        </w:rPr>
        <w:t>Theory, culture &amp; society</w:t>
      </w:r>
      <w:r>
        <w:t>. [Online] 27 (2), 213–232.</w:t>
      </w:r>
    </w:p>
    <w:p w:rsidR="00F2014B" w:rsidRDefault="007966D2">
      <w:pPr>
        <w:pStyle w:val="BodyText"/>
        <w:spacing w:before="240"/>
        <w:ind w:left="100" w:right="192"/>
      </w:pPr>
      <w:r>
        <w:t>**Madden,</w:t>
      </w:r>
      <w:r>
        <w:rPr>
          <w:spacing w:val="-7"/>
        </w:rPr>
        <w:t xml:space="preserve"> </w:t>
      </w:r>
      <w:r>
        <w:t>D.</w:t>
      </w:r>
      <w:r>
        <w:rPr>
          <w:spacing w:val="-7"/>
        </w:rPr>
        <w:t xml:space="preserve"> </w:t>
      </w:r>
      <w:r>
        <w:t>J.</w:t>
      </w:r>
      <w:r>
        <w:rPr>
          <w:spacing w:val="-7"/>
        </w:rPr>
        <w:t xml:space="preserve"> </w:t>
      </w:r>
      <w:r>
        <w:t>(2021)</w:t>
      </w:r>
      <w:r>
        <w:rPr>
          <w:spacing w:val="-7"/>
        </w:rPr>
        <w:t xml:space="preserve"> </w:t>
      </w:r>
      <w:r>
        <w:t>Disaster</w:t>
      </w:r>
      <w:r>
        <w:rPr>
          <w:spacing w:val="-7"/>
        </w:rPr>
        <w:t xml:space="preserve"> </w:t>
      </w:r>
      <w:r>
        <w:t>Urbanization:</w:t>
      </w:r>
      <w:r>
        <w:rPr>
          <w:spacing w:val="-7"/>
        </w:rPr>
        <w:t xml:space="preserve"> </w:t>
      </w:r>
      <w:r>
        <w:t>The</w:t>
      </w:r>
      <w:r>
        <w:rPr>
          <w:spacing w:val="-7"/>
        </w:rPr>
        <w:t xml:space="preserve"> </w:t>
      </w:r>
      <w:r>
        <w:t>City</w:t>
      </w:r>
      <w:r>
        <w:rPr>
          <w:spacing w:val="-7"/>
        </w:rPr>
        <w:t xml:space="preserve"> </w:t>
      </w:r>
      <w:r>
        <w:t>Between</w:t>
      </w:r>
      <w:r>
        <w:rPr>
          <w:spacing w:val="-7"/>
        </w:rPr>
        <w:t xml:space="preserve"> </w:t>
      </w:r>
      <w:r>
        <w:t>Crisis</w:t>
      </w:r>
      <w:r>
        <w:rPr>
          <w:spacing w:val="-7"/>
        </w:rPr>
        <w:t xml:space="preserve"> </w:t>
      </w:r>
      <w:r>
        <w:t>and</w:t>
      </w:r>
      <w:r>
        <w:rPr>
          <w:spacing w:val="-7"/>
        </w:rPr>
        <w:t xml:space="preserve"> </w:t>
      </w:r>
      <w:r>
        <w:t>Calamity.</w:t>
      </w:r>
      <w:r>
        <w:rPr>
          <w:spacing w:val="-7"/>
        </w:rPr>
        <w:t xml:space="preserve"> </w:t>
      </w:r>
      <w:proofErr w:type="spellStart"/>
      <w:r>
        <w:rPr>
          <w:i/>
        </w:rPr>
        <w:t>Sociologica</w:t>
      </w:r>
      <w:proofErr w:type="spellEnd"/>
      <w:r>
        <w:rPr>
          <w:i/>
        </w:rPr>
        <w:t xml:space="preserve"> (Bologna)</w:t>
      </w:r>
      <w:r>
        <w:t>. [Online] 15 (1), 91–108.</w:t>
      </w:r>
    </w:p>
    <w:p w:rsidR="00F2014B" w:rsidRDefault="007966D2">
      <w:pPr>
        <w:pStyle w:val="ListParagraph"/>
        <w:numPr>
          <w:ilvl w:val="0"/>
          <w:numId w:val="1"/>
        </w:numPr>
        <w:tabs>
          <w:tab w:val="left" w:pos="819"/>
        </w:tabs>
        <w:spacing w:before="240"/>
        <w:ind w:left="819" w:hanging="359"/>
        <w:rPr>
          <w:rFonts w:ascii="Arial" w:hAnsi="Arial"/>
        </w:rPr>
      </w:pPr>
      <w:r>
        <w:t>Fields,</w:t>
      </w:r>
      <w:r>
        <w:rPr>
          <w:spacing w:val="-9"/>
        </w:rPr>
        <w:t xml:space="preserve"> </w:t>
      </w:r>
      <w:r>
        <w:t>D.</w:t>
      </w:r>
      <w:r>
        <w:rPr>
          <w:spacing w:val="-6"/>
        </w:rPr>
        <w:t xml:space="preserve"> </w:t>
      </w:r>
      <w:r>
        <w:t>J.</w:t>
      </w:r>
      <w:r>
        <w:rPr>
          <w:spacing w:val="-6"/>
        </w:rPr>
        <w:t xml:space="preserve"> </w:t>
      </w:r>
      <w:r>
        <w:t>&amp;</w:t>
      </w:r>
      <w:r>
        <w:rPr>
          <w:spacing w:val="-6"/>
        </w:rPr>
        <w:t xml:space="preserve"> </w:t>
      </w:r>
      <w:r>
        <w:t>Hodkinson,</w:t>
      </w:r>
      <w:r>
        <w:rPr>
          <w:spacing w:val="-6"/>
        </w:rPr>
        <w:t xml:space="preserve"> </w:t>
      </w:r>
      <w:r>
        <w:t>S.</w:t>
      </w:r>
      <w:r>
        <w:rPr>
          <w:spacing w:val="-6"/>
        </w:rPr>
        <w:t xml:space="preserve"> </w:t>
      </w:r>
      <w:r>
        <w:t>N.</w:t>
      </w:r>
      <w:r>
        <w:rPr>
          <w:spacing w:val="-6"/>
        </w:rPr>
        <w:t xml:space="preserve"> </w:t>
      </w:r>
      <w:r>
        <w:t>(20</w:t>
      </w:r>
      <w:r>
        <w:t>18)</w:t>
      </w:r>
      <w:r>
        <w:rPr>
          <w:spacing w:val="-6"/>
        </w:rPr>
        <w:t xml:space="preserve"> </w:t>
      </w:r>
      <w:r>
        <w:t>Housing</w:t>
      </w:r>
      <w:r>
        <w:rPr>
          <w:spacing w:val="-6"/>
        </w:rPr>
        <w:t xml:space="preserve"> </w:t>
      </w:r>
      <w:r>
        <w:t>Policy</w:t>
      </w:r>
      <w:r>
        <w:rPr>
          <w:spacing w:val="-6"/>
        </w:rPr>
        <w:t xml:space="preserve"> </w:t>
      </w:r>
      <w:r>
        <w:t>in</w:t>
      </w:r>
      <w:r>
        <w:rPr>
          <w:spacing w:val="-6"/>
        </w:rPr>
        <w:t xml:space="preserve"> </w:t>
      </w:r>
      <w:r>
        <w:t>Crisis:</w:t>
      </w:r>
      <w:r>
        <w:rPr>
          <w:spacing w:val="-6"/>
        </w:rPr>
        <w:t xml:space="preserve"> </w:t>
      </w:r>
      <w:r>
        <w:t>An</w:t>
      </w:r>
      <w:r>
        <w:rPr>
          <w:spacing w:val="-6"/>
        </w:rPr>
        <w:t xml:space="preserve"> </w:t>
      </w:r>
      <w:r>
        <w:t>International</w:t>
      </w:r>
      <w:r>
        <w:rPr>
          <w:spacing w:val="-6"/>
        </w:rPr>
        <w:t xml:space="preserve"> </w:t>
      </w:r>
      <w:r>
        <w:rPr>
          <w:spacing w:val="-2"/>
        </w:rPr>
        <w:t>Perspective.</w:t>
      </w:r>
    </w:p>
    <w:p w:rsidR="00F2014B" w:rsidRDefault="007966D2">
      <w:pPr>
        <w:ind w:left="820"/>
      </w:pPr>
      <w:r>
        <w:rPr>
          <w:i/>
        </w:rPr>
        <w:t>Housing</w:t>
      </w:r>
      <w:r>
        <w:rPr>
          <w:i/>
          <w:spacing w:val="-6"/>
        </w:rPr>
        <w:t xml:space="preserve"> </w:t>
      </w:r>
      <w:r>
        <w:rPr>
          <w:i/>
        </w:rPr>
        <w:t>policy</w:t>
      </w:r>
      <w:r>
        <w:rPr>
          <w:i/>
          <w:spacing w:val="-6"/>
        </w:rPr>
        <w:t xml:space="preserve"> </w:t>
      </w:r>
      <w:r>
        <w:rPr>
          <w:i/>
        </w:rPr>
        <w:t>debate</w:t>
      </w:r>
      <w:r>
        <w:t>.</w:t>
      </w:r>
      <w:r>
        <w:rPr>
          <w:spacing w:val="-6"/>
        </w:rPr>
        <w:t xml:space="preserve"> </w:t>
      </w:r>
      <w:r>
        <w:t>[Online]</w:t>
      </w:r>
      <w:r>
        <w:rPr>
          <w:spacing w:val="-6"/>
        </w:rPr>
        <w:t xml:space="preserve"> </w:t>
      </w:r>
      <w:r>
        <w:t>28</w:t>
      </w:r>
      <w:r>
        <w:rPr>
          <w:spacing w:val="-6"/>
        </w:rPr>
        <w:t xml:space="preserve"> </w:t>
      </w:r>
      <w:r>
        <w:t>(1),</w:t>
      </w:r>
      <w:r>
        <w:rPr>
          <w:spacing w:val="-6"/>
        </w:rPr>
        <w:t xml:space="preserve"> </w:t>
      </w:r>
      <w:r>
        <w:rPr>
          <w:spacing w:val="-4"/>
        </w:rPr>
        <w:t>1–5.</w:t>
      </w:r>
    </w:p>
    <w:p w:rsidR="00F2014B" w:rsidRDefault="00F2014B">
      <w:pPr>
        <w:sectPr w:rsidR="00F2014B">
          <w:pgSz w:w="12240" w:h="15840"/>
          <w:pgMar w:top="1400" w:right="1300" w:bottom="280" w:left="1340" w:header="720" w:footer="720" w:gutter="0"/>
          <w:cols w:space="720"/>
        </w:sectPr>
      </w:pPr>
    </w:p>
    <w:p w:rsidR="00F2014B" w:rsidRDefault="007966D2">
      <w:pPr>
        <w:pStyle w:val="ListParagraph"/>
        <w:numPr>
          <w:ilvl w:val="0"/>
          <w:numId w:val="1"/>
        </w:numPr>
        <w:tabs>
          <w:tab w:val="left" w:pos="820"/>
        </w:tabs>
        <w:spacing w:before="64"/>
        <w:ind w:right="886"/>
        <w:rPr>
          <w:rFonts w:ascii="Arial" w:hAnsi="Arial"/>
        </w:rPr>
      </w:pPr>
      <w:r>
        <w:lastRenderedPageBreak/>
        <w:t>Brenner, N. &amp; Ghosh, S. (2022) Between the colossal and the catastrophic: Planetary urbanization</w:t>
      </w:r>
      <w:r>
        <w:rPr>
          <w:spacing w:val="-8"/>
        </w:rPr>
        <w:t xml:space="preserve"> </w:t>
      </w:r>
      <w:r>
        <w:t>and</w:t>
      </w:r>
      <w:r>
        <w:rPr>
          <w:spacing w:val="-8"/>
        </w:rPr>
        <w:t xml:space="preserve"> </w:t>
      </w:r>
      <w:r>
        <w:t>the</w:t>
      </w:r>
      <w:r>
        <w:rPr>
          <w:spacing w:val="-8"/>
        </w:rPr>
        <w:t xml:space="preserve"> </w:t>
      </w:r>
      <w:r>
        <w:t>political</w:t>
      </w:r>
      <w:r>
        <w:rPr>
          <w:spacing w:val="-8"/>
        </w:rPr>
        <w:t xml:space="preserve"> </w:t>
      </w:r>
      <w:r>
        <w:t>ecologies</w:t>
      </w:r>
      <w:r>
        <w:rPr>
          <w:spacing w:val="-8"/>
        </w:rPr>
        <w:t xml:space="preserve"> </w:t>
      </w:r>
      <w:r>
        <w:t>of</w:t>
      </w:r>
      <w:r>
        <w:rPr>
          <w:spacing w:val="-8"/>
        </w:rPr>
        <w:t xml:space="preserve"> </w:t>
      </w:r>
      <w:r>
        <w:t>emergent</w:t>
      </w:r>
      <w:r>
        <w:rPr>
          <w:spacing w:val="-8"/>
        </w:rPr>
        <w:t xml:space="preserve"> </w:t>
      </w:r>
      <w:r>
        <w:t>infectious</w:t>
      </w:r>
      <w:r>
        <w:rPr>
          <w:spacing w:val="-8"/>
        </w:rPr>
        <w:t xml:space="preserve"> </w:t>
      </w:r>
      <w:r>
        <w:t>disease.</w:t>
      </w:r>
      <w:r>
        <w:rPr>
          <w:spacing w:val="-8"/>
        </w:rPr>
        <w:t xml:space="preserve"> </w:t>
      </w:r>
      <w:r>
        <w:rPr>
          <w:i/>
        </w:rPr>
        <w:t>Environment</w:t>
      </w:r>
      <w:r>
        <w:rPr>
          <w:i/>
          <w:spacing w:val="-8"/>
        </w:rPr>
        <w:t xml:space="preserve"> </w:t>
      </w:r>
      <w:r>
        <w:rPr>
          <w:i/>
        </w:rPr>
        <w:t>and planning. A</w:t>
      </w:r>
      <w:r>
        <w:t>. [Online] 54 (5), 867–910.</w:t>
      </w:r>
    </w:p>
    <w:p w:rsidR="00F2014B" w:rsidRDefault="007966D2">
      <w:pPr>
        <w:pStyle w:val="ListParagraph"/>
        <w:numPr>
          <w:ilvl w:val="0"/>
          <w:numId w:val="1"/>
        </w:numPr>
        <w:tabs>
          <w:tab w:val="left" w:pos="819"/>
        </w:tabs>
        <w:ind w:left="819" w:hanging="359"/>
        <w:rPr>
          <w:rFonts w:ascii="Arial" w:hAnsi="Arial"/>
        </w:rPr>
      </w:pPr>
      <w:r>
        <w:t>Goh,</w:t>
      </w:r>
      <w:r>
        <w:rPr>
          <w:spacing w:val="-8"/>
        </w:rPr>
        <w:t xml:space="preserve"> </w:t>
      </w:r>
      <w:r>
        <w:t>K.</w:t>
      </w:r>
      <w:r>
        <w:rPr>
          <w:spacing w:val="-6"/>
        </w:rPr>
        <w:t xml:space="preserve"> </w:t>
      </w:r>
      <w:r>
        <w:t>(2020)</w:t>
      </w:r>
      <w:r>
        <w:rPr>
          <w:spacing w:val="-5"/>
        </w:rPr>
        <w:t xml:space="preserve"> </w:t>
      </w:r>
      <w:r>
        <w:t>Planning</w:t>
      </w:r>
      <w:r>
        <w:rPr>
          <w:spacing w:val="-6"/>
        </w:rPr>
        <w:t xml:space="preserve"> </w:t>
      </w:r>
      <w:r>
        <w:t>the</w:t>
      </w:r>
      <w:r>
        <w:rPr>
          <w:spacing w:val="-5"/>
        </w:rPr>
        <w:t xml:space="preserve"> </w:t>
      </w:r>
      <w:r>
        <w:t>Green</w:t>
      </w:r>
      <w:r>
        <w:rPr>
          <w:spacing w:val="-6"/>
        </w:rPr>
        <w:t xml:space="preserve"> </w:t>
      </w:r>
      <w:r>
        <w:t>New</w:t>
      </w:r>
      <w:r>
        <w:rPr>
          <w:spacing w:val="-5"/>
        </w:rPr>
        <w:t xml:space="preserve"> </w:t>
      </w:r>
      <w:r>
        <w:t>Deal:</w:t>
      </w:r>
      <w:r>
        <w:rPr>
          <w:spacing w:val="-6"/>
        </w:rPr>
        <w:t xml:space="preserve"> </w:t>
      </w:r>
      <w:r>
        <w:t>Climate</w:t>
      </w:r>
      <w:r>
        <w:rPr>
          <w:spacing w:val="-6"/>
        </w:rPr>
        <w:t xml:space="preserve"> </w:t>
      </w:r>
      <w:r>
        <w:t>Justice</w:t>
      </w:r>
      <w:r>
        <w:rPr>
          <w:spacing w:val="-5"/>
        </w:rPr>
        <w:t xml:space="preserve"> </w:t>
      </w:r>
      <w:r>
        <w:t>and</w:t>
      </w:r>
      <w:r>
        <w:rPr>
          <w:spacing w:val="-6"/>
        </w:rPr>
        <w:t xml:space="preserve"> </w:t>
      </w:r>
      <w:r>
        <w:t>the</w:t>
      </w:r>
      <w:r>
        <w:rPr>
          <w:spacing w:val="-5"/>
        </w:rPr>
        <w:t xml:space="preserve"> </w:t>
      </w:r>
      <w:r>
        <w:t>Politics</w:t>
      </w:r>
      <w:r>
        <w:rPr>
          <w:spacing w:val="-6"/>
        </w:rPr>
        <w:t xml:space="preserve"> </w:t>
      </w:r>
      <w:r>
        <w:t>of</w:t>
      </w:r>
      <w:r>
        <w:rPr>
          <w:spacing w:val="-5"/>
        </w:rPr>
        <w:t xml:space="preserve"> </w:t>
      </w:r>
      <w:r>
        <w:t>Sites</w:t>
      </w:r>
      <w:r>
        <w:rPr>
          <w:spacing w:val="-6"/>
        </w:rPr>
        <w:t xml:space="preserve"> </w:t>
      </w:r>
      <w:r>
        <w:t>and</w:t>
      </w:r>
      <w:r>
        <w:rPr>
          <w:spacing w:val="-5"/>
        </w:rPr>
        <w:t xml:space="preserve"> </w:t>
      </w:r>
      <w:r>
        <w:rPr>
          <w:spacing w:val="-2"/>
        </w:rPr>
        <w:t>Scales.</w:t>
      </w:r>
    </w:p>
    <w:p w:rsidR="00F2014B" w:rsidRDefault="007966D2">
      <w:pPr>
        <w:ind w:left="820"/>
      </w:pPr>
      <w:r>
        <w:rPr>
          <w:i/>
        </w:rPr>
        <w:t>Journal</w:t>
      </w:r>
      <w:r>
        <w:rPr>
          <w:i/>
          <w:spacing w:val="-7"/>
        </w:rPr>
        <w:t xml:space="preserve"> </w:t>
      </w:r>
      <w:r>
        <w:rPr>
          <w:i/>
        </w:rPr>
        <w:t>of</w:t>
      </w:r>
      <w:r>
        <w:rPr>
          <w:i/>
          <w:spacing w:val="-6"/>
        </w:rPr>
        <w:t xml:space="preserve"> </w:t>
      </w:r>
      <w:r>
        <w:rPr>
          <w:i/>
        </w:rPr>
        <w:t>the</w:t>
      </w:r>
      <w:r>
        <w:rPr>
          <w:i/>
          <w:spacing w:val="-6"/>
        </w:rPr>
        <w:t xml:space="preserve"> </w:t>
      </w:r>
      <w:r>
        <w:rPr>
          <w:i/>
        </w:rPr>
        <w:t>American</w:t>
      </w:r>
      <w:r>
        <w:rPr>
          <w:i/>
          <w:spacing w:val="-6"/>
        </w:rPr>
        <w:t xml:space="preserve"> </w:t>
      </w:r>
      <w:r>
        <w:rPr>
          <w:i/>
        </w:rPr>
        <w:t>Planning</w:t>
      </w:r>
      <w:r>
        <w:rPr>
          <w:i/>
          <w:spacing w:val="-6"/>
        </w:rPr>
        <w:t xml:space="preserve"> </w:t>
      </w:r>
      <w:r>
        <w:rPr>
          <w:i/>
        </w:rPr>
        <w:t>Association</w:t>
      </w:r>
      <w:r>
        <w:t>.</w:t>
      </w:r>
      <w:r>
        <w:rPr>
          <w:spacing w:val="-6"/>
        </w:rPr>
        <w:t xml:space="preserve"> </w:t>
      </w:r>
      <w:r>
        <w:t>[Online]</w:t>
      </w:r>
      <w:r>
        <w:rPr>
          <w:spacing w:val="-6"/>
        </w:rPr>
        <w:t xml:space="preserve"> </w:t>
      </w:r>
      <w:r>
        <w:t>86</w:t>
      </w:r>
      <w:r>
        <w:rPr>
          <w:spacing w:val="-6"/>
        </w:rPr>
        <w:t xml:space="preserve"> </w:t>
      </w:r>
      <w:r>
        <w:t>(2),</w:t>
      </w:r>
      <w:r>
        <w:rPr>
          <w:spacing w:val="-6"/>
        </w:rPr>
        <w:t xml:space="preserve"> </w:t>
      </w:r>
      <w:r>
        <w:rPr>
          <w:spacing w:val="-2"/>
        </w:rPr>
        <w:t>188–195.</w:t>
      </w:r>
    </w:p>
    <w:p w:rsidR="00F2014B" w:rsidRDefault="007966D2">
      <w:pPr>
        <w:pStyle w:val="ListParagraph"/>
        <w:numPr>
          <w:ilvl w:val="0"/>
          <w:numId w:val="1"/>
        </w:numPr>
        <w:tabs>
          <w:tab w:val="left" w:pos="820"/>
        </w:tabs>
        <w:ind w:right="916"/>
        <w:rPr>
          <w:rFonts w:ascii="Arial" w:hAnsi="Arial"/>
        </w:rPr>
      </w:pPr>
      <w:r>
        <w:t>Vale,</w:t>
      </w:r>
      <w:r>
        <w:rPr>
          <w:spacing w:val="-5"/>
        </w:rPr>
        <w:t xml:space="preserve"> </w:t>
      </w:r>
      <w:r>
        <w:t>L.</w:t>
      </w:r>
      <w:r>
        <w:rPr>
          <w:spacing w:val="-5"/>
        </w:rPr>
        <w:t xml:space="preserve"> </w:t>
      </w:r>
      <w:r>
        <w:t>J.</w:t>
      </w:r>
      <w:r>
        <w:rPr>
          <w:spacing w:val="-5"/>
        </w:rPr>
        <w:t xml:space="preserve"> </w:t>
      </w:r>
      <w:r>
        <w:t>(2014)</w:t>
      </w:r>
      <w:r>
        <w:rPr>
          <w:spacing w:val="-5"/>
        </w:rPr>
        <w:t xml:space="preserve"> </w:t>
      </w:r>
      <w:r>
        <w:t>The</w:t>
      </w:r>
      <w:r>
        <w:rPr>
          <w:spacing w:val="-5"/>
        </w:rPr>
        <w:t xml:space="preserve"> </w:t>
      </w:r>
      <w:r>
        <w:t>politics</w:t>
      </w:r>
      <w:r>
        <w:rPr>
          <w:spacing w:val="-5"/>
        </w:rPr>
        <w:t xml:space="preserve"> </w:t>
      </w:r>
      <w:r>
        <w:t>of</w:t>
      </w:r>
      <w:r>
        <w:rPr>
          <w:spacing w:val="-5"/>
        </w:rPr>
        <w:t xml:space="preserve"> </w:t>
      </w:r>
      <w:r>
        <w:t>resilient</w:t>
      </w:r>
      <w:r>
        <w:rPr>
          <w:spacing w:val="-5"/>
        </w:rPr>
        <w:t xml:space="preserve"> </w:t>
      </w:r>
      <w:r>
        <w:t>cities:</w:t>
      </w:r>
      <w:r>
        <w:rPr>
          <w:spacing w:val="-5"/>
        </w:rPr>
        <w:t xml:space="preserve"> </w:t>
      </w:r>
      <w:r>
        <w:t>whose</w:t>
      </w:r>
      <w:r>
        <w:rPr>
          <w:spacing w:val="-5"/>
        </w:rPr>
        <w:t xml:space="preserve"> </w:t>
      </w:r>
      <w:r>
        <w:t>resilience</w:t>
      </w:r>
      <w:r>
        <w:rPr>
          <w:spacing w:val="-5"/>
        </w:rPr>
        <w:t xml:space="preserve"> </w:t>
      </w:r>
      <w:r>
        <w:t>and</w:t>
      </w:r>
      <w:r>
        <w:rPr>
          <w:spacing w:val="-5"/>
        </w:rPr>
        <w:t xml:space="preserve"> </w:t>
      </w:r>
      <w:r>
        <w:t>whose</w:t>
      </w:r>
      <w:r>
        <w:rPr>
          <w:spacing w:val="-5"/>
        </w:rPr>
        <w:t xml:space="preserve"> </w:t>
      </w:r>
      <w:r>
        <w:t>city?</w:t>
      </w:r>
      <w:r>
        <w:rPr>
          <w:spacing w:val="-5"/>
        </w:rPr>
        <w:t xml:space="preserve"> </w:t>
      </w:r>
      <w:r>
        <w:rPr>
          <w:i/>
        </w:rPr>
        <w:t xml:space="preserve">Building research and </w:t>
      </w:r>
      <w:proofErr w:type="gramStart"/>
      <w:r>
        <w:rPr>
          <w:i/>
        </w:rPr>
        <w:t>Information :</w:t>
      </w:r>
      <w:proofErr w:type="gramEnd"/>
      <w:r>
        <w:rPr>
          <w:i/>
        </w:rPr>
        <w:t xml:space="preserve"> The International Journal of Research, development and Demonstration. </w:t>
      </w:r>
      <w:r>
        <w:t>[Online] 42 (2), 191–201.</w:t>
      </w:r>
    </w:p>
    <w:sectPr w:rsidR="00F2014B">
      <w:pgSz w:w="12240" w:h="15840"/>
      <w:pgMar w:top="138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9038F"/>
    <w:multiLevelType w:val="hybridMultilevel"/>
    <w:tmpl w:val="5D004B96"/>
    <w:lvl w:ilvl="0" w:tplc="3C201C22">
      <w:numFmt w:val="bullet"/>
      <w:lvlText w:val="●"/>
      <w:lvlJc w:val="left"/>
      <w:pPr>
        <w:ind w:left="820" w:hanging="360"/>
      </w:pPr>
      <w:rPr>
        <w:rFonts w:ascii="Arial" w:eastAsia="Arial" w:hAnsi="Arial" w:cs="Arial" w:hint="default"/>
        <w:spacing w:val="0"/>
        <w:w w:val="100"/>
        <w:lang w:val="en-US" w:eastAsia="en-US" w:bidi="ar-SA"/>
      </w:rPr>
    </w:lvl>
    <w:lvl w:ilvl="1" w:tplc="B3E62FE6">
      <w:numFmt w:val="bullet"/>
      <w:lvlText w:val="•"/>
      <w:lvlJc w:val="left"/>
      <w:pPr>
        <w:ind w:left="1698" w:hanging="360"/>
      </w:pPr>
      <w:rPr>
        <w:rFonts w:hint="default"/>
        <w:lang w:val="en-US" w:eastAsia="en-US" w:bidi="ar-SA"/>
      </w:rPr>
    </w:lvl>
    <w:lvl w:ilvl="2" w:tplc="14CE6D8E">
      <w:numFmt w:val="bullet"/>
      <w:lvlText w:val="•"/>
      <w:lvlJc w:val="left"/>
      <w:pPr>
        <w:ind w:left="2576" w:hanging="360"/>
      </w:pPr>
      <w:rPr>
        <w:rFonts w:hint="default"/>
        <w:lang w:val="en-US" w:eastAsia="en-US" w:bidi="ar-SA"/>
      </w:rPr>
    </w:lvl>
    <w:lvl w:ilvl="3" w:tplc="4CA81BAE">
      <w:numFmt w:val="bullet"/>
      <w:lvlText w:val="•"/>
      <w:lvlJc w:val="left"/>
      <w:pPr>
        <w:ind w:left="3454" w:hanging="360"/>
      </w:pPr>
      <w:rPr>
        <w:rFonts w:hint="default"/>
        <w:lang w:val="en-US" w:eastAsia="en-US" w:bidi="ar-SA"/>
      </w:rPr>
    </w:lvl>
    <w:lvl w:ilvl="4" w:tplc="554CCD7C">
      <w:numFmt w:val="bullet"/>
      <w:lvlText w:val="•"/>
      <w:lvlJc w:val="left"/>
      <w:pPr>
        <w:ind w:left="4332" w:hanging="360"/>
      </w:pPr>
      <w:rPr>
        <w:rFonts w:hint="default"/>
        <w:lang w:val="en-US" w:eastAsia="en-US" w:bidi="ar-SA"/>
      </w:rPr>
    </w:lvl>
    <w:lvl w:ilvl="5" w:tplc="AE1E1F72">
      <w:numFmt w:val="bullet"/>
      <w:lvlText w:val="•"/>
      <w:lvlJc w:val="left"/>
      <w:pPr>
        <w:ind w:left="5210" w:hanging="360"/>
      </w:pPr>
      <w:rPr>
        <w:rFonts w:hint="default"/>
        <w:lang w:val="en-US" w:eastAsia="en-US" w:bidi="ar-SA"/>
      </w:rPr>
    </w:lvl>
    <w:lvl w:ilvl="6" w:tplc="B75E2440">
      <w:numFmt w:val="bullet"/>
      <w:lvlText w:val="•"/>
      <w:lvlJc w:val="left"/>
      <w:pPr>
        <w:ind w:left="6088" w:hanging="360"/>
      </w:pPr>
      <w:rPr>
        <w:rFonts w:hint="default"/>
        <w:lang w:val="en-US" w:eastAsia="en-US" w:bidi="ar-SA"/>
      </w:rPr>
    </w:lvl>
    <w:lvl w:ilvl="7" w:tplc="0AE080E8">
      <w:numFmt w:val="bullet"/>
      <w:lvlText w:val="•"/>
      <w:lvlJc w:val="left"/>
      <w:pPr>
        <w:ind w:left="6966" w:hanging="360"/>
      </w:pPr>
      <w:rPr>
        <w:rFonts w:hint="default"/>
        <w:lang w:val="en-US" w:eastAsia="en-US" w:bidi="ar-SA"/>
      </w:rPr>
    </w:lvl>
    <w:lvl w:ilvl="8" w:tplc="E75C5F9E">
      <w:numFmt w:val="bullet"/>
      <w:lvlText w:val="•"/>
      <w:lvlJc w:val="left"/>
      <w:pPr>
        <w:ind w:left="7844" w:hanging="360"/>
      </w:pPr>
      <w:rPr>
        <w:rFonts w:hint="default"/>
        <w:lang w:val="en-US" w:eastAsia="en-US" w:bidi="ar-SA"/>
      </w:rPr>
    </w:lvl>
  </w:abstractNum>
  <w:abstractNum w:abstractNumId="1" w15:restartNumberingAfterBreak="0">
    <w:nsid w:val="1873251D"/>
    <w:multiLevelType w:val="hybridMultilevel"/>
    <w:tmpl w:val="FF4CAD3E"/>
    <w:lvl w:ilvl="0" w:tplc="C3EE331C">
      <w:start w:val="1"/>
      <w:numFmt w:val="decimal"/>
      <w:lvlText w:val="%1."/>
      <w:lvlJc w:val="left"/>
      <w:pPr>
        <w:ind w:left="820" w:hanging="360"/>
        <w:jc w:val="left"/>
      </w:pPr>
      <w:rPr>
        <w:rFonts w:ascii="Calibri" w:eastAsia="Calibri" w:hAnsi="Calibri" w:cs="Calibri" w:hint="default"/>
        <w:b w:val="0"/>
        <w:bCs w:val="0"/>
        <w:i w:val="0"/>
        <w:iCs w:val="0"/>
        <w:spacing w:val="-1"/>
        <w:w w:val="100"/>
        <w:sz w:val="22"/>
        <w:szCs w:val="22"/>
        <w:lang w:val="en-US" w:eastAsia="en-US" w:bidi="ar-SA"/>
      </w:rPr>
    </w:lvl>
    <w:lvl w:ilvl="1" w:tplc="2626E4F6">
      <w:numFmt w:val="bullet"/>
      <w:lvlText w:val="•"/>
      <w:lvlJc w:val="left"/>
      <w:pPr>
        <w:ind w:left="1698" w:hanging="360"/>
      </w:pPr>
      <w:rPr>
        <w:rFonts w:hint="default"/>
        <w:lang w:val="en-US" w:eastAsia="en-US" w:bidi="ar-SA"/>
      </w:rPr>
    </w:lvl>
    <w:lvl w:ilvl="2" w:tplc="53E2584A">
      <w:numFmt w:val="bullet"/>
      <w:lvlText w:val="•"/>
      <w:lvlJc w:val="left"/>
      <w:pPr>
        <w:ind w:left="2576" w:hanging="360"/>
      </w:pPr>
      <w:rPr>
        <w:rFonts w:hint="default"/>
        <w:lang w:val="en-US" w:eastAsia="en-US" w:bidi="ar-SA"/>
      </w:rPr>
    </w:lvl>
    <w:lvl w:ilvl="3" w:tplc="AA62F0AC">
      <w:numFmt w:val="bullet"/>
      <w:lvlText w:val="•"/>
      <w:lvlJc w:val="left"/>
      <w:pPr>
        <w:ind w:left="3454" w:hanging="360"/>
      </w:pPr>
      <w:rPr>
        <w:rFonts w:hint="default"/>
        <w:lang w:val="en-US" w:eastAsia="en-US" w:bidi="ar-SA"/>
      </w:rPr>
    </w:lvl>
    <w:lvl w:ilvl="4" w:tplc="983A50AA">
      <w:numFmt w:val="bullet"/>
      <w:lvlText w:val="•"/>
      <w:lvlJc w:val="left"/>
      <w:pPr>
        <w:ind w:left="4332" w:hanging="360"/>
      </w:pPr>
      <w:rPr>
        <w:rFonts w:hint="default"/>
        <w:lang w:val="en-US" w:eastAsia="en-US" w:bidi="ar-SA"/>
      </w:rPr>
    </w:lvl>
    <w:lvl w:ilvl="5" w:tplc="EEBAF564">
      <w:numFmt w:val="bullet"/>
      <w:lvlText w:val="•"/>
      <w:lvlJc w:val="left"/>
      <w:pPr>
        <w:ind w:left="5210" w:hanging="360"/>
      </w:pPr>
      <w:rPr>
        <w:rFonts w:hint="default"/>
        <w:lang w:val="en-US" w:eastAsia="en-US" w:bidi="ar-SA"/>
      </w:rPr>
    </w:lvl>
    <w:lvl w:ilvl="6" w:tplc="AF389998">
      <w:numFmt w:val="bullet"/>
      <w:lvlText w:val="•"/>
      <w:lvlJc w:val="left"/>
      <w:pPr>
        <w:ind w:left="6088" w:hanging="360"/>
      </w:pPr>
      <w:rPr>
        <w:rFonts w:hint="default"/>
        <w:lang w:val="en-US" w:eastAsia="en-US" w:bidi="ar-SA"/>
      </w:rPr>
    </w:lvl>
    <w:lvl w:ilvl="7" w:tplc="E1AC3638">
      <w:numFmt w:val="bullet"/>
      <w:lvlText w:val="•"/>
      <w:lvlJc w:val="left"/>
      <w:pPr>
        <w:ind w:left="6966" w:hanging="360"/>
      </w:pPr>
      <w:rPr>
        <w:rFonts w:hint="default"/>
        <w:lang w:val="en-US" w:eastAsia="en-US" w:bidi="ar-SA"/>
      </w:rPr>
    </w:lvl>
    <w:lvl w:ilvl="8" w:tplc="4B9ACC78">
      <w:numFmt w:val="bullet"/>
      <w:lvlText w:val="•"/>
      <w:lvlJc w:val="left"/>
      <w:pPr>
        <w:ind w:left="7844" w:hanging="360"/>
      </w:pPr>
      <w:rPr>
        <w:rFonts w:hint="default"/>
        <w:lang w:val="en-US" w:eastAsia="en-US" w:bidi="ar-SA"/>
      </w:rPr>
    </w:lvl>
  </w:abstractNum>
  <w:abstractNum w:abstractNumId="2" w15:restartNumberingAfterBreak="0">
    <w:nsid w:val="4B803877"/>
    <w:multiLevelType w:val="hybridMultilevel"/>
    <w:tmpl w:val="EC1480DE"/>
    <w:lvl w:ilvl="0" w:tplc="26E8FB40">
      <w:start w:val="1"/>
      <w:numFmt w:val="decimal"/>
      <w:lvlText w:val="%1."/>
      <w:lvlJc w:val="left"/>
      <w:pPr>
        <w:ind w:left="820" w:hanging="360"/>
        <w:jc w:val="left"/>
      </w:pPr>
      <w:rPr>
        <w:rFonts w:hint="default"/>
        <w:spacing w:val="-1"/>
        <w:w w:val="100"/>
        <w:lang w:val="en-US" w:eastAsia="en-US" w:bidi="ar-SA"/>
      </w:rPr>
    </w:lvl>
    <w:lvl w:ilvl="1" w:tplc="5408517E">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2" w:tplc="E552F91C">
      <w:numFmt w:val="bullet"/>
      <w:lvlText w:val="•"/>
      <w:lvlJc w:val="left"/>
      <w:pPr>
        <w:ind w:left="2435" w:hanging="360"/>
      </w:pPr>
      <w:rPr>
        <w:rFonts w:hint="default"/>
        <w:lang w:val="en-US" w:eastAsia="en-US" w:bidi="ar-SA"/>
      </w:rPr>
    </w:lvl>
    <w:lvl w:ilvl="3" w:tplc="4C9699F2">
      <w:numFmt w:val="bullet"/>
      <w:lvlText w:val="•"/>
      <w:lvlJc w:val="left"/>
      <w:pPr>
        <w:ind w:left="3331" w:hanging="360"/>
      </w:pPr>
      <w:rPr>
        <w:rFonts w:hint="default"/>
        <w:lang w:val="en-US" w:eastAsia="en-US" w:bidi="ar-SA"/>
      </w:rPr>
    </w:lvl>
    <w:lvl w:ilvl="4" w:tplc="79C87A8E">
      <w:numFmt w:val="bullet"/>
      <w:lvlText w:val="•"/>
      <w:lvlJc w:val="left"/>
      <w:pPr>
        <w:ind w:left="4226" w:hanging="360"/>
      </w:pPr>
      <w:rPr>
        <w:rFonts w:hint="default"/>
        <w:lang w:val="en-US" w:eastAsia="en-US" w:bidi="ar-SA"/>
      </w:rPr>
    </w:lvl>
    <w:lvl w:ilvl="5" w:tplc="0F9E5F74">
      <w:numFmt w:val="bullet"/>
      <w:lvlText w:val="•"/>
      <w:lvlJc w:val="left"/>
      <w:pPr>
        <w:ind w:left="5122" w:hanging="360"/>
      </w:pPr>
      <w:rPr>
        <w:rFonts w:hint="default"/>
        <w:lang w:val="en-US" w:eastAsia="en-US" w:bidi="ar-SA"/>
      </w:rPr>
    </w:lvl>
    <w:lvl w:ilvl="6" w:tplc="65689FB2">
      <w:numFmt w:val="bullet"/>
      <w:lvlText w:val="•"/>
      <w:lvlJc w:val="left"/>
      <w:pPr>
        <w:ind w:left="6017" w:hanging="360"/>
      </w:pPr>
      <w:rPr>
        <w:rFonts w:hint="default"/>
        <w:lang w:val="en-US" w:eastAsia="en-US" w:bidi="ar-SA"/>
      </w:rPr>
    </w:lvl>
    <w:lvl w:ilvl="7" w:tplc="F8B2914A">
      <w:numFmt w:val="bullet"/>
      <w:lvlText w:val="•"/>
      <w:lvlJc w:val="left"/>
      <w:pPr>
        <w:ind w:left="6913" w:hanging="360"/>
      </w:pPr>
      <w:rPr>
        <w:rFonts w:hint="default"/>
        <w:lang w:val="en-US" w:eastAsia="en-US" w:bidi="ar-SA"/>
      </w:rPr>
    </w:lvl>
    <w:lvl w:ilvl="8" w:tplc="2CBA48E6">
      <w:numFmt w:val="bullet"/>
      <w:lvlText w:val="•"/>
      <w:lvlJc w:val="left"/>
      <w:pPr>
        <w:ind w:left="7808" w:hanging="360"/>
      </w:pPr>
      <w:rPr>
        <w:rFonts w:hint="default"/>
        <w:lang w:val="en-US" w:eastAsia="en-US" w:bidi="ar-SA"/>
      </w:rPr>
    </w:lvl>
  </w:abstractNum>
  <w:abstractNum w:abstractNumId="3" w15:restartNumberingAfterBreak="0">
    <w:nsid w:val="52B41269"/>
    <w:multiLevelType w:val="hybridMultilevel"/>
    <w:tmpl w:val="13BEAA88"/>
    <w:lvl w:ilvl="0" w:tplc="D55CCC12">
      <w:numFmt w:val="bullet"/>
      <w:lvlText w:val="—"/>
      <w:lvlJc w:val="left"/>
      <w:pPr>
        <w:ind w:left="6154" w:hanging="6055"/>
      </w:pPr>
      <w:rPr>
        <w:rFonts w:ascii="Calibri" w:eastAsia="Calibri" w:hAnsi="Calibri" w:cs="Calibri" w:hint="default"/>
        <w:b w:val="0"/>
        <w:bCs w:val="0"/>
        <w:i w:val="0"/>
        <w:iCs w:val="0"/>
        <w:spacing w:val="0"/>
        <w:w w:val="100"/>
        <w:sz w:val="22"/>
        <w:szCs w:val="22"/>
        <w:lang w:val="en-US" w:eastAsia="en-US" w:bidi="ar-SA"/>
      </w:rPr>
    </w:lvl>
    <w:lvl w:ilvl="1" w:tplc="50924BD4">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2" w:tplc="674E86EE">
      <w:numFmt w:val="bullet"/>
      <w:lvlText w:val="•"/>
      <w:lvlJc w:val="left"/>
      <w:pPr>
        <w:ind w:left="6542" w:hanging="360"/>
      </w:pPr>
      <w:rPr>
        <w:rFonts w:hint="default"/>
        <w:lang w:val="en-US" w:eastAsia="en-US" w:bidi="ar-SA"/>
      </w:rPr>
    </w:lvl>
    <w:lvl w:ilvl="3" w:tplc="C84A6BD6">
      <w:numFmt w:val="bullet"/>
      <w:lvlText w:val="•"/>
      <w:lvlJc w:val="left"/>
      <w:pPr>
        <w:ind w:left="6924" w:hanging="360"/>
      </w:pPr>
      <w:rPr>
        <w:rFonts w:hint="default"/>
        <w:lang w:val="en-US" w:eastAsia="en-US" w:bidi="ar-SA"/>
      </w:rPr>
    </w:lvl>
    <w:lvl w:ilvl="4" w:tplc="64F8DC5A">
      <w:numFmt w:val="bullet"/>
      <w:lvlText w:val="•"/>
      <w:lvlJc w:val="left"/>
      <w:pPr>
        <w:ind w:left="7306" w:hanging="360"/>
      </w:pPr>
      <w:rPr>
        <w:rFonts w:hint="default"/>
        <w:lang w:val="en-US" w:eastAsia="en-US" w:bidi="ar-SA"/>
      </w:rPr>
    </w:lvl>
    <w:lvl w:ilvl="5" w:tplc="1922A62E">
      <w:numFmt w:val="bullet"/>
      <w:lvlText w:val="•"/>
      <w:lvlJc w:val="left"/>
      <w:pPr>
        <w:ind w:left="7688" w:hanging="360"/>
      </w:pPr>
      <w:rPr>
        <w:rFonts w:hint="default"/>
        <w:lang w:val="en-US" w:eastAsia="en-US" w:bidi="ar-SA"/>
      </w:rPr>
    </w:lvl>
    <w:lvl w:ilvl="6" w:tplc="DBFCFF3E">
      <w:numFmt w:val="bullet"/>
      <w:lvlText w:val="•"/>
      <w:lvlJc w:val="left"/>
      <w:pPr>
        <w:ind w:left="8071" w:hanging="360"/>
      </w:pPr>
      <w:rPr>
        <w:rFonts w:hint="default"/>
        <w:lang w:val="en-US" w:eastAsia="en-US" w:bidi="ar-SA"/>
      </w:rPr>
    </w:lvl>
    <w:lvl w:ilvl="7" w:tplc="7F74033E">
      <w:numFmt w:val="bullet"/>
      <w:lvlText w:val="•"/>
      <w:lvlJc w:val="left"/>
      <w:pPr>
        <w:ind w:left="8453" w:hanging="360"/>
      </w:pPr>
      <w:rPr>
        <w:rFonts w:hint="default"/>
        <w:lang w:val="en-US" w:eastAsia="en-US" w:bidi="ar-SA"/>
      </w:rPr>
    </w:lvl>
    <w:lvl w:ilvl="8" w:tplc="A2B48386">
      <w:numFmt w:val="bullet"/>
      <w:lvlText w:val="•"/>
      <w:lvlJc w:val="left"/>
      <w:pPr>
        <w:ind w:left="8835" w:hanging="360"/>
      </w:pPr>
      <w:rPr>
        <w:rFonts w:hint="default"/>
        <w:lang w:val="en-US" w:eastAsia="en-US" w:bidi="ar-SA"/>
      </w:rPr>
    </w:lvl>
  </w:abstractNum>
  <w:abstractNum w:abstractNumId="4" w15:restartNumberingAfterBreak="0">
    <w:nsid w:val="7B030583"/>
    <w:multiLevelType w:val="hybridMultilevel"/>
    <w:tmpl w:val="3CA6103A"/>
    <w:lvl w:ilvl="0" w:tplc="E5AA2BFE">
      <w:start w:val="1"/>
      <w:numFmt w:val="decimal"/>
      <w:lvlText w:val="%1."/>
      <w:lvlJc w:val="left"/>
      <w:pPr>
        <w:ind w:left="820" w:hanging="360"/>
        <w:jc w:val="left"/>
      </w:pPr>
      <w:rPr>
        <w:rFonts w:ascii="Calibri" w:eastAsia="Calibri" w:hAnsi="Calibri" w:cs="Calibri" w:hint="default"/>
        <w:b/>
        <w:bCs/>
        <w:i w:val="0"/>
        <w:iCs w:val="0"/>
        <w:spacing w:val="-1"/>
        <w:w w:val="100"/>
        <w:sz w:val="22"/>
        <w:szCs w:val="22"/>
        <w:lang w:val="en-US" w:eastAsia="en-US" w:bidi="ar-SA"/>
      </w:rPr>
    </w:lvl>
    <w:lvl w:ilvl="1" w:tplc="33F8398C">
      <w:numFmt w:val="bullet"/>
      <w:lvlText w:val="•"/>
      <w:lvlJc w:val="left"/>
      <w:pPr>
        <w:ind w:left="1698" w:hanging="360"/>
      </w:pPr>
      <w:rPr>
        <w:rFonts w:hint="default"/>
        <w:lang w:val="en-US" w:eastAsia="en-US" w:bidi="ar-SA"/>
      </w:rPr>
    </w:lvl>
    <w:lvl w:ilvl="2" w:tplc="F8F0993C">
      <w:numFmt w:val="bullet"/>
      <w:lvlText w:val="•"/>
      <w:lvlJc w:val="left"/>
      <w:pPr>
        <w:ind w:left="2576" w:hanging="360"/>
      </w:pPr>
      <w:rPr>
        <w:rFonts w:hint="default"/>
        <w:lang w:val="en-US" w:eastAsia="en-US" w:bidi="ar-SA"/>
      </w:rPr>
    </w:lvl>
    <w:lvl w:ilvl="3" w:tplc="180E24EA">
      <w:numFmt w:val="bullet"/>
      <w:lvlText w:val="•"/>
      <w:lvlJc w:val="left"/>
      <w:pPr>
        <w:ind w:left="3454" w:hanging="360"/>
      </w:pPr>
      <w:rPr>
        <w:rFonts w:hint="default"/>
        <w:lang w:val="en-US" w:eastAsia="en-US" w:bidi="ar-SA"/>
      </w:rPr>
    </w:lvl>
    <w:lvl w:ilvl="4" w:tplc="8DB4C396">
      <w:numFmt w:val="bullet"/>
      <w:lvlText w:val="•"/>
      <w:lvlJc w:val="left"/>
      <w:pPr>
        <w:ind w:left="4332" w:hanging="360"/>
      </w:pPr>
      <w:rPr>
        <w:rFonts w:hint="default"/>
        <w:lang w:val="en-US" w:eastAsia="en-US" w:bidi="ar-SA"/>
      </w:rPr>
    </w:lvl>
    <w:lvl w:ilvl="5" w:tplc="E8DCD1A6">
      <w:numFmt w:val="bullet"/>
      <w:lvlText w:val="•"/>
      <w:lvlJc w:val="left"/>
      <w:pPr>
        <w:ind w:left="5210" w:hanging="360"/>
      </w:pPr>
      <w:rPr>
        <w:rFonts w:hint="default"/>
        <w:lang w:val="en-US" w:eastAsia="en-US" w:bidi="ar-SA"/>
      </w:rPr>
    </w:lvl>
    <w:lvl w:ilvl="6" w:tplc="49362E66">
      <w:numFmt w:val="bullet"/>
      <w:lvlText w:val="•"/>
      <w:lvlJc w:val="left"/>
      <w:pPr>
        <w:ind w:left="6088" w:hanging="360"/>
      </w:pPr>
      <w:rPr>
        <w:rFonts w:hint="default"/>
        <w:lang w:val="en-US" w:eastAsia="en-US" w:bidi="ar-SA"/>
      </w:rPr>
    </w:lvl>
    <w:lvl w:ilvl="7" w:tplc="4AD07906">
      <w:numFmt w:val="bullet"/>
      <w:lvlText w:val="•"/>
      <w:lvlJc w:val="left"/>
      <w:pPr>
        <w:ind w:left="6966" w:hanging="360"/>
      </w:pPr>
      <w:rPr>
        <w:rFonts w:hint="default"/>
        <w:lang w:val="en-US" w:eastAsia="en-US" w:bidi="ar-SA"/>
      </w:rPr>
    </w:lvl>
    <w:lvl w:ilvl="8" w:tplc="6D9A2540">
      <w:numFmt w:val="bullet"/>
      <w:lvlText w:val="•"/>
      <w:lvlJc w:val="left"/>
      <w:pPr>
        <w:ind w:left="7844" w:hanging="360"/>
      </w:pPr>
      <w:rPr>
        <w:rFonts w:hint="default"/>
        <w:lang w:val="en-US" w:eastAsia="en-US" w:bidi="ar-SA"/>
      </w:rPr>
    </w:lvl>
  </w:abstractNum>
  <w:abstractNum w:abstractNumId="5" w15:restartNumberingAfterBreak="0">
    <w:nsid w:val="7F303308"/>
    <w:multiLevelType w:val="hybridMultilevel"/>
    <w:tmpl w:val="F1BEBD8A"/>
    <w:lvl w:ilvl="0" w:tplc="D252427A">
      <w:start w:val="1"/>
      <w:numFmt w:val="decimal"/>
      <w:lvlText w:val="%1."/>
      <w:lvlJc w:val="left"/>
      <w:pPr>
        <w:ind w:left="820" w:hanging="360"/>
        <w:jc w:val="left"/>
      </w:pPr>
      <w:rPr>
        <w:rFonts w:ascii="Calibri" w:eastAsia="Calibri" w:hAnsi="Calibri" w:cs="Calibri" w:hint="default"/>
        <w:b w:val="0"/>
        <w:bCs w:val="0"/>
        <w:i w:val="0"/>
        <w:iCs w:val="0"/>
        <w:spacing w:val="-1"/>
        <w:w w:val="100"/>
        <w:sz w:val="22"/>
        <w:szCs w:val="22"/>
        <w:lang w:val="en-US" w:eastAsia="en-US" w:bidi="ar-SA"/>
      </w:rPr>
    </w:lvl>
    <w:lvl w:ilvl="1" w:tplc="98EAE078">
      <w:numFmt w:val="bullet"/>
      <w:lvlText w:val="•"/>
      <w:lvlJc w:val="left"/>
      <w:pPr>
        <w:ind w:left="1698" w:hanging="360"/>
      </w:pPr>
      <w:rPr>
        <w:rFonts w:hint="default"/>
        <w:lang w:val="en-US" w:eastAsia="en-US" w:bidi="ar-SA"/>
      </w:rPr>
    </w:lvl>
    <w:lvl w:ilvl="2" w:tplc="F2368198">
      <w:numFmt w:val="bullet"/>
      <w:lvlText w:val="•"/>
      <w:lvlJc w:val="left"/>
      <w:pPr>
        <w:ind w:left="2576" w:hanging="360"/>
      </w:pPr>
      <w:rPr>
        <w:rFonts w:hint="default"/>
        <w:lang w:val="en-US" w:eastAsia="en-US" w:bidi="ar-SA"/>
      </w:rPr>
    </w:lvl>
    <w:lvl w:ilvl="3" w:tplc="276EF932">
      <w:numFmt w:val="bullet"/>
      <w:lvlText w:val="•"/>
      <w:lvlJc w:val="left"/>
      <w:pPr>
        <w:ind w:left="3454" w:hanging="360"/>
      </w:pPr>
      <w:rPr>
        <w:rFonts w:hint="default"/>
        <w:lang w:val="en-US" w:eastAsia="en-US" w:bidi="ar-SA"/>
      </w:rPr>
    </w:lvl>
    <w:lvl w:ilvl="4" w:tplc="9522E2B0">
      <w:numFmt w:val="bullet"/>
      <w:lvlText w:val="•"/>
      <w:lvlJc w:val="left"/>
      <w:pPr>
        <w:ind w:left="4332" w:hanging="360"/>
      </w:pPr>
      <w:rPr>
        <w:rFonts w:hint="default"/>
        <w:lang w:val="en-US" w:eastAsia="en-US" w:bidi="ar-SA"/>
      </w:rPr>
    </w:lvl>
    <w:lvl w:ilvl="5" w:tplc="F92E18DE">
      <w:numFmt w:val="bullet"/>
      <w:lvlText w:val="•"/>
      <w:lvlJc w:val="left"/>
      <w:pPr>
        <w:ind w:left="5210" w:hanging="360"/>
      </w:pPr>
      <w:rPr>
        <w:rFonts w:hint="default"/>
        <w:lang w:val="en-US" w:eastAsia="en-US" w:bidi="ar-SA"/>
      </w:rPr>
    </w:lvl>
    <w:lvl w:ilvl="6" w:tplc="6394C4A4">
      <w:numFmt w:val="bullet"/>
      <w:lvlText w:val="•"/>
      <w:lvlJc w:val="left"/>
      <w:pPr>
        <w:ind w:left="6088" w:hanging="360"/>
      </w:pPr>
      <w:rPr>
        <w:rFonts w:hint="default"/>
        <w:lang w:val="en-US" w:eastAsia="en-US" w:bidi="ar-SA"/>
      </w:rPr>
    </w:lvl>
    <w:lvl w:ilvl="7" w:tplc="5E8A6E9A">
      <w:numFmt w:val="bullet"/>
      <w:lvlText w:val="•"/>
      <w:lvlJc w:val="left"/>
      <w:pPr>
        <w:ind w:left="6966" w:hanging="360"/>
      </w:pPr>
      <w:rPr>
        <w:rFonts w:hint="default"/>
        <w:lang w:val="en-US" w:eastAsia="en-US" w:bidi="ar-SA"/>
      </w:rPr>
    </w:lvl>
    <w:lvl w:ilvl="8" w:tplc="76E6F672">
      <w:numFmt w:val="bullet"/>
      <w:lvlText w:val="•"/>
      <w:lvlJc w:val="left"/>
      <w:pPr>
        <w:ind w:left="7844" w:hanging="360"/>
      </w:pPr>
      <w:rPr>
        <w:rFonts w:hint="default"/>
        <w:lang w:val="en-US" w:eastAsia="en-US" w:bidi="ar-SA"/>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2014B"/>
    <w:rsid w:val="003C25CC"/>
    <w:rsid w:val="007966D2"/>
    <w:rsid w:val="00F2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0094"/>
  <w15:docId w15:val="{C37B2853-9666-42D3-B012-992A314E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outlineLvl w:val="0"/>
    </w:pPr>
    <w:rPr>
      <w:b/>
      <w:bCs/>
      <w:sz w:val="32"/>
      <w:szCs w:val="32"/>
    </w:rPr>
  </w:style>
  <w:style w:type="paragraph" w:styleId="Heading2">
    <w:name w:val="heading 2"/>
    <w:basedOn w:val="Normal"/>
    <w:uiPriority w:val="9"/>
    <w:unhideWhenUsed/>
    <w:qFormat/>
    <w:pPr>
      <w:spacing w:before="241"/>
      <w:ind w:left="100"/>
      <w:outlineLvl w:val="1"/>
    </w:pPr>
    <w:rPr>
      <w:b/>
      <w:bCs/>
      <w:sz w:val="28"/>
      <w:szCs w:val="28"/>
    </w:rPr>
  </w:style>
  <w:style w:type="paragraph" w:styleId="Heading3">
    <w:name w:val="heading 3"/>
    <w:basedOn w:val="Normal"/>
    <w:uiPriority w:val="9"/>
    <w:unhideWhenUsed/>
    <w:qFormat/>
    <w:pPr>
      <w:spacing w:before="241"/>
      <w:ind w:left="100"/>
      <w:outlineLvl w:val="2"/>
    </w:pPr>
    <w:rPr>
      <w:b/>
      <w:bCs/>
      <w:sz w:val="26"/>
      <w:szCs w:val="26"/>
      <w:u w:val="single" w:color="000000"/>
    </w:rPr>
  </w:style>
  <w:style w:type="paragraph" w:styleId="Heading4">
    <w:name w:val="heading 4"/>
    <w:basedOn w:val="Normal"/>
    <w:uiPriority w:val="9"/>
    <w:unhideWhenUsed/>
    <w:qFormat/>
    <w:pPr>
      <w:spacing w:before="240"/>
      <w:ind w:left="100"/>
      <w:outlineLvl w:val="3"/>
    </w:pPr>
    <w:rPr>
      <w:b/>
      <w:bCs/>
      <w:i/>
      <w:iCs/>
      <w:sz w:val="24"/>
      <w:szCs w:val="24"/>
    </w:rPr>
  </w:style>
  <w:style w:type="paragraph" w:styleId="Heading5">
    <w:name w:val="heading 5"/>
    <w:basedOn w:val="Normal"/>
    <w:uiPriority w:val="9"/>
    <w:unhideWhenUsed/>
    <w:qFormat/>
    <w:pPr>
      <w:ind w:left="818" w:hanging="358"/>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nning.org/publications/planningmagarticle/9159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s9560@nyu.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3362</Words>
  <Characters>19165</Characters>
  <Application>Microsoft Office Word</Application>
  <DocSecurity>0</DocSecurity>
  <Lines>159</Lines>
  <Paragraphs>44</Paragraphs>
  <ScaleCrop>false</ScaleCrop>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URLP_GP_2660_002_H&amp;T</dc:title>
  <cp:lastModifiedBy>Destiny Rodriguez</cp:lastModifiedBy>
  <cp:revision>3</cp:revision>
  <dcterms:created xsi:type="dcterms:W3CDTF">2024-11-08T20:49:00Z</dcterms:created>
  <dcterms:modified xsi:type="dcterms:W3CDTF">2024-11-08T20:53:00Z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Producer">
    <vt:lpwstr>Skia/PDF m130 Google Docs Renderer</vt:lpwstr>
  </property>
  <property fmtid="{D5CDD505-2E9C-101B-9397-08002B2CF9AE}" pid="4" name="LastSaved">
    <vt:filetime>2024-11-08T00:00:00Z</vt:filetime>
  </property>
</Properties>
</file>