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54FFDC" w14:textId="77777777" w:rsidR="009E1738" w:rsidRDefault="002B5218">
      <w:pPr>
        <w:pStyle w:val="BodyText"/>
        <w:rPr>
          <w:rFonts w:ascii="Times New Roman"/>
          <w:sz w:val="20"/>
        </w:rPr>
      </w:pPr>
      <w:r>
        <w:rPr>
          <w:rFonts w:ascii="Times New Roman"/>
          <w:noProof/>
          <w:sz w:val="20"/>
        </w:rPr>
        <w:drawing>
          <wp:inline distT="0" distB="0" distL="0" distR="0" wp14:anchorId="47C0224C" wp14:editId="115A055D">
            <wp:extent cx="5943600" cy="668654"/>
            <wp:effectExtent l="0" t="0" r="0" b="0"/>
            <wp:docPr id="2" name="Image 2" descr="NYU Wagner Logo.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7" cstate="print"/>
                    <a:stretch>
                      <a:fillRect/>
                    </a:stretch>
                  </pic:blipFill>
                  <pic:spPr>
                    <a:xfrm>
                      <a:off x="0" y="0"/>
                      <a:ext cx="5943600" cy="668654"/>
                    </a:xfrm>
                    <a:prstGeom prst="rect">
                      <a:avLst/>
                    </a:prstGeom>
                  </pic:spPr>
                </pic:pic>
              </a:graphicData>
            </a:graphic>
          </wp:inline>
        </w:drawing>
      </w:r>
    </w:p>
    <w:p w14:paraId="0AE8742A" w14:textId="77777777" w:rsidR="009E1738" w:rsidRDefault="009E1738">
      <w:pPr>
        <w:pStyle w:val="BodyText"/>
        <w:spacing w:before="202"/>
        <w:rPr>
          <w:rFonts w:ascii="Times New Roman"/>
          <w:sz w:val="32"/>
        </w:rPr>
      </w:pPr>
    </w:p>
    <w:p w14:paraId="12BD2F8D" w14:textId="77777777" w:rsidR="009E1738" w:rsidRDefault="002B5218">
      <w:pPr>
        <w:pStyle w:val="Title"/>
        <w:ind w:left="1"/>
      </w:pPr>
      <w:r>
        <w:t>PADM</w:t>
      </w:r>
      <w:r>
        <w:rPr>
          <w:spacing w:val="-6"/>
        </w:rPr>
        <w:t xml:space="preserve"> </w:t>
      </w:r>
      <w:r>
        <w:t>GP</w:t>
      </w:r>
      <w:r>
        <w:rPr>
          <w:spacing w:val="-5"/>
        </w:rPr>
        <w:t xml:space="preserve"> </w:t>
      </w:r>
      <w:r>
        <w:t>2170</w:t>
      </w:r>
      <w:r>
        <w:rPr>
          <w:spacing w:val="-5"/>
        </w:rPr>
        <w:t xml:space="preserve"> </w:t>
      </w:r>
      <w:r>
        <w:t>Spring</w:t>
      </w:r>
      <w:r>
        <w:rPr>
          <w:spacing w:val="-5"/>
        </w:rPr>
        <w:t xml:space="preserve"> </w:t>
      </w:r>
      <w:r>
        <w:rPr>
          <w:spacing w:val="-4"/>
        </w:rPr>
        <w:t>2025</w:t>
      </w:r>
    </w:p>
    <w:p w14:paraId="7ED5E1DA" w14:textId="77777777" w:rsidR="009E1738" w:rsidRDefault="002B5218">
      <w:pPr>
        <w:pStyle w:val="Title"/>
        <w:spacing w:before="61"/>
      </w:pPr>
      <w:r>
        <w:t>Performance</w:t>
      </w:r>
      <w:r>
        <w:rPr>
          <w:spacing w:val="-13"/>
        </w:rPr>
        <w:t xml:space="preserve"> </w:t>
      </w:r>
      <w:r>
        <w:t>Management</w:t>
      </w:r>
      <w:r>
        <w:rPr>
          <w:spacing w:val="-9"/>
        </w:rPr>
        <w:t xml:space="preserve"> </w:t>
      </w:r>
      <w:r>
        <w:t>&amp;</w:t>
      </w:r>
      <w:r>
        <w:rPr>
          <w:spacing w:val="-11"/>
        </w:rPr>
        <w:t xml:space="preserve"> </w:t>
      </w:r>
      <w:r>
        <w:t>Measurement</w:t>
      </w:r>
      <w:r>
        <w:rPr>
          <w:spacing w:val="-9"/>
        </w:rPr>
        <w:t xml:space="preserve"> </w:t>
      </w:r>
      <w:r>
        <w:rPr>
          <w:spacing w:val="-2"/>
        </w:rPr>
        <w:t>(PMM)</w:t>
      </w:r>
    </w:p>
    <w:p w14:paraId="6E4659C9" w14:textId="77777777" w:rsidR="009E1738" w:rsidRDefault="009E1738">
      <w:pPr>
        <w:pStyle w:val="BodyText"/>
        <w:spacing w:before="29"/>
        <w:rPr>
          <w:b/>
          <w:sz w:val="32"/>
        </w:rPr>
      </w:pPr>
    </w:p>
    <w:p w14:paraId="1BEF5BF3" w14:textId="77777777" w:rsidR="009E1738" w:rsidRDefault="002B5218">
      <w:pPr>
        <w:rPr>
          <w:b/>
          <w:sz w:val="28"/>
        </w:rPr>
      </w:pPr>
      <w:r>
        <w:rPr>
          <w:b/>
          <w:sz w:val="28"/>
        </w:rPr>
        <w:t>Instructor</w:t>
      </w:r>
      <w:r>
        <w:rPr>
          <w:b/>
          <w:spacing w:val="-8"/>
          <w:sz w:val="28"/>
        </w:rPr>
        <w:t xml:space="preserve"> </w:t>
      </w:r>
      <w:r>
        <w:rPr>
          <w:b/>
          <w:sz w:val="28"/>
        </w:rPr>
        <w:t>and</w:t>
      </w:r>
      <w:r>
        <w:rPr>
          <w:b/>
          <w:spacing w:val="-8"/>
          <w:sz w:val="28"/>
        </w:rPr>
        <w:t xml:space="preserve"> </w:t>
      </w:r>
      <w:r>
        <w:rPr>
          <w:b/>
          <w:sz w:val="28"/>
        </w:rPr>
        <w:t>Grader</w:t>
      </w:r>
      <w:r>
        <w:rPr>
          <w:b/>
          <w:spacing w:val="-7"/>
          <w:sz w:val="28"/>
        </w:rPr>
        <w:t xml:space="preserve"> </w:t>
      </w:r>
      <w:r>
        <w:rPr>
          <w:b/>
          <w:spacing w:val="-2"/>
          <w:sz w:val="28"/>
        </w:rPr>
        <w:t>Information</w:t>
      </w:r>
    </w:p>
    <w:p w14:paraId="48A72A5B" w14:textId="77777777" w:rsidR="009E1738" w:rsidRDefault="009E1738">
      <w:pPr>
        <w:pStyle w:val="BodyText"/>
        <w:spacing w:before="6"/>
        <w:rPr>
          <w:b/>
          <w:sz w:val="13"/>
        </w:rPr>
      </w:pPr>
    </w:p>
    <w:tbl>
      <w:tblPr>
        <w:tblW w:w="0" w:type="auto"/>
        <w:tblInd w:w="159"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162"/>
        <w:gridCol w:w="2040"/>
        <w:gridCol w:w="2458"/>
        <w:gridCol w:w="2612"/>
        <w:gridCol w:w="1513"/>
      </w:tblGrid>
      <w:tr w:rsidR="009E1738" w14:paraId="4230324D" w14:textId="77777777">
        <w:trPr>
          <w:trHeight w:val="512"/>
        </w:trPr>
        <w:tc>
          <w:tcPr>
            <w:tcW w:w="1162" w:type="dxa"/>
          </w:tcPr>
          <w:p w14:paraId="5010BDEC" w14:textId="77777777" w:rsidR="009E1738" w:rsidRDefault="002B5218">
            <w:pPr>
              <w:pStyle w:val="TableParagraph"/>
              <w:ind w:left="18"/>
              <w:jc w:val="center"/>
              <w:rPr>
                <w:b/>
              </w:rPr>
            </w:pPr>
            <w:r>
              <w:rPr>
                <w:b/>
                <w:spacing w:val="-2"/>
              </w:rPr>
              <w:t>Section</w:t>
            </w:r>
          </w:p>
        </w:tc>
        <w:tc>
          <w:tcPr>
            <w:tcW w:w="2040" w:type="dxa"/>
          </w:tcPr>
          <w:p w14:paraId="2D52F0E9" w14:textId="77777777" w:rsidR="009E1738" w:rsidRDefault="002B5218">
            <w:pPr>
              <w:pStyle w:val="TableParagraph"/>
              <w:ind w:left="19" w:right="1"/>
              <w:jc w:val="center"/>
              <w:rPr>
                <w:b/>
              </w:rPr>
            </w:pPr>
            <w:r>
              <w:rPr>
                <w:b/>
                <w:spacing w:val="-4"/>
              </w:rPr>
              <w:t>Name</w:t>
            </w:r>
          </w:p>
        </w:tc>
        <w:tc>
          <w:tcPr>
            <w:tcW w:w="2458" w:type="dxa"/>
          </w:tcPr>
          <w:p w14:paraId="61F0DCE1" w14:textId="77777777" w:rsidR="009E1738" w:rsidRDefault="002B5218">
            <w:pPr>
              <w:pStyle w:val="TableParagraph"/>
              <w:ind w:left="13"/>
              <w:jc w:val="center"/>
              <w:rPr>
                <w:b/>
              </w:rPr>
            </w:pPr>
            <w:r>
              <w:rPr>
                <w:b/>
              </w:rPr>
              <w:t>Email</w:t>
            </w:r>
            <w:r>
              <w:rPr>
                <w:b/>
                <w:spacing w:val="-5"/>
              </w:rPr>
              <w:t xml:space="preserve"> </w:t>
            </w:r>
            <w:r>
              <w:rPr>
                <w:b/>
                <w:spacing w:val="-2"/>
              </w:rPr>
              <w:t>Address</w:t>
            </w:r>
          </w:p>
        </w:tc>
        <w:tc>
          <w:tcPr>
            <w:tcW w:w="2612" w:type="dxa"/>
          </w:tcPr>
          <w:p w14:paraId="70569374" w14:textId="77777777" w:rsidR="009E1738" w:rsidRDefault="002B5218">
            <w:pPr>
              <w:pStyle w:val="TableParagraph"/>
              <w:ind w:left="17"/>
              <w:jc w:val="center"/>
              <w:rPr>
                <w:b/>
              </w:rPr>
            </w:pPr>
            <w:r>
              <w:rPr>
                <w:b/>
              </w:rPr>
              <w:t>Office</w:t>
            </w:r>
            <w:r>
              <w:rPr>
                <w:b/>
                <w:spacing w:val="-6"/>
              </w:rPr>
              <w:t xml:space="preserve"> </w:t>
            </w:r>
            <w:r>
              <w:rPr>
                <w:b/>
                <w:spacing w:val="-2"/>
              </w:rPr>
              <w:t>Address</w:t>
            </w:r>
          </w:p>
        </w:tc>
        <w:tc>
          <w:tcPr>
            <w:tcW w:w="1513" w:type="dxa"/>
          </w:tcPr>
          <w:p w14:paraId="4463C2AD" w14:textId="77777777" w:rsidR="009E1738" w:rsidRDefault="002B5218">
            <w:pPr>
              <w:pStyle w:val="TableParagraph"/>
              <w:ind w:left="186"/>
              <w:rPr>
                <w:b/>
              </w:rPr>
            </w:pPr>
            <w:r>
              <w:rPr>
                <w:b/>
              </w:rPr>
              <w:t>Office</w:t>
            </w:r>
            <w:r>
              <w:rPr>
                <w:b/>
                <w:spacing w:val="-6"/>
              </w:rPr>
              <w:t xml:space="preserve"> </w:t>
            </w:r>
            <w:r>
              <w:rPr>
                <w:b/>
                <w:spacing w:val="-2"/>
              </w:rPr>
              <w:t>Hours</w:t>
            </w:r>
          </w:p>
        </w:tc>
      </w:tr>
      <w:tr w:rsidR="009E1738" w14:paraId="62FB1BA5" w14:textId="77777777">
        <w:trPr>
          <w:trHeight w:val="815"/>
        </w:trPr>
        <w:tc>
          <w:tcPr>
            <w:tcW w:w="1162" w:type="dxa"/>
          </w:tcPr>
          <w:p w14:paraId="4E068A70" w14:textId="77777777" w:rsidR="009E1738" w:rsidRDefault="002B5218">
            <w:pPr>
              <w:pStyle w:val="TableParagraph"/>
              <w:spacing w:before="255"/>
              <w:ind w:left="18"/>
              <w:jc w:val="center"/>
            </w:pPr>
            <w:r>
              <w:rPr>
                <w:spacing w:val="-5"/>
              </w:rPr>
              <w:t>001</w:t>
            </w:r>
          </w:p>
        </w:tc>
        <w:tc>
          <w:tcPr>
            <w:tcW w:w="2040" w:type="dxa"/>
          </w:tcPr>
          <w:p w14:paraId="6BF9DC0D" w14:textId="77777777" w:rsidR="009E1738" w:rsidRDefault="002B5218">
            <w:pPr>
              <w:pStyle w:val="TableParagraph"/>
              <w:spacing w:before="255"/>
              <w:ind w:left="19"/>
              <w:jc w:val="center"/>
            </w:pPr>
            <w:r>
              <w:t>Amina</w:t>
            </w:r>
            <w:r>
              <w:rPr>
                <w:spacing w:val="-7"/>
              </w:rPr>
              <w:t xml:space="preserve"> </w:t>
            </w:r>
            <w:r>
              <w:rPr>
                <w:spacing w:val="-2"/>
              </w:rPr>
              <w:t>Tirana</w:t>
            </w:r>
          </w:p>
        </w:tc>
        <w:tc>
          <w:tcPr>
            <w:tcW w:w="2458" w:type="dxa"/>
          </w:tcPr>
          <w:p w14:paraId="6B7BD81B" w14:textId="77777777" w:rsidR="009E1738" w:rsidRDefault="002B5218">
            <w:pPr>
              <w:pStyle w:val="TableParagraph"/>
              <w:spacing w:before="255"/>
              <w:ind w:left="13" w:right="1"/>
              <w:jc w:val="center"/>
            </w:pPr>
            <w:hyperlink r:id="rId8">
              <w:r>
                <w:rPr>
                  <w:color w:val="0000FF"/>
                  <w:spacing w:val="-2"/>
                  <w:u w:val="single" w:color="0000FF"/>
                </w:rPr>
                <w:t>amina.tirana@nyu.edu</w:t>
              </w:r>
            </w:hyperlink>
          </w:p>
        </w:tc>
        <w:tc>
          <w:tcPr>
            <w:tcW w:w="2612" w:type="dxa"/>
          </w:tcPr>
          <w:p w14:paraId="091E678B" w14:textId="77777777" w:rsidR="009E1738" w:rsidRDefault="002B5218">
            <w:pPr>
              <w:pStyle w:val="TableParagraph"/>
              <w:spacing w:before="255"/>
              <w:ind w:left="17"/>
              <w:jc w:val="center"/>
            </w:pPr>
            <w:r>
              <w:t>105</w:t>
            </w:r>
            <w:r>
              <w:rPr>
                <w:spacing w:val="-5"/>
              </w:rPr>
              <w:t xml:space="preserve"> </w:t>
            </w:r>
            <w:r>
              <w:t>E</w:t>
            </w:r>
            <w:r>
              <w:rPr>
                <w:spacing w:val="-4"/>
              </w:rPr>
              <w:t xml:space="preserve"> </w:t>
            </w:r>
            <w:r>
              <w:t>17</w:t>
            </w:r>
            <w:r>
              <w:rPr>
                <w:vertAlign w:val="superscript"/>
              </w:rPr>
              <w:t>th</w:t>
            </w:r>
            <w:r>
              <w:rPr>
                <w:spacing w:val="-4"/>
              </w:rPr>
              <w:t xml:space="preserve"> </w:t>
            </w:r>
            <w:r>
              <w:t>Street,</w:t>
            </w:r>
            <w:r>
              <w:rPr>
                <w:spacing w:val="-4"/>
              </w:rPr>
              <w:t xml:space="preserve"> </w:t>
            </w:r>
            <w:r>
              <w:t>3</w:t>
            </w:r>
            <w:r>
              <w:rPr>
                <w:vertAlign w:val="superscript"/>
              </w:rPr>
              <w:t>rd</w:t>
            </w:r>
            <w:r>
              <w:rPr>
                <w:spacing w:val="-3"/>
              </w:rPr>
              <w:t xml:space="preserve"> </w:t>
            </w:r>
            <w:r>
              <w:rPr>
                <w:spacing w:val="-4"/>
              </w:rPr>
              <w:t>floor</w:t>
            </w:r>
          </w:p>
        </w:tc>
        <w:tc>
          <w:tcPr>
            <w:tcW w:w="1513" w:type="dxa"/>
          </w:tcPr>
          <w:p w14:paraId="6E76E9FA" w14:textId="77777777" w:rsidR="009E1738" w:rsidRDefault="002B5218">
            <w:pPr>
              <w:pStyle w:val="TableParagraph"/>
              <w:spacing w:line="273" w:lineRule="auto"/>
              <w:ind w:left="171" w:firstLine="473"/>
            </w:pPr>
            <w:r>
              <w:rPr>
                <w:spacing w:val="-6"/>
              </w:rPr>
              <w:t xml:space="preserve">By </w:t>
            </w:r>
            <w:r>
              <w:rPr>
                <w:spacing w:val="-2"/>
              </w:rPr>
              <w:t>appointment</w:t>
            </w:r>
          </w:p>
        </w:tc>
      </w:tr>
    </w:tbl>
    <w:p w14:paraId="566084A6" w14:textId="77777777" w:rsidR="009E1738" w:rsidRDefault="009E1738">
      <w:pPr>
        <w:pStyle w:val="BodyText"/>
        <w:spacing w:before="20"/>
        <w:rPr>
          <w:b/>
          <w:sz w:val="28"/>
        </w:rPr>
      </w:pPr>
    </w:p>
    <w:p w14:paraId="4FCDA9DF" w14:textId="77777777" w:rsidR="009E1738" w:rsidRDefault="002B5218">
      <w:pPr>
        <w:rPr>
          <w:b/>
          <w:sz w:val="28"/>
        </w:rPr>
      </w:pPr>
      <w:r>
        <w:rPr>
          <w:b/>
          <w:sz w:val="28"/>
        </w:rPr>
        <w:t>Course</w:t>
      </w:r>
      <w:r>
        <w:rPr>
          <w:b/>
          <w:spacing w:val="-8"/>
          <w:sz w:val="28"/>
        </w:rPr>
        <w:t xml:space="preserve"> </w:t>
      </w:r>
      <w:r>
        <w:rPr>
          <w:b/>
          <w:spacing w:val="-2"/>
          <w:sz w:val="28"/>
        </w:rPr>
        <w:t>Information</w:t>
      </w:r>
    </w:p>
    <w:p w14:paraId="1FFABA7D" w14:textId="77777777" w:rsidR="009E1738" w:rsidRDefault="009E1738">
      <w:pPr>
        <w:pStyle w:val="BodyText"/>
        <w:spacing w:before="11"/>
        <w:rPr>
          <w:b/>
          <w:sz w:val="13"/>
        </w:rPr>
      </w:pPr>
    </w:p>
    <w:tbl>
      <w:tblPr>
        <w:tblW w:w="0" w:type="auto"/>
        <w:tblInd w:w="144"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162"/>
        <w:gridCol w:w="1440"/>
        <w:gridCol w:w="1440"/>
        <w:gridCol w:w="1618"/>
        <w:gridCol w:w="1354"/>
        <w:gridCol w:w="2789"/>
      </w:tblGrid>
      <w:tr w:rsidR="009E1738" w14:paraId="49260E75" w14:textId="77777777">
        <w:trPr>
          <w:trHeight w:val="820"/>
        </w:trPr>
        <w:tc>
          <w:tcPr>
            <w:tcW w:w="1162" w:type="dxa"/>
          </w:tcPr>
          <w:p w14:paraId="70D10527" w14:textId="77777777" w:rsidR="009E1738" w:rsidRDefault="002B5218">
            <w:pPr>
              <w:pStyle w:val="TableParagraph"/>
              <w:spacing w:before="256"/>
              <w:ind w:left="21" w:right="1"/>
              <w:jc w:val="center"/>
              <w:rPr>
                <w:b/>
              </w:rPr>
            </w:pPr>
            <w:r>
              <w:rPr>
                <w:b/>
                <w:spacing w:val="-2"/>
              </w:rPr>
              <w:t>Section</w:t>
            </w:r>
          </w:p>
        </w:tc>
        <w:tc>
          <w:tcPr>
            <w:tcW w:w="1440" w:type="dxa"/>
          </w:tcPr>
          <w:p w14:paraId="1DBFAEC4" w14:textId="77777777" w:rsidR="009E1738" w:rsidRDefault="002B5218">
            <w:pPr>
              <w:pStyle w:val="TableParagraph"/>
              <w:spacing w:line="273" w:lineRule="auto"/>
              <w:ind w:left="450" w:hanging="180"/>
              <w:rPr>
                <w:b/>
              </w:rPr>
            </w:pPr>
            <w:r>
              <w:rPr>
                <w:b/>
                <w:spacing w:val="-2"/>
              </w:rPr>
              <w:t xml:space="preserve">Instructor </w:t>
            </w:r>
            <w:r>
              <w:rPr>
                <w:b/>
                <w:spacing w:val="-4"/>
              </w:rPr>
              <w:t>Name</w:t>
            </w:r>
          </w:p>
        </w:tc>
        <w:tc>
          <w:tcPr>
            <w:tcW w:w="1440" w:type="dxa"/>
          </w:tcPr>
          <w:p w14:paraId="5DA069F2" w14:textId="77777777" w:rsidR="009E1738" w:rsidRDefault="002B5218">
            <w:pPr>
              <w:pStyle w:val="TableParagraph"/>
              <w:spacing w:before="256"/>
              <w:ind w:left="20"/>
              <w:jc w:val="center"/>
              <w:rPr>
                <w:b/>
              </w:rPr>
            </w:pPr>
            <w:r>
              <w:rPr>
                <w:b/>
              </w:rPr>
              <w:t>Class</w:t>
            </w:r>
            <w:r>
              <w:rPr>
                <w:b/>
                <w:spacing w:val="-5"/>
              </w:rPr>
              <w:t xml:space="preserve"> Day</w:t>
            </w:r>
          </w:p>
        </w:tc>
        <w:tc>
          <w:tcPr>
            <w:tcW w:w="1618" w:type="dxa"/>
          </w:tcPr>
          <w:p w14:paraId="6E0D5376" w14:textId="77777777" w:rsidR="009E1738" w:rsidRDefault="002B5218">
            <w:pPr>
              <w:pStyle w:val="TableParagraph"/>
              <w:spacing w:before="256"/>
              <w:jc w:val="center"/>
              <w:rPr>
                <w:b/>
              </w:rPr>
            </w:pPr>
            <w:r>
              <w:rPr>
                <w:b/>
              </w:rPr>
              <w:t>Class</w:t>
            </w:r>
            <w:r>
              <w:rPr>
                <w:b/>
                <w:spacing w:val="-7"/>
              </w:rPr>
              <w:t xml:space="preserve"> </w:t>
            </w:r>
            <w:r>
              <w:rPr>
                <w:b/>
                <w:spacing w:val="-4"/>
              </w:rPr>
              <w:t>Time</w:t>
            </w:r>
          </w:p>
        </w:tc>
        <w:tc>
          <w:tcPr>
            <w:tcW w:w="1354" w:type="dxa"/>
          </w:tcPr>
          <w:p w14:paraId="1047BAF3" w14:textId="77777777" w:rsidR="009E1738" w:rsidRDefault="002B5218">
            <w:pPr>
              <w:pStyle w:val="TableParagraph"/>
              <w:spacing w:line="273" w:lineRule="auto"/>
              <w:ind w:left="346" w:right="323" w:firstLine="103"/>
              <w:rPr>
                <w:b/>
              </w:rPr>
            </w:pPr>
            <w:r>
              <w:rPr>
                <w:b/>
                <w:spacing w:val="-2"/>
              </w:rPr>
              <w:t>Class Format</w:t>
            </w:r>
          </w:p>
        </w:tc>
        <w:tc>
          <w:tcPr>
            <w:tcW w:w="2789" w:type="dxa"/>
          </w:tcPr>
          <w:p w14:paraId="2ADBB11A" w14:textId="77777777" w:rsidR="009E1738" w:rsidRDefault="002B5218">
            <w:pPr>
              <w:pStyle w:val="TableParagraph"/>
              <w:spacing w:before="256"/>
              <w:ind w:left="19"/>
              <w:jc w:val="center"/>
              <w:rPr>
                <w:b/>
              </w:rPr>
            </w:pPr>
            <w:r>
              <w:rPr>
                <w:b/>
              </w:rPr>
              <w:t>Class</w:t>
            </w:r>
            <w:r>
              <w:rPr>
                <w:b/>
                <w:spacing w:val="-5"/>
              </w:rPr>
              <w:t xml:space="preserve"> </w:t>
            </w:r>
            <w:r>
              <w:rPr>
                <w:b/>
                <w:spacing w:val="-2"/>
              </w:rPr>
              <w:t>Location</w:t>
            </w:r>
          </w:p>
        </w:tc>
      </w:tr>
      <w:tr w:rsidR="009E1738" w14:paraId="716C9D5D" w14:textId="77777777">
        <w:trPr>
          <w:trHeight w:val="508"/>
        </w:trPr>
        <w:tc>
          <w:tcPr>
            <w:tcW w:w="1162" w:type="dxa"/>
          </w:tcPr>
          <w:p w14:paraId="54057A71" w14:textId="77777777" w:rsidR="009E1738" w:rsidRDefault="002B5218">
            <w:pPr>
              <w:pStyle w:val="TableParagraph"/>
              <w:ind w:left="21"/>
              <w:jc w:val="center"/>
            </w:pPr>
            <w:r>
              <w:rPr>
                <w:spacing w:val="-5"/>
              </w:rPr>
              <w:t>002</w:t>
            </w:r>
          </w:p>
        </w:tc>
        <w:tc>
          <w:tcPr>
            <w:tcW w:w="1440" w:type="dxa"/>
          </w:tcPr>
          <w:p w14:paraId="71371604" w14:textId="77777777" w:rsidR="009E1738" w:rsidRDefault="002B5218">
            <w:pPr>
              <w:pStyle w:val="TableParagraph"/>
              <w:spacing w:before="121"/>
              <w:ind w:left="285"/>
            </w:pPr>
            <w:r>
              <w:t>A.</w:t>
            </w:r>
            <w:r>
              <w:rPr>
                <w:spacing w:val="-2"/>
              </w:rPr>
              <w:t xml:space="preserve"> Tirana</w:t>
            </w:r>
          </w:p>
        </w:tc>
        <w:tc>
          <w:tcPr>
            <w:tcW w:w="1440" w:type="dxa"/>
          </w:tcPr>
          <w:p w14:paraId="695496E7" w14:textId="77777777" w:rsidR="009E1738" w:rsidRDefault="002B5218">
            <w:pPr>
              <w:pStyle w:val="TableParagraph"/>
              <w:ind w:left="20"/>
              <w:jc w:val="center"/>
            </w:pPr>
            <w:r>
              <w:rPr>
                <w:spacing w:val="-2"/>
              </w:rPr>
              <w:t>Thursday</w:t>
            </w:r>
          </w:p>
        </w:tc>
        <w:tc>
          <w:tcPr>
            <w:tcW w:w="1618" w:type="dxa"/>
          </w:tcPr>
          <w:p w14:paraId="6D2E1B12" w14:textId="77777777" w:rsidR="009E1738" w:rsidRDefault="002B5218">
            <w:pPr>
              <w:pStyle w:val="TableParagraph"/>
              <w:jc w:val="center"/>
            </w:pPr>
            <w:r>
              <w:t>6.45-8:25</w:t>
            </w:r>
            <w:r>
              <w:rPr>
                <w:spacing w:val="-9"/>
              </w:rPr>
              <w:t xml:space="preserve"> </w:t>
            </w:r>
            <w:r>
              <w:rPr>
                <w:spacing w:val="-5"/>
              </w:rPr>
              <w:t>PM</w:t>
            </w:r>
          </w:p>
        </w:tc>
        <w:tc>
          <w:tcPr>
            <w:tcW w:w="1354" w:type="dxa"/>
          </w:tcPr>
          <w:p w14:paraId="1CD164BF" w14:textId="77777777" w:rsidR="009E1738" w:rsidRDefault="002B5218">
            <w:pPr>
              <w:pStyle w:val="TableParagraph"/>
              <w:ind w:left="258"/>
            </w:pPr>
            <w:r>
              <w:t>In</w:t>
            </w:r>
            <w:r>
              <w:rPr>
                <w:spacing w:val="-2"/>
              </w:rPr>
              <w:t xml:space="preserve"> Person</w:t>
            </w:r>
          </w:p>
        </w:tc>
        <w:tc>
          <w:tcPr>
            <w:tcW w:w="2789" w:type="dxa"/>
          </w:tcPr>
          <w:p w14:paraId="2812B9BF" w14:textId="77777777" w:rsidR="009E1738" w:rsidRDefault="002B5218">
            <w:pPr>
              <w:pStyle w:val="TableParagraph"/>
              <w:ind w:left="19"/>
              <w:jc w:val="center"/>
            </w:pPr>
            <w:r>
              <w:t>105</w:t>
            </w:r>
            <w:r>
              <w:rPr>
                <w:spacing w:val="-5"/>
              </w:rPr>
              <w:t xml:space="preserve"> </w:t>
            </w:r>
            <w:r>
              <w:t>E</w:t>
            </w:r>
            <w:r>
              <w:rPr>
                <w:spacing w:val="-4"/>
              </w:rPr>
              <w:t xml:space="preserve"> </w:t>
            </w:r>
            <w:r>
              <w:t>17</w:t>
            </w:r>
            <w:r>
              <w:rPr>
                <w:vertAlign w:val="superscript"/>
              </w:rPr>
              <w:t>th</w:t>
            </w:r>
            <w:r>
              <w:rPr>
                <w:spacing w:val="-3"/>
              </w:rPr>
              <w:t xml:space="preserve"> </w:t>
            </w:r>
            <w:r>
              <w:t>Street,</w:t>
            </w:r>
            <w:r>
              <w:rPr>
                <w:spacing w:val="-4"/>
              </w:rPr>
              <w:t xml:space="preserve"> </w:t>
            </w:r>
            <w:r>
              <w:t>Room</w:t>
            </w:r>
            <w:r>
              <w:rPr>
                <w:spacing w:val="-4"/>
              </w:rPr>
              <w:t xml:space="preserve"> </w:t>
            </w:r>
            <w:r>
              <w:rPr>
                <w:spacing w:val="-5"/>
              </w:rPr>
              <w:t>120</w:t>
            </w:r>
          </w:p>
        </w:tc>
      </w:tr>
    </w:tbl>
    <w:p w14:paraId="6EDDF5D7" w14:textId="77777777" w:rsidR="009E1738" w:rsidRDefault="009E1738">
      <w:pPr>
        <w:pStyle w:val="BodyText"/>
        <w:spacing w:before="20"/>
        <w:rPr>
          <w:b/>
          <w:sz w:val="28"/>
        </w:rPr>
      </w:pPr>
    </w:p>
    <w:p w14:paraId="542D1916" w14:textId="77777777" w:rsidR="009E1738" w:rsidRDefault="002B5218">
      <w:pPr>
        <w:rPr>
          <w:b/>
          <w:sz w:val="28"/>
        </w:rPr>
      </w:pPr>
      <w:r>
        <w:rPr>
          <w:b/>
          <w:sz w:val="28"/>
        </w:rPr>
        <w:t>Course</w:t>
      </w:r>
      <w:r>
        <w:rPr>
          <w:b/>
          <w:spacing w:val="-8"/>
          <w:sz w:val="28"/>
        </w:rPr>
        <w:t xml:space="preserve"> </w:t>
      </w:r>
      <w:r>
        <w:rPr>
          <w:b/>
          <w:spacing w:val="-2"/>
          <w:sz w:val="28"/>
        </w:rPr>
        <w:t>Prerequisites</w:t>
      </w:r>
    </w:p>
    <w:p w14:paraId="6128550E" w14:textId="77777777" w:rsidR="009E1738" w:rsidRDefault="002B5218">
      <w:pPr>
        <w:pStyle w:val="ListParagraph"/>
        <w:numPr>
          <w:ilvl w:val="0"/>
          <w:numId w:val="30"/>
        </w:numPr>
        <w:tabs>
          <w:tab w:val="left" w:pos="359"/>
        </w:tabs>
        <w:spacing w:before="173"/>
        <w:ind w:left="359" w:hanging="359"/>
        <w:rPr>
          <w:sz w:val="24"/>
        </w:rPr>
      </w:pPr>
      <w:r>
        <w:rPr>
          <w:sz w:val="24"/>
        </w:rPr>
        <w:t>Management</w:t>
      </w:r>
      <w:r>
        <w:rPr>
          <w:spacing w:val="-4"/>
          <w:sz w:val="24"/>
        </w:rPr>
        <w:t xml:space="preserve"> </w:t>
      </w:r>
      <w:r>
        <w:rPr>
          <w:sz w:val="24"/>
        </w:rPr>
        <w:t>and</w:t>
      </w:r>
      <w:r>
        <w:rPr>
          <w:spacing w:val="-1"/>
          <w:sz w:val="24"/>
        </w:rPr>
        <w:t xml:space="preserve"> </w:t>
      </w:r>
      <w:r>
        <w:rPr>
          <w:sz w:val="24"/>
        </w:rPr>
        <w:t>Leadership</w:t>
      </w:r>
      <w:r>
        <w:rPr>
          <w:spacing w:val="-1"/>
          <w:sz w:val="24"/>
        </w:rPr>
        <w:t xml:space="preserve"> </w:t>
      </w:r>
      <w:r>
        <w:rPr>
          <w:sz w:val="24"/>
        </w:rPr>
        <w:t>CORE-GP-1020</w:t>
      </w:r>
      <w:r>
        <w:rPr>
          <w:spacing w:val="-1"/>
          <w:sz w:val="24"/>
        </w:rPr>
        <w:t xml:space="preserve"> </w:t>
      </w:r>
      <w:r>
        <w:rPr>
          <w:sz w:val="24"/>
        </w:rPr>
        <w:t>or</w:t>
      </w:r>
      <w:r>
        <w:rPr>
          <w:spacing w:val="-3"/>
          <w:sz w:val="24"/>
        </w:rPr>
        <w:t xml:space="preserve"> </w:t>
      </w:r>
      <w:r>
        <w:rPr>
          <w:sz w:val="24"/>
        </w:rPr>
        <w:t>Approved</w:t>
      </w:r>
      <w:r>
        <w:rPr>
          <w:spacing w:val="-1"/>
          <w:sz w:val="24"/>
        </w:rPr>
        <w:t xml:space="preserve"> </w:t>
      </w:r>
      <w:r>
        <w:rPr>
          <w:sz w:val="24"/>
        </w:rPr>
        <w:t>Waiver</w:t>
      </w:r>
      <w:r>
        <w:rPr>
          <w:spacing w:val="-1"/>
          <w:sz w:val="24"/>
        </w:rPr>
        <w:t xml:space="preserve"> </w:t>
      </w:r>
      <w:r>
        <w:rPr>
          <w:sz w:val="24"/>
        </w:rPr>
        <w:t>from</w:t>
      </w:r>
      <w:r>
        <w:rPr>
          <w:spacing w:val="-1"/>
          <w:sz w:val="24"/>
        </w:rPr>
        <w:t xml:space="preserve"> </w:t>
      </w:r>
      <w:r>
        <w:rPr>
          <w:sz w:val="24"/>
        </w:rPr>
        <w:t>the</w:t>
      </w:r>
      <w:r>
        <w:rPr>
          <w:spacing w:val="-1"/>
          <w:sz w:val="24"/>
        </w:rPr>
        <w:t xml:space="preserve"> </w:t>
      </w:r>
      <w:r>
        <w:rPr>
          <w:spacing w:val="-2"/>
          <w:sz w:val="24"/>
        </w:rPr>
        <w:t>Course</w:t>
      </w:r>
    </w:p>
    <w:p w14:paraId="6353E1C9" w14:textId="77777777" w:rsidR="009E1738" w:rsidRDefault="009E1738">
      <w:pPr>
        <w:pStyle w:val="BodyText"/>
        <w:spacing w:before="110"/>
      </w:pPr>
    </w:p>
    <w:p w14:paraId="2409C4D9" w14:textId="77777777" w:rsidR="009E1738" w:rsidRDefault="002B5218">
      <w:pPr>
        <w:pStyle w:val="Heading1"/>
      </w:pPr>
      <w:r>
        <w:t>Course</w:t>
      </w:r>
      <w:r>
        <w:rPr>
          <w:spacing w:val="-8"/>
        </w:rPr>
        <w:t xml:space="preserve"> </w:t>
      </w:r>
      <w:r>
        <w:rPr>
          <w:spacing w:val="-2"/>
        </w:rPr>
        <w:t>Description</w:t>
      </w:r>
    </w:p>
    <w:p w14:paraId="25D170BB" w14:textId="77777777" w:rsidR="009E1738" w:rsidRDefault="002B5218">
      <w:pPr>
        <w:pStyle w:val="BodyText"/>
        <w:spacing w:before="129" w:line="276" w:lineRule="auto"/>
        <w:ind w:right="449"/>
      </w:pPr>
      <w:r>
        <w:t>Public and social sectors have increased attention to managing organizational and program performance through goals and measurement, and leaders need employees with relevant expertise. This course examines how performance measurement systems are critical f</w:t>
      </w:r>
      <w:r>
        <w:t>or mission identification, strategic planning, program delivery, accountability and stakeholder engagement. It focuses on fundamentals for use in public, non-profit, private sector and multi-stakeholder settings. The course begins</w:t>
      </w:r>
      <w:r>
        <w:rPr>
          <w:spacing w:val="-2"/>
        </w:rPr>
        <w:t xml:space="preserve"> </w:t>
      </w:r>
      <w:r>
        <w:t>by</w:t>
      </w:r>
      <w:r>
        <w:rPr>
          <w:spacing w:val="-2"/>
        </w:rPr>
        <w:t xml:space="preserve"> </w:t>
      </w:r>
      <w:r>
        <w:t>examining</w:t>
      </w:r>
      <w:r>
        <w:rPr>
          <w:spacing w:val="-2"/>
        </w:rPr>
        <w:t xml:space="preserve"> </w:t>
      </w:r>
      <w:r>
        <w:t>the</w:t>
      </w:r>
      <w:r>
        <w:rPr>
          <w:spacing w:val="-2"/>
        </w:rPr>
        <w:t xml:space="preserve"> </w:t>
      </w:r>
      <w:r>
        <w:t>role</w:t>
      </w:r>
      <w:r>
        <w:rPr>
          <w:spacing w:val="-2"/>
        </w:rPr>
        <w:t xml:space="preserve"> </w:t>
      </w:r>
      <w:r>
        <w:t>of</w:t>
      </w:r>
      <w:r>
        <w:rPr>
          <w:spacing w:val="-3"/>
        </w:rPr>
        <w:t xml:space="preserve"> </w:t>
      </w:r>
      <w:r>
        <w:t>organizational</w:t>
      </w:r>
      <w:r>
        <w:rPr>
          <w:spacing w:val="-2"/>
        </w:rPr>
        <w:t xml:space="preserve"> </w:t>
      </w:r>
      <w:r>
        <w:t>performance</w:t>
      </w:r>
      <w:r>
        <w:rPr>
          <w:spacing w:val="-2"/>
        </w:rPr>
        <w:t xml:space="preserve"> </w:t>
      </w:r>
      <w:r>
        <w:t>systems.</w:t>
      </w:r>
      <w:r>
        <w:rPr>
          <w:spacing w:val="-2"/>
        </w:rPr>
        <w:t xml:space="preserve"> </w:t>
      </w:r>
      <w:r>
        <w:t>It</w:t>
      </w:r>
      <w:r>
        <w:rPr>
          <w:spacing w:val="-2"/>
        </w:rPr>
        <w:t xml:space="preserve"> </w:t>
      </w:r>
      <w:r>
        <w:t>then</w:t>
      </w:r>
      <w:r>
        <w:rPr>
          <w:spacing w:val="-2"/>
        </w:rPr>
        <w:t xml:space="preserve"> </w:t>
      </w:r>
      <w:r>
        <w:t>delves</w:t>
      </w:r>
      <w:r>
        <w:rPr>
          <w:spacing w:val="-2"/>
        </w:rPr>
        <w:t xml:space="preserve"> </w:t>
      </w:r>
      <w:r>
        <w:t>into</w:t>
      </w:r>
      <w:r>
        <w:rPr>
          <w:spacing w:val="-2"/>
        </w:rPr>
        <w:t xml:space="preserve"> </w:t>
      </w:r>
      <w:r>
        <w:t>how</w:t>
      </w:r>
      <w:r>
        <w:rPr>
          <w:spacing w:val="-3"/>
        </w:rPr>
        <w:t xml:space="preserve"> </w:t>
      </w:r>
      <w:r>
        <w:t>to</w:t>
      </w:r>
      <w:r>
        <w:rPr>
          <w:spacing w:val="-2"/>
        </w:rPr>
        <w:t xml:space="preserve"> </w:t>
      </w:r>
      <w:r>
        <w:t>create and</w:t>
      </w:r>
      <w:r>
        <w:rPr>
          <w:spacing w:val="-3"/>
        </w:rPr>
        <w:t xml:space="preserve"> </w:t>
      </w:r>
      <w:r>
        <w:t>use</w:t>
      </w:r>
      <w:r>
        <w:rPr>
          <w:spacing w:val="-3"/>
        </w:rPr>
        <w:t xml:space="preserve"> </w:t>
      </w:r>
      <w:r>
        <w:t>measurement</w:t>
      </w:r>
      <w:r>
        <w:rPr>
          <w:spacing w:val="-3"/>
        </w:rPr>
        <w:t xml:space="preserve"> </w:t>
      </w:r>
      <w:r>
        <w:t>systems</w:t>
      </w:r>
      <w:r>
        <w:rPr>
          <w:spacing w:val="-4"/>
        </w:rPr>
        <w:t xml:space="preserve"> </w:t>
      </w:r>
      <w:r>
        <w:t>to</w:t>
      </w:r>
      <w:r>
        <w:rPr>
          <w:spacing w:val="-3"/>
        </w:rPr>
        <w:t xml:space="preserve"> </w:t>
      </w:r>
      <w:r>
        <w:t>assess</w:t>
      </w:r>
      <w:r>
        <w:rPr>
          <w:spacing w:val="-3"/>
        </w:rPr>
        <w:t xml:space="preserve"> </w:t>
      </w:r>
      <w:r>
        <w:t>progress</w:t>
      </w:r>
      <w:r>
        <w:rPr>
          <w:spacing w:val="-3"/>
        </w:rPr>
        <w:t xml:space="preserve"> </w:t>
      </w:r>
      <w:r>
        <w:t>and</w:t>
      </w:r>
      <w:r>
        <w:rPr>
          <w:spacing w:val="-3"/>
        </w:rPr>
        <w:t xml:space="preserve"> </w:t>
      </w:r>
      <w:r>
        <w:t>to</w:t>
      </w:r>
      <w:r>
        <w:rPr>
          <w:spacing w:val="-3"/>
        </w:rPr>
        <w:t xml:space="preserve"> </w:t>
      </w:r>
      <w:r>
        <w:t>drive</w:t>
      </w:r>
      <w:r>
        <w:rPr>
          <w:spacing w:val="-3"/>
        </w:rPr>
        <w:t xml:space="preserve"> </w:t>
      </w:r>
      <w:r>
        <w:t>excellence.</w:t>
      </w:r>
      <w:r>
        <w:rPr>
          <w:spacing w:val="-3"/>
        </w:rPr>
        <w:t xml:space="preserve"> </w:t>
      </w:r>
      <w:r>
        <w:t>The</w:t>
      </w:r>
      <w:r>
        <w:rPr>
          <w:spacing w:val="-3"/>
        </w:rPr>
        <w:t xml:space="preserve"> </w:t>
      </w:r>
      <w:r>
        <w:t>course</w:t>
      </w:r>
      <w:r>
        <w:rPr>
          <w:spacing w:val="-4"/>
        </w:rPr>
        <w:t xml:space="preserve"> </w:t>
      </w:r>
      <w:r>
        <w:t>also</w:t>
      </w:r>
      <w:r>
        <w:rPr>
          <w:spacing w:val="-3"/>
        </w:rPr>
        <w:t xml:space="preserve"> </w:t>
      </w:r>
      <w:r>
        <w:t>emphasizes relevant leadership and communications skills that are needed to use these tools and sy</w:t>
      </w:r>
      <w:r>
        <w:t>stems effectively, and gives students opportunity to develop and practice related skills.</w:t>
      </w:r>
    </w:p>
    <w:p w14:paraId="6EDE7CBD" w14:textId="77777777" w:rsidR="009E1738" w:rsidRDefault="009E1738">
      <w:pPr>
        <w:pStyle w:val="BodyText"/>
        <w:spacing w:line="276" w:lineRule="auto"/>
        <w:sectPr w:rsidR="009E1738">
          <w:footerReference w:type="default" r:id="rId9"/>
          <w:type w:val="continuous"/>
          <w:pgSz w:w="12240" w:h="15840"/>
          <w:pgMar w:top="1720" w:right="720" w:bottom="1260" w:left="1080" w:header="0" w:footer="1076" w:gutter="0"/>
          <w:pgNumType w:start="1"/>
          <w:cols w:space="720"/>
        </w:sectPr>
      </w:pPr>
    </w:p>
    <w:p w14:paraId="68645173" w14:textId="77777777" w:rsidR="009E1738" w:rsidRDefault="002B5218">
      <w:pPr>
        <w:pStyle w:val="Heading1"/>
        <w:spacing w:before="82"/>
      </w:pPr>
      <w:r>
        <w:lastRenderedPageBreak/>
        <w:t>Course</w:t>
      </w:r>
      <w:r>
        <w:rPr>
          <w:spacing w:val="-10"/>
        </w:rPr>
        <w:t xml:space="preserve"> </w:t>
      </w:r>
      <w:r>
        <w:t>Learning</w:t>
      </w:r>
      <w:r>
        <w:rPr>
          <w:spacing w:val="-8"/>
        </w:rPr>
        <w:t xml:space="preserve"> </w:t>
      </w:r>
      <w:r>
        <w:rPr>
          <w:spacing w:val="-2"/>
        </w:rPr>
        <w:t>Objectives</w:t>
      </w:r>
    </w:p>
    <w:p w14:paraId="6B958D1B" w14:textId="77777777" w:rsidR="009E1738" w:rsidRDefault="002B5218">
      <w:pPr>
        <w:pStyle w:val="BodyText"/>
        <w:spacing w:before="133" w:line="276" w:lineRule="auto"/>
        <w:ind w:right="449"/>
      </w:pPr>
      <w:r>
        <w:t>The course combines conceptual and experiential approaches to organizational performance management</w:t>
      </w:r>
      <w:r>
        <w:rPr>
          <w:spacing w:val="-3"/>
        </w:rPr>
        <w:t xml:space="preserve"> </w:t>
      </w:r>
      <w:r>
        <w:t>and</w:t>
      </w:r>
      <w:r>
        <w:rPr>
          <w:spacing w:val="-3"/>
        </w:rPr>
        <w:t xml:space="preserve"> </w:t>
      </w:r>
      <w:r>
        <w:t>measurement</w:t>
      </w:r>
      <w:r>
        <w:rPr>
          <w:spacing w:val="-3"/>
        </w:rPr>
        <w:t xml:space="preserve"> </w:t>
      </w:r>
      <w:r>
        <w:t>to</w:t>
      </w:r>
      <w:r>
        <w:rPr>
          <w:spacing w:val="-3"/>
        </w:rPr>
        <w:t xml:space="preserve"> </w:t>
      </w:r>
      <w:r>
        <w:t>prepare</w:t>
      </w:r>
      <w:r>
        <w:rPr>
          <w:spacing w:val="-4"/>
        </w:rPr>
        <w:t xml:space="preserve"> </w:t>
      </w:r>
      <w:r>
        <w:t>students</w:t>
      </w:r>
      <w:r>
        <w:rPr>
          <w:spacing w:val="-3"/>
        </w:rPr>
        <w:t xml:space="preserve"> </w:t>
      </w:r>
      <w:r>
        <w:t>to</w:t>
      </w:r>
      <w:r>
        <w:rPr>
          <w:spacing w:val="-3"/>
        </w:rPr>
        <w:t xml:space="preserve"> </w:t>
      </w:r>
      <w:r>
        <w:t>use</w:t>
      </w:r>
      <w:r>
        <w:rPr>
          <w:spacing w:val="-3"/>
        </w:rPr>
        <w:t xml:space="preserve"> </w:t>
      </w:r>
      <w:r>
        <w:t>what</w:t>
      </w:r>
      <w:r>
        <w:rPr>
          <w:spacing w:val="-3"/>
        </w:rPr>
        <w:t xml:space="preserve"> </w:t>
      </w:r>
      <w:r>
        <w:t>they</w:t>
      </w:r>
      <w:r>
        <w:rPr>
          <w:spacing w:val="-3"/>
        </w:rPr>
        <w:t xml:space="preserve"> </w:t>
      </w:r>
      <w:r>
        <w:t>learn</w:t>
      </w:r>
      <w:r>
        <w:rPr>
          <w:spacing w:val="-3"/>
        </w:rPr>
        <w:t xml:space="preserve"> </w:t>
      </w:r>
      <w:r>
        <w:t>in</w:t>
      </w:r>
      <w:r>
        <w:rPr>
          <w:spacing w:val="-3"/>
        </w:rPr>
        <w:t xml:space="preserve"> </w:t>
      </w:r>
      <w:r>
        <w:t>professional</w:t>
      </w:r>
      <w:r>
        <w:rPr>
          <w:spacing w:val="-3"/>
        </w:rPr>
        <w:t xml:space="preserve"> </w:t>
      </w:r>
      <w:r>
        <w:t>settings. Course learning objectives address critical questions.</w:t>
      </w:r>
    </w:p>
    <w:p w14:paraId="635326F6" w14:textId="77777777" w:rsidR="009E1738" w:rsidRDefault="002B5218">
      <w:pPr>
        <w:pStyle w:val="ListParagraph"/>
        <w:numPr>
          <w:ilvl w:val="1"/>
          <w:numId w:val="30"/>
        </w:numPr>
        <w:tabs>
          <w:tab w:val="left" w:pos="720"/>
        </w:tabs>
        <w:spacing w:before="16" w:line="276" w:lineRule="auto"/>
        <w:ind w:right="345"/>
        <w:rPr>
          <w:sz w:val="24"/>
        </w:rPr>
      </w:pPr>
      <w:r>
        <w:rPr>
          <w:sz w:val="24"/>
        </w:rPr>
        <w:t>How</w:t>
      </w:r>
      <w:r>
        <w:rPr>
          <w:spacing w:val="-3"/>
          <w:sz w:val="24"/>
        </w:rPr>
        <w:t xml:space="preserve"> </w:t>
      </w:r>
      <w:r>
        <w:rPr>
          <w:sz w:val="24"/>
        </w:rPr>
        <w:t>does</w:t>
      </w:r>
      <w:r>
        <w:rPr>
          <w:spacing w:val="-3"/>
          <w:sz w:val="24"/>
        </w:rPr>
        <w:t xml:space="preserve"> </w:t>
      </w:r>
      <w:r>
        <w:rPr>
          <w:sz w:val="24"/>
        </w:rPr>
        <w:t>an</w:t>
      </w:r>
      <w:r>
        <w:rPr>
          <w:spacing w:val="-3"/>
          <w:sz w:val="24"/>
        </w:rPr>
        <w:t xml:space="preserve"> </w:t>
      </w:r>
      <w:r>
        <w:rPr>
          <w:sz w:val="24"/>
        </w:rPr>
        <w:t>orga</w:t>
      </w:r>
      <w:r>
        <w:rPr>
          <w:sz w:val="24"/>
        </w:rPr>
        <w:t>nization</w:t>
      </w:r>
      <w:r>
        <w:rPr>
          <w:spacing w:val="-3"/>
          <w:sz w:val="24"/>
        </w:rPr>
        <w:t xml:space="preserve"> </w:t>
      </w:r>
      <w:r>
        <w:rPr>
          <w:sz w:val="24"/>
        </w:rPr>
        <w:t>know</w:t>
      </w:r>
      <w:r>
        <w:rPr>
          <w:spacing w:val="-3"/>
          <w:sz w:val="24"/>
        </w:rPr>
        <w:t xml:space="preserve"> </w:t>
      </w:r>
      <w:r>
        <w:rPr>
          <w:sz w:val="24"/>
        </w:rPr>
        <w:t>it</w:t>
      </w:r>
      <w:r>
        <w:rPr>
          <w:spacing w:val="-3"/>
          <w:sz w:val="24"/>
        </w:rPr>
        <w:t xml:space="preserve"> </w:t>
      </w:r>
      <w:r>
        <w:rPr>
          <w:sz w:val="24"/>
        </w:rPr>
        <w:t>is</w:t>
      </w:r>
      <w:r>
        <w:rPr>
          <w:spacing w:val="-3"/>
          <w:sz w:val="24"/>
        </w:rPr>
        <w:t xml:space="preserve"> </w:t>
      </w:r>
      <w:r>
        <w:rPr>
          <w:sz w:val="24"/>
        </w:rPr>
        <w:t>achieving</w:t>
      </w:r>
      <w:r>
        <w:rPr>
          <w:spacing w:val="-3"/>
          <w:sz w:val="24"/>
        </w:rPr>
        <w:t xml:space="preserve"> </w:t>
      </w:r>
      <w:r>
        <w:rPr>
          <w:sz w:val="24"/>
        </w:rPr>
        <w:t>what</w:t>
      </w:r>
      <w:r>
        <w:rPr>
          <w:spacing w:val="-3"/>
          <w:sz w:val="24"/>
        </w:rPr>
        <w:t xml:space="preserve"> </w:t>
      </w:r>
      <w:r>
        <w:rPr>
          <w:sz w:val="24"/>
        </w:rPr>
        <w:t>it</w:t>
      </w:r>
      <w:r>
        <w:rPr>
          <w:spacing w:val="-3"/>
          <w:sz w:val="24"/>
        </w:rPr>
        <w:t xml:space="preserve"> </w:t>
      </w:r>
      <w:r>
        <w:rPr>
          <w:sz w:val="24"/>
        </w:rPr>
        <w:t>set</w:t>
      </w:r>
      <w:r>
        <w:rPr>
          <w:spacing w:val="-3"/>
          <w:sz w:val="24"/>
        </w:rPr>
        <w:t xml:space="preserve"> </w:t>
      </w:r>
      <w:r>
        <w:rPr>
          <w:sz w:val="24"/>
        </w:rPr>
        <w:t>out</w:t>
      </w:r>
      <w:r>
        <w:rPr>
          <w:spacing w:val="-3"/>
          <w:sz w:val="24"/>
        </w:rPr>
        <w:t xml:space="preserve"> </w:t>
      </w:r>
      <w:r>
        <w:rPr>
          <w:sz w:val="24"/>
        </w:rPr>
        <w:t>to</w:t>
      </w:r>
      <w:r>
        <w:rPr>
          <w:spacing w:val="-3"/>
          <w:sz w:val="24"/>
        </w:rPr>
        <w:t xml:space="preserve"> </w:t>
      </w:r>
      <w:r>
        <w:rPr>
          <w:sz w:val="24"/>
        </w:rPr>
        <w:t>do,</w:t>
      </w:r>
      <w:r>
        <w:rPr>
          <w:spacing w:val="-3"/>
          <w:sz w:val="24"/>
        </w:rPr>
        <w:t xml:space="preserve"> </w:t>
      </w:r>
      <w:r>
        <w:rPr>
          <w:sz w:val="24"/>
        </w:rPr>
        <w:t>and</w:t>
      </w:r>
      <w:r>
        <w:rPr>
          <w:spacing w:val="-3"/>
          <w:sz w:val="24"/>
        </w:rPr>
        <w:t xml:space="preserve"> </w:t>
      </w:r>
      <w:r>
        <w:rPr>
          <w:sz w:val="24"/>
        </w:rPr>
        <w:t>if</w:t>
      </w:r>
      <w:r>
        <w:rPr>
          <w:spacing w:val="-3"/>
          <w:sz w:val="24"/>
        </w:rPr>
        <w:t xml:space="preserve"> </w:t>
      </w:r>
      <w:r>
        <w:rPr>
          <w:sz w:val="24"/>
        </w:rPr>
        <w:t>observed</w:t>
      </w:r>
      <w:r>
        <w:rPr>
          <w:spacing w:val="-3"/>
          <w:sz w:val="24"/>
        </w:rPr>
        <w:t xml:space="preserve"> </w:t>
      </w:r>
      <w:r>
        <w:rPr>
          <w:sz w:val="24"/>
        </w:rPr>
        <w:t>changes</w:t>
      </w:r>
      <w:r>
        <w:rPr>
          <w:spacing w:val="-3"/>
          <w:sz w:val="24"/>
        </w:rPr>
        <w:t xml:space="preserve"> </w:t>
      </w:r>
      <w:r>
        <w:rPr>
          <w:sz w:val="24"/>
        </w:rPr>
        <w:t>are due to its interventions?</w:t>
      </w:r>
    </w:p>
    <w:p w14:paraId="080AA9C6" w14:textId="77777777" w:rsidR="009E1738" w:rsidRDefault="002B5218">
      <w:pPr>
        <w:pStyle w:val="ListParagraph"/>
        <w:numPr>
          <w:ilvl w:val="1"/>
          <w:numId w:val="30"/>
        </w:numPr>
        <w:tabs>
          <w:tab w:val="left" w:pos="719"/>
        </w:tabs>
        <w:spacing w:before="18"/>
        <w:ind w:left="719" w:hanging="359"/>
        <w:rPr>
          <w:sz w:val="24"/>
        </w:rPr>
      </w:pPr>
      <w:r>
        <w:rPr>
          <w:sz w:val="24"/>
        </w:rPr>
        <w:t>What</w:t>
      </w:r>
      <w:r>
        <w:rPr>
          <w:spacing w:val="-3"/>
          <w:sz w:val="24"/>
        </w:rPr>
        <w:t xml:space="preserve"> </w:t>
      </w:r>
      <w:r>
        <w:rPr>
          <w:sz w:val="24"/>
        </w:rPr>
        <w:t>is</w:t>
      </w:r>
      <w:r>
        <w:rPr>
          <w:spacing w:val="-1"/>
          <w:sz w:val="24"/>
        </w:rPr>
        <w:t xml:space="preserve"> </w:t>
      </w:r>
      <w:r>
        <w:rPr>
          <w:sz w:val="24"/>
        </w:rPr>
        <w:t>the</w:t>
      </w:r>
      <w:r>
        <w:rPr>
          <w:spacing w:val="-1"/>
          <w:sz w:val="24"/>
        </w:rPr>
        <w:t xml:space="preserve"> </w:t>
      </w:r>
      <w:r>
        <w:rPr>
          <w:sz w:val="24"/>
        </w:rPr>
        <w:t>difference</w:t>
      </w:r>
      <w:r>
        <w:rPr>
          <w:spacing w:val="-1"/>
          <w:sz w:val="24"/>
        </w:rPr>
        <w:t xml:space="preserve"> </w:t>
      </w:r>
      <w:r>
        <w:rPr>
          <w:sz w:val="24"/>
        </w:rPr>
        <w:t>between</w:t>
      </w:r>
      <w:r>
        <w:rPr>
          <w:spacing w:val="-1"/>
          <w:sz w:val="24"/>
        </w:rPr>
        <w:t xml:space="preserve"> </w:t>
      </w:r>
      <w:r>
        <w:rPr>
          <w:sz w:val="24"/>
        </w:rPr>
        <w:t>performance</w:t>
      </w:r>
      <w:r>
        <w:rPr>
          <w:spacing w:val="-1"/>
          <w:sz w:val="24"/>
        </w:rPr>
        <w:t xml:space="preserve"> </w:t>
      </w:r>
      <w:r>
        <w:rPr>
          <w:sz w:val="24"/>
        </w:rPr>
        <w:t>management</w:t>
      </w:r>
      <w:r>
        <w:rPr>
          <w:spacing w:val="-1"/>
          <w:sz w:val="24"/>
        </w:rPr>
        <w:t xml:space="preserve"> </w:t>
      </w:r>
      <w:r>
        <w:rPr>
          <w:sz w:val="24"/>
        </w:rPr>
        <w:t>and</w:t>
      </w:r>
      <w:r>
        <w:rPr>
          <w:spacing w:val="-1"/>
          <w:sz w:val="24"/>
        </w:rPr>
        <w:t xml:space="preserve"> </w:t>
      </w:r>
      <w:r>
        <w:rPr>
          <w:sz w:val="24"/>
        </w:rPr>
        <w:t>performance</w:t>
      </w:r>
      <w:r>
        <w:rPr>
          <w:spacing w:val="-1"/>
          <w:sz w:val="24"/>
        </w:rPr>
        <w:t xml:space="preserve"> </w:t>
      </w:r>
      <w:r>
        <w:rPr>
          <w:spacing w:val="-2"/>
          <w:sz w:val="24"/>
        </w:rPr>
        <w:t>measurement?</w:t>
      </w:r>
    </w:p>
    <w:p w14:paraId="1C1FD4D1" w14:textId="77777777" w:rsidR="009E1738" w:rsidRDefault="002B5218">
      <w:pPr>
        <w:pStyle w:val="ListParagraph"/>
        <w:numPr>
          <w:ilvl w:val="1"/>
          <w:numId w:val="30"/>
        </w:numPr>
        <w:tabs>
          <w:tab w:val="left" w:pos="720"/>
        </w:tabs>
        <w:spacing w:before="62" w:line="276" w:lineRule="auto"/>
        <w:ind w:right="518"/>
        <w:rPr>
          <w:sz w:val="24"/>
        </w:rPr>
      </w:pPr>
      <w:r>
        <w:rPr>
          <w:sz w:val="24"/>
        </w:rPr>
        <w:t>How</w:t>
      </w:r>
      <w:r>
        <w:rPr>
          <w:spacing w:val="-5"/>
          <w:sz w:val="24"/>
        </w:rPr>
        <w:t xml:space="preserve"> </w:t>
      </w:r>
      <w:r>
        <w:rPr>
          <w:sz w:val="24"/>
        </w:rPr>
        <w:t>do</w:t>
      </w:r>
      <w:r>
        <w:rPr>
          <w:spacing w:val="-5"/>
          <w:sz w:val="24"/>
        </w:rPr>
        <w:t xml:space="preserve"> </w:t>
      </w:r>
      <w:r>
        <w:rPr>
          <w:sz w:val="24"/>
        </w:rPr>
        <w:t>government</w:t>
      </w:r>
      <w:r>
        <w:rPr>
          <w:spacing w:val="-5"/>
          <w:sz w:val="24"/>
        </w:rPr>
        <w:t xml:space="preserve"> </w:t>
      </w:r>
      <w:r>
        <w:rPr>
          <w:sz w:val="24"/>
        </w:rPr>
        <w:t>agencies,</w:t>
      </w:r>
      <w:r>
        <w:rPr>
          <w:spacing w:val="-5"/>
          <w:sz w:val="24"/>
        </w:rPr>
        <w:t xml:space="preserve"> </w:t>
      </w:r>
      <w:r>
        <w:rPr>
          <w:sz w:val="24"/>
        </w:rPr>
        <w:t>non-profit</w:t>
      </w:r>
      <w:r>
        <w:rPr>
          <w:spacing w:val="-5"/>
          <w:sz w:val="24"/>
        </w:rPr>
        <w:t xml:space="preserve"> </w:t>
      </w:r>
      <w:r>
        <w:rPr>
          <w:sz w:val="24"/>
        </w:rPr>
        <w:t>organizations,</w:t>
      </w:r>
      <w:r>
        <w:rPr>
          <w:spacing w:val="-5"/>
          <w:sz w:val="24"/>
        </w:rPr>
        <w:t xml:space="preserve"> </w:t>
      </w:r>
      <w:r>
        <w:rPr>
          <w:sz w:val="24"/>
        </w:rPr>
        <w:t>investors,</w:t>
      </w:r>
      <w:r>
        <w:rPr>
          <w:spacing w:val="-5"/>
          <w:sz w:val="24"/>
        </w:rPr>
        <w:t xml:space="preserve"> </w:t>
      </w:r>
      <w:r>
        <w:rPr>
          <w:sz w:val="24"/>
        </w:rPr>
        <w:t>foundations</w:t>
      </w:r>
      <w:r>
        <w:rPr>
          <w:spacing w:val="-5"/>
          <w:sz w:val="24"/>
        </w:rPr>
        <w:t xml:space="preserve"> </w:t>
      </w:r>
      <w:r>
        <w:rPr>
          <w:sz w:val="24"/>
        </w:rPr>
        <w:t>and</w:t>
      </w:r>
      <w:r>
        <w:rPr>
          <w:spacing w:val="-5"/>
          <w:sz w:val="24"/>
        </w:rPr>
        <w:t xml:space="preserve"> </w:t>
      </w:r>
      <w:r>
        <w:rPr>
          <w:sz w:val="24"/>
        </w:rPr>
        <w:t>companies approach assessing and managing social sector performance?</w:t>
      </w:r>
    </w:p>
    <w:p w14:paraId="0C341F22" w14:textId="77777777" w:rsidR="009E1738" w:rsidRDefault="002B5218">
      <w:pPr>
        <w:pStyle w:val="ListParagraph"/>
        <w:numPr>
          <w:ilvl w:val="1"/>
          <w:numId w:val="30"/>
        </w:numPr>
        <w:tabs>
          <w:tab w:val="left" w:pos="720"/>
        </w:tabs>
        <w:spacing w:before="17" w:line="276" w:lineRule="auto"/>
        <w:ind w:right="379"/>
        <w:rPr>
          <w:sz w:val="24"/>
        </w:rPr>
      </w:pPr>
      <w:r>
        <w:rPr>
          <w:sz w:val="24"/>
        </w:rPr>
        <w:t>How do organizations manage competing internal and external demands for accountability? How</w:t>
      </w:r>
      <w:r>
        <w:rPr>
          <w:spacing w:val="-4"/>
          <w:sz w:val="24"/>
        </w:rPr>
        <w:t xml:space="preserve"> </w:t>
      </w:r>
      <w:r>
        <w:rPr>
          <w:sz w:val="24"/>
        </w:rPr>
        <w:t>does</w:t>
      </w:r>
      <w:r>
        <w:rPr>
          <w:spacing w:val="-4"/>
          <w:sz w:val="24"/>
        </w:rPr>
        <w:t xml:space="preserve"> </w:t>
      </w:r>
      <w:r>
        <w:rPr>
          <w:sz w:val="24"/>
        </w:rPr>
        <w:t>performance</w:t>
      </w:r>
      <w:r>
        <w:rPr>
          <w:spacing w:val="-4"/>
          <w:sz w:val="24"/>
        </w:rPr>
        <w:t xml:space="preserve"> </w:t>
      </w:r>
      <w:r>
        <w:rPr>
          <w:sz w:val="24"/>
        </w:rPr>
        <w:t>measurement</w:t>
      </w:r>
      <w:r>
        <w:rPr>
          <w:spacing w:val="-4"/>
          <w:sz w:val="24"/>
        </w:rPr>
        <w:t xml:space="preserve"> </w:t>
      </w:r>
      <w:r>
        <w:rPr>
          <w:sz w:val="24"/>
        </w:rPr>
        <w:t>take</w:t>
      </w:r>
      <w:r>
        <w:rPr>
          <w:spacing w:val="-5"/>
          <w:sz w:val="24"/>
        </w:rPr>
        <w:t xml:space="preserve"> </w:t>
      </w:r>
      <w:r>
        <w:rPr>
          <w:sz w:val="24"/>
        </w:rPr>
        <w:t>stakeholder</w:t>
      </w:r>
      <w:r>
        <w:rPr>
          <w:spacing w:val="-5"/>
          <w:sz w:val="24"/>
        </w:rPr>
        <w:t xml:space="preserve"> </w:t>
      </w:r>
      <w:r>
        <w:rPr>
          <w:sz w:val="24"/>
        </w:rPr>
        <w:t>perspectives</w:t>
      </w:r>
      <w:r>
        <w:rPr>
          <w:spacing w:val="-4"/>
          <w:sz w:val="24"/>
        </w:rPr>
        <w:t xml:space="preserve"> </w:t>
      </w:r>
      <w:r>
        <w:rPr>
          <w:sz w:val="24"/>
        </w:rPr>
        <w:t>and</w:t>
      </w:r>
      <w:r>
        <w:rPr>
          <w:spacing w:val="-4"/>
          <w:sz w:val="24"/>
        </w:rPr>
        <w:t xml:space="preserve"> </w:t>
      </w:r>
      <w:r>
        <w:rPr>
          <w:sz w:val="24"/>
        </w:rPr>
        <w:t>different</w:t>
      </w:r>
      <w:r>
        <w:rPr>
          <w:spacing w:val="-4"/>
          <w:sz w:val="24"/>
        </w:rPr>
        <w:t xml:space="preserve"> </w:t>
      </w:r>
      <w:r>
        <w:rPr>
          <w:sz w:val="24"/>
        </w:rPr>
        <w:t>contex</w:t>
      </w:r>
      <w:r>
        <w:rPr>
          <w:sz w:val="24"/>
        </w:rPr>
        <w:t>ts</w:t>
      </w:r>
      <w:r>
        <w:rPr>
          <w:spacing w:val="-5"/>
          <w:sz w:val="24"/>
        </w:rPr>
        <w:t xml:space="preserve"> </w:t>
      </w:r>
      <w:r>
        <w:rPr>
          <w:sz w:val="24"/>
        </w:rPr>
        <w:t xml:space="preserve">into </w:t>
      </w:r>
      <w:r>
        <w:rPr>
          <w:spacing w:val="-2"/>
          <w:sz w:val="24"/>
        </w:rPr>
        <w:t>account?</w:t>
      </w:r>
    </w:p>
    <w:p w14:paraId="469B2096" w14:textId="77777777" w:rsidR="009E1738" w:rsidRDefault="002B5218">
      <w:pPr>
        <w:pStyle w:val="ListParagraph"/>
        <w:numPr>
          <w:ilvl w:val="1"/>
          <w:numId w:val="30"/>
        </w:numPr>
        <w:tabs>
          <w:tab w:val="left" w:pos="719"/>
        </w:tabs>
        <w:spacing w:before="22"/>
        <w:ind w:left="719" w:hanging="359"/>
        <w:rPr>
          <w:sz w:val="24"/>
        </w:rPr>
      </w:pPr>
      <w:r>
        <w:rPr>
          <w:sz w:val="24"/>
        </w:rPr>
        <w:t>What</w:t>
      </w:r>
      <w:r>
        <w:rPr>
          <w:spacing w:val="-1"/>
          <w:sz w:val="24"/>
        </w:rPr>
        <w:t xml:space="preserve"> </w:t>
      </w:r>
      <w:r>
        <w:rPr>
          <w:sz w:val="24"/>
        </w:rPr>
        <w:t>are</w:t>
      </w:r>
      <w:r>
        <w:rPr>
          <w:spacing w:val="-1"/>
          <w:sz w:val="24"/>
        </w:rPr>
        <w:t xml:space="preserve"> </w:t>
      </w:r>
      <w:r>
        <w:rPr>
          <w:sz w:val="24"/>
        </w:rPr>
        <w:t>the</w:t>
      </w:r>
      <w:r>
        <w:rPr>
          <w:spacing w:val="-1"/>
          <w:sz w:val="24"/>
        </w:rPr>
        <w:t xml:space="preserve"> </w:t>
      </w:r>
      <w:r>
        <w:rPr>
          <w:sz w:val="24"/>
        </w:rPr>
        <w:t>success</w:t>
      </w:r>
      <w:r>
        <w:rPr>
          <w:spacing w:val="-1"/>
          <w:sz w:val="24"/>
        </w:rPr>
        <w:t xml:space="preserve"> </w:t>
      </w:r>
      <w:r>
        <w:rPr>
          <w:sz w:val="24"/>
        </w:rPr>
        <w:t>factors</w:t>
      </w:r>
      <w:r>
        <w:rPr>
          <w:spacing w:val="-1"/>
          <w:sz w:val="24"/>
        </w:rPr>
        <w:t xml:space="preserve"> </w:t>
      </w:r>
      <w:r>
        <w:rPr>
          <w:sz w:val="24"/>
        </w:rPr>
        <w:t>for</w:t>
      </w:r>
      <w:r>
        <w:rPr>
          <w:spacing w:val="-1"/>
          <w:sz w:val="24"/>
        </w:rPr>
        <w:t xml:space="preserve"> </w:t>
      </w:r>
      <w:r>
        <w:rPr>
          <w:sz w:val="24"/>
        </w:rPr>
        <w:t>and</w:t>
      </w:r>
      <w:r>
        <w:rPr>
          <w:spacing w:val="-1"/>
          <w:sz w:val="24"/>
        </w:rPr>
        <w:t xml:space="preserve"> </w:t>
      </w:r>
      <w:r>
        <w:rPr>
          <w:sz w:val="24"/>
        </w:rPr>
        <w:t>challenges</w:t>
      </w:r>
      <w:r>
        <w:rPr>
          <w:spacing w:val="-1"/>
          <w:sz w:val="24"/>
        </w:rPr>
        <w:t xml:space="preserve"> </w:t>
      </w:r>
      <w:r>
        <w:rPr>
          <w:sz w:val="24"/>
        </w:rPr>
        <w:t>to</w:t>
      </w:r>
      <w:r>
        <w:rPr>
          <w:spacing w:val="-1"/>
          <w:sz w:val="24"/>
        </w:rPr>
        <w:t xml:space="preserve"> </w:t>
      </w:r>
      <w:r>
        <w:rPr>
          <w:sz w:val="24"/>
        </w:rPr>
        <w:t>use</w:t>
      </w:r>
      <w:r>
        <w:rPr>
          <w:spacing w:val="-1"/>
          <w:sz w:val="24"/>
        </w:rPr>
        <w:t xml:space="preserve"> </w:t>
      </w:r>
      <w:r>
        <w:rPr>
          <w:sz w:val="24"/>
        </w:rPr>
        <w:t>of</w:t>
      </w:r>
      <w:r>
        <w:rPr>
          <w:spacing w:val="-1"/>
          <w:sz w:val="24"/>
        </w:rPr>
        <w:t xml:space="preserve"> </w:t>
      </w:r>
      <w:r>
        <w:rPr>
          <w:sz w:val="24"/>
        </w:rPr>
        <w:t>performance</w:t>
      </w:r>
      <w:r>
        <w:rPr>
          <w:spacing w:val="-1"/>
          <w:sz w:val="24"/>
        </w:rPr>
        <w:t xml:space="preserve"> </w:t>
      </w:r>
      <w:r>
        <w:rPr>
          <w:sz w:val="24"/>
        </w:rPr>
        <w:t xml:space="preserve">management </w:t>
      </w:r>
      <w:r>
        <w:rPr>
          <w:spacing w:val="-2"/>
          <w:sz w:val="24"/>
        </w:rPr>
        <w:t>systems?</w:t>
      </w:r>
    </w:p>
    <w:p w14:paraId="483DEE09" w14:textId="77777777" w:rsidR="009E1738" w:rsidRDefault="002B5218">
      <w:pPr>
        <w:pStyle w:val="ListParagraph"/>
        <w:numPr>
          <w:ilvl w:val="1"/>
          <w:numId w:val="30"/>
        </w:numPr>
        <w:tabs>
          <w:tab w:val="left" w:pos="720"/>
        </w:tabs>
        <w:spacing w:before="62" w:line="276" w:lineRule="auto"/>
        <w:ind w:right="1207"/>
        <w:rPr>
          <w:sz w:val="24"/>
        </w:rPr>
      </w:pPr>
      <w:r>
        <w:rPr>
          <w:sz w:val="24"/>
        </w:rPr>
        <w:t>How</w:t>
      </w:r>
      <w:r>
        <w:rPr>
          <w:spacing w:val="-3"/>
          <w:sz w:val="24"/>
        </w:rPr>
        <w:t xml:space="preserve"> </w:t>
      </w:r>
      <w:r>
        <w:rPr>
          <w:sz w:val="24"/>
        </w:rPr>
        <w:t>do</w:t>
      </w:r>
      <w:r>
        <w:rPr>
          <w:spacing w:val="-4"/>
          <w:sz w:val="24"/>
        </w:rPr>
        <w:t xml:space="preserve"> </w:t>
      </w:r>
      <w:r>
        <w:rPr>
          <w:sz w:val="24"/>
        </w:rPr>
        <w:t>effective</w:t>
      </w:r>
      <w:r>
        <w:rPr>
          <w:spacing w:val="-3"/>
          <w:sz w:val="24"/>
        </w:rPr>
        <w:t xml:space="preserve"> </w:t>
      </w:r>
      <w:r>
        <w:rPr>
          <w:sz w:val="24"/>
        </w:rPr>
        <w:t>leaders</w:t>
      </w:r>
      <w:r>
        <w:rPr>
          <w:spacing w:val="-4"/>
          <w:sz w:val="24"/>
        </w:rPr>
        <w:t xml:space="preserve"> </w:t>
      </w:r>
      <w:r>
        <w:rPr>
          <w:sz w:val="24"/>
        </w:rPr>
        <w:t>and</w:t>
      </w:r>
      <w:r>
        <w:rPr>
          <w:spacing w:val="-3"/>
          <w:sz w:val="24"/>
        </w:rPr>
        <w:t xml:space="preserve"> </w:t>
      </w:r>
      <w:r>
        <w:rPr>
          <w:sz w:val="24"/>
        </w:rPr>
        <w:t>managers</w:t>
      </w:r>
      <w:r>
        <w:rPr>
          <w:spacing w:val="-4"/>
          <w:sz w:val="24"/>
        </w:rPr>
        <w:t xml:space="preserve"> </w:t>
      </w:r>
      <w:r>
        <w:rPr>
          <w:sz w:val="24"/>
        </w:rPr>
        <w:t>use</w:t>
      </w:r>
      <w:r>
        <w:rPr>
          <w:spacing w:val="-4"/>
          <w:sz w:val="24"/>
        </w:rPr>
        <w:t xml:space="preserve"> </w:t>
      </w:r>
      <w:r>
        <w:rPr>
          <w:sz w:val="24"/>
        </w:rPr>
        <w:t>measurement</w:t>
      </w:r>
      <w:r>
        <w:rPr>
          <w:spacing w:val="-3"/>
          <w:sz w:val="24"/>
        </w:rPr>
        <w:t xml:space="preserve"> </w:t>
      </w:r>
      <w:r>
        <w:rPr>
          <w:sz w:val="24"/>
        </w:rPr>
        <w:t>data</w:t>
      </w:r>
      <w:r>
        <w:rPr>
          <w:spacing w:val="-4"/>
          <w:sz w:val="24"/>
        </w:rPr>
        <w:t xml:space="preserve"> </w:t>
      </w:r>
      <w:r>
        <w:rPr>
          <w:sz w:val="24"/>
        </w:rPr>
        <w:t>and</w:t>
      </w:r>
      <w:r>
        <w:rPr>
          <w:spacing w:val="-3"/>
          <w:sz w:val="24"/>
        </w:rPr>
        <w:t xml:space="preserve"> </w:t>
      </w:r>
      <w:r>
        <w:rPr>
          <w:sz w:val="24"/>
        </w:rPr>
        <w:t>insights</w:t>
      </w:r>
      <w:r>
        <w:rPr>
          <w:spacing w:val="-4"/>
          <w:sz w:val="24"/>
        </w:rPr>
        <w:t xml:space="preserve"> </w:t>
      </w:r>
      <w:r>
        <w:rPr>
          <w:sz w:val="24"/>
        </w:rPr>
        <w:t>to</w:t>
      </w:r>
      <w:r>
        <w:rPr>
          <w:spacing w:val="-3"/>
          <w:sz w:val="24"/>
        </w:rPr>
        <w:t xml:space="preserve"> </w:t>
      </w:r>
      <w:r>
        <w:rPr>
          <w:sz w:val="24"/>
        </w:rPr>
        <w:t>improve strategy, delivery and results?</w:t>
      </w:r>
    </w:p>
    <w:p w14:paraId="0AE1BD6B" w14:textId="77777777" w:rsidR="009E1738" w:rsidRDefault="002B5218">
      <w:pPr>
        <w:pStyle w:val="BodyText"/>
        <w:spacing w:before="156" w:line="276" w:lineRule="auto"/>
      </w:pPr>
      <w:r>
        <w:t>The</w:t>
      </w:r>
      <w:r>
        <w:rPr>
          <w:spacing w:val="-3"/>
        </w:rPr>
        <w:t xml:space="preserve"> </w:t>
      </w:r>
      <w:r>
        <w:t>course</w:t>
      </w:r>
      <w:r>
        <w:rPr>
          <w:spacing w:val="-3"/>
        </w:rPr>
        <w:t xml:space="preserve"> </w:t>
      </w:r>
      <w:r>
        <w:t>will</w:t>
      </w:r>
      <w:r>
        <w:rPr>
          <w:spacing w:val="-3"/>
        </w:rPr>
        <w:t xml:space="preserve"> </w:t>
      </w:r>
      <w:r>
        <w:t>help</w:t>
      </w:r>
      <w:r>
        <w:rPr>
          <w:spacing w:val="-4"/>
        </w:rPr>
        <w:t xml:space="preserve"> </w:t>
      </w:r>
      <w:r>
        <w:t>students</w:t>
      </w:r>
      <w:r>
        <w:rPr>
          <w:spacing w:val="-3"/>
        </w:rPr>
        <w:t xml:space="preserve"> </w:t>
      </w:r>
      <w:r>
        <w:t>develop</w:t>
      </w:r>
      <w:r>
        <w:rPr>
          <w:spacing w:val="-3"/>
        </w:rPr>
        <w:t xml:space="preserve"> </w:t>
      </w:r>
      <w:r>
        <w:t>the</w:t>
      </w:r>
      <w:r>
        <w:rPr>
          <w:spacing w:val="-3"/>
        </w:rPr>
        <w:t xml:space="preserve"> </w:t>
      </w:r>
      <w:r>
        <w:t>skills</w:t>
      </w:r>
      <w:r>
        <w:rPr>
          <w:spacing w:val="-3"/>
        </w:rPr>
        <w:t xml:space="preserve"> </w:t>
      </w:r>
      <w:r>
        <w:t>to</w:t>
      </w:r>
      <w:r>
        <w:rPr>
          <w:spacing w:val="-3"/>
        </w:rPr>
        <w:t xml:space="preserve"> </w:t>
      </w:r>
      <w:r>
        <w:t>analyze</w:t>
      </w:r>
      <w:r>
        <w:rPr>
          <w:spacing w:val="-3"/>
        </w:rPr>
        <w:t xml:space="preserve"> </w:t>
      </w:r>
      <w:r>
        <w:t>and</w:t>
      </w:r>
      <w:r>
        <w:rPr>
          <w:spacing w:val="-3"/>
        </w:rPr>
        <w:t xml:space="preserve"> </w:t>
      </w:r>
      <w:r>
        <w:t>construct</w:t>
      </w:r>
      <w:r>
        <w:rPr>
          <w:spacing w:val="-3"/>
        </w:rPr>
        <w:t xml:space="preserve"> </w:t>
      </w:r>
      <w:r>
        <w:t>an</w:t>
      </w:r>
      <w:r>
        <w:rPr>
          <w:spacing w:val="-3"/>
        </w:rPr>
        <w:t xml:space="preserve"> </w:t>
      </w:r>
      <w:r>
        <w:t>organizational</w:t>
      </w:r>
      <w:r>
        <w:rPr>
          <w:spacing w:val="-3"/>
        </w:rPr>
        <w:t xml:space="preserve"> </w:t>
      </w:r>
      <w:r>
        <w:t>performance management and measurement system, including:</w:t>
      </w:r>
    </w:p>
    <w:p w14:paraId="112C65CD" w14:textId="77777777" w:rsidR="009E1738" w:rsidRDefault="002B5218">
      <w:pPr>
        <w:pStyle w:val="ListParagraph"/>
        <w:numPr>
          <w:ilvl w:val="1"/>
          <w:numId w:val="30"/>
        </w:numPr>
        <w:tabs>
          <w:tab w:val="left" w:pos="719"/>
        </w:tabs>
        <w:spacing w:before="18"/>
        <w:ind w:left="719" w:hanging="359"/>
        <w:rPr>
          <w:sz w:val="24"/>
        </w:rPr>
      </w:pPr>
      <w:r>
        <w:rPr>
          <w:sz w:val="24"/>
        </w:rPr>
        <w:t>Understanding</w:t>
      </w:r>
      <w:r>
        <w:rPr>
          <w:spacing w:val="-2"/>
          <w:sz w:val="24"/>
        </w:rPr>
        <w:t xml:space="preserve"> </w:t>
      </w:r>
      <w:r>
        <w:rPr>
          <w:sz w:val="24"/>
        </w:rPr>
        <w:t>mission</w:t>
      </w:r>
      <w:r>
        <w:rPr>
          <w:spacing w:val="-2"/>
          <w:sz w:val="24"/>
        </w:rPr>
        <w:t xml:space="preserve"> </w:t>
      </w:r>
      <w:r>
        <w:rPr>
          <w:sz w:val="24"/>
        </w:rPr>
        <w:t>statements</w:t>
      </w:r>
      <w:r>
        <w:rPr>
          <w:spacing w:val="-1"/>
          <w:sz w:val="24"/>
        </w:rPr>
        <w:t xml:space="preserve"> </w:t>
      </w:r>
      <w:r>
        <w:rPr>
          <w:sz w:val="24"/>
        </w:rPr>
        <w:t>and</w:t>
      </w:r>
      <w:r>
        <w:rPr>
          <w:spacing w:val="-2"/>
          <w:sz w:val="24"/>
        </w:rPr>
        <w:t xml:space="preserve"> </w:t>
      </w:r>
      <w:r>
        <w:rPr>
          <w:sz w:val="24"/>
        </w:rPr>
        <w:t>setting</w:t>
      </w:r>
      <w:r>
        <w:rPr>
          <w:spacing w:val="-1"/>
          <w:sz w:val="24"/>
        </w:rPr>
        <w:t xml:space="preserve"> </w:t>
      </w:r>
      <w:r>
        <w:rPr>
          <w:spacing w:val="-2"/>
          <w:sz w:val="24"/>
        </w:rPr>
        <w:t>goals;</w:t>
      </w:r>
    </w:p>
    <w:p w14:paraId="6F4A183A" w14:textId="77777777" w:rsidR="009E1738" w:rsidRDefault="002B5218">
      <w:pPr>
        <w:pStyle w:val="ListParagraph"/>
        <w:numPr>
          <w:ilvl w:val="1"/>
          <w:numId w:val="30"/>
        </w:numPr>
        <w:tabs>
          <w:tab w:val="left" w:pos="719"/>
        </w:tabs>
        <w:spacing w:before="62"/>
        <w:ind w:left="719" w:hanging="359"/>
        <w:rPr>
          <w:sz w:val="24"/>
        </w:rPr>
      </w:pPr>
      <w:r>
        <w:rPr>
          <w:sz w:val="24"/>
        </w:rPr>
        <w:t>Creating</w:t>
      </w:r>
      <w:r>
        <w:rPr>
          <w:spacing w:val="-4"/>
          <w:sz w:val="24"/>
        </w:rPr>
        <w:t xml:space="preserve"> </w:t>
      </w:r>
      <w:r>
        <w:rPr>
          <w:sz w:val="24"/>
        </w:rPr>
        <w:t>a</w:t>
      </w:r>
      <w:r>
        <w:rPr>
          <w:spacing w:val="-1"/>
          <w:sz w:val="24"/>
        </w:rPr>
        <w:t xml:space="preserve"> </w:t>
      </w:r>
      <w:r>
        <w:rPr>
          <w:sz w:val="24"/>
        </w:rPr>
        <w:t>logic</w:t>
      </w:r>
      <w:r>
        <w:rPr>
          <w:spacing w:val="-1"/>
          <w:sz w:val="24"/>
        </w:rPr>
        <w:t xml:space="preserve"> </w:t>
      </w:r>
      <w:r>
        <w:rPr>
          <w:sz w:val="24"/>
        </w:rPr>
        <w:t>model</w:t>
      </w:r>
      <w:r>
        <w:rPr>
          <w:spacing w:val="-1"/>
          <w:sz w:val="24"/>
        </w:rPr>
        <w:t xml:space="preserve"> </w:t>
      </w:r>
      <w:r>
        <w:rPr>
          <w:sz w:val="24"/>
        </w:rPr>
        <w:t>to</w:t>
      </w:r>
      <w:r>
        <w:rPr>
          <w:spacing w:val="-1"/>
          <w:sz w:val="24"/>
        </w:rPr>
        <w:t xml:space="preserve"> </w:t>
      </w:r>
      <w:r>
        <w:rPr>
          <w:sz w:val="24"/>
        </w:rPr>
        <w:t>deliver</w:t>
      </w:r>
      <w:r>
        <w:rPr>
          <w:spacing w:val="-1"/>
          <w:sz w:val="24"/>
        </w:rPr>
        <w:t xml:space="preserve"> </w:t>
      </w:r>
      <w:r>
        <w:rPr>
          <w:sz w:val="24"/>
        </w:rPr>
        <w:t>results,</w:t>
      </w:r>
      <w:r>
        <w:rPr>
          <w:spacing w:val="-1"/>
          <w:sz w:val="24"/>
        </w:rPr>
        <w:t xml:space="preserve"> </w:t>
      </w:r>
      <w:r>
        <w:rPr>
          <w:sz w:val="24"/>
        </w:rPr>
        <w:t>with</w:t>
      </w:r>
      <w:r>
        <w:rPr>
          <w:spacing w:val="-1"/>
          <w:sz w:val="24"/>
        </w:rPr>
        <w:t xml:space="preserve"> </w:t>
      </w:r>
      <w:r>
        <w:rPr>
          <w:sz w:val="24"/>
        </w:rPr>
        <w:t>clear</w:t>
      </w:r>
      <w:r>
        <w:rPr>
          <w:spacing w:val="-1"/>
          <w:sz w:val="24"/>
        </w:rPr>
        <w:t xml:space="preserve"> </w:t>
      </w:r>
      <w:r>
        <w:rPr>
          <w:sz w:val="24"/>
        </w:rPr>
        <w:t>outputs</w:t>
      </w:r>
      <w:r>
        <w:rPr>
          <w:spacing w:val="-1"/>
          <w:sz w:val="24"/>
        </w:rPr>
        <w:t xml:space="preserve"> </w:t>
      </w:r>
      <w:r>
        <w:rPr>
          <w:sz w:val="24"/>
        </w:rPr>
        <w:t>and</w:t>
      </w:r>
      <w:r>
        <w:rPr>
          <w:spacing w:val="-1"/>
          <w:sz w:val="24"/>
        </w:rPr>
        <w:t xml:space="preserve"> </w:t>
      </w:r>
      <w:r>
        <w:rPr>
          <w:spacing w:val="-2"/>
          <w:sz w:val="24"/>
        </w:rPr>
        <w:t>outcomes;</w:t>
      </w:r>
    </w:p>
    <w:p w14:paraId="0890501A" w14:textId="77777777" w:rsidR="009E1738" w:rsidRDefault="002B5218">
      <w:pPr>
        <w:pStyle w:val="ListParagraph"/>
        <w:numPr>
          <w:ilvl w:val="1"/>
          <w:numId w:val="30"/>
        </w:numPr>
        <w:tabs>
          <w:tab w:val="left" w:pos="719"/>
        </w:tabs>
        <w:spacing w:before="62"/>
        <w:ind w:left="719" w:hanging="359"/>
        <w:rPr>
          <w:sz w:val="24"/>
        </w:rPr>
      </w:pPr>
      <w:r>
        <w:rPr>
          <w:sz w:val="24"/>
        </w:rPr>
        <w:t>Defining</w:t>
      </w:r>
      <w:r>
        <w:rPr>
          <w:spacing w:val="-3"/>
          <w:sz w:val="24"/>
        </w:rPr>
        <w:t xml:space="preserve"> </w:t>
      </w:r>
      <w:r>
        <w:rPr>
          <w:sz w:val="24"/>
        </w:rPr>
        <w:t>indicators</w:t>
      </w:r>
      <w:r>
        <w:rPr>
          <w:spacing w:val="-2"/>
          <w:sz w:val="24"/>
        </w:rPr>
        <w:t xml:space="preserve"> </w:t>
      </w:r>
      <w:r>
        <w:rPr>
          <w:sz w:val="24"/>
        </w:rPr>
        <w:t>for</w:t>
      </w:r>
      <w:r>
        <w:rPr>
          <w:spacing w:val="-3"/>
          <w:sz w:val="24"/>
        </w:rPr>
        <w:t xml:space="preserve"> </w:t>
      </w:r>
      <w:r>
        <w:rPr>
          <w:sz w:val="24"/>
        </w:rPr>
        <w:t>operations</w:t>
      </w:r>
      <w:r>
        <w:rPr>
          <w:spacing w:val="-2"/>
          <w:sz w:val="24"/>
        </w:rPr>
        <w:t xml:space="preserve"> </w:t>
      </w:r>
      <w:r>
        <w:rPr>
          <w:sz w:val="24"/>
        </w:rPr>
        <w:t>and</w:t>
      </w:r>
      <w:r>
        <w:rPr>
          <w:spacing w:val="-1"/>
          <w:sz w:val="24"/>
        </w:rPr>
        <w:t xml:space="preserve"> </w:t>
      </w:r>
      <w:r>
        <w:rPr>
          <w:spacing w:val="-2"/>
          <w:sz w:val="24"/>
        </w:rPr>
        <w:t>results;</w:t>
      </w:r>
    </w:p>
    <w:p w14:paraId="235D9FA2" w14:textId="77777777" w:rsidR="009E1738" w:rsidRDefault="002B5218">
      <w:pPr>
        <w:pStyle w:val="ListParagraph"/>
        <w:numPr>
          <w:ilvl w:val="1"/>
          <w:numId w:val="30"/>
        </w:numPr>
        <w:tabs>
          <w:tab w:val="left" w:pos="720"/>
        </w:tabs>
        <w:spacing w:before="63" w:line="276" w:lineRule="auto"/>
        <w:ind w:right="582"/>
        <w:rPr>
          <w:sz w:val="24"/>
        </w:rPr>
      </w:pPr>
      <w:r>
        <w:rPr>
          <w:sz w:val="24"/>
        </w:rPr>
        <w:t>Using</w:t>
      </w:r>
      <w:r>
        <w:rPr>
          <w:spacing w:val="-4"/>
          <w:sz w:val="24"/>
        </w:rPr>
        <w:t xml:space="preserve"> </w:t>
      </w:r>
      <w:r>
        <w:rPr>
          <w:sz w:val="24"/>
        </w:rPr>
        <w:t>data</w:t>
      </w:r>
      <w:r>
        <w:rPr>
          <w:spacing w:val="-4"/>
          <w:sz w:val="24"/>
        </w:rPr>
        <w:t xml:space="preserve"> </w:t>
      </w:r>
      <w:r>
        <w:rPr>
          <w:sz w:val="24"/>
        </w:rPr>
        <w:t>and</w:t>
      </w:r>
      <w:r>
        <w:rPr>
          <w:spacing w:val="-4"/>
          <w:sz w:val="24"/>
        </w:rPr>
        <w:t xml:space="preserve"> </w:t>
      </w:r>
      <w:r>
        <w:rPr>
          <w:sz w:val="24"/>
        </w:rPr>
        <w:t>insights</w:t>
      </w:r>
      <w:r>
        <w:rPr>
          <w:spacing w:val="-4"/>
          <w:sz w:val="24"/>
        </w:rPr>
        <w:t xml:space="preserve"> </w:t>
      </w:r>
      <w:r>
        <w:rPr>
          <w:sz w:val="24"/>
        </w:rPr>
        <w:t>to</w:t>
      </w:r>
      <w:r>
        <w:rPr>
          <w:spacing w:val="-4"/>
          <w:sz w:val="24"/>
        </w:rPr>
        <w:t xml:space="preserve"> </w:t>
      </w:r>
      <w:r>
        <w:rPr>
          <w:sz w:val="24"/>
        </w:rPr>
        <w:t>understand</w:t>
      </w:r>
      <w:r>
        <w:rPr>
          <w:spacing w:val="-4"/>
          <w:sz w:val="24"/>
        </w:rPr>
        <w:t xml:space="preserve"> </w:t>
      </w:r>
      <w:r>
        <w:rPr>
          <w:sz w:val="24"/>
        </w:rPr>
        <w:t>performance</w:t>
      </w:r>
      <w:r>
        <w:rPr>
          <w:spacing w:val="-4"/>
          <w:sz w:val="24"/>
        </w:rPr>
        <w:t xml:space="preserve"> </w:t>
      </w:r>
      <w:r>
        <w:rPr>
          <w:sz w:val="24"/>
        </w:rPr>
        <w:t>gaps</w:t>
      </w:r>
      <w:r>
        <w:rPr>
          <w:spacing w:val="-4"/>
          <w:sz w:val="24"/>
        </w:rPr>
        <w:t xml:space="preserve"> </w:t>
      </w:r>
      <w:r>
        <w:rPr>
          <w:sz w:val="24"/>
        </w:rPr>
        <w:t>and</w:t>
      </w:r>
      <w:r>
        <w:rPr>
          <w:spacing w:val="-4"/>
          <w:sz w:val="24"/>
        </w:rPr>
        <w:t xml:space="preserve"> </w:t>
      </w:r>
      <w:r>
        <w:rPr>
          <w:sz w:val="24"/>
        </w:rPr>
        <w:t>opportunities,</w:t>
      </w:r>
      <w:r>
        <w:rPr>
          <w:spacing w:val="-4"/>
          <w:sz w:val="24"/>
        </w:rPr>
        <w:t xml:space="preserve"> </w:t>
      </w:r>
      <w:r>
        <w:rPr>
          <w:sz w:val="24"/>
        </w:rPr>
        <w:t>and</w:t>
      </w:r>
      <w:r>
        <w:rPr>
          <w:spacing w:val="-4"/>
          <w:sz w:val="24"/>
        </w:rPr>
        <w:t xml:space="preserve"> </w:t>
      </w:r>
      <w:r>
        <w:rPr>
          <w:sz w:val="24"/>
        </w:rPr>
        <w:t>contribute</w:t>
      </w:r>
      <w:r>
        <w:rPr>
          <w:spacing w:val="-5"/>
          <w:sz w:val="24"/>
        </w:rPr>
        <w:t xml:space="preserve"> </w:t>
      </w:r>
      <w:r>
        <w:rPr>
          <w:sz w:val="24"/>
        </w:rPr>
        <w:t>to strategies and leadership for improving performance;</w:t>
      </w:r>
    </w:p>
    <w:p w14:paraId="59C1C771" w14:textId="77777777" w:rsidR="009E1738" w:rsidRDefault="002B5218">
      <w:pPr>
        <w:pStyle w:val="ListParagraph"/>
        <w:numPr>
          <w:ilvl w:val="1"/>
          <w:numId w:val="30"/>
        </w:numPr>
        <w:tabs>
          <w:tab w:val="left" w:pos="719"/>
        </w:tabs>
        <w:spacing w:before="17"/>
        <w:ind w:left="719" w:hanging="359"/>
        <w:rPr>
          <w:sz w:val="24"/>
        </w:rPr>
      </w:pPr>
      <w:r>
        <w:rPr>
          <w:sz w:val="24"/>
        </w:rPr>
        <w:t>Benchmarking</w:t>
      </w:r>
      <w:r>
        <w:rPr>
          <w:spacing w:val="-3"/>
          <w:sz w:val="24"/>
        </w:rPr>
        <w:t xml:space="preserve"> </w:t>
      </w:r>
      <w:r>
        <w:rPr>
          <w:sz w:val="24"/>
        </w:rPr>
        <w:t>performance,</w:t>
      </w:r>
      <w:r>
        <w:rPr>
          <w:spacing w:val="-1"/>
          <w:sz w:val="24"/>
        </w:rPr>
        <w:t xml:space="preserve"> </w:t>
      </w:r>
      <w:r>
        <w:rPr>
          <w:sz w:val="24"/>
        </w:rPr>
        <w:t>strategies,</w:t>
      </w:r>
      <w:r>
        <w:rPr>
          <w:spacing w:val="-2"/>
          <w:sz w:val="24"/>
        </w:rPr>
        <w:t xml:space="preserve"> </w:t>
      </w:r>
      <w:r>
        <w:rPr>
          <w:sz w:val="24"/>
        </w:rPr>
        <w:t>goals</w:t>
      </w:r>
      <w:r>
        <w:rPr>
          <w:spacing w:val="-2"/>
          <w:sz w:val="24"/>
        </w:rPr>
        <w:t xml:space="preserve"> </w:t>
      </w:r>
      <w:r>
        <w:rPr>
          <w:sz w:val="24"/>
        </w:rPr>
        <w:t>and</w:t>
      </w:r>
      <w:r>
        <w:rPr>
          <w:spacing w:val="-1"/>
          <w:sz w:val="24"/>
        </w:rPr>
        <w:t xml:space="preserve"> </w:t>
      </w:r>
      <w:r>
        <w:rPr>
          <w:sz w:val="24"/>
        </w:rPr>
        <w:t>targets;</w:t>
      </w:r>
      <w:r>
        <w:rPr>
          <w:spacing w:val="-1"/>
          <w:sz w:val="24"/>
        </w:rPr>
        <w:t xml:space="preserve"> </w:t>
      </w:r>
      <w:r>
        <w:rPr>
          <w:spacing w:val="-4"/>
          <w:sz w:val="24"/>
        </w:rPr>
        <w:t>and,</w:t>
      </w:r>
    </w:p>
    <w:p w14:paraId="7A0D1FBA" w14:textId="77777777" w:rsidR="009E1738" w:rsidRDefault="002B5218">
      <w:pPr>
        <w:pStyle w:val="ListParagraph"/>
        <w:numPr>
          <w:ilvl w:val="1"/>
          <w:numId w:val="30"/>
        </w:numPr>
        <w:tabs>
          <w:tab w:val="left" w:pos="719"/>
        </w:tabs>
        <w:spacing w:before="62"/>
        <w:ind w:left="719" w:hanging="359"/>
        <w:rPr>
          <w:sz w:val="24"/>
        </w:rPr>
      </w:pPr>
      <w:r>
        <w:rPr>
          <w:sz w:val="24"/>
        </w:rPr>
        <w:t>Communica</w:t>
      </w:r>
      <w:r>
        <w:rPr>
          <w:sz w:val="24"/>
        </w:rPr>
        <w:t>ting</w:t>
      </w:r>
      <w:r>
        <w:rPr>
          <w:spacing w:val="-4"/>
          <w:sz w:val="24"/>
        </w:rPr>
        <w:t xml:space="preserve"> </w:t>
      </w:r>
      <w:r>
        <w:rPr>
          <w:sz w:val="24"/>
        </w:rPr>
        <w:t>performance,</w:t>
      </w:r>
      <w:r>
        <w:rPr>
          <w:spacing w:val="-2"/>
          <w:sz w:val="24"/>
        </w:rPr>
        <w:t xml:space="preserve"> </w:t>
      </w:r>
      <w:r>
        <w:rPr>
          <w:sz w:val="24"/>
        </w:rPr>
        <w:t>metrics</w:t>
      </w:r>
      <w:r>
        <w:rPr>
          <w:spacing w:val="-2"/>
          <w:sz w:val="24"/>
        </w:rPr>
        <w:t xml:space="preserve"> </w:t>
      </w:r>
      <w:r>
        <w:rPr>
          <w:sz w:val="24"/>
        </w:rPr>
        <w:t>and</w:t>
      </w:r>
      <w:r>
        <w:rPr>
          <w:spacing w:val="-1"/>
          <w:sz w:val="24"/>
        </w:rPr>
        <w:t xml:space="preserve"> </w:t>
      </w:r>
      <w:r>
        <w:rPr>
          <w:spacing w:val="-2"/>
          <w:sz w:val="24"/>
        </w:rPr>
        <w:t>results.</w:t>
      </w:r>
    </w:p>
    <w:p w14:paraId="64870F11" w14:textId="77777777" w:rsidR="009E1738" w:rsidRDefault="009E1738">
      <w:pPr>
        <w:pStyle w:val="BodyText"/>
      </w:pPr>
    </w:p>
    <w:p w14:paraId="2C59D99E" w14:textId="77777777" w:rsidR="009E1738" w:rsidRDefault="009E1738">
      <w:pPr>
        <w:pStyle w:val="BodyText"/>
        <w:spacing w:before="173"/>
      </w:pPr>
    </w:p>
    <w:p w14:paraId="0DFE3F18" w14:textId="77777777" w:rsidR="009E1738" w:rsidRDefault="002B5218">
      <w:pPr>
        <w:pStyle w:val="Heading1"/>
      </w:pPr>
      <w:r>
        <w:t>Required</w:t>
      </w:r>
      <w:r>
        <w:rPr>
          <w:spacing w:val="-8"/>
        </w:rPr>
        <w:t xml:space="preserve"> </w:t>
      </w:r>
      <w:r>
        <w:rPr>
          <w:spacing w:val="-2"/>
        </w:rPr>
        <w:t>Readings</w:t>
      </w:r>
    </w:p>
    <w:p w14:paraId="6DC73423" w14:textId="77777777" w:rsidR="009E1738" w:rsidRDefault="002B5218">
      <w:pPr>
        <w:pStyle w:val="BodyText"/>
        <w:spacing w:before="166" w:line="278" w:lineRule="auto"/>
        <w:ind w:right="449"/>
      </w:pPr>
      <w:r>
        <w:t>Readings</w:t>
      </w:r>
      <w:r>
        <w:rPr>
          <w:spacing w:val="-3"/>
        </w:rPr>
        <w:t xml:space="preserve"> </w:t>
      </w:r>
      <w:r>
        <w:t>will</w:t>
      </w:r>
      <w:r>
        <w:rPr>
          <w:spacing w:val="-3"/>
        </w:rPr>
        <w:t xml:space="preserve"> </w:t>
      </w:r>
      <w:r>
        <w:t>be</w:t>
      </w:r>
      <w:r>
        <w:rPr>
          <w:spacing w:val="-3"/>
        </w:rPr>
        <w:t xml:space="preserve"> </w:t>
      </w:r>
      <w:r>
        <w:t>specified</w:t>
      </w:r>
      <w:r>
        <w:rPr>
          <w:spacing w:val="-3"/>
        </w:rPr>
        <w:t xml:space="preserve"> </w:t>
      </w:r>
      <w:r>
        <w:t>for</w:t>
      </w:r>
      <w:r>
        <w:rPr>
          <w:spacing w:val="-3"/>
        </w:rPr>
        <w:t xml:space="preserve"> </w:t>
      </w:r>
      <w:r>
        <w:t>each</w:t>
      </w:r>
      <w:r>
        <w:rPr>
          <w:spacing w:val="-3"/>
        </w:rPr>
        <w:t xml:space="preserve"> </w:t>
      </w:r>
      <w:r>
        <w:t>class</w:t>
      </w:r>
      <w:r>
        <w:rPr>
          <w:spacing w:val="-3"/>
        </w:rPr>
        <w:t xml:space="preserve"> </w:t>
      </w:r>
      <w:r>
        <w:t>in</w:t>
      </w:r>
      <w:r>
        <w:rPr>
          <w:spacing w:val="-3"/>
        </w:rPr>
        <w:t xml:space="preserve"> </w:t>
      </w:r>
      <w:r>
        <w:t>the</w:t>
      </w:r>
      <w:r>
        <w:rPr>
          <w:spacing w:val="-3"/>
        </w:rPr>
        <w:t xml:space="preserve"> </w:t>
      </w:r>
      <w:r>
        <w:t>Content</w:t>
      </w:r>
      <w:r>
        <w:rPr>
          <w:spacing w:val="-3"/>
        </w:rPr>
        <w:t xml:space="preserve"> </w:t>
      </w:r>
      <w:r>
        <w:t>section</w:t>
      </w:r>
      <w:r>
        <w:rPr>
          <w:spacing w:val="-3"/>
        </w:rPr>
        <w:t xml:space="preserve"> </w:t>
      </w:r>
      <w:r>
        <w:t>for</w:t>
      </w:r>
      <w:r>
        <w:rPr>
          <w:spacing w:val="-3"/>
        </w:rPr>
        <w:t xml:space="preserve"> </w:t>
      </w:r>
      <w:r>
        <w:t>this</w:t>
      </w:r>
      <w:r>
        <w:rPr>
          <w:spacing w:val="-3"/>
        </w:rPr>
        <w:t xml:space="preserve"> </w:t>
      </w:r>
      <w:r>
        <w:t>course</w:t>
      </w:r>
      <w:r>
        <w:rPr>
          <w:spacing w:val="-3"/>
        </w:rPr>
        <w:t xml:space="preserve"> </w:t>
      </w:r>
      <w:r>
        <w:t>on</w:t>
      </w:r>
      <w:r>
        <w:rPr>
          <w:spacing w:val="-3"/>
        </w:rPr>
        <w:t xml:space="preserve"> </w:t>
      </w:r>
      <w:r>
        <w:t>Brightspace</w:t>
      </w:r>
      <w:r>
        <w:rPr>
          <w:spacing w:val="-3"/>
        </w:rPr>
        <w:t xml:space="preserve"> </w:t>
      </w:r>
      <w:r>
        <w:t>and</w:t>
      </w:r>
      <w:r>
        <w:rPr>
          <w:spacing w:val="-3"/>
        </w:rPr>
        <w:t xml:space="preserve"> </w:t>
      </w:r>
      <w:r>
        <w:t>are listed in the Detailed Course Overview section of the syllabus.</w:t>
      </w:r>
    </w:p>
    <w:p w14:paraId="0E281A4E" w14:textId="77777777" w:rsidR="009E1738" w:rsidRDefault="002B5218">
      <w:pPr>
        <w:pStyle w:val="ListParagraph"/>
        <w:numPr>
          <w:ilvl w:val="0"/>
          <w:numId w:val="30"/>
        </w:numPr>
        <w:tabs>
          <w:tab w:val="left" w:pos="360"/>
        </w:tabs>
        <w:spacing w:line="273" w:lineRule="auto"/>
        <w:ind w:right="652"/>
        <w:rPr>
          <w:sz w:val="24"/>
        </w:rPr>
      </w:pPr>
      <w:r>
        <w:rPr>
          <w:b/>
          <w:sz w:val="24"/>
        </w:rPr>
        <w:t>Case</w:t>
      </w:r>
      <w:r>
        <w:rPr>
          <w:b/>
          <w:spacing w:val="-3"/>
          <w:sz w:val="24"/>
        </w:rPr>
        <w:t xml:space="preserve"> </w:t>
      </w:r>
      <w:r>
        <w:rPr>
          <w:b/>
          <w:sz w:val="24"/>
        </w:rPr>
        <w:t>studies</w:t>
      </w:r>
      <w:r>
        <w:rPr>
          <w:sz w:val="24"/>
        </w:rPr>
        <w:t>,</w:t>
      </w:r>
      <w:r>
        <w:rPr>
          <w:spacing w:val="-3"/>
          <w:sz w:val="24"/>
        </w:rPr>
        <w:t xml:space="preserve"> </w:t>
      </w:r>
      <w:r>
        <w:rPr>
          <w:sz w:val="24"/>
        </w:rPr>
        <w:t>which</w:t>
      </w:r>
      <w:r>
        <w:rPr>
          <w:spacing w:val="-3"/>
          <w:sz w:val="24"/>
        </w:rPr>
        <w:t xml:space="preserve"> </w:t>
      </w:r>
      <w:r>
        <w:rPr>
          <w:sz w:val="24"/>
        </w:rPr>
        <w:t>are</w:t>
      </w:r>
      <w:r>
        <w:rPr>
          <w:spacing w:val="-4"/>
          <w:sz w:val="24"/>
        </w:rPr>
        <w:t xml:space="preserve"> </w:t>
      </w:r>
      <w:r>
        <w:rPr>
          <w:sz w:val="24"/>
        </w:rPr>
        <w:t>available</w:t>
      </w:r>
      <w:r>
        <w:rPr>
          <w:spacing w:val="-3"/>
          <w:sz w:val="24"/>
        </w:rPr>
        <w:t xml:space="preserve"> </w:t>
      </w:r>
      <w:r>
        <w:rPr>
          <w:sz w:val="24"/>
        </w:rPr>
        <w:t>for</w:t>
      </w:r>
      <w:r>
        <w:rPr>
          <w:spacing w:val="-3"/>
          <w:sz w:val="24"/>
        </w:rPr>
        <w:t xml:space="preserve"> </w:t>
      </w:r>
      <w:r>
        <w:rPr>
          <w:sz w:val="24"/>
        </w:rPr>
        <w:t>purchase</w:t>
      </w:r>
      <w:r>
        <w:rPr>
          <w:spacing w:val="-3"/>
          <w:sz w:val="24"/>
        </w:rPr>
        <w:t xml:space="preserve"> </w:t>
      </w:r>
      <w:r>
        <w:rPr>
          <w:sz w:val="24"/>
        </w:rPr>
        <w:t>in</w:t>
      </w:r>
      <w:r>
        <w:rPr>
          <w:spacing w:val="-3"/>
          <w:sz w:val="24"/>
        </w:rPr>
        <w:t xml:space="preserve"> </w:t>
      </w:r>
      <w:r>
        <w:rPr>
          <w:sz w:val="24"/>
        </w:rPr>
        <w:t>a</w:t>
      </w:r>
      <w:r>
        <w:rPr>
          <w:spacing w:val="-4"/>
          <w:sz w:val="24"/>
        </w:rPr>
        <w:t xml:space="preserve"> </w:t>
      </w:r>
      <w:r>
        <w:rPr>
          <w:sz w:val="24"/>
        </w:rPr>
        <w:t>course</w:t>
      </w:r>
      <w:r>
        <w:rPr>
          <w:spacing w:val="-3"/>
          <w:sz w:val="24"/>
        </w:rPr>
        <w:t xml:space="preserve"> </w:t>
      </w:r>
      <w:r>
        <w:rPr>
          <w:sz w:val="24"/>
        </w:rPr>
        <w:t>pack</w:t>
      </w:r>
      <w:r>
        <w:rPr>
          <w:spacing w:val="-4"/>
          <w:sz w:val="24"/>
        </w:rPr>
        <w:t xml:space="preserve"> </w:t>
      </w:r>
      <w:r>
        <w:rPr>
          <w:sz w:val="24"/>
        </w:rPr>
        <w:t>from</w:t>
      </w:r>
      <w:r>
        <w:rPr>
          <w:spacing w:val="-4"/>
          <w:sz w:val="24"/>
        </w:rPr>
        <w:t xml:space="preserve"> </w:t>
      </w:r>
      <w:r>
        <w:rPr>
          <w:sz w:val="24"/>
        </w:rPr>
        <w:t>Harvard</w:t>
      </w:r>
      <w:r>
        <w:rPr>
          <w:spacing w:val="-3"/>
          <w:sz w:val="24"/>
        </w:rPr>
        <w:t xml:space="preserve"> </w:t>
      </w:r>
      <w:r>
        <w:rPr>
          <w:sz w:val="24"/>
        </w:rPr>
        <w:t>Business</w:t>
      </w:r>
      <w:r>
        <w:rPr>
          <w:spacing w:val="-3"/>
          <w:sz w:val="24"/>
        </w:rPr>
        <w:t xml:space="preserve"> </w:t>
      </w:r>
      <w:r>
        <w:rPr>
          <w:sz w:val="24"/>
        </w:rPr>
        <w:t xml:space="preserve">Publishing Education, under course title and number or via this </w:t>
      </w:r>
      <w:r>
        <w:rPr>
          <w:color w:val="0563C1"/>
          <w:sz w:val="24"/>
          <w:u w:val="single" w:color="0563C1"/>
        </w:rPr>
        <w:t>link</w:t>
      </w:r>
      <w:r>
        <w:rPr>
          <w:sz w:val="24"/>
        </w:rPr>
        <w:t xml:space="preserve">, and </w:t>
      </w:r>
      <w:r>
        <w:rPr>
          <w:b/>
          <w:sz w:val="24"/>
        </w:rPr>
        <w:t>podcasts</w:t>
      </w:r>
      <w:r>
        <w:rPr>
          <w:sz w:val="24"/>
        </w:rPr>
        <w:t>, all of which are publicly available through links on Brightspace.</w:t>
      </w:r>
    </w:p>
    <w:p w14:paraId="3385D1EB" w14:textId="77777777" w:rsidR="009E1738" w:rsidRDefault="002B5218">
      <w:pPr>
        <w:pStyle w:val="ListParagraph"/>
        <w:numPr>
          <w:ilvl w:val="0"/>
          <w:numId w:val="30"/>
        </w:numPr>
        <w:tabs>
          <w:tab w:val="left" w:pos="360"/>
        </w:tabs>
        <w:spacing w:before="7" w:line="273" w:lineRule="auto"/>
        <w:ind w:right="938"/>
        <w:rPr>
          <w:sz w:val="24"/>
        </w:rPr>
      </w:pPr>
      <w:r>
        <w:rPr>
          <w:b/>
          <w:sz w:val="24"/>
        </w:rPr>
        <w:t>Core</w:t>
      </w:r>
      <w:r>
        <w:rPr>
          <w:b/>
          <w:spacing w:val="-3"/>
          <w:sz w:val="24"/>
        </w:rPr>
        <w:t xml:space="preserve"> </w:t>
      </w:r>
      <w:r>
        <w:rPr>
          <w:b/>
          <w:sz w:val="24"/>
        </w:rPr>
        <w:t>readings</w:t>
      </w:r>
      <w:r>
        <w:rPr>
          <w:b/>
          <w:spacing w:val="-4"/>
          <w:sz w:val="24"/>
        </w:rPr>
        <w:t xml:space="preserve"> </w:t>
      </w:r>
      <w:r>
        <w:rPr>
          <w:sz w:val="24"/>
        </w:rPr>
        <w:t>from</w:t>
      </w:r>
      <w:r>
        <w:rPr>
          <w:spacing w:val="-3"/>
          <w:sz w:val="24"/>
        </w:rPr>
        <w:t xml:space="preserve"> </w:t>
      </w:r>
      <w:r>
        <w:rPr>
          <w:sz w:val="24"/>
        </w:rPr>
        <w:t>the</w:t>
      </w:r>
      <w:r>
        <w:rPr>
          <w:spacing w:val="-3"/>
          <w:sz w:val="24"/>
        </w:rPr>
        <w:t xml:space="preserve"> </w:t>
      </w:r>
      <w:r>
        <w:rPr>
          <w:sz w:val="24"/>
        </w:rPr>
        <w:t>following</w:t>
      </w:r>
      <w:r>
        <w:rPr>
          <w:spacing w:val="-3"/>
          <w:sz w:val="24"/>
        </w:rPr>
        <w:t xml:space="preserve"> </w:t>
      </w:r>
      <w:r>
        <w:rPr>
          <w:sz w:val="24"/>
        </w:rPr>
        <w:t>books,</w:t>
      </w:r>
      <w:r>
        <w:rPr>
          <w:spacing w:val="-3"/>
          <w:sz w:val="24"/>
        </w:rPr>
        <w:t xml:space="preserve"> </w:t>
      </w:r>
      <w:r>
        <w:rPr>
          <w:sz w:val="24"/>
        </w:rPr>
        <w:t>which</w:t>
      </w:r>
      <w:r>
        <w:rPr>
          <w:spacing w:val="-3"/>
          <w:sz w:val="24"/>
        </w:rPr>
        <w:t xml:space="preserve"> </w:t>
      </w:r>
      <w:r>
        <w:rPr>
          <w:sz w:val="24"/>
        </w:rPr>
        <w:t>are</w:t>
      </w:r>
      <w:r>
        <w:rPr>
          <w:spacing w:val="-3"/>
          <w:sz w:val="24"/>
        </w:rPr>
        <w:t xml:space="preserve"> </w:t>
      </w:r>
      <w:r>
        <w:rPr>
          <w:sz w:val="24"/>
        </w:rPr>
        <w:t>available</w:t>
      </w:r>
      <w:r>
        <w:rPr>
          <w:spacing w:val="-3"/>
          <w:sz w:val="24"/>
        </w:rPr>
        <w:t xml:space="preserve"> </w:t>
      </w:r>
      <w:r>
        <w:rPr>
          <w:sz w:val="24"/>
        </w:rPr>
        <w:t>for</w:t>
      </w:r>
      <w:r>
        <w:rPr>
          <w:spacing w:val="-4"/>
          <w:sz w:val="24"/>
        </w:rPr>
        <w:t xml:space="preserve"> </w:t>
      </w:r>
      <w:r>
        <w:rPr>
          <w:sz w:val="24"/>
        </w:rPr>
        <w:t>free</w:t>
      </w:r>
      <w:r>
        <w:rPr>
          <w:spacing w:val="-3"/>
          <w:sz w:val="24"/>
        </w:rPr>
        <w:t xml:space="preserve"> </w:t>
      </w:r>
      <w:r>
        <w:rPr>
          <w:sz w:val="24"/>
        </w:rPr>
        <w:t>on</w:t>
      </w:r>
      <w:r>
        <w:rPr>
          <w:spacing w:val="-3"/>
          <w:sz w:val="24"/>
        </w:rPr>
        <w:t xml:space="preserve"> </w:t>
      </w:r>
      <w:r>
        <w:rPr>
          <w:sz w:val="24"/>
        </w:rPr>
        <w:t>the</w:t>
      </w:r>
      <w:r>
        <w:rPr>
          <w:spacing w:val="-3"/>
          <w:sz w:val="24"/>
        </w:rPr>
        <w:t xml:space="preserve"> </w:t>
      </w:r>
      <w:r>
        <w:rPr>
          <w:color w:val="0563C1"/>
          <w:sz w:val="24"/>
          <w:u w:val="single" w:color="0563C1"/>
        </w:rPr>
        <w:t>NYU</w:t>
      </w:r>
      <w:r>
        <w:rPr>
          <w:color w:val="0563C1"/>
          <w:spacing w:val="-3"/>
          <w:sz w:val="24"/>
          <w:u w:val="single" w:color="0563C1"/>
        </w:rPr>
        <w:t xml:space="preserve"> </w:t>
      </w:r>
      <w:r>
        <w:rPr>
          <w:color w:val="0563C1"/>
          <w:sz w:val="24"/>
          <w:u w:val="single" w:color="0563C1"/>
        </w:rPr>
        <w:t>Library</w:t>
      </w:r>
      <w:r>
        <w:rPr>
          <w:color w:val="0563C1"/>
          <w:spacing w:val="-4"/>
          <w:sz w:val="24"/>
        </w:rPr>
        <w:t xml:space="preserve"> </w:t>
      </w:r>
      <w:r>
        <w:rPr>
          <w:sz w:val="24"/>
        </w:rPr>
        <w:t>or</w:t>
      </w:r>
      <w:r>
        <w:rPr>
          <w:spacing w:val="-4"/>
          <w:sz w:val="24"/>
        </w:rPr>
        <w:t xml:space="preserve"> </w:t>
      </w:r>
      <w:r>
        <w:rPr>
          <w:sz w:val="24"/>
        </w:rPr>
        <w:t xml:space="preserve">for purchase through the </w:t>
      </w:r>
      <w:r>
        <w:rPr>
          <w:color w:val="0563C1"/>
          <w:sz w:val="24"/>
          <w:u w:val="single" w:color="0563C1"/>
        </w:rPr>
        <w:t>NYU Bookstore</w:t>
      </w:r>
      <w:r>
        <w:rPr>
          <w:sz w:val="24"/>
        </w:rPr>
        <w:t>.</w:t>
      </w:r>
    </w:p>
    <w:p w14:paraId="2FD2E4F6" w14:textId="77777777" w:rsidR="009E1738" w:rsidRDefault="002B5218">
      <w:pPr>
        <w:pStyle w:val="ListParagraph"/>
        <w:numPr>
          <w:ilvl w:val="0"/>
          <w:numId w:val="29"/>
        </w:numPr>
        <w:tabs>
          <w:tab w:val="left" w:pos="1080"/>
        </w:tabs>
        <w:spacing w:before="4" w:line="278" w:lineRule="auto"/>
        <w:ind w:right="493"/>
        <w:rPr>
          <w:sz w:val="24"/>
        </w:rPr>
      </w:pPr>
      <w:r>
        <w:rPr>
          <w:sz w:val="24"/>
        </w:rPr>
        <w:t>Ebrahim,</w:t>
      </w:r>
      <w:r>
        <w:rPr>
          <w:spacing w:val="-4"/>
          <w:sz w:val="24"/>
        </w:rPr>
        <w:t xml:space="preserve"> </w:t>
      </w:r>
      <w:proofErr w:type="spellStart"/>
      <w:r>
        <w:rPr>
          <w:sz w:val="24"/>
        </w:rPr>
        <w:t>Alnoor</w:t>
      </w:r>
      <w:proofErr w:type="spellEnd"/>
      <w:r>
        <w:rPr>
          <w:sz w:val="24"/>
        </w:rPr>
        <w:t>,</w:t>
      </w:r>
      <w:r>
        <w:rPr>
          <w:spacing w:val="-4"/>
          <w:sz w:val="24"/>
        </w:rPr>
        <w:t xml:space="preserve"> </w:t>
      </w:r>
      <w:r>
        <w:rPr>
          <w:b/>
          <w:i/>
          <w:sz w:val="24"/>
        </w:rPr>
        <w:t>Measuring</w:t>
      </w:r>
      <w:r>
        <w:rPr>
          <w:b/>
          <w:i/>
          <w:spacing w:val="-4"/>
          <w:sz w:val="24"/>
        </w:rPr>
        <w:t xml:space="preserve"> </w:t>
      </w:r>
      <w:r>
        <w:rPr>
          <w:b/>
          <w:i/>
          <w:sz w:val="24"/>
        </w:rPr>
        <w:t>Social</w:t>
      </w:r>
      <w:r>
        <w:rPr>
          <w:b/>
          <w:i/>
          <w:spacing w:val="-4"/>
          <w:sz w:val="24"/>
        </w:rPr>
        <w:t xml:space="preserve"> </w:t>
      </w:r>
      <w:r>
        <w:rPr>
          <w:b/>
          <w:i/>
          <w:sz w:val="24"/>
        </w:rPr>
        <w:t>Change:</w:t>
      </w:r>
      <w:r>
        <w:rPr>
          <w:b/>
          <w:i/>
          <w:spacing w:val="-4"/>
          <w:sz w:val="24"/>
        </w:rPr>
        <w:t xml:space="preserve"> </w:t>
      </w:r>
      <w:r>
        <w:rPr>
          <w:b/>
          <w:i/>
          <w:sz w:val="24"/>
        </w:rPr>
        <w:t>Performance</w:t>
      </w:r>
      <w:r>
        <w:rPr>
          <w:b/>
          <w:i/>
          <w:spacing w:val="-4"/>
          <w:sz w:val="24"/>
        </w:rPr>
        <w:t xml:space="preserve"> </w:t>
      </w:r>
      <w:r>
        <w:rPr>
          <w:b/>
          <w:i/>
          <w:sz w:val="24"/>
        </w:rPr>
        <w:t>and</w:t>
      </w:r>
      <w:r>
        <w:rPr>
          <w:b/>
          <w:i/>
          <w:spacing w:val="-4"/>
          <w:sz w:val="24"/>
        </w:rPr>
        <w:t xml:space="preserve"> </w:t>
      </w:r>
      <w:r>
        <w:rPr>
          <w:b/>
          <w:i/>
          <w:sz w:val="24"/>
        </w:rPr>
        <w:t>Accountability</w:t>
      </w:r>
      <w:r>
        <w:rPr>
          <w:b/>
          <w:i/>
          <w:spacing w:val="-4"/>
          <w:sz w:val="24"/>
        </w:rPr>
        <w:t xml:space="preserve"> </w:t>
      </w:r>
      <w:r>
        <w:rPr>
          <w:b/>
          <w:i/>
          <w:sz w:val="24"/>
        </w:rPr>
        <w:t>in</w:t>
      </w:r>
      <w:r>
        <w:rPr>
          <w:b/>
          <w:i/>
          <w:spacing w:val="-4"/>
          <w:sz w:val="24"/>
        </w:rPr>
        <w:t xml:space="preserve"> </w:t>
      </w:r>
      <w:r>
        <w:rPr>
          <w:b/>
          <w:i/>
          <w:sz w:val="24"/>
        </w:rPr>
        <w:t>a</w:t>
      </w:r>
      <w:r>
        <w:rPr>
          <w:b/>
          <w:i/>
          <w:spacing w:val="-4"/>
          <w:sz w:val="24"/>
        </w:rPr>
        <w:t xml:space="preserve"> </w:t>
      </w:r>
      <w:r>
        <w:rPr>
          <w:b/>
          <w:i/>
          <w:sz w:val="24"/>
        </w:rPr>
        <w:t>Complex World</w:t>
      </w:r>
      <w:r>
        <w:rPr>
          <w:sz w:val="24"/>
        </w:rPr>
        <w:t>, 2019, Stanford University Press. ISBN 9781503601406.</w:t>
      </w:r>
    </w:p>
    <w:p w14:paraId="48A67ADF" w14:textId="77777777" w:rsidR="009E1738" w:rsidRDefault="009E1738">
      <w:pPr>
        <w:pStyle w:val="ListParagraph"/>
        <w:spacing w:line="278" w:lineRule="auto"/>
        <w:rPr>
          <w:sz w:val="24"/>
        </w:rPr>
        <w:sectPr w:rsidR="009E1738">
          <w:pgSz w:w="12240" w:h="15840"/>
          <w:pgMar w:top="1360" w:right="720" w:bottom="1260" w:left="1080" w:header="0" w:footer="1076" w:gutter="0"/>
          <w:cols w:space="720"/>
        </w:sectPr>
      </w:pPr>
    </w:p>
    <w:p w14:paraId="35C49E1F" w14:textId="77777777" w:rsidR="009E1738" w:rsidRDefault="002B5218">
      <w:pPr>
        <w:pStyle w:val="ListParagraph"/>
        <w:numPr>
          <w:ilvl w:val="0"/>
          <w:numId w:val="29"/>
        </w:numPr>
        <w:tabs>
          <w:tab w:val="left" w:pos="1080"/>
        </w:tabs>
        <w:spacing w:before="82" w:line="276" w:lineRule="auto"/>
        <w:ind w:right="931"/>
        <w:rPr>
          <w:sz w:val="24"/>
        </w:rPr>
      </w:pPr>
      <w:r>
        <w:rPr>
          <w:sz w:val="24"/>
        </w:rPr>
        <w:lastRenderedPageBreak/>
        <w:t>Gray,</w:t>
      </w:r>
      <w:r>
        <w:rPr>
          <w:spacing w:val="-4"/>
          <w:sz w:val="24"/>
        </w:rPr>
        <w:t xml:space="preserve"> </w:t>
      </w:r>
      <w:r>
        <w:rPr>
          <w:sz w:val="24"/>
        </w:rPr>
        <w:t>D.,</w:t>
      </w:r>
      <w:r>
        <w:rPr>
          <w:spacing w:val="-4"/>
          <w:sz w:val="24"/>
        </w:rPr>
        <w:t xml:space="preserve"> </w:t>
      </w:r>
      <w:proofErr w:type="spellStart"/>
      <w:r>
        <w:rPr>
          <w:sz w:val="24"/>
        </w:rPr>
        <w:t>Micheli</w:t>
      </w:r>
      <w:proofErr w:type="spellEnd"/>
      <w:r>
        <w:rPr>
          <w:sz w:val="24"/>
        </w:rPr>
        <w:t>,</w:t>
      </w:r>
      <w:r>
        <w:rPr>
          <w:spacing w:val="-4"/>
          <w:sz w:val="24"/>
        </w:rPr>
        <w:t xml:space="preserve"> </w:t>
      </w:r>
      <w:r>
        <w:rPr>
          <w:sz w:val="24"/>
        </w:rPr>
        <w:t>P.,</w:t>
      </w:r>
      <w:r>
        <w:rPr>
          <w:spacing w:val="-4"/>
          <w:sz w:val="24"/>
        </w:rPr>
        <w:t xml:space="preserve"> </w:t>
      </w:r>
      <w:r>
        <w:rPr>
          <w:sz w:val="24"/>
        </w:rPr>
        <w:t>Pavlov,</w:t>
      </w:r>
      <w:r>
        <w:rPr>
          <w:spacing w:val="-4"/>
          <w:sz w:val="24"/>
        </w:rPr>
        <w:t xml:space="preserve"> </w:t>
      </w:r>
      <w:r>
        <w:rPr>
          <w:sz w:val="24"/>
        </w:rPr>
        <w:t>A.,</w:t>
      </w:r>
      <w:r>
        <w:rPr>
          <w:spacing w:val="-5"/>
          <w:sz w:val="24"/>
        </w:rPr>
        <w:t xml:space="preserve"> </w:t>
      </w:r>
      <w:r>
        <w:rPr>
          <w:b/>
          <w:i/>
          <w:sz w:val="24"/>
        </w:rPr>
        <w:t>Measurement</w:t>
      </w:r>
      <w:r>
        <w:rPr>
          <w:b/>
          <w:i/>
          <w:spacing w:val="-4"/>
          <w:sz w:val="24"/>
        </w:rPr>
        <w:t xml:space="preserve"> </w:t>
      </w:r>
      <w:r>
        <w:rPr>
          <w:b/>
          <w:i/>
          <w:sz w:val="24"/>
        </w:rPr>
        <w:t>madness:</w:t>
      </w:r>
      <w:r>
        <w:rPr>
          <w:b/>
          <w:i/>
          <w:spacing w:val="-5"/>
          <w:sz w:val="24"/>
        </w:rPr>
        <w:t xml:space="preserve"> </w:t>
      </w:r>
      <w:r>
        <w:rPr>
          <w:b/>
          <w:i/>
          <w:sz w:val="24"/>
        </w:rPr>
        <w:t>recognizing</w:t>
      </w:r>
      <w:r>
        <w:rPr>
          <w:b/>
          <w:i/>
          <w:spacing w:val="-4"/>
          <w:sz w:val="24"/>
        </w:rPr>
        <w:t xml:space="preserve"> </w:t>
      </w:r>
      <w:r>
        <w:rPr>
          <w:b/>
          <w:i/>
          <w:sz w:val="24"/>
        </w:rPr>
        <w:t>and</w:t>
      </w:r>
      <w:r>
        <w:rPr>
          <w:b/>
          <w:i/>
          <w:spacing w:val="-4"/>
          <w:sz w:val="24"/>
        </w:rPr>
        <w:t xml:space="preserve"> </w:t>
      </w:r>
      <w:r>
        <w:rPr>
          <w:b/>
          <w:i/>
          <w:sz w:val="24"/>
        </w:rPr>
        <w:t>avoiding</w:t>
      </w:r>
      <w:r>
        <w:rPr>
          <w:b/>
          <w:i/>
          <w:spacing w:val="-4"/>
          <w:sz w:val="24"/>
        </w:rPr>
        <w:t xml:space="preserve"> </w:t>
      </w:r>
      <w:r>
        <w:rPr>
          <w:b/>
          <w:i/>
          <w:sz w:val="24"/>
        </w:rPr>
        <w:t>the pitfalls of performance measurement</w:t>
      </w:r>
      <w:r>
        <w:rPr>
          <w:sz w:val="24"/>
        </w:rPr>
        <w:t>, Wiley Publishing, ISBN 978-1-119-97070-5 (hardback); ISBN 978-1-118-46451-9 (</w:t>
      </w:r>
      <w:proofErr w:type="spellStart"/>
      <w:r>
        <w:rPr>
          <w:sz w:val="24"/>
        </w:rPr>
        <w:t>ebk</w:t>
      </w:r>
      <w:proofErr w:type="spellEnd"/>
      <w:r>
        <w:rPr>
          <w:sz w:val="24"/>
        </w:rPr>
        <w:t>) (2014).</w:t>
      </w:r>
    </w:p>
    <w:p w14:paraId="52F2CE52" w14:textId="77777777" w:rsidR="009E1738" w:rsidRDefault="002B5218">
      <w:pPr>
        <w:pStyle w:val="ListParagraph"/>
        <w:numPr>
          <w:ilvl w:val="0"/>
          <w:numId w:val="30"/>
        </w:numPr>
        <w:tabs>
          <w:tab w:val="left" w:pos="359"/>
        </w:tabs>
        <w:spacing w:before="3"/>
        <w:ind w:left="359" w:hanging="359"/>
        <w:rPr>
          <w:sz w:val="24"/>
        </w:rPr>
      </w:pPr>
      <w:r>
        <w:rPr>
          <w:b/>
          <w:sz w:val="24"/>
        </w:rPr>
        <w:t>Articles</w:t>
      </w:r>
      <w:r>
        <w:rPr>
          <w:b/>
          <w:spacing w:val="-3"/>
          <w:sz w:val="24"/>
        </w:rPr>
        <w:t xml:space="preserve"> </w:t>
      </w:r>
      <w:r>
        <w:rPr>
          <w:b/>
          <w:sz w:val="24"/>
        </w:rPr>
        <w:t>and</w:t>
      </w:r>
      <w:r>
        <w:rPr>
          <w:b/>
          <w:spacing w:val="-1"/>
          <w:sz w:val="24"/>
        </w:rPr>
        <w:t xml:space="preserve"> </w:t>
      </w:r>
      <w:r>
        <w:rPr>
          <w:b/>
          <w:sz w:val="24"/>
        </w:rPr>
        <w:t>book</w:t>
      </w:r>
      <w:r>
        <w:rPr>
          <w:b/>
          <w:spacing w:val="-1"/>
          <w:sz w:val="24"/>
        </w:rPr>
        <w:t xml:space="preserve"> </w:t>
      </w:r>
      <w:r>
        <w:rPr>
          <w:b/>
          <w:sz w:val="24"/>
        </w:rPr>
        <w:t>chapters</w:t>
      </w:r>
      <w:r>
        <w:rPr>
          <w:b/>
          <w:spacing w:val="-1"/>
          <w:sz w:val="24"/>
        </w:rPr>
        <w:t xml:space="preserve"> </w:t>
      </w:r>
      <w:r>
        <w:rPr>
          <w:sz w:val="24"/>
        </w:rPr>
        <w:t>as</w:t>
      </w:r>
      <w:r>
        <w:rPr>
          <w:spacing w:val="-1"/>
          <w:sz w:val="24"/>
        </w:rPr>
        <w:t xml:space="preserve"> </w:t>
      </w:r>
      <w:r>
        <w:rPr>
          <w:sz w:val="24"/>
        </w:rPr>
        <w:t>specified</w:t>
      </w:r>
      <w:r>
        <w:rPr>
          <w:spacing w:val="-2"/>
          <w:sz w:val="24"/>
        </w:rPr>
        <w:t xml:space="preserve"> </w:t>
      </w:r>
      <w:r>
        <w:rPr>
          <w:sz w:val="24"/>
        </w:rPr>
        <w:t>in</w:t>
      </w:r>
      <w:r>
        <w:rPr>
          <w:spacing w:val="-2"/>
          <w:sz w:val="24"/>
        </w:rPr>
        <w:t xml:space="preserve"> </w:t>
      </w:r>
      <w:r>
        <w:rPr>
          <w:sz w:val="24"/>
        </w:rPr>
        <w:t>weekly</w:t>
      </w:r>
      <w:r>
        <w:rPr>
          <w:spacing w:val="-1"/>
          <w:sz w:val="24"/>
        </w:rPr>
        <w:t xml:space="preserve"> </w:t>
      </w:r>
      <w:r>
        <w:rPr>
          <w:sz w:val="24"/>
        </w:rPr>
        <w:t>class</w:t>
      </w:r>
      <w:r>
        <w:rPr>
          <w:spacing w:val="-1"/>
          <w:sz w:val="24"/>
        </w:rPr>
        <w:t xml:space="preserve"> </w:t>
      </w:r>
      <w:r>
        <w:rPr>
          <w:sz w:val="24"/>
        </w:rPr>
        <w:t>readings</w:t>
      </w:r>
      <w:r>
        <w:rPr>
          <w:spacing w:val="-1"/>
          <w:sz w:val="24"/>
        </w:rPr>
        <w:t xml:space="preserve"> </w:t>
      </w:r>
      <w:r>
        <w:rPr>
          <w:sz w:val="24"/>
        </w:rPr>
        <w:t>and</w:t>
      </w:r>
      <w:r>
        <w:rPr>
          <w:spacing w:val="-1"/>
          <w:sz w:val="24"/>
        </w:rPr>
        <w:t xml:space="preserve"> </w:t>
      </w:r>
      <w:r>
        <w:rPr>
          <w:sz w:val="24"/>
        </w:rPr>
        <w:t>available</w:t>
      </w:r>
      <w:r>
        <w:rPr>
          <w:spacing w:val="-1"/>
          <w:sz w:val="24"/>
        </w:rPr>
        <w:t xml:space="preserve"> </w:t>
      </w:r>
      <w:r>
        <w:rPr>
          <w:sz w:val="24"/>
        </w:rPr>
        <w:t xml:space="preserve">on </w:t>
      </w:r>
      <w:r>
        <w:rPr>
          <w:spacing w:val="-2"/>
          <w:sz w:val="24"/>
        </w:rPr>
        <w:t>Brightspace.</w:t>
      </w:r>
    </w:p>
    <w:p w14:paraId="47E20F6F" w14:textId="77777777" w:rsidR="009E1738" w:rsidRDefault="002B5218">
      <w:pPr>
        <w:pStyle w:val="ListParagraph"/>
        <w:numPr>
          <w:ilvl w:val="0"/>
          <w:numId w:val="30"/>
        </w:numPr>
        <w:tabs>
          <w:tab w:val="left" w:pos="360"/>
        </w:tabs>
        <w:spacing w:before="40" w:line="273" w:lineRule="auto"/>
        <w:ind w:right="593"/>
        <w:rPr>
          <w:sz w:val="24"/>
        </w:rPr>
      </w:pPr>
      <w:r>
        <w:rPr>
          <w:b/>
          <w:sz w:val="24"/>
        </w:rPr>
        <w:t xml:space="preserve">Practical Guide: </w:t>
      </w:r>
      <w:r>
        <w:rPr>
          <w:sz w:val="24"/>
        </w:rPr>
        <w:t xml:space="preserve">chapters from </w:t>
      </w:r>
      <w:proofErr w:type="spellStart"/>
      <w:r>
        <w:rPr>
          <w:sz w:val="24"/>
        </w:rPr>
        <w:t>Hatry</w:t>
      </w:r>
      <w:proofErr w:type="spellEnd"/>
      <w:r>
        <w:rPr>
          <w:sz w:val="24"/>
        </w:rPr>
        <w:t xml:space="preserve">, Harry P., </w:t>
      </w:r>
      <w:r>
        <w:rPr>
          <w:b/>
          <w:i/>
          <w:sz w:val="24"/>
        </w:rPr>
        <w:t>Performance Measurement</w:t>
      </w:r>
      <w:r>
        <w:rPr>
          <w:i/>
          <w:sz w:val="24"/>
        </w:rPr>
        <w:t xml:space="preserve">: </w:t>
      </w:r>
      <w:r>
        <w:rPr>
          <w:b/>
          <w:i/>
          <w:sz w:val="24"/>
        </w:rPr>
        <w:t>Getting Results</w:t>
      </w:r>
      <w:r>
        <w:rPr>
          <w:sz w:val="24"/>
        </w:rPr>
        <w:t>, Second</w:t>
      </w:r>
      <w:r>
        <w:rPr>
          <w:spacing w:val="-4"/>
          <w:sz w:val="24"/>
        </w:rPr>
        <w:t xml:space="preserve"> </w:t>
      </w:r>
      <w:r>
        <w:rPr>
          <w:sz w:val="24"/>
        </w:rPr>
        <w:t>Edition,</w:t>
      </w:r>
      <w:r>
        <w:rPr>
          <w:spacing w:val="-4"/>
          <w:sz w:val="24"/>
        </w:rPr>
        <w:t xml:space="preserve"> </w:t>
      </w:r>
      <w:r>
        <w:rPr>
          <w:sz w:val="24"/>
        </w:rPr>
        <w:t>2006,</w:t>
      </w:r>
      <w:r>
        <w:rPr>
          <w:spacing w:val="-4"/>
          <w:sz w:val="24"/>
        </w:rPr>
        <w:t xml:space="preserve"> </w:t>
      </w:r>
      <w:r>
        <w:rPr>
          <w:sz w:val="24"/>
        </w:rPr>
        <w:t>The</w:t>
      </w:r>
      <w:r>
        <w:rPr>
          <w:spacing w:val="-4"/>
          <w:sz w:val="24"/>
        </w:rPr>
        <w:t xml:space="preserve"> </w:t>
      </w:r>
      <w:r>
        <w:rPr>
          <w:sz w:val="24"/>
        </w:rPr>
        <w:t>Urban</w:t>
      </w:r>
      <w:r>
        <w:rPr>
          <w:spacing w:val="-4"/>
          <w:sz w:val="24"/>
        </w:rPr>
        <w:t xml:space="preserve"> </w:t>
      </w:r>
      <w:r>
        <w:rPr>
          <w:sz w:val="24"/>
        </w:rPr>
        <w:t>Institute</w:t>
      </w:r>
      <w:r>
        <w:rPr>
          <w:spacing w:val="-4"/>
          <w:sz w:val="24"/>
        </w:rPr>
        <w:t xml:space="preserve"> </w:t>
      </w:r>
      <w:r>
        <w:rPr>
          <w:sz w:val="24"/>
        </w:rPr>
        <w:t>Press,</w:t>
      </w:r>
      <w:r>
        <w:rPr>
          <w:spacing w:val="-4"/>
          <w:sz w:val="24"/>
        </w:rPr>
        <w:t xml:space="preserve"> </w:t>
      </w:r>
      <w:r>
        <w:rPr>
          <w:sz w:val="24"/>
        </w:rPr>
        <w:t>ISBN:</w:t>
      </w:r>
      <w:r>
        <w:rPr>
          <w:spacing w:val="-4"/>
          <w:sz w:val="24"/>
        </w:rPr>
        <w:t xml:space="preserve"> </w:t>
      </w:r>
      <w:r>
        <w:rPr>
          <w:sz w:val="24"/>
        </w:rPr>
        <w:t>9780877667346</w:t>
      </w:r>
      <w:r>
        <w:rPr>
          <w:spacing w:val="-4"/>
          <w:sz w:val="24"/>
        </w:rPr>
        <w:t xml:space="preserve"> </w:t>
      </w:r>
      <w:r>
        <w:rPr>
          <w:sz w:val="24"/>
        </w:rPr>
        <w:t>and</w:t>
      </w:r>
      <w:r>
        <w:rPr>
          <w:spacing w:val="-4"/>
          <w:sz w:val="24"/>
        </w:rPr>
        <w:t xml:space="preserve"> </w:t>
      </w:r>
      <w:r>
        <w:rPr>
          <w:sz w:val="24"/>
        </w:rPr>
        <w:t>select</w:t>
      </w:r>
      <w:r>
        <w:rPr>
          <w:spacing w:val="-5"/>
          <w:sz w:val="24"/>
        </w:rPr>
        <w:t xml:space="preserve"> </w:t>
      </w:r>
      <w:r>
        <w:rPr>
          <w:sz w:val="24"/>
        </w:rPr>
        <w:t>other</w:t>
      </w:r>
      <w:r>
        <w:rPr>
          <w:spacing w:val="-4"/>
          <w:sz w:val="24"/>
        </w:rPr>
        <w:t xml:space="preserve"> </w:t>
      </w:r>
      <w:r>
        <w:rPr>
          <w:sz w:val="24"/>
        </w:rPr>
        <w:t>readings, which are available thro</w:t>
      </w:r>
      <w:r>
        <w:rPr>
          <w:sz w:val="24"/>
        </w:rPr>
        <w:t>ugh links on Brightspace in weekly class readings.</w:t>
      </w:r>
    </w:p>
    <w:p w14:paraId="4676E187" w14:textId="77777777" w:rsidR="009E1738" w:rsidRDefault="009E1738">
      <w:pPr>
        <w:pStyle w:val="BodyText"/>
        <w:spacing w:before="10"/>
      </w:pPr>
    </w:p>
    <w:p w14:paraId="59B6C777" w14:textId="77777777" w:rsidR="009E1738" w:rsidRDefault="002B5218">
      <w:pPr>
        <w:pStyle w:val="Heading2"/>
        <w:spacing w:before="1"/>
      </w:pPr>
      <w:r>
        <w:t>Supplemental</w:t>
      </w:r>
      <w:r>
        <w:rPr>
          <w:spacing w:val="-3"/>
        </w:rPr>
        <w:t xml:space="preserve"> </w:t>
      </w:r>
      <w:r>
        <w:t>Practical</w:t>
      </w:r>
      <w:r>
        <w:rPr>
          <w:spacing w:val="-2"/>
        </w:rPr>
        <w:t xml:space="preserve"> Resources</w:t>
      </w:r>
    </w:p>
    <w:p w14:paraId="540F0EC0" w14:textId="77777777" w:rsidR="009E1738" w:rsidRDefault="002B5218">
      <w:pPr>
        <w:pStyle w:val="BodyText"/>
        <w:spacing w:before="43" w:line="278" w:lineRule="auto"/>
        <w:ind w:right="449"/>
      </w:pPr>
      <w:r>
        <w:t>Students</w:t>
      </w:r>
      <w:r>
        <w:rPr>
          <w:spacing w:val="-3"/>
        </w:rPr>
        <w:t xml:space="preserve"> </w:t>
      </w:r>
      <w:r>
        <w:t>may</w:t>
      </w:r>
      <w:r>
        <w:rPr>
          <w:spacing w:val="-3"/>
        </w:rPr>
        <w:t xml:space="preserve"> </w:t>
      </w:r>
      <w:r>
        <w:t>wish</w:t>
      </w:r>
      <w:r>
        <w:rPr>
          <w:spacing w:val="-3"/>
        </w:rPr>
        <w:t xml:space="preserve"> </w:t>
      </w:r>
      <w:r>
        <w:t>to</w:t>
      </w:r>
      <w:r>
        <w:rPr>
          <w:spacing w:val="-3"/>
        </w:rPr>
        <w:t xml:space="preserve"> </w:t>
      </w:r>
      <w:r>
        <w:t>refer</w:t>
      </w:r>
      <w:r>
        <w:rPr>
          <w:spacing w:val="-3"/>
        </w:rPr>
        <w:t xml:space="preserve"> </w:t>
      </w:r>
      <w:r>
        <w:t>to</w:t>
      </w:r>
      <w:r>
        <w:rPr>
          <w:spacing w:val="-3"/>
        </w:rPr>
        <w:t xml:space="preserve"> </w:t>
      </w:r>
      <w:r>
        <w:t>publications</w:t>
      </w:r>
      <w:r>
        <w:rPr>
          <w:spacing w:val="-3"/>
        </w:rPr>
        <w:t xml:space="preserve"> </w:t>
      </w:r>
      <w:r>
        <w:t>that</w:t>
      </w:r>
      <w:r>
        <w:rPr>
          <w:spacing w:val="-3"/>
        </w:rPr>
        <w:t xml:space="preserve"> </w:t>
      </w:r>
      <w:r>
        <w:t>offer</w:t>
      </w:r>
      <w:r>
        <w:rPr>
          <w:spacing w:val="-3"/>
        </w:rPr>
        <w:t xml:space="preserve"> </w:t>
      </w:r>
      <w:r>
        <w:t>additional</w:t>
      </w:r>
      <w:r>
        <w:rPr>
          <w:spacing w:val="-3"/>
        </w:rPr>
        <w:t xml:space="preserve"> </w:t>
      </w:r>
      <w:r>
        <w:t>tools,</w:t>
      </w:r>
      <w:r>
        <w:rPr>
          <w:spacing w:val="-3"/>
        </w:rPr>
        <w:t xml:space="preserve"> </w:t>
      </w:r>
      <w:r>
        <w:t>step-by-step</w:t>
      </w:r>
      <w:r>
        <w:rPr>
          <w:spacing w:val="-3"/>
        </w:rPr>
        <w:t xml:space="preserve"> </w:t>
      </w:r>
      <w:r>
        <w:t>guidance</w:t>
      </w:r>
      <w:r>
        <w:rPr>
          <w:spacing w:val="-4"/>
        </w:rPr>
        <w:t xml:space="preserve"> </w:t>
      </w:r>
      <w:r>
        <w:t>and examples for building and using measurement plans.</w:t>
      </w:r>
    </w:p>
    <w:p w14:paraId="60B5B284" w14:textId="77777777" w:rsidR="009E1738" w:rsidRDefault="002B5218">
      <w:pPr>
        <w:pStyle w:val="ListParagraph"/>
        <w:numPr>
          <w:ilvl w:val="0"/>
          <w:numId w:val="30"/>
        </w:numPr>
        <w:tabs>
          <w:tab w:val="left" w:pos="360"/>
        </w:tabs>
        <w:spacing w:line="273" w:lineRule="auto"/>
        <w:ind w:right="600"/>
        <w:rPr>
          <w:sz w:val="24"/>
        </w:rPr>
      </w:pPr>
      <w:proofErr w:type="spellStart"/>
      <w:r>
        <w:rPr>
          <w:sz w:val="24"/>
        </w:rPr>
        <w:t>Poister</w:t>
      </w:r>
      <w:proofErr w:type="spellEnd"/>
      <w:r>
        <w:rPr>
          <w:sz w:val="24"/>
        </w:rPr>
        <w:t>,</w:t>
      </w:r>
      <w:r>
        <w:rPr>
          <w:spacing w:val="-3"/>
          <w:sz w:val="24"/>
        </w:rPr>
        <w:t xml:space="preserve"> </w:t>
      </w:r>
      <w:r>
        <w:rPr>
          <w:sz w:val="24"/>
        </w:rPr>
        <w:t>T.</w:t>
      </w:r>
      <w:r>
        <w:rPr>
          <w:spacing w:val="-3"/>
          <w:sz w:val="24"/>
        </w:rPr>
        <w:t xml:space="preserve"> </w:t>
      </w:r>
      <w:r>
        <w:rPr>
          <w:sz w:val="24"/>
        </w:rPr>
        <w:t>H.,</w:t>
      </w:r>
      <w:r>
        <w:rPr>
          <w:spacing w:val="-3"/>
          <w:sz w:val="24"/>
        </w:rPr>
        <w:t xml:space="preserve"> </w:t>
      </w:r>
      <w:proofErr w:type="spellStart"/>
      <w:r>
        <w:rPr>
          <w:sz w:val="24"/>
        </w:rPr>
        <w:t>Aristiguenta</w:t>
      </w:r>
      <w:proofErr w:type="spellEnd"/>
      <w:r>
        <w:rPr>
          <w:sz w:val="24"/>
        </w:rPr>
        <w:t>,</w:t>
      </w:r>
      <w:r>
        <w:rPr>
          <w:spacing w:val="-3"/>
          <w:sz w:val="24"/>
        </w:rPr>
        <w:t xml:space="preserve"> </w:t>
      </w:r>
      <w:r>
        <w:rPr>
          <w:sz w:val="24"/>
        </w:rPr>
        <w:t>M.</w:t>
      </w:r>
      <w:r>
        <w:rPr>
          <w:spacing w:val="-3"/>
          <w:sz w:val="24"/>
        </w:rPr>
        <w:t xml:space="preserve"> </w:t>
      </w:r>
      <w:r>
        <w:rPr>
          <w:sz w:val="24"/>
        </w:rPr>
        <w:t>P.,</w:t>
      </w:r>
      <w:r>
        <w:rPr>
          <w:spacing w:val="-3"/>
          <w:sz w:val="24"/>
        </w:rPr>
        <w:t xml:space="preserve"> </w:t>
      </w:r>
      <w:r>
        <w:rPr>
          <w:sz w:val="24"/>
        </w:rPr>
        <w:t>Hall,</w:t>
      </w:r>
      <w:r>
        <w:rPr>
          <w:spacing w:val="-3"/>
          <w:sz w:val="24"/>
        </w:rPr>
        <w:t xml:space="preserve"> </w:t>
      </w:r>
      <w:r>
        <w:rPr>
          <w:sz w:val="24"/>
        </w:rPr>
        <w:t>J.</w:t>
      </w:r>
      <w:r>
        <w:rPr>
          <w:spacing w:val="-3"/>
          <w:sz w:val="24"/>
        </w:rPr>
        <w:t xml:space="preserve"> </w:t>
      </w:r>
      <w:r>
        <w:rPr>
          <w:sz w:val="24"/>
        </w:rPr>
        <w:t>L.,</w:t>
      </w:r>
      <w:r>
        <w:rPr>
          <w:spacing w:val="-3"/>
          <w:sz w:val="24"/>
        </w:rPr>
        <w:t xml:space="preserve"> </w:t>
      </w:r>
      <w:r>
        <w:rPr>
          <w:b/>
          <w:i/>
          <w:sz w:val="24"/>
        </w:rPr>
        <w:t>Managing</w:t>
      </w:r>
      <w:r>
        <w:rPr>
          <w:b/>
          <w:i/>
          <w:spacing w:val="-3"/>
          <w:sz w:val="24"/>
        </w:rPr>
        <w:t xml:space="preserve"> </w:t>
      </w:r>
      <w:r>
        <w:rPr>
          <w:b/>
          <w:i/>
          <w:sz w:val="24"/>
        </w:rPr>
        <w:t>and</w:t>
      </w:r>
      <w:r>
        <w:rPr>
          <w:b/>
          <w:i/>
          <w:spacing w:val="-3"/>
          <w:sz w:val="24"/>
        </w:rPr>
        <w:t xml:space="preserve"> </w:t>
      </w:r>
      <w:r>
        <w:rPr>
          <w:b/>
          <w:i/>
          <w:sz w:val="24"/>
        </w:rPr>
        <w:t>Measuring</w:t>
      </w:r>
      <w:r>
        <w:rPr>
          <w:b/>
          <w:i/>
          <w:spacing w:val="-3"/>
          <w:sz w:val="24"/>
        </w:rPr>
        <w:t xml:space="preserve"> </w:t>
      </w:r>
      <w:r>
        <w:rPr>
          <w:b/>
          <w:i/>
          <w:sz w:val="24"/>
        </w:rPr>
        <w:t>Performance</w:t>
      </w:r>
      <w:r>
        <w:rPr>
          <w:b/>
          <w:i/>
          <w:spacing w:val="-3"/>
          <w:sz w:val="24"/>
        </w:rPr>
        <w:t xml:space="preserve"> </w:t>
      </w:r>
      <w:r>
        <w:rPr>
          <w:b/>
          <w:i/>
          <w:sz w:val="24"/>
        </w:rPr>
        <w:t>in</w:t>
      </w:r>
      <w:r>
        <w:rPr>
          <w:b/>
          <w:i/>
          <w:spacing w:val="-3"/>
          <w:sz w:val="24"/>
        </w:rPr>
        <w:t xml:space="preserve"> </w:t>
      </w:r>
      <w:r>
        <w:rPr>
          <w:b/>
          <w:i/>
          <w:sz w:val="24"/>
        </w:rPr>
        <w:t>Public</w:t>
      </w:r>
      <w:r>
        <w:rPr>
          <w:b/>
          <w:i/>
          <w:spacing w:val="-3"/>
          <w:sz w:val="24"/>
        </w:rPr>
        <w:t xml:space="preserve"> </w:t>
      </w:r>
      <w:r>
        <w:rPr>
          <w:b/>
          <w:i/>
          <w:sz w:val="24"/>
        </w:rPr>
        <w:t>and Nonprofit Organizations: An Integrated Approach</w:t>
      </w:r>
      <w:r>
        <w:rPr>
          <w:sz w:val="24"/>
        </w:rPr>
        <w:t xml:space="preserve">, 2nd Edition, John Wiley &amp; Sons, 2015, ISBN </w:t>
      </w:r>
      <w:r>
        <w:rPr>
          <w:spacing w:val="-2"/>
          <w:sz w:val="24"/>
        </w:rPr>
        <w:t>9781118439050.</w:t>
      </w:r>
    </w:p>
    <w:p w14:paraId="358E58D5" w14:textId="77777777" w:rsidR="009E1738" w:rsidRDefault="002B5218">
      <w:pPr>
        <w:pStyle w:val="ListParagraph"/>
        <w:numPr>
          <w:ilvl w:val="0"/>
          <w:numId w:val="30"/>
        </w:numPr>
        <w:tabs>
          <w:tab w:val="left" w:pos="359"/>
        </w:tabs>
        <w:spacing w:before="6"/>
        <w:ind w:left="359" w:hanging="359"/>
        <w:rPr>
          <w:b/>
          <w:i/>
          <w:sz w:val="24"/>
        </w:rPr>
      </w:pPr>
      <w:r>
        <w:rPr>
          <w:sz w:val="24"/>
        </w:rPr>
        <w:t>Urban</w:t>
      </w:r>
      <w:r>
        <w:rPr>
          <w:spacing w:val="-4"/>
          <w:sz w:val="24"/>
        </w:rPr>
        <w:t xml:space="preserve"> </w:t>
      </w:r>
      <w:r>
        <w:rPr>
          <w:sz w:val="24"/>
        </w:rPr>
        <w:t>Institute</w:t>
      </w:r>
      <w:r>
        <w:rPr>
          <w:spacing w:val="-2"/>
          <w:sz w:val="24"/>
        </w:rPr>
        <w:t xml:space="preserve"> </w:t>
      </w:r>
      <w:r>
        <w:rPr>
          <w:sz w:val="24"/>
        </w:rPr>
        <w:t>(2004),</w:t>
      </w:r>
      <w:r>
        <w:rPr>
          <w:spacing w:val="-2"/>
          <w:sz w:val="24"/>
        </w:rPr>
        <w:t xml:space="preserve"> </w:t>
      </w:r>
      <w:r>
        <w:rPr>
          <w:b/>
          <w:i/>
          <w:sz w:val="24"/>
        </w:rPr>
        <w:t>Analyzing</w:t>
      </w:r>
      <w:r>
        <w:rPr>
          <w:b/>
          <w:i/>
          <w:spacing w:val="-2"/>
          <w:sz w:val="24"/>
        </w:rPr>
        <w:t xml:space="preserve"> </w:t>
      </w:r>
      <w:r>
        <w:rPr>
          <w:b/>
          <w:i/>
          <w:sz w:val="24"/>
        </w:rPr>
        <w:t>Outcome</w:t>
      </w:r>
      <w:r>
        <w:rPr>
          <w:b/>
          <w:i/>
          <w:spacing w:val="-1"/>
          <w:sz w:val="24"/>
        </w:rPr>
        <w:t xml:space="preserve"> </w:t>
      </w:r>
      <w:r>
        <w:rPr>
          <w:b/>
          <w:i/>
          <w:sz w:val="24"/>
        </w:rPr>
        <w:t>Information:</w:t>
      </w:r>
      <w:r>
        <w:rPr>
          <w:b/>
          <w:i/>
          <w:spacing w:val="-2"/>
          <w:sz w:val="24"/>
        </w:rPr>
        <w:t xml:space="preserve"> </w:t>
      </w:r>
      <w:r>
        <w:rPr>
          <w:b/>
          <w:i/>
          <w:sz w:val="24"/>
        </w:rPr>
        <w:t>Getting</w:t>
      </w:r>
      <w:r>
        <w:rPr>
          <w:b/>
          <w:i/>
          <w:spacing w:val="-2"/>
          <w:sz w:val="24"/>
        </w:rPr>
        <w:t xml:space="preserve"> </w:t>
      </w:r>
      <w:r>
        <w:rPr>
          <w:b/>
          <w:i/>
          <w:sz w:val="24"/>
        </w:rPr>
        <w:t>the</w:t>
      </w:r>
      <w:r>
        <w:rPr>
          <w:b/>
          <w:i/>
          <w:spacing w:val="-2"/>
          <w:sz w:val="24"/>
        </w:rPr>
        <w:t xml:space="preserve"> </w:t>
      </w:r>
      <w:r>
        <w:rPr>
          <w:b/>
          <w:i/>
          <w:sz w:val="24"/>
        </w:rPr>
        <w:t>Most</w:t>
      </w:r>
      <w:r>
        <w:rPr>
          <w:b/>
          <w:i/>
          <w:spacing w:val="-2"/>
          <w:sz w:val="24"/>
        </w:rPr>
        <w:t xml:space="preserve"> </w:t>
      </w:r>
      <w:r>
        <w:rPr>
          <w:b/>
          <w:i/>
          <w:sz w:val="24"/>
        </w:rPr>
        <w:t>from</w:t>
      </w:r>
      <w:r>
        <w:rPr>
          <w:b/>
          <w:i/>
          <w:spacing w:val="-1"/>
          <w:sz w:val="24"/>
        </w:rPr>
        <w:t xml:space="preserve"> </w:t>
      </w:r>
      <w:r>
        <w:rPr>
          <w:b/>
          <w:i/>
          <w:spacing w:val="-2"/>
          <w:sz w:val="24"/>
        </w:rPr>
        <w:t>Data.</w:t>
      </w:r>
    </w:p>
    <w:p w14:paraId="30F2A5EB" w14:textId="77777777" w:rsidR="009E1738" w:rsidRDefault="002B5218">
      <w:pPr>
        <w:pStyle w:val="ListParagraph"/>
        <w:numPr>
          <w:ilvl w:val="0"/>
          <w:numId w:val="30"/>
        </w:numPr>
        <w:tabs>
          <w:tab w:val="left" w:pos="360"/>
        </w:tabs>
        <w:spacing w:before="45" w:line="273" w:lineRule="auto"/>
        <w:ind w:right="775"/>
        <w:rPr>
          <w:sz w:val="24"/>
        </w:rPr>
      </w:pPr>
      <w:r>
        <w:rPr>
          <w:sz w:val="24"/>
        </w:rPr>
        <w:t xml:space="preserve">Penna, R., Berger, K., </w:t>
      </w:r>
      <w:r>
        <w:rPr>
          <w:b/>
          <w:i/>
          <w:sz w:val="24"/>
        </w:rPr>
        <w:t xml:space="preserve">The Nonprofit Outcomes Toolbox: A Complete Guide to Program Effectiveness, Performance Measurement, and Results </w:t>
      </w:r>
      <w:r>
        <w:rPr>
          <w:sz w:val="24"/>
        </w:rPr>
        <w:t>(especially Chapters 1-4 on outcomes), 1</w:t>
      </w:r>
      <w:proofErr w:type="spellStart"/>
      <w:r>
        <w:rPr>
          <w:position w:val="8"/>
          <w:sz w:val="16"/>
        </w:rPr>
        <w:t>st</w:t>
      </w:r>
      <w:proofErr w:type="spellEnd"/>
      <w:r>
        <w:rPr>
          <w:spacing w:val="14"/>
          <w:position w:val="8"/>
          <w:sz w:val="16"/>
        </w:rPr>
        <w:t xml:space="preserve"> </w:t>
      </w:r>
      <w:r>
        <w:rPr>
          <w:sz w:val="24"/>
        </w:rPr>
        <w:t>Edition,</w:t>
      </w:r>
      <w:r>
        <w:rPr>
          <w:spacing w:val="-4"/>
          <w:sz w:val="24"/>
        </w:rPr>
        <w:t xml:space="preserve"> </w:t>
      </w:r>
      <w:r>
        <w:rPr>
          <w:sz w:val="24"/>
        </w:rPr>
        <w:t>John</w:t>
      </w:r>
      <w:r>
        <w:rPr>
          <w:spacing w:val="-4"/>
          <w:sz w:val="24"/>
        </w:rPr>
        <w:t xml:space="preserve"> </w:t>
      </w:r>
      <w:r>
        <w:rPr>
          <w:sz w:val="24"/>
        </w:rPr>
        <w:t>Wiley</w:t>
      </w:r>
      <w:r>
        <w:rPr>
          <w:spacing w:val="-4"/>
          <w:sz w:val="24"/>
        </w:rPr>
        <w:t xml:space="preserve"> </w:t>
      </w:r>
      <w:r>
        <w:rPr>
          <w:sz w:val="24"/>
        </w:rPr>
        <w:t>&amp;</w:t>
      </w:r>
      <w:r>
        <w:rPr>
          <w:spacing w:val="-4"/>
          <w:sz w:val="24"/>
        </w:rPr>
        <w:t xml:space="preserve"> </w:t>
      </w:r>
      <w:r>
        <w:rPr>
          <w:sz w:val="24"/>
        </w:rPr>
        <w:t>Sons,</w:t>
      </w:r>
      <w:r>
        <w:rPr>
          <w:spacing w:val="-4"/>
          <w:sz w:val="24"/>
        </w:rPr>
        <w:t xml:space="preserve"> </w:t>
      </w:r>
      <w:r>
        <w:rPr>
          <w:sz w:val="24"/>
        </w:rPr>
        <w:t>2011,</w:t>
      </w:r>
      <w:r>
        <w:rPr>
          <w:spacing w:val="-4"/>
          <w:sz w:val="24"/>
        </w:rPr>
        <w:t xml:space="preserve"> </w:t>
      </w:r>
      <w:r>
        <w:rPr>
          <w:sz w:val="24"/>
        </w:rPr>
        <w:t>Online</w:t>
      </w:r>
      <w:r>
        <w:rPr>
          <w:spacing w:val="-4"/>
          <w:sz w:val="24"/>
        </w:rPr>
        <w:t xml:space="preserve"> </w:t>
      </w:r>
      <w:r>
        <w:rPr>
          <w:sz w:val="24"/>
        </w:rPr>
        <w:t>ISBN:</w:t>
      </w:r>
      <w:r>
        <w:rPr>
          <w:spacing w:val="-4"/>
          <w:sz w:val="24"/>
        </w:rPr>
        <w:t xml:space="preserve"> </w:t>
      </w:r>
      <w:r>
        <w:rPr>
          <w:sz w:val="24"/>
        </w:rPr>
        <w:t>9781118386835,</w:t>
      </w:r>
      <w:r>
        <w:rPr>
          <w:spacing w:val="-4"/>
          <w:sz w:val="24"/>
        </w:rPr>
        <w:t xml:space="preserve"> </w:t>
      </w:r>
      <w:r>
        <w:rPr>
          <w:sz w:val="24"/>
        </w:rPr>
        <w:t>Print</w:t>
      </w:r>
      <w:r>
        <w:rPr>
          <w:spacing w:val="-4"/>
          <w:sz w:val="24"/>
        </w:rPr>
        <w:t xml:space="preserve"> </w:t>
      </w:r>
      <w:r>
        <w:rPr>
          <w:sz w:val="24"/>
        </w:rPr>
        <w:t>ISBN:</w:t>
      </w:r>
      <w:r>
        <w:rPr>
          <w:spacing w:val="-4"/>
          <w:sz w:val="24"/>
        </w:rPr>
        <w:t xml:space="preserve"> </w:t>
      </w:r>
      <w:r>
        <w:rPr>
          <w:sz w:val="24"/>
        </w:rPr>
        <w:t>9781118004500.</w:t>
      </w:r>
    </w:p>
    <w:p w14:paraId="67D3E73C" w14:textId="77777777" w:rsidR="009E1738" w:rsidRDefault="002B5218">
      <w:pPr>
        <w:pStyle w:val="ListParagraph"/>
        <w:numPr>
          <w:ilvl w:val="0"/>
          <w:numId w:val="30"/>
        </w:numPr>
        <w:tabs>
          <w:tab w:val="left" w:pos="360"/>
        </w:tabs>
        <w:spacing w:before="3" w:line="273" w:lineRule="auto"/>
        <w:ind w:right="939"/>
        <w:rPr>
          <w:sz w:val="24"/>
        </w:rPr>
      </w:pPr>
      <w:r>
        <w:rPr>
          <w:sz w:val="24"/>
        </w:rPr>
        <w:t>Hunter,</w:t>
      </w:r>
      <w:r>
        <w:rPr>
          <w:spacing w:val="-3"/>
          <w:sz w:val="24"/>
        </w:rPr>
        <w:t xml:space="preserve"> </w:t>
      </w:r>
      <w:r>
        <w:rPr>
          <w:sz w:val="24"/>
        </w:rPr>
        <w:t>David</w:t>
      </w:r>
      <w:r>
        <w:rPr>
          <w:spacing w:val="-3"/>
          <w:sz w:val="24"/>
        </w:rPr>
        <w:t xml:space="preserve"> </w:t>
      </w:r>
      <w:r>
        <w:rPr>
          <w:sz w:val="24"/>
        </w:rPr>
        <w:t>E.K.</w:t>
      </w:r>
      <w:r>
        <w:rPr>
          <w:spacing w:val="-3"/>
          <w:sz w:val="24"/>
        </w:rPr>
        <w:t xml:space="preserve"> </w:t>
      </w:r>
      <w:r>
        <w:rPr>
          <w:sz w:val="24"/>
        </w:rPr>
        <w:t>(2013).</w:t>
      </w:r>
      <w:r>
        <w:rPr>
          <w:spacing w:val="-4"/>
          <w:sz w:val="24"/>
        </w:rPr>
        <w:t xml:space="preserve"> </w:t>
      </w:r>
      <w:r>
        <w:rPr>
          <w:b/>
          <w:i/>
          <w:sz w:val="24"/>
        </w:rPr>
        <w:t>Working</w:t>
      </w:r>
      <w:r>
        <w:rPr>
          <w:b/>
          <w:i/>
          <w:spacing w:val="-3"/>
          <w:sz w:val="24"/>
        </w:rPr>
        <w:t xml:space="preserve"> </w:t>
      </w:r>
      <w:r>
        <w:rPr>
          <w:b/>
          <w:i/>
          <w:sz w:val="24"/>
        </w:rPr>
        <w:t>Hard</w:t>
      </w:r>
      <w:r>
        <w:rPr>
          <w:b/>
          <w:i/>
          <w:spacing w:val="-3"/>
          <w:sz w:val="24"/>
        </w:rPr>
        <w:t xml:space="preserve"> </w:t>
      </w:r>
      <w:r>
        <w:rPr>
          <w:b/>
          <w:i/>
          <w:sz w:val="24"/>
        </w:rPr>
        <w:t>&amp;</w:t>
      </w:r>
      <w:r>
        <w:rPr>
          <w:b/>
          <w:i/>
          <w:spacing w:val="-3"/>
          <w:sz w:val="24"/>
        </w:rPr>
        <w:t xml:space="preserve"> </w:t>
      </w:r>
      <w:r>
        <w:rPr>
          <w:b/>
          <w:i/>
          <w:sz w:val="24"/>
        </w:rPr>
        <w:t>Working</w:t>
      </w:r>
      <w:r>
        <w:rPr>
          <w:b/>
          <w:i/>
          <w:spacing w:val="-3"/>
          <w:sz w:val="24"/>
        </w:rPr>
        <w:t xml:space="preserve"> </w:t>
      </w:r>
      <w:r>
        <w:rPr>
          <w:b/>
          <w:i/>
          <w:sz w:val="24"/>
        </w:rPr>
        <w:t>Well</w:t>
      </w:r>
      <w:r>
        <w:rPr>
          <w:b/>
          <w:i/>
          <w:spacing w:val="-4"/>
          <w:sz w:val="24"/>
        </w:rPr>
        <w:t xml:space="preserve"> </w:t>
      </w:r>
      <w:r>
        <w:rPr>
          <w:b/>
          <w:i/>
          <w:sz w:val="24"/>
        </w:rPr>
        <w:t>–</w:t>
      </w:r>
      <w:r>
        <w:rPr>
          <w:b/>
          <w:i/>
          <w:spacing w:val="-3"/>
          <w:sz w:val="24"/>
        </w:rPr>
        <w:t xml:space="preserve"> </w:t>
      </w:r>
      <w:r>
        <w:rPr>
          <w:b/>
          <w:i/>
          <w:sz w:val="24"/>
        </w:rPr>
        <w:t>A</w:t>
      </w:r>
      <w:r>
        <w:rPr>
          <w:b/>
          <w:i/>
          <w:spacing w:val="-3"/>
          <w:sz w:val="24"/>
        </w:rPr>
        <w:t xml:space="preserve"> </w:t>
      </w:r>
      <w:r>
        <w:rPr>
          <w:b/>
          <w:i/>
          <w:sz w:val="24"/>
        </w:rPr>
        <w:t>Practical</w:t>
      </w:r>
      <w:r>
        <w:rPr>
          <w:b/>
          <w:i/>
          <w:spacing w:val="-3"/>
          <w:sz w:val="24"/>
        </w:rPr>
        <w:t xml:space="preserve"> </w:t>
      </w:r>
      <w:r>
        <w:rPr>
          <w:b/>
          <w:i/>
          <w:sz w:val="24"/>
        </w:rPr>
        <w:t>Guide</w:t>
      </w:r>
      <w:r>
        <w:rPr>
          <w:b/>
          <w:i/>
          <w:spacing w:val="-3"/>
          <w:sz w:val="24"/>
        </w:rPr>
        <w:t xml:space="preserve"> </w:t>
      </w:r>
      <w:r>
        <w:rPr>
          <w:b/>
          <w:i/>
          <w:sz w:val="24"/>
        </w:rPr>
        <w:t>to</w:t>
      </w:r>
      <w:r>
        <w:rPr>
          <w:b/>
          <w:i/>
          <w:spacing w:val="-3"/>
          <w:sz w:val="24"/>
        </w:rPr>
        <w:t xml:space="preserve"> </w:t>
      </w:r>
      <w:r>
        <w:rPr>
          <w:b/>
          <w:i/>
          <w:sz w:val="24"/>
        </w:rPr>
        <w:t>Performance Management for Leaders Serving Children, Adults, and Families</w:t>
      </w:r>
      <w:r>
        <w:rPr>
          <w:sz w:val="24"/>
        </w:rPr>
        <w:t>. Hunter Consulting, LLC.</w:t>
      </w:r>
    </w:p>
    <w:p w14:paraId="475AD1D9" w14:textId="77777777" w:rsidR="009E1738" w:rsidRDefault="009E1738">
      <w:pPr>
        <w:pStyle w:val="BodyText"/>
        <w:spacing w:before="143"/>
      </w:pPr>
    </w:p>
    <w:p w14:paraId="02313EA3" w14:textId="77777777" w:rsidR="009E1738" w:rsidRDefault="002B5218">
      <w:pPr>
        <w:pStyle w:val="Heading1"/>
        <w:spacing w:before="1"/>
      </w:pPr>
      <w:r>
        <w:t>Semester</w:t>
      </w:r>
      <w:r>
        <w:rPr>
          <w:spacing w:val="-10"/>
        </w:rPr>
        <w:t xml:space="preserve"> </w:t>
      </w:r>
      <w:r>
        <w:rPr>
          <w:spacing w:val="-2"/>
        </w:rPr>
        <w:t>Overview</w:t>
      </w:r>
    </w:p>
    <w:p w14:paraId="363CADA9" w14:textId="77777777" w:rsidR="009E1738" w:rsidRDefault="002B5218">
      <w:pPr>
        <w:pStyle w:val="BodyText"/>
        <w:spacing w:before="171" w:line="276" w:lineRule="auto"/>
        <w:ind w:right="449"/>
      </w:pPr>
      <w:r>
        <w:t>The</w:t>
      </w:r>
      <w:r>
        <w:rPr>
          <w:spacing w:val="-3"/>
        </w:rPr>
        <w:t xml:space="preserve"> </w:t>
      </w:r>
      <w:r>
        <w:t>syllabus</w:t>
      </w:r>
      <w:r>
        <w:rPr>
          <w:spacing w:val="-3"/>
        </w:rPr>
        <w:t xml:space="preserve"> </w:t>
      </w:r>
      <w:r>
        <w:t>is</w:t>
      </w:r>
      <w:r>
        <w:rPr>
          <w:spacing w:val="-3"/>
        </w:rPr>
        <w:t xml:space="preserve"> </w:t>
      </w:r>
      <w:r>
        <w:t>subject</w:t>
      </w:r>
      <w:r>
        <w:rPr>
          <w:spacing w:val="-3"/>
        </w:rPr>
        <w:t xml:space="preserve"> </w:t>
      </w:r>
      <w:r>
        <w:t>to</w:t>
      </w:r>
      <w:r>
        <w:rPr>
          <w:spacing w:val="-3"/>
        </w:rPr>
        <w:t xml:space="preserve"> </w:t>
      </w:r>
      <w:r>
        <w:t>change</w:t>
      </w:r>
      <w:r>
        <w:rPr>
          <w:spacing w:val="-3"/>
        </w:rPr>
        <w:t xml:space="preserve"> </w:t>
      </w:r>
      <w:r>
        <w:t>at</w:t>
      </w:r>
      <w:r>
        <w:rPr>
          <w:spacing w:val="-3"/>
        </w:rPr>
        <w:t xml:space="preserve"> </w:t>
      </w:r>
      <w:r>
        <w:t>the</w:t>
      </w:r>
      <w:r>
        <w:rPr>
          <w:spacing w:val="-3"/>
        </w:rPr>
        <w:t xml:space="preserve"> </w:t>
      </w:r>
      <w:r>
        <w:t>discretion</w:t>
      </w:r>
      <w:r>
        <w:rPr>
          <w:spacing w:val="-3"/>
        </w:rPr>
        <w:t xml:space="preserve"> </w:t>
      </w:r>
      <w:r>
        <w:t>of</w:t>
      </w:r>
      <w:r>
        <w:rPr>
          <w:spacing w:val="-3"/>
        </w:rPr>
        <w:t xml:space="preserve"> </w:t>
      </w:r>
      <w:r>
        <w:t>the</w:t>
      </w:r>
      <w:r>
        <w:rPr>
          <w:spacing w:val="-3"/>
        </w:rPr>
        <w:t xml:space="preserve"> </w:t>
      </w:r>
      <w:r>
        <w:t>professor</w:t>
      </w:r>
      <w:r>
        <w:rPr>
          <w:spacing w:val="-3"/>
        </w:rPr>
        <w:t xml:space="preserve"> </w:t>
      </w:r>
      <w:r>
        <w:t>depending</w:t>
      </w:r>
      <w:r>
        <w:rPr>
          <w:spacing w:val="-3"/>
        </w:rPr>
        <w:t xml:space="preserve"> </w:t>
      </w:r>
      <w:r>
        <w:t>on</w:t>
      </w:r>
      <w:r>
        <w:rPr>
          <w:spacing w:val="-3"/>
        </w:rPr>
        <w:t xml:space="preserve"> </w:t>
      </w:r>
      <w:r>
        <w:t>the</w:t>
      </w:r>
      <w:r>
        <w:rPr>
          <w:spacing w:val="-3"/>
        </w:rPr>
        <w:t xml:space="preserve"> </w:t>
      </w:r>
      <w:r>
        <w:t>composition</w:t>
      </w:r>
      <w:r>
        <w:rPr>
          <w:spacing w:val="-3"/>
        </w:rPr>
        <w:t xml:space="preserve"> </w:t>
      </w:r>
      <w:r>
        <w:t>of the class and student background.</w:t>
      </w:r>
    </w:p>
    <w:p w14:paraId="50DEF9F2" w14:textId="77777777" w:rsidR="009E1738" w:rsidRDefault="009E1738">
      <w:pPr>
        <w:pStyle w:val="BodyText"/>
        <w:spacing w:before="45"/>
        <w:rPr>
          <w:sz w:val="20"/>
        </w:rPr>
      </w:pPr>
    </w:p>
    <w:tbl>
      <w:tblPr>
        <w:tblW w:w="0" w:type="auto"/>
        <w:tblInd w:w="4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80"/>
        <w:gridCol w:w="6931"/>
        <w:gridCol w:w="1257"/>
      </w:tblGrid>
      <w:tr w:rsidR="009E1738" w14:paraId="1CE4BF6B" w14:textId="77777777">
        <w:trPr>
          <w:trHeight w:val="537"/>
        </w:trPr>
        <w:tc>
          <w:tcPr>
            <w:tcW w:w="1080" w:type="dxa"/>
          </w:tcPr>
          <w:p w14:paraId="1527A9AF" w14:textId="77777777" w:rsidR="009E1738" w:rsidRDefault="002B5218">
            <w:pPr>
              <w:pStyle w:val="TableParagraph"/>
              <w:ind w:left="11"/>
              <w:jc w:val="center"/>
              <w:rPr>
                <w:b/>
                <w:sz w:val="24"/>
              </w:rPr>
            </w:pPr>
            <w:r>
              <w:rPr>
                <w:b/>
                <w:sz w:val="24"/>
              </w:rPr>
              <w:t>Class</w:t>
            </w:r>
            <w:r>
              <w:rPr>
                <w:b/>
                <w:spacing w:val="-2"/>
                <w:sz w:val="24"/>
              </w:rPr>
              <w:t xml:space="preserve"> </w:t>
            </w:r>
            <w:r>
              <w:rPr>
                <w:b/>
                <w:spacing w:val="-10"/>
                <w:sz w:val="24"/>
              </w:rPr>
              <w:t>#</w:t>
            </w:r>
          </w:p>
        </w:tc>
        <w:tc>
          <w:tcPr>
            <w:tcW w:w="6931" w:type="dxa"/>
          </w:tcPr>
          <w:p w14:paraId="2DA56036" w14:textId="77777777" w:rsidR="009E1738" w:rsidRDefault="002B5218">
            <w:pPr>
              <w:pStyle w:val="TableParagraph"/>
              <w:ind w:left="100"/>
              <w:rPr>
                <w:b/>
                <w:sz w:val="24"/>
              </w:rPr>
            </w:pPr>
            <w:r>
              <w:rPr>
                <w:b/>
                <w:spacing w:val="-2"/>
                <w:sz w:val="24"/>
              </w:rPr>
              <w:t>Topic</w:t>
            </w:r>
          </w:p>
        </w:tc>
        <w:tc>
          <w:tcPr>
            <w:tcW w:w="1257" w:type="dxa"/>
          </w:tcPr>
          <w:p w14:paraId="3C68D5F4" w14:textId="77777777" w:rsidR="009E1738" w:rsidRDefault="002B5218">
            <w:pPr>
              <w:pStyle w:val="TableParagraph"/>
              <w:ind w:left="123" w:right="109"/>
              <w:jc w:val="center"/>
              <w:rPr>
                <w:b/>
                <w:sz w:val="24"/>
              </w:rPr>
            </w:pPr>
            <w:r>
              <w:rPr>
                <w:b/>
                <w:spacing w:val="-4"/>
                <w:sz w:val="24"/>
              </w:rPr>
              <w:t>Date</w:t>
            </w:r>
          </w:p>
        </w:tc>
      </w:tr>
      <w:tr w:rsidR="009E1738" w14:paraId="4EB578B5" w14:textId="77777777">
        <w:trPr>
          <w:trHeight w:val="537"/>
        </w:trPr>
        <w:tc>
          <w:tcPr>
            <w:tcW w:w="1080" w:type="dxa"/>
          </w:tcPr>
          <w:p w14:paraId="0E90342E" w14:textId="77777777" w:rsidR="009E1738" w:rsidRDefault="002B5218">
            <w:pPr>
              <w:pStyle w:val="TableParagraph"/>
              <w:ind w:left="11"/>
              <w:jc w:val="center"/>
              <w:rPr>
                <w:b/>
                <w:sz w:val="24"/>
              </w:rPr>
            </w:pPr>
            <w:r>
              <w:rPr>
                <w:b/>
                <w:spacing w:val="-10"/>
                <w:sz w:val="24"/>
              </w:rPr>
              <w:t>1</w:t>
            </w:r>
          </w:p>
        </w:tc>
        <w:tc>
          <w:tcPr>
            <w:tcW w:w="6931" w:type="dxa"/>
          </w:tcPr>
          <w:p w14:paraId="4D2E870D" w14:textId="77777777" w:rsidR="009E1738" w:rsidRDefault="002B5218">
            <w:pPr>
              <w:pStyle w:val="TableParagraph"/>
              <w:ind w:left="100"/>
              <w:rPr>
                <w:sz w:val="24"/>
              </w:rPr>
            </w:pPr>
            <w:r>
              <w:rPr>
                <w:sz w:val="24"/>
              </w:rPr>
              <w:t>Introduction</w:t>
            </w:r>
            <w:r>
              <w:rPr>
                <w:spacing w:val="-4"/>
                <w:sz w:val="24"/>
              </w:rPr>
              <w:t xml:space="preserve"> </w:t>
            </w:r>
            <w:r>
              <w:rPr>
                <w:sz w:val="24"/>
              </w:rPr>
              <w:t>and</w:t>
            </w:r>
            <w:r>
              <w:rPr>
                <w:spacing w:val="-2"/>
                <w:sz w:val="24"/>
              </w:rPr>
              <w:t xml:space="preserve"> </w:t>
            </w:r>
            <w:r>
              <w:rPr>
                <w:sz w:val="24"/>
              </w:rPr>
              <w:t>Course</w:t>
            </w:r>
            <w:r>
              <w:rPr>
                <w:spacing w:val="-2"/>
                <w:sz w:val="24"/>
              </w:rPr>
              <w:t xml:space="preserve"> Overview</w:t>
            </w:r>
          </w:p>
        </w:tc>
        <w:tc>
          <w:tcPr>
            <w:tcW w:w="1257" w:type="dxa"/>
          </w:tcPr>
          <w:p w14:paraId="0CFFDC5C" w14:textId="77777777" w:rsidR="009E1738" w:rsidRDefault="002B5218">
            <w:pPr>
              <w:pStyle w:val="TableParagraph"/>
              <w:ind w:left="123"/>
              <w:jc w:val="center"/>
              <w:rPr>
                <w:sz w:val="24"/>
              </w:rPr>
            </w:pPr>
            <w:r>
              <w:rPr>
                <w:sz w:val="24"/>
              </w:rPr>
              <w:t>Jan.</w:t>
            </w:r>
            <w:r>
              <w:rPr>
                <w:spacing w:val="-2"/>
                <w:sz w:val="24"/>
              </w:rPr>
              <w:t xml:space="preserve"> </w:t>
            </w:r>
            <w:r>
              <w:rPr>
                <w:spacing w:val="-5"/>
                <w:sz w:val="24"/>
              </w:rPr>
              <w:t>23</w:t>
            </w:r>
          </w:p>
        </w:tc>
      </w:tr>
      <w:tr w:rsidR="009E1738" w14:paraId="75F4FF54" w14:textId="77777777">
        <w:trPr>
          <w:trHeight w:val="570"/>
        </w:trPr>
        <w:tc>
          <w:tcPr>
            <w:tcW w:w="1080" w:type="dxa"/>
          </w:tcPr>
          <w:p w14:paraId="22E495F1" w14:textId="77777777" w:rsidR="009E1738" w:rsidRDefault="002B5218">
            <w:pPr>
              <w:pStyle w:val="TableParagraph"/>
              <w:spacing w:before="117"/>
              <w:ind w:left="11"/>
              <w:jc w:val="center"/>
              <w:rPr>
                <w:b/>
                <w:sz w:val="24"/>
              </w:rPr>
            </w:pPr>
            <w:r>
              <w:rPr>
                <w:b/>
                <w:spacing w:val="-10"/>
                <w:sz w:val="24"/>
              </w:rPr>
              <w:t>2</w:t>
            </w:r>
          </w:p>
        </w:tc>
        <w:tc>
          <w:tcPr>
            <w:tcW w:w="6931" w:type="dxa"/>
          </w:tcPr>
          <w:p w14:paraId="3658FE64" w14:textId="77777777" w:rsidR="009E1738" w:rsidRDefault="002B5218">
            <w:pPr>
              <w:pStyle w:val="TableParagraph"/>
              <w:ind w:left="100"/>
              <w:rPr>
                <w:sz w:val="24"/>
              </w:rPr>
            </w:pPr>
            <w:r>
              <w:rPr>
                <w:sz w:val="24"/>
              </w:rPr>
              <w:t>Perspectives</w:t>
            </w:r>
            <w:r>
              <w:rPr>
                <w:spacing w:val="-2"/>
                <w:sz w:val="24"/>
              </w:rPr>
              <w:t xml:space="preserve"> </w:t>
            </w:r>
            <w:r>
              <w:rPr>
                <w:sz w:val="24"/>
              </w:rPr>
              <w:t>on</w:t>
            </w:r>
            <w:r>
              <w:rPr>
                <w:spacing w:val="-1"/>
                <w:sz w:val="24"/>
              </w:rPr>
              <w:t xml:space="preserve"> </w:t>
            </w:r>
            <w:r>
              <w:rPr>
                <w:sz w:val="24"/>
              </w:rPr>
              <w:t>Performance</w:t>
            </w:r>
            <w:r>
              <w:rPr>
                <w:spacing w:val="-1"/>
                <w:sz w:val="24"/>
              </w:rPr>
              <w:t xml:space="preserve"> </w:t>
            </w:r>
            <w:r>
              <w:rPr>
                <w:spacing w:val="-2"/>
                <w:sz w:val="24"/>
              </w:rPr>
              <w:t>Management</w:t>
            </w:r>
          </w:p>
        </w:tc>
        <w:tc>
          <w:tcPr>
            <w:tcW w:w="1257" w:type="dxa"/>
          </w:tcPr>
          <w:p w14:paraId="0F2412E1" w14:textId="77777777" w:rsidR="009E1738" w:rsidRDefault="002B5218">
            <w:pPr>
              <w:pStyle w:val="TableParagraph"/>
              <w:ind w:left="123" w:right="109"/>
              <w:jc w:val="center"/>
              <w:rPr>
                <w:sz w:val="24"/>
              </w:rPr>
            </w:pPr>
            <w:r>
              <w:rPr>
                <w:sz w:val="24"/>
              </w:rPr>
              <w:t>Jan.</w:t>
            </w:r>
            <w:r>
              <w:rPr>
                <w:spacing w:val="-2"/>
                <w:sz w:val="24"/>
              </w:rPr>
              <w:t xml:space="preserve"> </w:t>
            </w:r>
            <w:r>
              <w:rPr>
                <w:spacing w:val="-5"/>
                <w:sz w:val="24"/>
              </w:rPr>
              <w:t>30</w:t>
            </w:r>
          </w:p>
        </w:tc>
      </w:tr>
      <w:tr w:rsidR="009E1738" w14:paraId="53719E4E" w14:textId="77777777">
        <w:trPr>
          <w:trHeight w:val="532"/>
        </w:trPr>
        <w:tc>
          <w:tcPr>
            <w:tcW w:w="1080" w:type="dxa"/>
          </w:tcPr>
          <w:p w14:paraId="52F41F31" w14:textId="77777777" w:rsidR="009E1738" w:rsidRDefault="002B5218">
            <w:pPr>
              <w:pStyle w:val="TableParagraph"/>
              <w:spacing w:before="97"/>
              <w:ind w:left="11"/>
              <w:jc w:val="center"/>
              <w:rPr>
                <w:b/>
                <w:sz w:val="24"/>
              </w:rPr>
            </w:pPr>
            <w:r>
              <w:rPr>
                <w:b/>
                <w:spacing w:val="-10"/>
                <w:sz w:val="24"/>
              </w:rPr>
              <w:t>3</w:t>
            </w:r>
          </w:p>
        </w:tc>
        <w:tc>
          <w:tcPr>
            <w:tcW w:w="6931" w:type="dxa"/>
          </w:tcPr>
          <w:p w14:paraId="7A5D875E" w14:textId="77777777" w:rsidR="009E1738" w:rsidRDefault="002B5218">
            <w:pPr>
              <w:pStyle w:val="TableParagraph"/>
              <w:spacing w:before="97"/>
              <w:ind w:left="100"/>
              <w:rPr>
                <w:sz w:val="24"/>
              </w:rPr>
            </w:pPr>
            <w:r>
              <w:rPr>
                <w:sz w:val="24"/>
              </w:rPr>
              <w:t>Measurement</w:t>
            </w:r>
            <w:r>
              <w:rPr>
                <w:spacing w:val="-1"/>
                <w:sz w:val="24"/>
              </w:rPr>
              <w:t xml:space="preserve"> </w:t>
            </w:r>
            <w:r>
              <w:rPr>
                <w:sz w:val="24"/>
              </w:rPr>
              <w:t>Approaches</w:t>
            </w:r>
            <w:r>
              <w:rPr>
                <w:spacing w:val="-1"/>
                <w:sz w:val="24"/>
              </w:rPr>
              <w:t xml:space="preserve"> </w:t>
            </w:r>
            <w:r>
              <w:rPr>
                <w:sz w:val="24"/>
              </w:rPr>
              <w:t>and</w:t>
            </w:r>
            <w:r>
              <w:rPr>
                <w:spacing w:val="-1"/>
                <w:sz w:val="24"/>
              </w:rPr>
              <w:t xml:space="preserve"> </w:t>
            </w:r>
            <w:r>
              <w:rPr>
                <w:spacing w:val="-2"/>
                <w:sz w:val="24"/>
              </w:rPr>
              <w:t>Frameworks</w:t>
            </w:r>
          </w:p>
        </w:tc>
        <w:tc>
          <w:tcPr>
            <w:tcW w:w="1257" w:type="dxa"/>
          </w:tcPr>
          <w:p w14:paraId="711F28EA" w14:textId="77777777" w:rsidR="009E1738" w:rsidRDefault="002B5218">
            <w:pPr>
              <w:pStyle w:val="TableParagraph"/>
              <w:spacing w:before="97"/>
              <w:ind w:left="123" w:right="109"/>
              <w:jc w:val="center"/>
              <w:rPr>
                <w:sz w:val="24"/>
              </w:rPr>
            </w:pPr>
            <w:r>
              <w:rPr>
                <w:sz w:val="24"/>
              </w:rPr>
              <w:t>Feb.</w:t>
            </w:r>
            <w:r>
              <w:rPr>
                <w:spacing w:val="-1"/>
                <w:sz w:val="24"/>
              </w:rPr>
              <w:t xml:space="preserve"> </w:t>
            </w:r>
            <w:r>
              <w:rPr>
                <w:spacing w:val="-10"/>
                <w:sz w:val="24"/>
              </w:rPr>
              <w:t>6</w:t>
            </w:r>
          </w:p>
        </w:tc>
      </w:tr>
      <w:tr w:rsidR="009E1738" w14:paraId="0C7CA315" w14:textId="77777777">
        <w:trPr>
          <w:trHeight w:val="537"/>
        </w:trPr>
        <w:tc>
          <w:tcPr>
            <w:tcW w:w="1080" w:type="dxa"/>
          </w:tcPr>
          <w:p w14:paraId="48D2F592" w14:textId="77777777" w:rsidR="009E1738" w:rsidRDefault="002B5218">
            <w:pPr>
              <w:pStyle w:val="TableParagraph"/>
              <w:ind w:left="11"/>
              <w:jc w:val="center"/>
              <w:rPr>
                <w:b/>
                <w:sz w:val="24"/>
              </w:rPr>
            </w:pPr>
            <w:r>
              <w:rPr>
                <w:b/>
                <w:spacing w:val="-10"/>
                <w:sz w:val="24"/>
              </w:rPr>
              <w:t>4</w:t>
            </w:r>
          </w:p>
        </w:tc>
        <w:tc>
          <w:tcPr>
            <w:tcW w:w="6931" w:type="dxa"/>
          </w:tcPr>
          <w:p w14:paraId="6023B6B5" w14:textId="77777777" w:rsidR="009E1738" w:rsidRDefault="002B5218">
            <w:pPr>
              <w:pStyle w:val="TableParagraph"/>
              <w:ind w:left="100"/>
              <w:rPr>
                <w:sz w:val="24"/>
              </w:rPr>
            </w:pPr>
            <w:r>
              <w:rPr>
                <w:sz w:val="24"/>
              </w:rPr>
              <w:t>Linking</w:t>
            </w:r>
            <w:r>
              <w:rPr>
                <w:spacing w:val="-1"/>
                <w:sz w:val="24"/>
              </w:rPr>
              <w:t xml:space="preserve"> </w:t>
            </w:r>
            <w:r>
              <w:rPr>
                <w:sz w:val="24"/>
              </w:rPr>
              <w:t>Mission</w:t>
            </w:r>
            <w:r>
              <w:rPr>
                <w:spacing w:val="-1"/>
                <w:sz w:val="24"/>
              </w:rPr>
              <w:t xml:space="preserve"> </w:t>
            </w:r>
            <w:r>
              <w:rPr>
                <w:sz w:val="24"/>
              </w:rPr>
              <w:t>to</w:t>
            </w:r>
            <w:r>
              <w:rPr>
                <w:spacing w:val="-1"/>
                <w:sz w:val="24"/>
              </w:rPr>
              <w:t xml:space="preserve"> </w:t>
            </w:r>
            <w:r>
              <w:rPr>
                <w:spacing w:val="-2"/>
                <w:sz w:val="24"/>
              </w:rPr>
              <w:t>Measurement</w:t>
            </w:r>
          </w:p>
        </w:tc>
        <w:tc>
          <w:tcPr>
            <w:tcW w:w="1257" w:type="dxa"/>
          </w:tcPr>
          <w:p w14:paraId="55252155" w14:textId="77777777" w:rsidR="009E1738" w:rsidRDefault="002B5218">
            <w:pPr>
              <w:pStyle w:val="TableParagraph"/>
              <w:ind w:left="123" w:right="109"/>
              <w:jc w:val="center"/>
              <w:rPr>
                <w:sz w:val="24"/>
              </w:rPr>
            </w:pPr>
            <w:r>
              <w:rPr>
                <w:sz w:val="24"/>
              </w:rPr>
              <w:t>Feb.</w:t>
            </w:r>
            <w:r>
              <w:rPr>
                <w:spacing w:val="-1"/>
                <w:sz w:val="24"/>
              </w:rPr>
              <w:t xml:space="preserve"> </w:t>
            </w:r>
            <w:r>
              <w:rPr>
                <w:spacing w:val="-5"/>
                <w:sz w:val="24"/>
              </w:rPr>
              <w:t>13</w:t>
            </w:r>
          </w:p>
        </w:tc>
      </w:tr>
      <w:tr w:rsidR="009E1738" w14:paraId="5344668F" w14:textId="77777777">
        <w:trPr>
          <w:trHeight w:val="537"/>
        </w:trPr>
        <w:tc>
          <w:tcPr>
            <w:tcW w:w="1080" w:type="dxa"/>
          </w:tcPr>
          <w:p w14:paraId="24891101" w14:textId="77777777" w:rsidR="009E1738" w:rsidRDefault="002B5218">
            <w:pPr>
              <w:pStyle w:val="TableParagraph"/>
              <w:ind w:left="11"/>
              <w:jc w:val="center"/>
              <w:rPr>
                <w:b/>
                <w:sz w:val="24"/>
              </w:rPr>
            </w:pPr>
            <w:r>
              <w:rPr>
                <w:b/>
                <w:spacing w:val="-10"/>
                <w:sz w:val="24"/>
              </w:rPr>
              <w:t>5</w:t>
            </w:r>
          </w:p>
        </w:tc>
        <w:tc>
          <w:tcPr>
            <w:tcW w:w="6931" w:type="dxa"/>
          </w:tcPr>
          <w:p w14:paraId="395E2BEE" w14:textId="77777777" w:rsidR="009E1738" w:rsidRDefault="002B5218">
            <w:pPr>
              <w:pStyle w:val="TableParagraph"/>
              <w:ind w:left="100"/>
              <w:rPr>
                <w:sz w:val="24"/>
              </w:rPr>
            </w:pPr>
            <w:r>
              <w:rPr>
                <w:sz w:val="24"/>
              </w:rPr>
              <w:t>Mission,</w:t>
            </w:r>
            <w:r>
              <w:rPr>
                <w:spacing w:val="-1"/>
                <w:sz w:val="24"/>
              </w:rPr>
              <w:t xml:space="preserve"> </w:t>
            </w:r>
            <w:r>
              <w:rPr>
                <w:sz w:val="24"/>
              </w:rPr>
              <w:t>Delivery</w:t>
            </w:r>
            <w:r>
              <w:rPr>
                <w:spacing w:val="-1"/>
                <w:sz w:val="24"/>
              </w:rPr>
              <w:t xml:space="preserve"> </w:t>
            </w:r>
            <w:r>
              <w:rPr>
                <w:sz w:val="24"/>
              </w:rPr>
              <w:t>and</w:t>
            </w:r>
            <w:r>
              <w:rPr>
                <w:spacing w:val="-1"/>
                <w:sz w:val="24"/>
              </w:rPr>
              <w:t xml:space="preserve"> </w:t>
            </w:r>
            <w:r>
              <w:rPr>
                <w:spacing w:val="-2"/>
                <w:sz w:val="24"/>
              </w:rPr>
              <w:t>Outcomes</w:t>
            </w:r>
          </w:p>
        </w:tc>
        <w:tc>
          <w:tcPr>
            <w:tcW w:w="1257" w:type="dxa"/>
          </w:tcPr>
          <w:p w14:paraId="6CC817C2" w14:textId="77777777" w:rsidR="009E1738" w:rsidRDefault="002B5218">
            <w:pPr>
              <w:pStyle w:val="TableParagraph"/>
              <w:ind w:left="123" w:right="109"/>
              <w:jc w:val="center"/>
              <w:rPr>
                <w:sz w:val="24"/>
              </w:rPr>
            </w:pPr>
            <w:r>
              <w:rPr>
                <w:sz w:val="24"/>
              </w:rPr>
              <w:t>Feb.</w:t>
            </w:r>
            <w:r>
              <w:rPr>
                <w:spacing w:val="-1"/>
                <w:sz w:val="24"/>
              </w:rPr>
              <w:t xml:space="preserve"> </w:t>
            </w:r>
            <w:r>
              <w:rPr>
                <w:spacing w:val="-5"/>
                <w:sz w:val="24"/>
              </w:rPr>
              <w:t>20</w:t>
            </w:r>
          </w:p>
        </w:tc>
      </w:tr>
      <w:tr w:rsidR="009E1738" w14:paraId="0A6306B2" w14:textId="77777777">
        <w:trPr>
          <w:trHeight w:val="537"/>
        </w:trPr>
        <w:tc>
          <w:tcPr>
            <w:tcW w:w="1080" w:type="dxa"/>
          </w:tcPr>
          <w:p w14:paraId="021F6A2C" w14:textId="77777777" w:rsidR="009E1738" w:rsidRDefault="002B5218">
            <w:pPr>
              <w:pStyle w:val="TableParagraph"/>
              <w:ind w:left="11"/>
              <w:jc w:val="center"/>
              <w:rPr>
                <w:b/>
                <w:sz w:val="24"/>
              </w:rPr>
            </w:pPr>
            <w:r>
              <w:rPr>
                <w:b/>
                <w:spacing w:val="-10"/>
                <w:sz w:val="24"/>
              </w:rPr>
              <w:t>6</w:t>
            </w:r>
          </w:p>
        </w:tc>
        <w:tc>
          <w:tcPr>
            <w:tcW w:w="6931" w:type="dxa"/>
          </w:tcPr>
          <w:p w14:paraId="0A38D4E2" w14:textId="77777777" w:rsidR="009E1738" w:rsidRDefault="002B5218">
            <w:pPr>
              <w:pStyle w:val="TableParagraph"/>
              <w:ind w:left="100"/>
              <w:rPr>
                <w:sz w:val="24"/>
              </w:rPr>
            </w:pPr>
            <w:r>
              <w:rPr>
                <w:sz w:val="24"/>
              </w:rPr>
              <w:t>Theory</w:t>
            </w:r>
            <w:r>
              <w:rPr>
                <w:spacing w:val="-1"/>
                <w:sz w:val="24"/>
              </w:rPr>
              <w:t xml:space="preserve"> </w:t>
            </w:r>
            <w:r>
              <w:rPr>
                <w:sz w:val="24"/>
              </w:rPr>
              <w:t>of</w:t>
            </w:r>
            <w:r>
              <w:rPr>
                <w:spacing w:val="-1"/>
                <w:sz w:val="24"/>
              </w:rPr>
              <w:t xml:space="preserve"> </w:t>
            </w:r>
            <w:r>
              <w:rPr>
                <w:sz w:val="24"/>
              </w:rPr>
              <w:t>Change</w:t>
            </w:r>
            <w:r>
              <w:rPr>
                <w:spacing w:val="-1"/>
                <w:sz w:val="24"/>
              </w:rPr>
              <w:t xml:space="preserve"> </w:t>
            </w:r>
            <w:r>
              <w:rPr>
                <w:sz w:val="24"/>
              </w:rPr>
              <w:t>and</w:t>
            </w:r>
            <w:r>
              <w:rPr>
                <w:spacing w:val="-1"/>
                <w:sz w:val="24"/>
              </w:rPr>
              <w:t xml:space="preserve"> </w:t>
            </w:r>
            <w:r>
              <w:rPr>
                <w:sz w:val="24"/>
              </w:rPr>
              <w:t>Logic</w:t>
            </w:r>
            <w:r>
              <w:rPr>
                <w:spacing w:val="-1"/>
                <w:sz w:val="24"/>
              </w:rPr>
              <w:t xml:space="preserve"> </w:t>
            </w:r>
            <w:r>
              <w:rPr>
                <w:sz w:val="24"/>
              </w:rPr>
              <w:t>Models</w:t>
            </w:r>
            <w:r>
              <w:rPr>
                <w:spacing w:val="-1"/>
                <w:sz w:val="24"/>
              </w:rPr>
              <w:t xml:space="preserve"> </w:t>
            </w:r>
            <w:r>
              <w:rPr>
                <w:sz w:val="24"/>
              </w:rPr>
              <w:t>for</w:t>
            </w:r>
            <w:r>
              <w:rPr>
                <w:spacing w:val="-1"/>
                <w:sz w:val="24"/>
              </w:rPr>
              <w:t xml:space="preserve"> </w:t>
            </w:r>
            <w:r>
              <w:rPr>
                <w:sz w:val="24"/>
              </w:rPr>
              <w:t>Delivery</w:t>
            </w:r>
            <w:r>
              <w:rPr>
                <w:spacing w:val="-1"/>
                <w:sz w:val="24"/>
              </w:rPr>
              <w:t xml:space="preserve"> </w:t>
            </w:r>
            <w:r>
              <w:rPr>
                <w:sz w:val="24"/>
              </w:rPr>
              <w:t>and</w:t>
            </w:r>
            <w:r>
              <w:rPr>
                <w:spacing w:val="-1"/>
                <w:sz w:val="24"/>
              </w:rPr>
              <w:t xml:space="preserve"> </w:t>
            </w:r>
            <w:r>
              <w:rPr>
                <w:spacing w:val="-2"/>
                <w:sz w:val="24"/>
              </w:rPr>
              <w:t>Results</w:t>
            </w:r>
          </w:p>
        </w:tc>
        <w:tc>
          <w:tcPr>
            <w:tcW w:w="1257" w:type="dxa"/>
          </w:tcPr>
          <w:p w14:paraId="414B8CBD" w14:textId="77777777" w:rsidR="009E1738" w:rsidRDefault="002B5218">
            <w:pPr>
              <w:pStyle w:val="TableParagraph"/>
              <w:ind w:left="123" w:right="109"/>
              <w:jc w:val="center"/>
              <w:rPr>
                <w:sz w:val="24"/>
              </w:rPr>
            </w:pPr>
            <w:r>
              <w:rPr>
                <w:sz w:val="24"/>
              </w:rPr>
              <w:t>Feb.</w:t>
            </w:r>
            <w:r>
              <w:rPr>
                <w:spacing w:val="-1"/>
                <w:sz w:val="24"/>
              </w:rPr>
              <w:t xml:space="preserve"> </w:t>
            </w:r>
            <w:r>
              <w:rPr>
                <w:spacing w:val="-5"/>
                <w:sz w:val="24"/>
              </w:rPr>
              <w:t>27</w:t>
            </w:r>
          </w:p>
        </w:tc>
      </w:tr>
    </w:tbl>
    <w:p w14:paraId="14048F44" w14:textId="77777777" w:rsidR="009E1738" w:rsidRDefault="009E1738">
      <w:pPr>
        <w:pStyle w:val="TableParagraph"/>
        <w:jc w:val="center"/>
        <w:rPr>
          <w:sz w:val="24"/>
        </w:rPr>
        <w:sectPr w:rsidR="009E1738">
          <w:pgSz w:w="12240" w:h="15840"/>
          <w:pgMar w:top="1360" w:right="720" w:bottom="1581" w:left="1080" w:header="0" w:footer="1076" w:gutter="0"/>
          <w:cols w:space="720"/>
        </w:sectPr>
      </w:pPr>
    </w:p>
    <w:tbl>
      <w:tblPr>
        <w:tblW w:w="0" w:type="auto"/>
        <w:tblInd w:w="4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080"/>
        <w:gridCol w:w="6931"/>
        <w:gridCol w:w="1257"/>
      </w:tblGrid>
      <w:tr w:rsidR="009E1738" w14:paraId="6729749F" w14:textId="77777777">
        <w:trPr>
          <w:trHeight w:val="537"/>
        </w:trPr>
        <w:tc>
          <w:tcPr>
            <w:tcW w:w="1080" w:type="dxa"/>
          </w:tcPr>
          <w:p w14:paraId="0DF8EAD0" w14:textId="77777777" w:rsidR="009E1738" w:rsidRDefault="002B5218">
            <w:pPr>
              <w:pStyle w:val="TableParagraph"/>
              <w:ind w:left="11"/>
              <w:jc w:val="center"/>
              <w:rPr>
                <w:b/>
                <w:sz w:val="24"/>
              </w:rPr>
            </w:pPr>
            <w:r>
              <w:rPr>
                <w:b/>
                <w:sz w:val="24"/>
              </w:rPr>
              <w:lastRenderedPageBreak/>
              <w:t>Class</w:t>
            </w:r>
            <w:r>
              <w:rPr>
                <w:b/>
                <w:spacing w:val="-2"/>
                <w:sz w:val="24"/>
              </w:rPr>
              <w:t xml:space="preserve"> </w:t>
            </w:r>
            <w:r>
              <w:rPr>
                <w:b/>
                <w:spacing w:val="-10"/>
                <w:sz w:val="24"/>
              </w:rPr>
              <w:t>#</w:t>
            </w:r>
          </w:p>
        </w:tc>
        <w:tc>
          <w:tcPr>
            <w:tcW w:w="6931" w:type="dxa"/>
          </w:tcPr>
          <w:p w14:paraId="2154EF80" w14:textId="77777777" w:rsidR="009E1738" w:rsidRDefault="002B5218">
            <w:pPr>
              <w:pStyle w:val="TableParagraph"/>
              <w:ind w:left="100"/>
              <w:rPr>
                <w:b/>
                <w:sz w:val="24"/>
              </w:rPr>
            </w:pPr>
            <w:r>
              <w:rPr>
                <w:b/>
                <w:spacing w:val="-2"/>
                <w:sz w:val="24"/>
              </w:rPr>
              <w:t>Topic</w:t>
            </w:r>
          </w:p>
        </w:tc>
        <w:tc>
          <w:tcPr>
            <w:tcW w:w="1257" w:type="dxa"/>
          </w:tcPr>
          <w:p w14:paraId="5274D558" w14:textId="77777777" w:rsidR="009E1738" w:rsidRDefault="002B5218">
            <w:pPr>
              <w:pStyle w:val="TableParagraph"/>
              <w:ind w:left="123" w:right="109"/>
              <w:jc w:val="center"/>
              <w:rPr>
                <w:b/>
                <w:sz w:val="24"/>
              </w:rPr>
            </w:pPr>
            <w:r>
              <w:rPr>
                <w:b/>
                <w:spacing w:val="-4"/>
                <w:sz w:val="24"/>
              </w:rPr>
              <w:t>Date</w:t>
            </w:r>
          </w:p>
        </w:tc>
      </w:tr>
      <w:tr w:rsidR="009E1738" w14:paraId="10CC0009" w14:textId="77777777">
        <w:trPr>
          <w:trHeight w:val="537"/>
        </w:trPr>
        <w:tc>
          <w:tcPr>
            <w:tcW w:w="1080" w:type="dxa"/>
          </w:tcPr>
          <w:p w14:paraId="3C6BE7EE" w14:textId="77777777" w:rsidR="009E1738" w:rsidRDefault="002B5218">
            <w:pPr>
              <w:pStyle w:val="TableParagraph"/>
              <w:ind w:left="11"/>
              <w:jc w:val="center"/>
              <w:rPr>
                <w:b/>
                <w:sz w:val="24"/>
              </w:rPr>
            </w:pPr>
            <w:r>
              <w:rPr>
                <w:b/>
                <w:spacing w:val="-10"/>
                <w:sz w:val="24"/>
              </w:rPr>
              <w:t>7</w:t>
            </w:r>
          </w:p>
        </w:tc>
        <w:tc>
          <w:tcPr>
            <w:tcW w:w="6931" w:type="dxa"/>
          </w:tcPr>
          <w:p w14:paraId="12AD6C15" w14:textId="77777777" w:rsidR="009E1738" w:rsidRDefault="002B5218">
            <w:pPr>
              <w:pStyle w:val="TableParagraph"/>
              <w:ind w:left="100"/>
              <w:rPr>
                <w:sz w:val="24"/>
              </w:rPr>
            </w:pPr>
            <w:r>
              <w:rPr>
                <w:sz w:val="24"/>
              </w:rPr>
              <w:t>Getting</w:t>
            </w:r>
            <w:r>
              <w:rPr>
                <w:spacing w:val="-2"/>
                <w:sz w:val="24"/>
              </w:rPr>
              <w:t xml:space="preserve"> </w:t>
            </w:r>
            <w:r>
              <w:rPr>
                <w:sz w:val="24"/>
              </w:rPr>
              <w:t>to</w:t>
            </w:r>
            <w:r>
              <w:rPr>
                <w:spacing w:val="-1"/>
                <w:sz w:val="24"/>
              </w:rPr>
              <w:t xml:space="preserve"> </w:t>
            </w:r>
            <w:r>
              <w:rPr>
                <w:spacing w:val="-2"/>
                <w:sz w:val="24"/>
              </w:rPr>
              <w:t>Outcomes</w:t>
            </w:r>
          </w:p>
        </w:tc>
        <w:tc>
          <w:tcPr>
            <w:tcW w:w="1257" w:type="dxa"/>
          </w:tcPr>
          <w:p w14:paraId="22181435" w14:textId="77777777" w:rsidR="009E1738" w:rsidRDefault="002B5218">
            <w:pPr>
              <w:pStyle w:val="TableParagraph"/>
              <w:ind w:left="123" w:right="109"/>
              <w:jc w:val="center"/>
              <w:rPr>
                <w:sz w:val="24"/>
              </w:rPr>
            </w:pPr>
            <w:r>
              <w:rPr>
                <w:sz w:val="24"/>
              </w:rPr>
              <w:t xml:space="preserve">Mar. </w:t>
            </w:r>
            <w:r>
              <w:rPr>
                <w:spacing w:val="-10"/>
                <w:sz w:val="24"/>
              </w:rPr>
              <w:t>6</w:t>
            </w:r>
          </w:p>
        </w:tc>
      </w:tr>
      <w:tr w:rsidR="009E1738" w14:paraId="6BB6301F" w14:textId="77777777">
        <w:trPr>
          <w:trHeight w:val="537"/>
        </w:trPr>
        <w:tc>
          <w:tcPr>
            <w:tcW w:w="1080" w:type="dxa"/>
          </w:tcPr>
          <w:p w14:paraId="7D2A1762" w14:textId="77777777" w:rsidR="009E1738" w:rsidRDefault="002B5218">
            <w:pPr>
              <w:pStyle w:val="TableParagraph"/>
              <w:ind w:left="11"/>
              <w:jc w:val="center"/>
              <w:rPr>
                <w:b/>
                <w:sz w:val="24"/>
              </w:rPr>
            </w:pPr>
            <w:r>
              <w:rPr>
                <w:b/>
                <w:spacing w:val="-10"/>
                <w:sz w:val="24"/>
              </w:rPr>
              <w:t>8</w:t>
            </w:r>
          </w:p>
        </w:tc>
        <w:tc>
          <w:tcPr>
            <w:tcW w:w="6931" w:type="dxa"/>
          </w:tcPr>
          <w:p w14:paraId="52CFFAB2" w14:textId="77777777" w:rsidR="009E1738" w:rsidRDefault="002B5218">
            <w:pPr>
              <w:pStyle w:val="TableParagraph"/>
              <w:ind w:left="100"/>
              <w:rPr>
                <w:sz w:val="24"/>
              </w:rPr>
            </w:pPr>
            <w:r>
              <w:rPr>
                <w:sz w:val="24"/>
              </w:rPr>
              <w:t>Indicators</w:t>
            </w:r>
            <w:r>
              <w:rPr>
                <w:spacing w:val="-3"/>
                <w:sz w:val="24"/>
              </w:rPr>
              <w:t xml:space="preserve"> </w:t>
            </w:r>
            <w:r>
              <w:rPr>
                <w:sz w:val="24"/>
              </w:rPr>
              <w:t>and</w:t>
            </w:r>
            <w:r>
              <w:rPr>
                <w:spacing w:val="-2"/>
                <w:sz w:val="24"/>
              </w:rPr>
              <w:t xml:space="preserve"> Benchmarking</w:t>
            </w:r>
          </w:p>
        </w:tc>
        <w:tc>
          <w:tcPr>
            <w:tcW w:w="1257" w:type="dxa"/>
          </w:tcPr>
          <w:p w14:paraId="0FD14E51" w14:textId="77777777" w:rsidR="009E1738" w:rsidRDefault="002B5218">
            <w:pPr>
              <w:pStyle w:val="TableParagraph"/>
              <w:ind w:left="123" w:right="109"/>
              <w:jc w:val="center"/>
              <w:rPr>
                <w:sz w:val="24"/>
              </w:rPr>
            </w:pPr>
            <w:r>
              <w:rPr>
                <w:sz w:val="24"/>
              </w:rPr>
              <w:t xml:space="preserve">Mar. </w:t>
            </w:r>
            <w:r>
              <w:rPr>
                <w:spacing w:val="-5"/>
                <w:sz w:val="24"/>
              </w:rPr>
              <w:t>13</w:t>
            </w:r>
          </w:p>
        </w:tc>
      </w:tr>
      <w:tr w:rsidR="009E1738" w14:paraId="1FCA7F0C" w14:textId="77777777">
        <w:trPr>
          <w:trHeight w:val="537"/>
        </w:trPr>
        <w:tc>
          <w:tcPr>
            <w:tcW w:w="1080" w:type="dxa"/>
          </w:tcPr>
          <w:p w14:paraId="47610607" w14:textId="77777777" w:rsidR="009E1738" w:rsidRDefault="002B5218">
            <w:pPr>
              <w:pStyle w:val="TableParagraph"/>
              <w:ind w:left="11"/>
              <w:jc w:val="center"/>
              <w:rPr>
                <w:b/>
                <w:sz w:val="24"/>
              </w:rPr>
            </w:pPr>
            <w:r>
              <w:rPr>
                <w:b/>
                <w:spacing w:val="-10"/>
                <w:sz w:val="24"/>
              </w:rPr>
              <w:t>9</w:t>
            </w:r>
          </w:p>
        </w:tc>
        <w:tc>
          <w:tcPr>
            <w:tcW w:w="6931" w:type="dxa"/>
          </w:tcPr>
          <w:p w14:paraId="7031229E" w14:textId="77777777" w:rsidR="009E1738" w:rsidRDefault="002B5218">
            <w:pPr>
              <w:pStyle w:val="TableParagraph"/>
              <w:ind w:left="100"/>
              <w:rPr>
                <w:sz w:val="24"/>
              </w:rPr>
            </w:pPr>
            <w:r>
              <w:rPr>
                <w:sz w:val="24"/>
              </w:rPr>
              <w:t>Data</w:t>
            </w:r>
            <w:r>
              <w:rPr>
                <w:spacing w:val="-3"/>
                <w:sz w:val="24"/>
              </w:rPr>
              <w:t xml:space="preserve"> </w:t>
            </w:r>
            <w:r>
              <w:rPr>
                <w:sz w:val="24"/>
              </w:rPr>
              <w:t>and</w:t>
            </w:r>
            <w:r>
              <w:rPr>
                <w:spacing w:val="-1"/>
                <w:sz w:val="24"/>
              </w:rPr>
              <w:t xml:space="preserve"> </w:t>
            </w:r>
            <w:r>
              <w:rPr>
                <w:sz w:val="24"/>
              </w:rPr>
              <w:t>How</w:t>
            </w:r>
            <w:r>
              <w:rPr>
                <w:spacing w:val="-1"/>
                <w:sz w:val="24"/>
              </w:rPr>
              <w:t xml:space="preserve"> </w:t>
            </w:r>
            <w:r>
              <w:rPr>
                <w:sz w:val="24"/>
              </w:rPr>
              <w:t>to</w:t>
            </w:r>
            <w:r>
              <w:rPr>
                <w:spacing w:val="-1"/>
                <w:sz w:val="24"/>
              </w:rPr>
              <w:t xml:space="preserve"> </w:t>
            </w:r>
            <w:r>
              <w:rPr>
                <w:sz w:val="24"/>
              </w:rPr>
              <w:t xml:space="preserve">Get </w:t>
            </w:r>
            <w:r>
              <w:rPr>
                <w:spacing w:val="-5"/>
                <w:sz w:val="24"/>
              </w:rPr>
              <w:t>It</w:t>
            </w:r>
          </w:p>
        </w:tc>
        <w:tc>
          <w:tcPr>
            <w:tcW w:w="1257" w:type="dxa"/>
          </w:tcPr>
          <w:p w14:paraId="2809ECB4" w14:textId="77777777" w:rsidR="009E1738" w:rsidRDefault="002B5218">
            <w:pPr>
              <w:pStyle w:val="TableParagraph"/>
              <w:ind w:left="123" w:right="109"/>
              <w:jc w:val="center"/>
              <w:rPr>
                <w:sz w:val="24"/>
              </w:rPr>
            </w:pPr>
            <w:r>
              <w:rPr>
                <w:sz w:val="24"/>
              </w:rPr>
              <w:t xml:space="preserve">Mar. </w:t>
            </w:r>
            <w:r>
              <w:rPr>
                <w:spacing w:val="-5"/>
                <w:sz w:val="24"/>
              </w:rPr>
              <w:t>20</w:t>
            </w:r>
          </w:p>
        </w:tc>
      </w:tr>
      <w:tr w:rsidR="009E1738" w14:paraId="097E432B" w14:textId="77777777">
        <w:trPr>
          <w:trHeight w:val="537"/>
        </w:trPr>
        <w:tc>
          <w:tcPr>
            <w:tcW w:w="1080" w:type="dxa"/>
          </w:tcPr>
          <w:p w14:paraId="3678B80A" w14:textId="77777777" w:rsidR="009E1738" w:rsidRDefault="002B5218">
            <w:pPr>
              <w:pStyle w:val="TableParagraph"/>
              <w:ind w:left="11"/>
              <w:jc w:val="center"/>
              <w:rPr>
                <w:b/>
                <w:sz w:val="24"/>
              </w:rPr>
            </w:pPr>
            <w:r>
              <w:rPr>
                <w:b/>
                <w:spacing w:val="-5"/>
                <w:sz w:val="24"/>
              </w:rPr>
              <w:t>10</w:t>
            </w:r>
          </w:p>
        </w:tc>
        <w:tc>
          <w:tcPr>
            <w:tcW w:w="6931" w:type="dxa"/>
          </w:tcPr>
          <w:p w14:paraId="503938D0" w14:textId="77777777" w:rsidR="009E1738" w:rsidRDefault="002B5218">
            <w:pPr>
              <w:pStyle w:val="TableParagraph"/>
              <w:ind w:left="100"/>
              <w:rPr>
                <w:sz w:val="24"/>
              </w:rPr>
            </w:pPr>
            <w:r>
              <w:rPr>
                <w:sz w:val="24"/>
              </w:rPr>
              <w:t>Organizing</w:t>
            </w:r>
            <w:r>
              <w:rPr>
                <w:spacing w:val="-2"/>
                <w:sz w:val="24"/>
              </w:rPr>
              <w:t xml:space="preserve"> </w:t>
            </w:r>
            <w:r>
              <w:rPr>
                <w:sz w:val="24"/>
              </w:rPr>
              <w:t>Performance</w:t>
            </w:r>
            <w:r>
              <w:rPr>
                <w:spacing w:val="-2"/>
                <w:sz w:val="24"/>
              </w:rPr>
              <w:t xml:space="preserve"> Information</w:t>
            </w:r>
          </w:p>
        </w:tc>
        <w:tc>
          <w:tcPr>
            <w:tcW w:w="1257" w:type="dxa"/>
          </w:tcPr>
          <w:p w14:paraId="3E4573F5" w14:textId="77777777" w:rsidR="009E1738" w:rsidRDefault="002B5218">
            <w:pPr>
              <w:pStyle w:val="TableParagraph"/>
              <w:ind w:left="123" w:right="109"/>
              <w:jc w:val="center"/>
              <w:rPr>
                <w:sz w:val="24"/>
              </w:rPr>
            </w:pPr>
            <w:r>
              <w:rPr>
                <w:sz w:val="24"/>
              </w:rPr>
              <w:t>Apr.</w:t>
            </w:r>
            <w:r>
              <w:rPr>
                <w:spacing w:val="-2"/>
                <w:sz w:val="24"/>
              </w:rPr>
              <w:t xml:space="preserve"> </w:t>
            </w:r>
            <w:r>
              <w:rPr>
                <w:spacing w:val="-10"/>
                <w:sz w:val="24"/>
              </w:rPr>
              <w:t>3</w:t>
            </w:r>
          </w:p>
        </w:tc>
      </w:tr>
      <w:tr w:rsidR="009E1738" w14:paraId="3769BC33" w14:textId="77777777">
        <w:trPr>
          <w:trHeight w:val="537"/>
        </w:trPr>
        <w:tc>
          <w:tcPr>
            <w:tcW w:w="1080" w:type="dxa"/>
          </w:tcPr>
          <w:p w14:paraId="4BE36ED6" w14:textId="77777777" w:rsidR="009E1738" w:rsidRDefault="002B5218">
            <w:pPr>
              <w:pStyle w:val="TableParagraph"/>
              <w:ind w:left="11"/>
              <w:jc w:val="center"/>
              <w:rPr>
                <w:b/>
                <w:sz w:val="24"/>
              </w:rPr>
            </w:pPr>
            <w:r>
              <w:rPr>
                <w:b/>
                <w:spacing w:val="-5"/>
                <w:sz w:val="24"/>
              </w:rPr>
              <w:t>11</w:t>
            </w:r>
          </w:p>
        </w:tc>
        <w:tc>
          <w:tcPr>
            <w:tcW w:w="6931" w:type="dxa"/>
          </w:tcPr>
          <w:p w14:paraId="6F1FD3A4" w14:textId="77777777" w:rsidR="009E1738" w:rsidRDefault="002B5218">
            <w:pPr>
              <w:pStyle w:val="TableParagraph"/>
              <w:ind w:left="100"/>
              <w:rPr>
                <w:sz w:val="24"/>
              </w:rPr>
            </w:pPr>
            <w:r>
              <w:rPr>
                <w:sz w:val="24"/>
              </w:rPr>
              <w:t>Analysis</w:t>
            </w:r>
            <w:r>
              <w:rPr>
                <w:spacing w:val="-2"/>
                <w:sz w:val="24"/>
              </w:rPr>
              <w:t xml:space="preserve"> </w:t>
            </w:r>
            <w:r>
              <w:rPr>
                <w:sz w:val="24"/>
              </w:rPr>
              <w:t>of</w:t>
            </w:r>
            <w:r>
              <w:rPr>
                <w:spacing w:val="-1"/>
                <w:sz w:val="24"/>
              </w:rPr>
              <w:t xml:space="preserve"> </w:t>
            </w:r>
            <w:r>
              <w:rPr>
                <w:sz w:val="24"/>
              </w:rPr>
              <w:t>Performance</w:t>
            </w:r>
            <w:r>
              <w:rPr>
                <w:spacing w:val="-1"/>
                <w:sz w:val="24"/>
              </w:rPr>
              <w:t xml:space="preserve"> </w:t>
            </w:r>
            <w:r>
              <w:rPr>
                <w:spacing w:val="-2"/>
                <w:sz w:val="24"/>
              </w:rPr>
              <w:t>Information</w:t>
            </w:r>
          </w:p>
        </w:tc>
        <w:tc>
          <w:tcPr>
            <w:tcW w:w="1257" w:type="dxa"/>
          </w:tcPr>
          <w:p w14:paraId="33073ADB" w14:textId="77777777" w:rsidR="009E1738" w:rsidRDefault="002B5218">
            <w:pPr>
              <w:pStyle w:val="TableParagraph"/>
              <w:ind w:left="123" w:right="109"/>
              <w:jc w:val="center"/>
              <w:rPr>
                <w:sz w:val="24"/>
              </w:rPr>
            </w:pPr>
            <w:r>
              <w:rPr>
                <w:sz w:val="24"/>
              </w:rPr>
              <w:t>Apr.</w:t>
            </w:r>
            <w:r>
              <w:rPr>
                <w:spacing w:val="-2"/>
                <w:sz w:val="24"/>
              </w:rPr>
              <w:t xml:space="preserve"> </w:t>
            </w:r>
            <w:r>
              <w:rPr>
                <w:spacing w:val="-5"/>
                <w:sz w:val="24"/>
              </w:rPr>
              <w:t>10</w:t>
            </w:r>
          </w:p>
        </w:tc>
      </w:tr>
      <w:tr w:rsidR="009E1738" w14:paraId="6E9162EF" w14:textId="77777777">
        <w:trPr>
          <w:trHeight w:val="537"/>
        </w:trPr>
        <w:tc>
          <w:tcPr>
            <w:tcW w:w="1080" w:type="dxa"/>
          </w:tcPr>
          <w:p w14:paraId="6E65C5CB" w14:textId="77777777" w:rsidR="009E1738" w:rsidRDefault="002B5218">
            <w:pPr>
              <w:pStyle w:val="TableParagraph"/>
              <w:ind w:left="11"/>
              <w:jc w:val="center"/>
              <w:rPr>
                <w:b/>
                <w:sz w:val="24"/>
              </w:rPr>
            </w:pPr>
            <w:r>
              <w:rPr>
                <w:b/>
                <w:spacing w:val="-5"/>
                <w:sz w:val="24"/>
              </w:rPr>
              <w:t>12</w:t>
            </w:r>
          </w:p>
        </w:tc>
        <w:tc>
          <w:tcPr>
            <w:tcW w:w="6931" w:type="dxa"/>
          </w:tcPr>
          <w:p w14:paraId="5161F1B5" w14:textId="77777777" w:rsidR="009E1738" w:rsidRDefault="002B5218">
            <w:pPr>
              <w:pStyle w:val="TableParagraph"/>
              <w:ind w:left="100"/>
              <w:rPr>
                <w:sz w:val="24"/>
              </w:rPr>
            </w:pPr>
            <w:r>
              <w:rPr>
                <w:sz w:val="24"/>
              </w:rPr>
              <w:t>Learning</w:t>
            </w:r>
            <w:r>
              <w:rPr>
                <w:spacing w:val="-3"/>
                <w:sz w:val="24"/>
              </w:rPr>
              <w:t xml:space="preserve"> </w:t>
            </w:r>
            <w:r>
              <w:rPr>
                <w:sz w:val="24"/>
              </w:rPr>
              <w:t>and</w:t>
            </w:r>
            <w:r>
              <w:rPr>
                <w:spacing w:val="-1"/>
                <w:sz w:val="24"/>
              </w:rPr>
              <w:t xml:space="preserve"> </w:t>
            </w:r>
            <w:r>
              <w:rPr>
                <w:sz w:val="24"/>
              </w:rPr>
              <w:t>Managing</w:t>
            </w:r>
            <w:r>
              <w:rPr>
                <w:spacing w:val="-1"/>
                <w:sz w:val="24"/>
              </w:rPr>
              <w:t xml:space="preserve"> </w:t>
            </w:r>
            <w:r>
              <w:rPr>
                <w:sz w:val="24"/>
              </w:rPr>
              <w:t>from</w:t>
            </w:r>
            <w:r>
              <w:rPr>
                <w:spacing w:val="-1"/>
                <w:sz w:val="24"/>
              </w:rPr>
              <w:t xml:space="preserve"> </w:t>
            </w:r>
            <w:r>
              <w:rPr>
                <w:spacing w:val="-2"/>
                <w:sz w:val="24"/>
              </w:rPr>
              <w:t>Measurement</w:t>
            </w:r>
          </w:p>
        </w:tc>
        <w:tc>
          <w:tcPr>
            <w:tcW w:w="1257" w:type="dxa"/>
          </w:tcPr>
          <w:p w14:paraId="35829B6D" w14:textId="77777777" w:rsidR="009E1738" w:rsidRDefault="002B5218">
            <w:pPr>
              <w:pStyle w:val="TableParagraph"/>
              <w:ind w:left="123" w:right="109"/>
              <w:jc w:val="center"/>
              <w:rPr>
                <w:sz w:val="24"/>
              </w:rPr>
            </w:pPr>
            <w:r>
              <w:rPr>
                <w:sz w:val="24"/>
              </w:rPr>
              <w:t>Apr.</w:t>
            </w:r>
            <w:r>
              <w:rPr>
                <w:spacing w:val="-2"/>
                <w:sz w:val="24"/>
              </w:rPr>
              <w:t xml:space="preserve"> </w:t>
            </w:r>
            <w:r>
              <w:rPr>
                <w:spacing w:val="-5"/>
                <w:sz w:val="24"/>
              </w:rPr>
              <w:t>17</w:t>
            </w:r>
          </w:p>
        </w:tc>
      </w:tr>
      <w:tr w:rsidR="009E1738" w14:paraId="62AD41C1" w14:textId="77777777">
        <w:trPr>
          <w:trHeight w:val="537"/>
        </w:trPr>
        <w:tc>
          <w:tcPr>
            <w:tcW w:w="1080" w:type="dxa"/>
          </w:tcPr>
          <w:p w14:paraId="5A8D6FD2" w14:textId="77777777" w:rsidR="009E1738" w:rsidRDefault="002B5218">
            <w:pPr>
              <w:pStyle w:val="TableParagraph"/>
              <w:spacing w:before="97"/>
              <w:ind w:left="11"/>
              <w:jc w:val="center"/>
              <w:rPr>
                <w:b/>
                <w:sz w:val="24"/>
              </w:rPr>
            </w:pPr>
            <w:r>
              <w:rPr>
                <w:b/>
                <w:spacing w:val="-5"/>
                <w:sz w:val="24"/>
              </w:rPr>
              <w:t>13</w:t>
            </w:r>
          </w:p>
        </w:tc>
        <w:tc>
          <w:tcPr>
            <w:tcW w:w="6931" w:type="dxa"/>
          </w:tcPr>
          <w:p w14:paraId="7F07B502" w14:textId="77777777" w:rsidR="009E1738" w:rsidRDefault="002B5218">
            <w:pPr>
              <w:pStyle w:val="TableParagraph"/>
              <w:spacing w:before="97"/>
              <w:ind w:left="100"/>
              <w:rPr>
                <w:sz w:val="24"/>
              </w:rPr>
            </w:pPr>
            <w:r>
              <w:rPr>
                <w:sz w:val="24"/>
              </w:rPr>
              <w:t>Communicating</w:t>
            </w:r>
            <w:r>
              <w:rPr>
                <w:spacing w:val="-4"/>
                <w:sz w:val="24"/>
              </w:rPr>
              <w:t xml:space="preserve"> </w:t>
            </w:r>
            <w:r>
              <w:rPr>
                <w:sz w:val="24"/>
              </w:rPr>
              <w:t>Results,</w:t>
            </w:r>
            <w:r>
              <w:rPr>
                <w:spacing w:val="-1"/>
                <w:sz w:val="24"/>
              </w:rPr>
              <w:t xml:space="preserve"> </w:t>
            </w:r>
            <w:r>
              <w:rPr>
                <w:sz w:val="24"/>
              </w:rPr>
              <w:t>Insights</w:t>
            </w:r>
            <w:r>
              <w:rPr>
                <w:spacing w:val="-2"/>
                <w:sz w:val="24"/>
              </w:rPr>
              <w:t xml:space="preserve"> </w:t>
            </w:r>
            <w:r>
              <w:rPr>
                <w:sz w:val="24"/>
              </w:rPr>
              <w:t>and</w:t>
            </w:r>
            <w:r>
              <w:rPr>
                <w:spacing w:val="-1"/>
                <w:sz w:val="24"/>
              </w:rPr>
              <w:t xml:space="preserve"> </w:t>
            </w:r>
            <w:r>
              <w:rPr>
                <w:spacing w:val="-2"/>
                <w:sz w:val="24"/>
              </w:rPr>
              <w:t>Recommendations</w:t>
            </w:r>
          </w:p>
        </w:tc>
        <w:tc>
          <w:tcPr>
            <w:tcW w:w="1257" w:type="dxa"/>
          </w:tcPr>
          <w:p w14:paraId="65B8193E" w14:textId="77777777" w:rsidR="009E1738" w:rsidRDefault="002B5218">
            <w:pPr>
              <w:pStyle w:val="TableParagraph"/>
              <w:spacing w:before="97"/>
              <w:ind w:left="123" w:right="109"/>
              <w:jc w:val="center"/>
              <w:rPr>
                <w:sz w:val="24"/>
              </w:rPr>
            </w:pPr>
            <w:r>
              <w:rPr>
                <w:sz w:val="24"/>
              </w:rPr>
              <w:t>Apr.</w:t>
            </w:r>
            <w:r>
              <w:rPr>
                <w:spacing w:val="-2"/>
                <w:sz w:val="24"/>
              </w:rPr>
              <w:t xml:space="preserve"> </w:t>
            </w:r>
            <w:r>
              <w:rPr>
                <w:spacing w:val="-5"/>
                <w:sz w:val="24"/>
              </w:rPr>
              <w:t>24</w:t>
            </w:r>
          </w:p>
        </w:tc>
      </w:tr>
      <w:tr w:rsidR="009E1738" w14:paraId="5A52C7F3" w14:textId="77777777">
        <w:trPr>
          <w:trHeight w:val="532"/>
        </w:trPr>
        <w:tc>
          <w:tcPr>
            <w:tcW w:w="1080" w:type="dxa"/>
          </w:tcPr>
          <w:p w14:paraId="2BC067F9" w14:textId="77777777" w:rsidR="009E1738" w:rsidRDefault="002B5218">
            <w:pPr>
              <w:pStyle w:val="TableParagraph"/>
              <w:spacing w:before="97"/>
              <w:ind w:left="11"/>
              <w:jc w:val="center"/>
              <w:rPr>
                <w:b/>
                <w:sz w:val="24"/>
              </w:rPr>
            </w:pPr>
            <w:r>
              <w:rPr>
                <w:b/>
                <w:spacing w:val="-5"/>
                <w:sz w:val="24"/>
              </w:rPr>
              <w:t>14</w:t>
            </w:r>
          </w:p>
        </w:tc>
        <w:tc>
          <w:tcPr>
            <w:tcW w:w="6931" w:type="dxa"/>
          </w:tcPr>
          <w:p w14:paraId="0F6193A7" w14:textId="77777777" w:rsidR="009E1738" w:rsidRDefault="002B5218">
            <w:pPr>
              <w:pStyle w:val="TableParagraph"/>
              <w:spacing w:before="97"/>
              <w:ind w:left="100"/>
              <w:rPr>
                <w:sz w:val="24"/>
              </w:rPr>
            </w:pPr>
            <w:r>
              <w:rPr>
                <w:sz w:val="24"/>
              </w:rPr>
              <w:t>Elevator</w:t>
            </w:r>
            <w:r>
              <w:rPr>
                <w:spacing w:val="-2"/>
                <w:sz w:val="24"/>
              </w:rPr>
              <w:t xml:space="preserve"> </w:t>
            </w:r>
            <w:r>
              <w:rPr>
                <w:sz w:val="24"/>
              </w:rPr>
              <w:t>Pitches</w:t>
            </w:r>
            <w:r>
              <w:rPr>
                <w:spacing w:val="-1"/>
                <w:sz w:val="24"/>
              </w:rPr>
              <w:t xml:space="preserve"> </w:t>
            </w:r>
            <w:r>
              <w:rPr>
                <w:sz w:val="24"/>
              </w:rPr>
              <w:t>and</w:t>
            </w:r>
            <w:r>
              <w:rPr>
                <w:spacing w:val="-1"/>
                <w:sz w:val="24"/>
              </w:rPr>
              <w:t xml:space="preserve"> </w:t>
            </w:r>
            <w:r>
              <w:rPr>
                <w:sz w:val="24"/>
              </w:rPr>
              <w:t>Wrapping</w:t>
            </w:r>
            <w:r>
              <w:rPr>
                <w:spacing w:val="-1"/>
                <w:sz w:val="24"/>
              </w:rPr>
              <w:t xml:space="preserve"> </w:t>
            </w:r>
            <w:r>
              <w:rPr>
                <w:sz w:val="24"/>
              </w:rPr>
              <w:t>It</w:t>
            </w:r>
            <w:r>
              <w:rPr>
                <w:spacing w:val="-1"/>
                <w:sz w:val="24"/>
              </w:rPr>
              <w:t xml:space="preserve"> </w:t>
            </w:r>
            <w:r>
              <w:rPr>
                <w:spacing w:val="-5"/>
                <w:sz w:val="24"/>
              </w:rPr>
              <w:t>Up</w:t>
            </w:r>
          </w:p>
        </w:tc>
        <w:tc>
          <w:tcPr>
            <w:tcW w:w="1257" w:type="dxa"/>
          </w:tcPr>
          <w:p w14:paraId="2D6A1921" w14:textId="77777777" w:rsidR="009E1738" w:rsidRDefault="002B5218">
            <w:pPr>
              <w:pStyle w:val="TableParagraph"/>
              <w:spacing w:before="97"/>
              <w:ind w:left="123" w:right="109"/>
              <w:jc w:val="center"/>
              <w:rPr>
                <w:sz w:val="24"/>
              </w:rPr>
            </w:pPr>
            <w:r>
              <w:rPr>
                <w:sz w:val="24"/>
              </w:rPr>
              <w:t xml:space="preserve">May </w:t>
            </w:r>
            <w:r>
              <w:rPr>
                <w:spacing w:val="-10"/>
                <w:sz w:val="24"/>
              </w:rPr>
              <w:t>1</w:t>
            </w:r>
          </w:p>
        </w:tc>
      </w:tr>
      <w:tr w:rsidR="009E1738" w14:paraId="025BD946" w14:textId="77777777">
        <w:trPr>
          <w:trHeight w:val="537"/>
        </w:trPr>
        <w:tc>
          <w:tcPr>
            <w:tcW w:w="1080" w:type="dxa"/>
          </w:tcPr>
          <w:p w14:paraId="34CDA1A0" w14:textId="77777777" w:rsidR="009E1738" w:rsidRDefault="002B5218">
            <w:pPr>
              <w:pStyle w:val="TableParagraph"/>
              <w:ind w:left="11"/>
              <w:jc w:val="center"/>
              <w:rPr>
                <w:b/>
                <w:sz w:val="24"/>
              </w:rPr>
            </w:pPr>
            <w:r>
              <w:rPr>
                <w:b/>
                <w:spacing w:val="-5"/>
                <w:sz w:val="24"/>
              </w:rPr>
              <w:t>15</w:t>
            </w:r>
          </w:p>
        </w:tc>
        <w:tc>
          <w:tcPr>
            <w:tcW w:w="6931" w:type="dxa"/>
          </w:tcPr>
          <w:p w14:paraId="4FBE43A0" w14:textId="77777777" w:rsidR="009E1738" w:rsidRDefault="002B5218">
            <w:pPr>
              <w:pStyle w:val="TableParagraph"/>
              <w:ind w:left="100"/>
              <w:rPr>
                <w:sz w:val="24"/>
              </w:rPr>
            </w:pPr>
            <w:r>
              <w:rPr>
                <w:sz w:val="24"/>
              </w:rPr>
              <w:t>Final</w:t>
            </w:r>
            <w:r>
              <w:rPr>
                <w:spacing w:val="-2"/>
                <w:sz w:val="24"/>
              </w:rPr>
              <w:t xml:space="preserve"> </w:t>
            </w:r>
            <w:r>
              <w:rPr>
                <w:sz w:val="24"/>
              </w:rPr>
              <w:t>Course</w:t>
            </w:r>
            <w:r>
              <w:rPr>
                <w:spacing w:val="-1"/>
                <w:sz w:val="24"/>
              </w:rPr>
              <w:t xml:space="preserve"> </w:t>
            </w:r>
            <w:r>
              <w:rPr>
                <w:sz w:val="24"/>
              </w:rPr>
              <w:t>Work</w:t>
            </w:r>
            <w:r>
              <w:rPr>
                <w:spacing w:val="-1"/>
                <w:sz w:val="24"/>
              </w:rPr>
              <w:t xml:space="preserve"> </w:t>
            </w:r>
            <w:r>
              <w:rPr>
                <w:spacing w:val="-5"/>
                <w:sz w:val="24"/>
              </w:rPr>
              <w:t>Due</w:t>
            </w:r>
          </w:p>
        </w:tc>
        <w:tc>
          <w:tcPr>
            <w:tcW w:w="1257" w:type="dxa"/>
          </w:tcPr>
          <w:p w14:paraId="51353C6C" w14:textId="77777777" w:rsidR="009E1738" w:rsidRDefault="002B5218">
            <w:pPr>
              <w:pStyle w:val="TableParagraph"/>
              <w:ind w:left="123" w:right="109"/>
              <w:jc w:val="center"/>
              <w:rPr>
                <w:sz w:val="24"/>
              </w:rPr>
            </w:pPr>
            <w:r>
              <w:rPr>
                <w:sz w:val="24"/>
              </w:rPr>
              <w:t xml:space="preserve">May </w:t>
            </w:r>
            <w:r>
              <w:rPr>
                <w:spacing w:val="-10"/>
                <w:sz w:val="24"/>
              </w:rPr>
              <w:t>6</w:t>
            </w:r>
          </w:p>
        </w:tc>
      </w:tr>
    </w:tbl>
    <w:p w14:paraId="18AB0456" w14:textId="77777777" w:rsidR="009E1738" w:rsidRDefault="009E1738">
      <w:pPr>
        <w:pStyle w:val="BodyText"/>
        <w:rPr>
          <w:sz w:val="28"/>
        </w:rPr>
      </w:pPr>
    </w:p>
    <w:p w14:paraId="73D209AB" w14:textId="77777777" w:rsidR="009E1738" w:rsidRDefault="009E1738">
      <w:pPr>
        <w:pStyle w:val="BodyText"/>
        <w:rPr>
          <w:sz w:val="28"/>
        </w:rPr>
      </w:pPr>
    </w:p>
    <w:p w14:paraId="5BC9DF54" w14:textId="77777777" w:rsidR="009E1738" w:rsidRDefault="009E1738">
      <w:pPr>
        <w:pStyle w:val="BodyText"/>
        <w:spacing w:before="112"/>
        <w:rPr>
          <w:sz w:val="28"/>
        </w:rPr>
      </w:pPr>
    </w:p>
    <w:p w14:paraId="6A897D3E" w14:textId="77777777" w:rsidR="009E1738" w:rsidRDefault="002B5218">
      <w:pPr>
        <w:pStyle w:val="Heading1"/>
      </w:pPr>
      <w:r>
        <w:t>Class</w:t>
      </w:r>
      <w:r>
        <w:rPr>
          <w:spacing w:val="-5"/>
        </w:rPr>
        <w:t xml:space="preserve"> </w:t>
      </w:r>
      <w:r>
        <w:rPr>
          <w:spacing w:val="-2"/>
        </w:rPr>
        <w:t>Structure</w:t>
      </w:r>
    </w:p>
    <w:p w14:paraId="3796AAA9" w14:textId="77777777" w:rsidR="009E1738" w:rsidRDefault="002B5218">
      <w:pPr>
        <w:pStyle w:val="BodyText"/>
        <w:spacing w:before="171"/>
      </w:pPr>
      <w:r>
        <w:t>Class</w:t>
      </w:r>
      <w:r>
        <w:rPr>
          <w:spacing w:val="-1"/>
        </w:rPr>
        <w:t xml:space="preserve"> </w:t>
      </w:r>
      <w:r>
        <w:t>time</w:t>
      </w:r>
      <w:r>
        <w:rPr>
          <w:spacing w:val="-1"/>
        </w:rPr>
        <w:t xml:space="preserve"> </w:t>
      </w:r>
      <w:r>
        <w:t>will</w:t>
      </w:r>
      <w:r>
        <w:rPr>
          <w:spacing w:val="-1"/>
        </w:rPr>
        <w:t xml:space="preserve"> </w:t>
      </w:r>
      <w:r>
        <w:t>be</w:t>
      </w:r>
      <w:r>
        <w:rPr>
          <w:spacing w:val="-2"/>
        </w:rPr>
        <w:t xml:space="preserve"> </w:t>
      </w:r>
      <w:r>
        <w:t>used</w:t>
      </w:r>
      <w:r>
        <w:rPr>
          <w:spacing w:val="-1"/>
        </w:rPr>
        <w:t xml:space="preserve"> </w:t>
      </w:r>
      <w:r>
        <w:t>flexibly</w:t>
      </w:r>
      <w:r>
        <w:rPr>
          <w:spacing w:val="-1"/>
        </w:rPr>
        <w:t xml:space="preserve"> </w:t>
      </w:r>
      <w:r>
        <w:t>and</w:t>
      </w:r>
      <w:r>
        <w:rPr>
          <w:spacing w:val="-1"/>
        </w:rPr>
        <w:t xml:space="preserve"> </w:t>
      </w:r>
      <w:r>
        <w:t>dynamically</w:t>
      </w:r>
      <w:r>
        <w:rPr>
          <w:spacing w:val="-1"/>
        </w:rPr>
        <w:t xml:space="preserve"> </w:t>
      </w:r>
      <w:r>
        <w:t>to</w:t>
      </w:r>
      <w:r>
        <w:rPr>
          <w:spacing w:val="-1"/>
        </w:rPr>
        <w:t xml:space="preserve"> </w:t>
      </w:r>
      <w:r>
        <w:t>work</w:t>
      </w:r>
      <w:r>
        <w:rPr>
          <w:spacing w:val="-1"/>
        </w:rPr>
        <w:t xml:space="preserve"> </w:t>
      </w:r>
      <w:r>
        <w:t>through</w:t>
      </w:r>
      <w:r>
        <w:rPr>
          <w:spacing w:val="-1"/>
        </w:rPr>
        <w:t xml:space="preserve"> </w:t>
      </w:r>
      <w:r>
        <w:t>core</w:t>
      </w:r>
      <w:r>
        <w:rPr>
          <w:spacing w:val="-1"/>
        </w:rPr>
        <w:t xml:space="preserve"> </w:t>
      </w:r>
      <w:r>
        <w:t>learning</w:t>
      </w:r>
      <w:r>
        <w:rPr>
          <w:spacing w:val="-1"/>
        </w:rPr>
        <w:t xml:space="preserve"> </w:t>
      </w:r>
      <w:r>
        <w:t>concepts</w:t>
      </w:r>
      <w:r>
        <w:rPr>
          <w:spacing w:val="-1"/>
        </w:rPr>
        <w:t xml:space="preserve"> </w:t>
      </w:r>
      <w:r>
        <w:t xml:space="preserve">and </w:t>
      </w:r>
      <w:r>
        <w:rPr>
          <w:spacing w:val="-2"/>
        </w:rPr>
        <w:t>includes:</w:t>
      </w:r>
    </w:p>
    <w:p w14:paraId="2A1DE7E4" w14:textId="77777777" w:rsidR="009E1738" w:rsidRDefault="002B5218">
      <w:pPr>
        <w:pStyle w:val="ListParagraph"/>
        <w:numPr>
          <w:ilvl w:val="0"/>
          <w:numId w:val="30"/>
        </w:numPr>
        <w:tabs>
          <w:tab w:val="left" w:pos="359"/>
        </w:tabs>
        <w:spacing w:before="45"/>
        <w:ind w:left="359" w:hanging="359"/>
        <w:rPr>
          <w:sz w:val="24"/>
        </w:rPr>
      </w:pPr>
      <w:r>
        <w:rPr>
          <w:sz w:val="24"/>
        </w:rPr>
        <w:t>Check-ins:</w:t>
      </w:r>
      <w:r>
        <w:rPr>
          <w:spacing w:val="-3"/>
          <w:sz w:val="24"/>
        </w:rPr>
        <w:t xml:space="preserve"> </w:t>
      </w:r>
      <w:r>
        <w:rPr>
          <w:sz w:val="24"/>
        </w:rPr>
        <w:t>what</w:t>
      </w:r>
      <w:r>
        <w:rPr>
          <w:spacing w:val="-2"/>
          <w:sz w:val="24"/>
        </w:rPr>
        <w:t xml:space="preserve"> </w:t>
      </w:r>
      <w:r>
        <w:rPr>
          <w:sz w:val="24"/>
        </w:rPr>
        <w:t>is</w:t>
      </w:r>
      <w:r>
        <w:rPr>
          <w:spacing w:val="-2"/>
          <w:sz w:val="24"/>
        </w:rPr>
        <w:t xml:space="preserve"> </w:t>
      </w:r>
      <w:r>
        <w:rPr>
          <w:sz w:val="24"/>
        </w:rPr>
        <w:t>going</w:t>
      </w:r>
      <w:r>
        <w:rPr>
          <w:spacing w:val="-2"/>
          <w:sz w:val="24"/>
        </w:rPr>
        <w:t xml:space="preserve"> </w:t>
      </w:r>
      <w:r>
        <w:rPr>
          <w:sz w:val="24"/>
        </w:rPr>
        <w:t>on</w:t>
      </w:r>
      <w:r>
        <w:rPr>
          <w:spacing w:val="-2"/>
          <w:sz w:val="24"/>
        </w:rPr>
        <w:t xml:space="preserve"> </w:t>
      </w:r>
      <w:r>
        <w:rPr>
          <w:sz w:val="24"/>
        </w:rPr>
        <w:t>in</w:t>
      </w:r>
      <w:r>
        <w:rPr>
          <w:spacing w:val="-2"/>
          <w:sz w:val="24"/>
        </w:rPr>
        <w:t xml:space="preserve"> </w:t>
      </w:r>
      <w:r>
        <w:rPr>
          <w:sz w:val="24"/>
        </w:rPr>
        <w:t>students’</w:t>
      </w:r>
      <w:r>
        <w:rPr>
          <w:spacing w:val="-1"/>
          <w:sz w:val="24"/>
        </w:rPr>
        <w:t xml:space="preserve"> </w:t>
      </w:r>
      <w:r>
        <w:rPr>
          <w:sz w:val="24"/>
        </w:rPr>
        <w:t>performance</w:t>
      </w:r>
      <w:r>
        <w:rPr>
          <w:spacing w:val="-1"/>
          <w:sz w:val="24"/>
        </w:rPr>
        <w:t xml:space="preserve"> </w:t>
      </w:r>
      <w:r>
        <w:rPr>
          <w:sz w:val="24"/>
        </w:rPr>
        <w:t>management</w:t>
      </w:r>
      <w:r>
        <w:rPr>
          <w:spacing w:val="-1"/>
          <w:sz w:val="24"/>
        </w:rPr>
        <w:t xml:space="preserve"> </w:t>
      </w:r>
      <w:r>
        <w:rPr>
          <w:sz w:val="24"/>
        </w:rPr>
        <w:t>and</w:t>
      </w:r>
      <w:r>
        <w:rPr>
          <w:spacing w:val="-1"/>
          <w:sz w:val="24"/>
        </w:rPr>
        <w:t xml:space="preserve"> </w:t>
      </w:r>
      <w:r>
        <w:rPr>
          <w:sz w:val="24"/>
        </w:rPr>
        <w:t>measurement</w:t>
      </w:r>
      <w:r>
        <w:rPr>
          <w:spacing w:val="-1"/>
          <w:sz w:val="24"/>
        </w:rPr>
        <w:t xml:space="preserve"> </w:t>
      </w:r>
      <w:r>
        <w:rPr>
          <w:spacing w:val="-2"/>
          <w:sz w:val="24"/>
        </w:rPr>
        <w:t>world.</w:t>
      </w:r>
    </w:p>
    <w:p w14:paraId="5855EF24" w14:textId="77777777" w:rsidR="009E1738" w:rsidRDefault="002B5218">
      <w:pPr>
        <w:pStyle w:val="ListParagraph"/>
        <w:numPr>
          <w:ilvl w:val="0"/>
          <w:numId w:val="30"/>
        </w:numPr>
        <w:tabs>
          <w:tab w:val="left" w:pos="360"/>
        </w:tabs>
        <w:spacing w:before="45" w:line="273" w:lineRule="auto"/>
        <w:ind w:right="518"/>
        <w:rPr>
          <w:sz w:val="24"/>
        </w:rPr>
      </w:pPr>
      <w:r>
        <w:rPr>
          <w:sz w:val="24"/>
        </w:rPr>
        <w:t>Lectures</w:t>
      </w:r>
      <w:r>
        <w:rPr>
          <w:spacing w:val="-3"/>
          <w:sz w:val="24"/>
        </w:rPr>
        <w:t xml:space="preserve"> </w:t>
      </w:r>
      <w:r>
        <w:rPr>
          <w:sz w:val="24"/>
        </w:rPr>
        <w:t>and</w:t>
      </w:r>
      <w:r>
        <w:rPr>
          <w:spacing w:val="-3"/>
          <w:sz w:val="24"/>
        </w:rPr>
        <w:t xml:space="preserve"> </w:t>
      </w:r>
      <w:r>
        <w:rPr>
          <w:sz w:val="24"/>
        </w:rPr>
        <w:t>interactive</w:t>
      </w:r>
      <w:r>
        <w:rPr>
          <w:spacing w:val="-3"/>
          <w:sz w:val="24"/>
        </w:rPr>
        <w:t xml:space="preserve"> </w:t>
      </w:r>
      <w:r>
        <w:rPr>
          <w:sz w:val="24"/>
        </w:rPr>
        <w:t>discussions</w:t>
      </w:r>
      <w:r>
        <w:rPr>
          <w:spacing w:val="-4"/>
          <w:sz w:val="24"/>
        </w:rPr>
        <w:t xml:space="preserve"> </w:t>
      </w:r>
      <w:r>
        <w:rPr>
          <w:sz w:val="24"/>
        </w:rPr>
        <w:t>on</w:t>
      </w:r>
      <w:r>
        <w:rPr>
          <w:spacing w:val="-3"/>
          <w:sz w:val="24"/>
        </w:rPr>
        <w:t xml:space="preserve"> </w:t>
      </w:r>
      <w:r>
        <w:rPr>
          <w:sz w:val="24"/>
        </w:rPr>
        <w:t>learning</w:t>
      </w:r>
      <w:r>
        <w:rPr>
          <w:spacing w:val="-3"/>
          <w:sz w:val="24"/>
        </w:rPr>
        <w:t xml:space="preserve"> </w:t>
      </w:r>
      <w:r>
        <w:rPr>
          <w:sz w:val="24"/>
        </w:rPr>
        <w:t>topics,</w:t>
      </w:r>
      <w:r>
        <w:rPr>
          <w:spacing w:val="-4"/>
          <w:sz w:val="24"/>
        </w:rPr>
        <w:t xml:space="preserve"> </w:t>
      </w:r>
      <w:r>
        <w:rPr>
          <w:sz w:val="24"/>
        </w:rPr>
        <w:t>analysis</w:t>
      </w:r>
      <w:r>
        <w:rPr>
          <w:spacing w:val="-3"/>
          <w:sz w:val="24"/>
        </w:rPr>
        <w:t xml:space="preserve"> </w:t>
      </w:r>
      <w:r>
        <w:rPr>
          <w:sz w:val="24"/>
        </w:rPr>
        <w:t>of</w:t>
      </w:r>
      <w:r>
        <w:rPr>
          <w:spacing w:val="-3"/>
          <w:sz w:val="24"/>
        </w:rPr>
        <w:t xml:space="preserve"> </w:t>
      </w:r>
      <w:r>
        <w:rPr>
          <w:sz w:val="24"/>
        </w:rPr>
        <w:t>case</w:t>
      </w:r>
      <w:r>
        <w:rPr>
          <w:spacing w:val="-3"/>
          <w:sz w:val="24"/>
        </w:rPr>
        <w:t xml:space="preserve"> </w:t>
      </w:r>
      <w:r>
        <w:rPr>
          <w:sz w:val="24"/>
        </w:rPr>
        <w:t>studies,</w:t>
      </w:r>
      <w:r>
        <w:rPr>
          <w:spacing w:val="-3"/>
          <w:sz w:val="24"/>
        </w:rPr>
        <w:t xml:space="preserve"> </w:t>
      </w:r>
      <w:r>
        <w:rPr>
          <w:sz w:val="24"/>
        </w:rPr>
        <w:t>review</w:t>
      </w:r>
      <w:r>
        <w:rPr>
          <w:spacing w:val="-3"/>
          <w:sz w:val="24"/>
        </w:rPr>
        <w:t xml:space="preserve"> </w:t>
      </w:r>
      <w:r>
        <w:rPr>
          <w:sz w:val="24"/>
        </w:rPr>
        <w:t>of</w:t>
      </w:r>
      <w:r>
        <w:rPr>
          <w:spacing w:val="-3"/>
          <w:sz w:val="24"/>
        </w:rPr>
        <w:t xml:space="preserve"> </w:t>
      </w:r>
      <w:r>
        <w:rPr>
          <w:sz w:val="24"/>
        </w:rPr>
        <w:t>readings and assignments, and questions.</w:t>
      </w:r>
    </w:p>
    <w:p w14:paraId="73C425B2" w14:textId="77777777" w:rsidR="009E1738" w:rsidRDefault="002B5218">
      <w:pPr>
        <w:pStyle w:val="ListParagraph"/>
        <w:numPr>
          <w:ilvl w:val="0"/>
          <w:numId w:val="30"/>
        </w:numPr>
        <w:tabs>
          <w:tab w:val="left" w:pos="359"/>
        </w:tabs>
        <w:spacing w:before="5"/>
        <w:ind w:left="359" w:hanging="359"/>
        <w:rPr>
          <w:sz w:val="24"/>
        </w:rPr>
      </w:pPr>
      <w:r>
        <w:rPr>
          <w:sz w:val="24"/>
        </w:rPr>
        <w:t>Small</w:t>
      </w:r>
      <w:r>
        <w:rPr>
          <w:spacing w:val="-1"/>
          <w:sz w:val="24"/>
        </w:rPr>
        <w:t xml:space="preserve"> </w:t>
      </w:r>
      <w:r>
        <w:rPr>
          <w:sz w:val="24"/>
        </w:rPr>
        <w:t>group</w:t>
      </w:r>
      <w:r>
        <w:rPr>
          <w:spacing w:val="-1"/>
          <w:sz w:val="24"/>
        </w:rPr>
        <w:t xml:space="preserve"> </w:t>
      </w:r>
      <w:r>
        <w:rPr>
          <w:sz w:val="24"/>
        </w:rPr>
        <w:t>discussions</w:t>
      </w:r>
      <w:r>
        <w:rPr>
          <w:spacing w:val="-1"/>
          <w:sz w:val="24"/>
        </w:rPr>
        <w:t xml:space="preserve"> </w:t>
      </w:r>
      <w:r>
        <w:rPr>
          <w:sz w:val="24"/>
        </w:rPr>
        <w:t>of</w:t>
      </w:r>
      <w:r>
        <w:rPr>
          <w:spacing w:val="-1"/>
          <w:sz w:val="24"/>
        </w:rPr>
        <w:t xml:space="preserve"> </w:t>
      </w:r>
      <w:r>
        <w:rPr>
          <w:sz w:val="24"/>
        </w:rPr>
        <w:t>case</w:t>
      </w:r>
      <w:r>
        <w:rPr>
          <w:spacing w:val="-1"/>
          <w:sz w:val="24"/>
        </w:rPr>
        <w:t xml:space="preserve"> </w:t>
      </w:r>
      <w:r>
        <w:rPr>
          <w:sz w:val="24"/>
        </w:rPr>
        <w:t>studies,</w:t>
      </w:r>
      <w:r>
        <w:rPr>
          <w:spacing w:val="-1"/>
          <w:sz w:val="24"/>
        </w:rPr>
        <w:t xml:space="preserve"> </w:t>
      </w:r>
      <w:r>
        <w:rPr>
          <w:sz w:val="24"/>
        </w:rPr>
        <w:t>assignments</w:t>
      </w:r>
      <w:r>
        <w:rPr>
          <w:spacing w:val="-1"/>
          <w:sz w:val="24"/>
        </w:rPr>
        <w:t xml:space="preserve"> </w:t>
      </w:r>
      <w:r>
        <w:rPr>
          <w:sz w:val="24"/>
        </w:rPr>
        <w:t>and</w:t>
      </w:r>
      <w:r>
        <w:rPr>
          <w:spacing w:val="-1"/>
          <w:sz w:val="24"/>
        </w:rPr>
        <w:t xml:space="preserve"> </w:t>
      </w:r>
      <w:r>
        <w:rPr>
          <w:sz w:val="24"/>
        </w:rPr>
        <w:t>course</w:t>
      </w:r>
      <w:r>
        <w:rPr>
          <w:spacing w:val="-1"/>
          <w:sz w:val="24"/>
        </w:rPr>
        <w:t xml:space="preserve"> </w:t>
      </w:r>
      <w:r>
        <w:rPr>
          <w:spacing w:val="-2"/>
          <w:sz w:val="24"/>
        </w:rPr>
        <w:t>topics.</w:t>
      </w:r>
    </w:p>
    <w:p w14:paraId="46E713E7" w14:textId="77777777" w:rsidR="009E1738" w:rsidRDefault="002B5218">
      <w:pPr>
        <w:pStyle w:val="ListParagraph"/>
        <w:numPr>
          <w:ilvl w:val="0"/>
          <w:numId w:val="30"/>
        </w:numPr>
        <w:tabs>
          <w:tab w:val="left" w:pos="360"/>
        </w:tabs>
        <w:spacing w:before="45" w:line="273" w:lineRule="auto"/>
        <w:ind w:right="384"/>
        <w:rPr>
          <w:sz w:val="24"/>
        </w:rPr>
      </w:pPr>
      <w:r>
        <w:rPr>
          <w:sz w:val="24"/>
        </w:rPr>
        <w:t>Student</w:t>
      </w:r>
      <w:r>
        <w:rPr>
          <w:spacing w:val="-3"/>
          <w:sz w:val="24"/>
        </w:rPr>
        <w:t xml:space="preserve"> </w:t>
      </w:r>
      <w:r>
        <w:rPr>
          <w:sz w:val="24"/>
        </w:rPr>
        <w:t>presentations</w:t>
      </w:r>
      <w:r>
        <w:rPr>
          <w:spacing w:val="-3"/>
          <w:sz w:val="24"/>
        </w:rPr>
        <w:t xml:space="preserve"> </w:t>
      </w:r>
      <w:r>
        <w:rPr>
          <w:sz w:val="24"/>
        </w:rPr>
        <w:t>and</w:t>
      </w:r>
      <w:r>
        <w:rPr>
          <w:spacing w:val="-3"/>
          <w:sz w:val="24"/>
        </w:rPr>
        <w:t xml:space="preserve"> </w:t>
      </w:r>
      <w:r>
        <w:rPr>
          <w:sz w:val="24"/>
        </w:rPr>
        <w:t>other</w:t>
      </w:r>
      <w:r>
        <w:rPr>
          <w:spacing w:val="-3"/>
          <w:sz w:val="24"/>
        </w:rPr>
        <w:t xml:space="preserve"> </w:t>
      </w:r>
      <w:r>
        <w:rPr>
          <w:sz w:val="24"/>
        </w:rPr>
        <w:t>exercises</w:t>
      </w:r>
      <w:r>
        <w:rPr>
          <w:spacing w:val="-3"/>
          <w:sz w:val="24"/>
        </w:rPr>
        <w:t xml:space="preserve"> </w:t>
      </w:r>
      <w:r>
        <w:rPr>
          <w:sz w:val="24"/>
        </w:rPr>
        <w:t>to</w:t>
      </w:r>
      <w:r>
        <w:rPr>
          <w:spacing w:val="-3"/>
          <w:sz w:val="24"/>
        </w:rPr>
        <w:t xml:space="preserve"> </w:t>
      </w:r>
      <w:r>
        <w:rPr>
          <w:sz w:val="24"/>
        </w:rPr>
        <w:t>identify</w:t>
      </w:r>
      <w:r>
        <w:rPr>
          <w:spacing w:val="-3"/>
          <w:sz w:val="24"/>
        </w:rPr>
        <w:t xml:space="preserve"> </w:t>
      </w:r>
      <w:r>
        <w:rPr>
          <w:sz w:val="24"/>
        </w:rPr>
        <w:t>different</w:t>
      </w:r>
      <w:r>
        <w:rPr>
          <w:spacing w:val="-3"/>
          <w:sz w:val="24"/>
        </w:rPr>
        <w:t xml:space="preserve"> </w:t>
      </w:r>
      <w:r>
        <w:rPr>
          <w:sz w:val="24"/>
        </w:rPr>
        <w:t>perspectives</w:t>
      </w:r>
      <w:r>
        <w:rPr>
          <w:spacing w:val="-3"/>
          <w:sz w:val="24"/>
        </w:rPr>
        <w:t xml:space="preserve"> </w:t>
      </w:r>
      <w:r>
        <w:rPr>
          <w:sz w:val="24"/>
        </w:rPr>
        <w:t>and</w:t>
      </w:r>
      <w:r>
        <w:rPr>
          <w:spacing w:val="-3"/>
          <w:sz w:val="24"/>
        </w:rPr>
        <w:t xml:space="preserve"> </w:t>
      </w:r>
      <w:r>
        <w:rPr>
          <w:sz w:val="24"/>
        </w:rPr>
        <w:t>to</w:t>
      </w:r>
      <w:r>
        <w:rPr>
          <w:spacing w:val="-3"/>
          <w:sz w:val="24"/>
        </w:rPr>
        <w:t xml:space="preserve"> </w:t>
      </w:r>
      <w:r>
        <w:rPr>
          <w:sz w:val="24"/>
        </w:rPr>
        <w:t>practice</w:t>
      </w:r>
      <w:r>
        <w:rPr>
          <w:spacing w:val="-3"/>
          <w:sz w:val="24"/>
        </w:rPr>
        <w:t xml:space="preserve"> </w:t>
      </w:r>
      <w:r>
        <w:rPr>
          <w:sz w:val="24"/>
        </w:rPr>
        <w:t>ways</w:t>
      </w:r>
      <w:r>
        <w:rPr>
          <w:spacing w:val="-3"/>
          <w:sz w:val="24"/>
        </w:rPr>
        <w:t xml:space="preserve"> </w:t>
      </w:r>
      <w:r>
        <w:rPr>
          <w:sz w:val="24"/>
        </w:rPr>
        <w:t>of communicating about performance.</w:t>
      </w:r>
    </w:p>
    <w:p w14:paraId="29F350AC" w14:textId="77777777" w:rsidR="009E1738" w:rsidRDefault="002B5218">
      <w:pPr>
        <w:pStyle w:val="ListParagraph"/>
        <w:numPr>
          <w:ilvl w:val="0"/>
          <w:numId w:val="30"/>
        </w:numPr>
        <w:tabs>
          <w:tab w:val="left" w:pos="359"/>
        </w:tabs>
        <w:spacing w:before="5"/>
        <w:ind w:left="359" w:hanging="359"/>
        <w:rPr>
          <w:sz w:val="24"/>
        </w:rPr>
      </w:pPr>
      <w:r>
        <w:rPr>
          <w:sz w:val="24"/>
        </w:rPr>
        <w:t>Wrap</w:t>
      </w:r>
      <w:r>
        <w:rPr>
          <w:spacing w:val="-3"/>
          <w:sz w:val="24"/>
        </w:rPr>
        <w:t xml:space="preserve"> </w:t>
      </w:r>
      <w:r>
        <w:rPr>
          <w:sz w:val="24"/>
        </w:rPr>
        <w:t>ups</w:t>
      </w:r>
      <w:r>
        <w:rPr>
          <w:spacing w:val="-1"/>
          <w:sz w:val="24"/>
        </w:rPr>
        <w:t xml:space="preserve"> </w:t>
      </w:r>
      <w:r>
        <w:rPr>
          <w:sz w:val="24"/>
        </w:rPr>
        <w:t>with</w:t>
      </w:r>
      <w:r>
        <w:rPr>
          <w:spacing w:val="-1"/>
          <w:sz w:val="24"/>
        </w:rPr>
        <w:t xml:space="preserve"> </w:t>
      </w:r>
      <w:r>
        <w:rPr>
          <w:sz w:val="24"/>
        </w:rPr>
        <w:t>priorities</w:t>
      </w:r>
      <w:r>
        <w:rPr>
          <w:spacing w:val="-1"/>
          <w:sz w:val="24"/>
        </w:rPr>
        <w:t xml:space="preserve"> </w:t>
      </w:r>
      <w:r>
        <w:rPr>
          <w:sz w:val="24"/>
        </w:rPr>
        <w:t>for</w:t>
      </w:r>
      <w:r>
        <w:rPr>
          <w:spacing w:val="-1"/>
          <w:sz w:val="24"/>
        </w:rPr>
        <w:t xml:space="preserve"> </w:t>
      </w:r>
      <w:r>
        <w:rPr>
          <w:sz w:val="24"/>
        </w:rPr>
        <w:t>the</w:t>
      </w:r>
      <w:r>
        <w:rPr>
          <w:spacing w:val="-1"/>
          <w:sz w:val="24"/>
        </w:rPr>
        <w:t xml:space="preserve"> </w:t>
      </w:r>
      <w:r>
        <w:rPr>
          <w:sz w:val="24"/>
        </w:rPr>
        <w:t>next</w:t>
      </w:r>
      <w:r>
        <w:rPr>
          <w:spacing w:val="-1"/>
          <w:sz w:val="24"/>
        </w:rPr>
        <w:t xml:space="preserve"> </w:t>
      </w:r>
      <w:r>
        <w:rPr>
          <w:sz w:val="24"/>
        </w:rPr>
        <w:t>class</w:t>
      </w:r>
      <w:r>
        <w:rPr>
          <w:spacing w:val="-2"/>
          <w:sz w:val="24"/>
        </w:rPr>
        <w:t xml:space="preserve"> </w:t>
      </w:r>
      <w:r>
        <w:rPr>
          <w:sz w:val="24"/>
        </w:rPr>
        <w:t>and</w:t>
      </w:r>
      <w:r>
        <w:rPr>
          <w:spacing w:val="-1"/>
          <w:sz w:val="24"/>
        </w:rPr>
        <w:t xml:space="preserve"> </w:t>
      </w:r>
      <w:r>
        <w:rPr>
          <w:sz w:val="24"/>
        </w:rPr>
        <w:t>review</w:t>
      </w:r>
      <w:r>
        <w:rPr>
          <w:spacing w:val="-1"/>
          <w:sz w:val="24"/>
        </w:rPr>
        <w:t xml:space="preserve"> </w:t>
      </w:r>
      <w:r>
        <w:rPr>
          <w:sz w:val="24"/>
        </w:rPr>
        <w:t>of</w:t>
      </w:r>
      <w:r>
        <w:rPr>
          <w:spacing w:val="-1"/>
          <w:sz w:val="24"/>
        </w:rPr>
        <w:t xml:space="preserve"> </w:t>
      </w:r>
      <w:r>
        <w:rPr>
          <w:sz w:val="24"/>
        </w:rPr>
        <w:t>upcoming</w:t>
      </w:r>
      <w:r>
        <w:rPr>
          <w:spacing w:val="-1"/>
          <w:sz w:val="24"/>
        </w:rPr>
        <w:t xml:space="preserve"> </w:t>
      </w:r>
      <w:r>
        <w:rPr>
          <w:sz w:val="24"/>
        </w:rPr>
        <w:t>readings</w:t>
      </w:r>
      <w:r>
        <w:rPr>
          <w:spacing w:val="-1"/>
          <w:sz w:val="24"/>
        </w:rPr>
        <w:t xml:space="preserve"> </w:t>
      </w:r>
      <w:r>
        <w:rPr>
          <w:sz w:val="24"/>
        </w:rPr>
        <w:t>and</w:t>
      </w:r>
      <w:r>
        <w:rPr>
          <w:spacing w:val="-1"/>
          <w:sz w:val="24"/>
        </w:rPr>
        <w:t xml:space="preserve"> </w:t>
      </w:r>
      <w:r>
        <w:rPr>
          <w:spacing w:val="-2"/>
          <w:sz w:val="24"/>
        </w:rPr>
        <w:t>assignments.</w:t>
      </w:r>
    </w:p>
    <w:p w14:paraId="766AA275" w14:textId="77777777" w:rsidR="009E1738" w:rsidRDefault="009E1738">
      <w:pPr>
        <w:pStyle w:val="BodyText"/>
      </w:pPr>
    </w:p>
    <w:p w14:paraId="73E769BF" w14:textId="77777777" w:rsidR="009E1738" w:rsidRDefault="009E1738">
      <w:pPr>
        <w:pStyle w:val="BodyText"/>
        <w:spacing w:before="91"/>
      </w:pPr>
    </w:p>
    <w:p w14:paraId="0FD0BF59" w14:textId="77777777" w:rsidR="009E1738" w:rsidRDefault="002B5218">
      <w:pPr>
        <w:pStyle w:val="Heading1"/>
      </w:pPr>
      <w:r>
        <w:t>Assignments</w:t>
      </w:r>
      <w:r>
        <w:rPr>
          <w:spacing w:val="-9"/>
        </w:rPr>
        <w:t xml:space="preserve"> </w:t>
      </w:r>
      <w:r>
        <w:t>and</w:t>
      </w:r>
      <w:r>
        <w:rPr>
          <w:spacing w:val="-9"/>
        </w:rPr>
        <w:t xml:space="preserve"> </w:t>
      </w:r>
      <w:r>
        <w:rPr>
          <w:spacing w:val="-2"/>
        </w:rPr>
        <w:t>Evaluation</w:t>
      </w:r>
    </w:p>
    <w:p w14:paraId="56496FA7" w14:textId="77777777" w:rsidR="009E1738" w:rsidRDefault="002B5218">
      <w:pPr>
        <w:pStyle w:val="BodyText"/>
        <w:spacing w:before="133" w:line="276" w:lineRule="auto"/>
        <w:ind w:right="449"/>
      </w:pPr>
      <w:r>
        <w:t>Assignments</w:t>
      </w:r>
      <w:r>
        <w:rPr>
          <w:spacing w:val="-3"/>
        </w:rPr>
        <w:t xml:space="preserve"> </w:t>
      </w:r>
      <w:r>
        <w:t>focus</w:t>
      </w:r>
      <w:r>
        <w:rPr>
          <w:spacing w:val="-3"/>
        </w:rPr>
        <w:t xml:space="preserve"> </w:t>
      </w:r>
      <w:r>
        <w:t>on</w:t>
      </w:r>
      <w:r>
        <w:rPr>
          <w:spacing w:val="-3"/>
        </w:rPr>
        <w:t xml:space="preserve"> </w:t>
      </w:r>
      <w:r>
        <w:t>applying</w:t>
      </w:r>
      <w:r>
        <w:rPr>
          <w:spacing w:val="-3"/>
        </w:rPr>
        <w:t xml:space="preserve"> </w:t>
      </w:r>
      <w:r>
        <w:t>course</w:t>
      </w:r>
      <w:r>
        <w:rPr>
          <w:spacing w:val="-3"/>
        </w:rPr>
        <w:t xml:space="preserve"> </w:t>
      </w:r>
      <w:r>
        <w:t>readings</w:t>
      </w:r>
      <w:r>
        <w:rPr>
          <w:spacing w:val="-3"/>
        </w:rPr>
        <w:t xml:space="preserve"> </w:t>
      </w:r>
      <w:r>
        <w:t>and</w:t>
      </w:r>
      <w:r>
        <w:rPr>
          <w:spacing w:val="-3"/>
        </w:rPr>
        <w:t xml:space="preserve"> </w:t>
      </w:r>
      <w:r>
        <w:t>class</w:t>
      </w:r>
      <w:r>
        <w:rPr>
          <w:spacing w:val="-3"/>
        </w:rPr>
        <w:t xml:space="preserve"> </w:t>
      </w:r>
      <w:r>
        <w:t>discussions</w:t>
      </w:r>
      <w:r>
        <w:rPr>
          <w:spacing w:val="-3"/>
        </w:rPr>
        <w:t xml:space="preserve"> </w:t>
      </w:r>
      <w:r>
        <w:t>to</w:t>
      </w:r>
      <w:r>
        <w:rPr>
          <w:spacing w:val="-3"/>
        </w:rPr>
        <w:t xml:space="preserve"> </w:t>
      </w:r>
      <w:r>
        <w:t>case</w:t>
      </w:r>
      <w:r>
        <w:rPr>
          <w:spacing w:val="-3"/>
        </w:rPr>
        <w:t xml:space="preserve"> </w:t>
      </w:r>
      <w:r>
        <w:t>studies</w:t>
      </w:r>
      <w:r>
        <w:rPr>
          <w:spacing w:val="-3"/>
        </w:rPr>
        <w:t xml:space="preserve"> </w:t>
      </w:r>
      <w:r>
        <w:t>and</w:t>
      </w:r>
      <w:r>
        <w:rPr>
          <w:spacing w:val="-3"/>
        </w:rPr>
        <w:t xml:space="preserve"> </w:t>
      </w:r>
      <w:r>
        <w:t>practical examples. Students will work individually and as part of a small team, and share analysis and recommendations in written, visual and verbal forms.</w:t>
      </w:r>
    </w:p>
    <w:p w14:paraId="5A4D4DF5" w14:textId="77777777" w:rsidR="009E1738" w:rsidRDefault="009E1738">
      <w:pPr>
        <w:pStyle w:val="BodyText"/>
        <w:spacing w:line="276" w:lineRule="auto"/>
        <w:sectPr w:rsidR="009E1738">
          <w:type w:val="continuous"/>
          <w:pgSz w:w="12240" w:h="15840"/>
          <w:pgMar w:top="1420" w:right="720" w:bottom="1260" w:left="1080" w:header="0" w:footer="1076" w:gutter="0"/>
          <w:cols w:space="720"/>
        </w:sectPr>
      </w:pPr>
    </w:p>
    <w:p w14:paraId="62B4863F" w14:textId="77777777" w:rsidR="009E1738" w:rsidRDefault="002B5218">
      <w:pPr>
        <w:pStyle w:val="Heading2"/>
        <w:spacing w:before="82"/>
      </w:pPr>
      <w:r>
        <w:lastRenderedPageBreak/>
        <w:t>Individual</w:t>
      </w:r>
      <w:r>
        <w:rPr>
          <w:spacing w:val="-4"/>
        </w:rPr>
        <w:t xml:space="preserve"> </w:t>
      </w:r>
      <w:r>
        <w:t>Assignments</w:t>
      </w:r>
      <w:r>
        <w:rPr>
          <w:spacing w:val="-2"/>
        </w:rPr>
        <w:t xml:space="preserve"> </w:t>
      </w:r>
      <w:r>
        <w:t>and</w:t>
      </w:r>
      <w:r>
        <w:rPr>
          <w:spacing w:val="-3"/>
        </w:rPr>
        <w:t xml:space="preserve"> </w:t>
      </w:r>
      <w:r>
        <w:t>Participation,</w:t>
      </w:r>
      <w:r>
        <w:rPr>
          <w:spacing w:val="-2"/>
        </w:rPr>
        <w:t xml:space="preserve"> </w:t>
      </w:r>
      <w:r>
        <w:rPr>
          <w:spacing w:val="-5"/>
        </w:rPr>
        <w:t>60%</w:t>
      </w:r>
    </w:p>
    <w:p w14:paraId="428EFB59" w14:textId="77777777" w:rsidR="009E1738" w:rsidRDefault="002B5218">
      <w:pPr>
        <w:pStyle w:val="ListParagraph"/>
        <w:numPr>
          <w:ilvl w:val="0"/>
          <w:numId w:val="28"/>
        </w:numPr>
        <w:tabs>
          <w:tab w:val="left" w:pos="358"/>
        </w:tabs>
        <w:spacing w:before="43"/>
        <w:ind w:left="358" w:hanging="358"/>
        <w:rPr>
          <w:b/>
          <w:sz w:val="24"/>
        </w:rPr>
      </w:pPr>
      <w:r>
        <w:rPr>
          <w:b/>
          <w:sz w:val="24"/>
        </w:rPr>
        <w:t>Case</w:t>
      </w:r>
      <w:r>
        <w:rPr>
          <w:b/>
          <w:spacing w:val="-2"/>
          <w:sz w:val="24"/>
        </w:rPr>
        <w:t xml:space="preserve"> </w:t>
      </w:r>
      <w:r>
        <w:rPr>
          <w:b/>
          <w:sz w:val="24"/>
        </w:rPr>
        <w:t>Study</w:t>
      </w:r>
      <w:r>
        <w:rPr>
          <w:b/>
          <w:spacing w:val="-2"/>
          <w:sz w:val="24"/>
        </w:rPr>
        <w:t xml:space="preserve"> </w:t>
      </w:r>
      <w:r>
        <w:rPr>
          <w:b/>
          <w:sz w:val="24"/>
        </w:rPr>
        <w:t>and</w:t>
      </w:r>
      <w:r>
        <w:rPr>
          <w:b/>
          <w:spacing w:val="-2"/>
          <w:sz w:val="24"/>
        </w:rPr>
        <w:t xml:space="preserve"> </w:t>
      </w:r>
      <w:r>
        <w:rPr>
          <w:b/>
          <w:sz w:val="24"/>
        </w:rPr>
        <w:t>Other</w:t>
      </w:r>
      <w:r>
        <w:rPr>
          <w:b/>
          <w:spacing w:val="-2"/>
          <w:sz w:val="24"/>
        </w:rPr>
        <w:t xml:space="preserve"> </w:t>
      </w:r>
      <w:r>
        <w:rPr>
          <w:b/>
          <w:sz w:val="24"/>
        </w:rPr>
        <w:t>Assignments</w:t>
      </w:r>
      <w:r>
        <w:rPr>
          <w:b/>
          <w:spacing w:val="-1"/>
          <w:sz w:val="24"/>
        </w:rPr>
        <w:t xml:space="preserve"> </w:t>
      </w:r>
      <w:r>
        <w:rPr>
          <w:b/>
          <w:spacing w:val="-2"/>
          <w:sz w:val="24"/>
        </w:rPr>
        <w:t>(40%)</w:t>
      </w:r>
    </w:p>
    <w:p w14:paraId="024D64B8" w14:textId="77777777" w:rsidR="009E1738" w:rsidRDefault="002B5218">
      <w:pPr>
        <w:pStyle w:val="BodyText"/>
        <w:spacing w:before="43" w:line="278" w:lineRule="auto"/>
        <w:ind w:left="360"/>
      </w:pPr>
      <w:r>
        <w:t>Students are required to submit six individual graded assignments. Students may choose any four assignments</w:t>
      </w:r>
      <w:r>
        <w:rPr>
          <w:spacing w:val="-3"/>
        </w:rPr>
        <w:t xml:space="preserve"> </w:t>
      </w:r>
      <w:r>
        <w:t>from</w:t>
      </w:r>
      <w:r>
        <w:rPr>
          <w:spacing w:val="-3"/>
        </w:rPr>
        <w:t xml:space="preserve"> </w:t>
      </w:r>
      <w:r>
        <w:t>the</w:t>
      </w:r>
      <w:r>
        <w:rPr>
          <w:spacing w:val="-3"/>
        </w:rPr>
        <w:t xml:space="preserve"> </w:t>
      </w:r>
      <w:r>
        <w:t>five</w:t>
      </w:r>
      <w:r>
        <w:rPr>
          <w:spacing w:val="-4"/>
        </w:rPr>
        <w:t xml:space="preserve"> </w:t>
      </w:r>
      <w:r>
        <w:t>case</w:t>
      </w:r>
      <w:r>
        <w:rPr>
          <w:spacing w:val="-3"/>
        </w:rPr>
        <w:t xml:space="preserve"> </w:t>
      </w:r>
      <w:r>
        <w:t>studies.</w:t>
      </w:r>
      <w:r>
        <w:rPr>
          <w:spacing w:val="-4"/>
        </w:rPr>
        <w:t xml:space="preserve"> </w:t>
      </w:r>
      <w:r>
        <w:t>There</w:t>
      </w:r>
      <w:r>
        <w:rPr>
          <w:spacing w:val="-3"/>
        </w:rPr>
        <w:t xml:space="preserve"> </w:t>
      </w:r>
      <w:r>
        <w:t>are</w:t>
      </w:r>
      <w:r>
        <w:rPr>
          <w:spacing w:val="-3"/>
        </w:rPr>
        <w:t xml:space="preserve"> </w:t>
      </w:r>
      <w:r>
        <w:t>two</w:t>
      </w:r>
      <w:r>
        <w:rPr>
          <w:spacing w:val="-3"/>
        </w:rPr>
        <w:t xml:space="preserve"> </w:t>
      </w:r>
      <w:r>
        <w:t>additional</w:t>
      </w:r>
      <w:r>
        <w:rPr>
          <w:spacing w:val="-3"/>
        </w:rPr>
        <w:t xml:space="preserve"> </w:t>
      </w:r>
      <w:r>
        <w:t>individual</w:t>
      </w:r>
      <w:r>
        <w:rPr>
          <w:spacing w:val="-3"/>
        </w:rPr>
        <w:t xml:space="preserve"> </w:t>
      </w:r>
      <w:r>
        <w:t>assignments,</w:t>
      </w:r>
      <w:r>
        <w:rPr>
          <w:spacing w:val="-3"/>
        </w:rPr>
        <w:t xml:space="preserve"> </w:t>
      </w:r>
      <w:r>
        <w:t>a</w:t>
      </w:r>
      <w:r>
        <w:rPr>
          <w:spacing w:val="-3"/>
        </w:rPr>
        <w:t xml:space="preserve"> </w:t>
      </w:r>
      <w:r>
        <w:t>mission statement and an elevator pitch.</w:t>
      </w:r>
    </w:p>
    <w:p w14:paraId="6E1DA315" w14:textId="77777777" w:rsidR="009E1738" w:rsidRDefault="009E1738">
      <w:pPr>
        <w:pStyle w:val="BodyText"/>
        <w:spacing w:before="36"/>
      </w:pPr>
    </w:p>
    <w:p w14:paraId="02065E56" w14:textId="77777777" w:rsidR="009E1738" w:rsidRDefault="002B5218">
      <w:pPr>
        <w:pStyle w:val="BodyText"/>
        <w:spacing w:line="276" w:lineRule="auto"/>
        <w:ind w:left="360" w:right="316"/>
      </w:pPr>
      <w:r>
        <w:t>Individual assignments generally focus on a couple of components of a performance management and</w:t>
      </w:r>
      <w:r>
        <w:rPr>
          <w:spacing w:val="-3"/>
        </w:rPr>
        <w:t xml:space="preserve"> </w:t>
      </w:r>
      <w:r>
        <w:t>measurement</w:t>
      </w:r>
      <w:r>
        <w:rPr>
          <w:spacing w:val="-3"/>
        </w:rPr>
        <w:t xml:space="preserve"> </w:t>
      </w:r>
      <w:r>
        <w:t>plan.</w:t>
      </w:r>
      <w:r>
        <w:rPr>
          <w:spacing w:val="-3"/>
        </w:rPr>
        <w:t xml:space="preserve"> </w:t>
      </w:r>
      <w:r>
        <w:t>They</w:t>
      </w:r>
      <w:r>
        <w:rPr>
          <w:spacing w:val="-3"/>
        </w:rPr>
        <w:t xml:space="preserve"> </w:t>
      </w:r>
      <w:r>
        <w:t>ask</w:t>
      </w:r>
      <w:r>
        <w:rPr>
          <w:spacing w:val="-3"/>
        </w:rPr>
        <w:t xml:space="preserve"> </w:t>
      </w:r>
      <w:r>
        <w:t>students</w:t>
      </w:r>
      <w:r>
        <w:rPr>
          <w:spacing w:val="-3"/>
        </w:rPr>
        <w:t xml:space="preserve"> </w:t>
      </w:r>
      <w:r>
        <w:t>to</w:t>
      </w:r>
      <w:r>
        <w:rPr>
          <w:spacing w:val="-3"/>
        </w:rPr>
        <w:t xml:space="preserve"> </w:t>
      </w:r>
      <w:r>
        <w:t>assess</w:t>
      </w:r>
      <w:r>
        <w:rPr>
          <w:spacing w:val="-3"/>
        </w:rPr>
        <w:t xml:space="preserve"> </w:t>
      </w:r>
      <w:r>
        <w:t>an</w:t>
      </w:r>
      <w:r>
        <w:rPr>
          <w:spacing w:val="-3"/>
        </w:rPr>
        <w:t xml:space="preserve"> </w:t>
      </w:r>
      <w:r>
        <w:t>organization</w:t>
      </w:r>
      <w:r>
        <w:rPr>
          <w:spacing w:val="-3"/>
        </w:rPr>
        <w:t xml:space="preserve"> </w:t>
      </w:r>
      <w:r>
        <w:t>or</w:t>
      </w:r>
      <w:r>
        <w:rPr>
          <w:spacing w:val="-3"/>
        </w:rPr>
        <w:t xml:space="preserve"> </w:t>
      </w:r>
      <w:r>
        <w:t>program,</w:t>
      </w:r>
      <w:r>
        <w:rPr>
          <w:spacing w:val="-3"/>
        </w:rPr>
        <w:t xml:space="preserve"> </w:t>
      </w:r>
      <w:r>
        <w:t>identi</w:t>
      </w:r>
      <w:r>
        <w:t>fy</w:t>
      </w:r>
      <w:r>
        <w:rPr>
          <w:spacing w:val="-3"/>
        </w:rPr>
        <w:t xml:space="preserve"> </w:t>
      </w:r>
      <w:r>
        <w:t>the</w:t>
      </w:r>
      <w:r>
        <w:rPr>
          <w:spacing w:val="-3"/>
        </w:rPr>
        <w:t xml:space="preserve"> </w:t>
      </w:r>
      <w:r>
        <w:t>salient issues, apply readings, recommend actions and pose questions. Students will have the opportunity to use different styles of communication, including memos, power points and presentations.</w:t>
      </w:r>
    </w:p>
    <w:p w14:paraId="495DBD78" w14:textId="77777777" w:rsidR="009E1738" w:rsidRDefault="002B5218">
      <w:pPr>
        <w:pStyle w:val="BodyText"/>
        <w:spacing w:before="1"/>
        <w:ind w:left="360"/>
      </w:pPr>
      <w:r>
        <w:t>Instructions</w:t>
      </w:r>
      <w:r>
        <w:rPr>
          <w:spacing w:val="-3"/>
        </w:rPr>
        <w:t xml:space="preserve"> </w:t>
      </w:r>
      <w:r>
        <w:t>for</w:t>
      </w:r>
      <w:r>
        <w:rPr>
          <w:spacing w:val="-1"/>
        </w:rPr>
        <w:t xml:space="preserve"> </w:t>
      </w:r>
      <w:r>
        <w:t>each</w:t>
      </w:r>
      <w:r>
        <w:rPr>
          <w:spacing w:val="-1"/>
        </w:rPr>
        <w:t xml:space="preserve"> </w:t>
      </w:r>
      <w:r>
        <w:t>assignment</w:t>
      </w:r>
      <w:r>
        <w:rPr>
          <w:spacing w:val="-1"/>
        </w:rPr>
        <w:t xml:space="preserve"> </w:t>
      </w:r>
      <w:r>
        <w:t>will</w:t>
      </w:r>
      <w:r>
        <w:rPr>
          <w:spacing w:val="-1"/>
        </w:rPr>
        <w:t xml:space="preserve"> </w:t>
      </w:r>
      <w:r>
        <w:t>be discussed</w:t>
      </w:r>
      <w:r>
        <w:rPr>
          <w:spacing w:val="-1"/>
        </w:rPr>
        <w:t xml:space="preserve"> </w:t>
      </w:r>
      <w:r>
        <w:t>in</w:t>
      </w:r>
      <w:r>
        <w:rPr>
          <w:spacing w:val="-1"/>
        </w:rPr>
        <w:t xml:space="preserve"> </w:t>
      </w:r>
      <w:r>
        <w:t>class</w:t>
      </w:r>
      <w:r>
        <w:rPr>
          <w:spacing w:val="-1"/>
        </w:rPr>
        <w:t xml:space="preserve"> </w:t>
      </w:r>
      <w:r>
        <w:t>and</w:t>
      </w:r>
      <w:r>
        <w:rPr>
          <w:spacing w:val="-1"/>
        </w:rPr>
        <w:t xml:space="preserve"> </w:t>
      </w:r>
      <w:r>
        <w:t>posted</w:t>
      </w:r>
      <w:r>
        <w:rPr>
          <w:spacing w:val="-1"/>
        </w:rPr>
        <w:t xml:space="preserve"> </w:t>
      </w:r>
      <w:r>
        <w:t xml:space="preserve">on </w:t>
      </w:r>
      <w:r>
        <w:rPr>
          <w:spacing w:val="-2"/>
        </w:rPr>
        <w:t>Brightspace.</w:t>
      </w:r>
    </w:p>
    <w:p w14:paraId="2C3A6F3A" w14:textId="77777777" w:rsidR="009E1738" w:rsidRDefault="009E1738">
      <w:pPr>
        <w:pStyle w:val="BodyText"/>
        <w:spacing w:before="86"/>
      </w:pPr>
    </w:p>
    <w:p w14:paraId="58C9CB40" w14:textId="77777777" w:rsidR="009E1738" w:rsidRDefault="002B5218">
      <w:pPr>
        <w:pStyle w:val="Heading2"/>
        <w:numPr>
          <w:ilvl w:val="0"/>
          <w:numId w:val="28"/>
        </w:numPr>
        <w:tabs>
          <w:tab w:val="left" w:pos="358"/>
        </w:tabs>
        <w:ind w:left="358" w:hanging="358"/>
      </w:pPr>
      <w:r>
        <w:t>Weekly Class Session Participation</w:t>
      </w:r>
      <w:r>
        <w:rPr>
          <w:spacing w:val="-1"/>
        </w:rPr>
        <w:t xml:space="preserve"> </w:t>
      </w:r>
      <w:r>
        <w:rPr>
          <w:spacing w:val="-2"/>
        </w:rPr>
        <w:t>(25%)</w:t>
      </w:r>
    </w:p>
    <w:p w14:paraId="50874585" w14:textId="77777777" w:rsidR="009E1738" w:rsidRDefault="002B5218">
      <w:pPr>
        <w:pStyle w:val="BodyText"/>
        <w:spacing w:before="43" w:line="276" w:lineRule="auto"/>
        <w:ind w:left="360" w:right="403"/>
      </w:pPr>
      <w:r>
        <w:t>Performance management and measurement is dynamic and nuanced. Each student brings relevant and varied experiences. We will be learning from each other, challenging our own assumpt</w:t>
      </w:r>
      <w:r>
        <w:t>ions</w:t>
      </w:r>
      <w:r>
        <w:rPr>
          <w:spacing w:val="-3"/>
        </w:rPr>
        <w:t xml:space="preserve"> </w:t>
      </w:r>
      <w:r>
        <w:t>and</w:t>
      </w:r>
      <w:r>
        <w:rPr>
          <w:spacing w:val="-3"/>
        </w:rPr>
        <w:t xml:space="preserve"> </w:t>
      </w:r>
      <w:r>
        <w:t>building</w:t>
      </w:r>
      <w:r>
        <w:rPr>
          <w:spacing w:val="-3"/>
        </w:rPr>
        <w:t xml:space="preserve"> </w:t>
      </w:r>
      <w:r>
        <w:t>skills</w:t>
      </w:r>
      <w:r>
        <w:rPr>
          <w:spacing w:val="-5"/>
        </w:rPr>
        <w:t xml:space="preserve"> </w:t>
      </w:r>
      <w:r>
        <w:t>to</w:t>
      </w:r>
      <w:r>
        <w:rPr>
          <w:spacing w:val="-3"/>
        </w:rPr>
        <w:t xml:space="preserve"> </w:t>
      </w:r>
      <w:r>
        <w:t>understand</w:t>
      </w:r>
      <w:r>
        <w:rPr>
          <w:spacing w:val="-3"/>
        </w:rPr>
        <w:t xml:space="preserve"> </w:t>
      </w:r>
      <w:r>
        <w:t>different</w:t>
      </w:r>
      <w:r>
        <w:rPr>
          <w:spacing w:val="-4"/>
        </w:rPr>
        <w:t xml:space="preserve"> </w:t>
      </w:r>
      <w:r>
        <w:t>perspectives</w:t>
      </w:r>
      <w:r>
        <w:rPr>
          <w:spacing w:val="-3"/>
        </w:rPr>
        <w:t xml:space="preserve"> </w:t>
      </w:r>
      <w:r>
        <w:t>that</w:t>
      </w:r>
      <w:r>
        <w:rPr>
          <w:spacing w:val="-3"/>
        </w:rPr>
        <w:t xml:space="preserve"> </w:t>
      </w:r>
      <w:r>
        <w:t>drive</w:t>
      </w:r>
      <w:r>
        <w:rPr>
          <w:spacing w:val="-3"/>
        </w:rPr>
        <w:t xml:space="preserve"> </w:t>
      </w:r>
      <w:r>
        <w:t>how</w:t>
      </w:r>
      <w:r>
        <w:rPr>
          <w:spacing w:val="-3"/>
        </w:rPr>
        <w:t xml:space="preserve"> </w:t>
      </w:r>
      <w:r>
        <w:t>performance</w:t>
      </w:r>
      <w:r>
        <w:rPr>
          <w:spacing w:val="-3"/>
        </w:rPr>
        <w:t xml:space="preserve"> </w:t>
      </w:r>
      <w:r>
        <w:t xml:space="preserve">is </w:t>
      </w:r>
      <w:r>
        <w:rPr>
          <w:spacing w:val="-2"/>
        </w:rPr>
        <w:t>assessed.</w:t>
      </w:r>
    </w:p>
    <w:p w14:paraId="7082CF0A" w14:textId="77777777" w:rsidR="009E1738" w:rsidRDefault="009E1738">
      <w:pPr>
        <w:pStyle w:val="BodyText"/>
        <w:spacing w:before="44"/>
      </w:pPr>
    </w:p>
    <w:p w14:paraId="654D96A9" w14:textId="77777777" w:rsidR="009E1738" w:rsidRDefault="002B5218">
      <w:pPr>
        <w:spacing w:line="276" w:lineRule="auto"/>
        <w:ind w:left="360" w:right="316"/>
        <w:rPr>
          <w:sz w:val="24"/>
        </w:rPr>
      </w:pPr>
      <w:r>
        <w:rPr>
          <w:b/>
          <w:sz w:val="24"/>
        </w:rPr>
        <w:t>Students are expected to come to class prepared to discuss each week’s readings and assignments</w:t>
      </w:r>
      <w:r>
        <w:rPr>
          <w:sz w:val="24"/>
        </w:rPr>
        <w:t>.</w:t>
      </w:r>
      <w:r>
        <w:rPr>
          <w:spacing w:val="-3"/>
          <w:sz w:val="24"/>
        </w:rPr>
        <w:t xml:space="preserve"> </w:t>
      </w:r>
      <w:r>
        <w:rPr>
          <w:sz w:val="24"/>
        </w:rPr>
        <w:t>Students</w:t>
      </w:r>
      <w:r>
        <w:rPr>
          <w:spacing w:val="-3"/>
          <w:sz w:val="24"/>
        </w:rPr>
        <w:t xml:space="preserve"> </w:t>
      </w:r>
      <w:r>
        <w:rPr>
          <w:sz w:val="24"/>
        </w:rPr>
        <w:t>will</w:t>
      </w:r>
      <w:r>
        <w:rPr>
          <w:spacing w:val="-3"/>
          <w:sz w:val="24"/>
        </w:rPr>
        <w:t xml:space="preserve"> </w:t>
      </w:r>
      <w:r>
        <w:rPr>
          <w:sz w:val="24"/>
        </w:rPr>
        <w:t>be</w:t>
      </w:r>
      <w:r>
        <w:rPr>
          <w:spacing w:val="-3"/>
          <w:sz w:val="24"/>
        </w:rPr>
        <w:t xml:space="preserve"> </w:t>
      </w:r>
      <w:r>
        <w:rPr>
          <w:sz w:val="24"/>
        </w:rPr>
        <w:t>invited</w:t>
      </w:r>
      <w:r>
        <w:rPr>
          <w:spacing w:val="-3"/>
          <w:sz w:val="24"/>
        </w:rPr>
        <w:t xml:space="preserve"> </w:t>
      </w:r>
      <w:r>
        <w:rPr>
          <w:sz w:val="24"/>
        </w:rPr>
        <w:t>and</w:t>
      </w:r>
      <w:r>
        <w:rPr>
          <w:spacing w:val="-3"/>
          <w:sz w:val="24"/>
        </w:rPr>
        <w:t xml:space="preserve"> </w:t>
      </w:r>
      <w:r>
        <w:rPr>
          <w:sz w:val="24"/>
        </w:rPr>
        <w:t>called</w:t>
      </w:r>
      <w:r>
        <w:rPr>
          <w:spacing w:val="-3"/>
          <w:sz w:val="24"/>
        </w:rPr>
        <w:t xml:space="preserve"> </w:t>
      </w:r>
      <w:r>
        <w:rPr>
          <w:sz w:val="24"/>
        </w:rPr>
        <w:t>on</w:t>
      </w:r>
      <w:r>
        <w:rPr>
          <w:spacing w:val="-3"/>
          <w:sz w:val="24"/>
        </w:rPr>
        <w:t xml:space="preserve"> </w:t>
      </w:r>
      <w:r>
        <w:rPr>
          <w:sz w:val="24"/>
        </w:rPr>
        <w:t>to</w:t>
      </w:r>
      <w:r>
        <w:rPr>
          <w:spacing w:val="-3"/>
          <w:sz w:val="24"/>
        </w:rPr>
        <w:t xml:space="preserve"> </w:t>
      </w:r>
      <w:r>
        <w:rPr>
          <w:sz w:val="24"/>
        </w:rPr>
        <w:t>share</w:t>
      </w:r>
      <w:r>
        <w:rPr>
          <w:spacing w:val="-3"/>
          <w:sz w:val="24"/>
        </w:rPr>
        <w:t xml:space="preserve"> </w:t>
      </w:r>
      <w:r>
        <w:rPr>
          <w:sz w:val="24"/>
        </w:rPr>
        <w:t>observat</w:t>
      </w:r>
      <w:r>
        <w:rPr>
          <w:sz w:val="24"/>
        </w:rPr>
        <w:t>ions</w:t>
      </w:r>
      <w:r>
        <w:rPr>
          <w:spacing w:val="-3"/>
          <w:sz w:val="24"/>
        </w:rPr>
        <w:t xml:space="preserve"> </w:t>
      </w:r>
      <w:r>
        <w:rPr>
          <w:sz w:val="24"/>
        </w:rPr>
        <w:t>and</w:t>
      </w:r>
      <w:r>
        <w:rPr>
          <w:spacing w:val="-3"/>
          <w:sz w:val="24"/>
        </w:rPr>
        <w:t xml:space="preserve"> </w:t>
      </w:r>
      <w:r>
        <w:rPr>
          <w:sz w:val="24"/>
        </w:rPr>
        <w:t>questions,</w:t>
      </w:r>
      <w:r>
        <w:rPr>
          <w:spacing w:val="-3"/>
          <w:sz w:val="24"/>
        </w:rPr>
        <w:t xml:space="preserve"> </w:t>
      </w:r>
      <w:r>
        <w:rPr>
          <w:sz w:val="24"/>
        </w:rPr>
        <w:t>to</w:t>
      </w:r>
      <w:r>
        <w:rPr>
          <w:spacing w:val="-3"/>
          <w:sz w:val="24"/>
        </w:rPr>
        <w:t xml:space="preserve"> </w:t>
      </w:r>
      <w:r>
        <w:rPr>
          <w:sz w:val="24"/>
        </w:rPr>
        <w:t xml:space="preserve">present their work and to contribute to discussion. The purpose is to strengthen students’ ability to collaborate—to give analysis, recommendations and constructive feedback, and to listen for other </w:t>
      </w:r>
      <w:r>
        <w:rPr>
          <w:spacing w:val="-2"/>
          <w:sz w:val="24"/>
        </w:rPr>
        <w:t>perspectives.</w:t>
      </w:r>
    </w:p>
    <w:p w14:paraId="6C99BE1D" w14:textId="77777777" w:rsidR="009E1738" w:rsidRDefault="009E1738">
      <w:pPr>
        <w:pStyle w:val="BodyText"/>
        <w:spacing w:before="48"/>
      </w:pPr>
    </w:p>
    <w:p w14:paraId="611F4DE0" w14:textId="77777777" w:rsidR="009E1738" w:rsidRDefault="002B5218">
      <w:pPr>
        <w:pStyle w:val="BodyText"/>
        <w:spacing w:line="276" w:lineRule="auto"/>
        <w:ind w:left="360" w:right="373"/>
      </w:pPr>
      <w:r>
        <w:t>Students</w:t>
      </w:r>
      <w:r>
        <w:rPr>
          <w:spacing w:val="-3"/>
        </w:rPr>
        <w:t xml:space="preserve"> </w:t>
      </w:r>
      <w:r>
        <w:t>will</w:t>
      </w:r>
      <w:r>
        <w:rPr>
          <w:spacing w:val="-3"/>
        </w:rPr>
        <w:t xml:space="preserve"> </w:t>
      </w:r>
      <w:r>
        <w:t>also</w:t>
      </w:r>
      <w:r>
        <w:rPr>
          <w:spacing w:val="-3"/>
        </w:rPr>
        <w:t xml:space="preserve"> </w:t>
      </w:r>
      <w:r>
        <w:t>be</w:t>
      </w:r>
      <w:r>
        <w:rPr>
          <w:spacing w:val="-4"/>
        </w:rPr>
        <w:t xml:space="preserve"> </w:t>
      </w:r>
      <w:r>
        <w:t>required</w:t>
      </w:r>
      <w:r>
        <w:rPr>
          <w:spacing w:val="-3"/>
        </w:rPr>
        <w:t xml:space="preserve"> </w:t>
      </w:r>
      <w:r>
        <w:t>to</w:t>
      </w:r>
      <w:r>
        <w:rPr>
          <w:spacing w:val="-3"/>
        </w:rPr>
        <w:t xml:space="preserve"> </w:t>
      </w:r>
      <w:r>
        <w:t>submit</w:t>
      </w:r>
      <w:r>
        <w:rPr>
          <w:spacing w:val="-3"/>
        </w:rPr>
        <w:t xml:space="preserve"> </w:t>
      </w:r>
      <w:r>
        <w:t>via</w:t>
      </w:r>
      <w:r>
        <w:rPr>
          <w:spacing w:val="-3"/>
        </w:rPr>
        <w:t xml:space="preserve"> </w:t>
      </w:r>
      <w:r>
        <w:t>Brightspace</w:t>
      </w:r>
      <w:r>
        <w:rPr>
          <w:spacing w:val="-4"/>
        </w:rPr>
        <w:t xml:space="preserve"> </w:t>
      </w:r>
      <w:r>
        <w:t>very</w:t>
      </w:r>
      <w:r>
        <w:rPr>
          <w:spacing w:val="-4"/>
        </w:rPr>
        <w:t xml:space="preserve"> </w:t>
      </w:r>
      <w:r>
        <w:t>short,</w:t>
      </w:r>
      <w:r>
        <w:rPr>
          <w:spacing w:val="-3"/>
        </w:rPr>
        <w:t xml:space="preserve"> </w:t>
      </w:r>
      <w:r>
        <w:t>ungraded</w:t>
      </w:r>
      <w:r>
        <w:rPr>
          <w:spacing w:val="-3"/>
        </w:rPr>
        <w:t xml:space="preserve"> </w:t>
      </w:r>
      <w:r>
        <w:rPr>
          <w:b/>
        </w:rPr>
        <w:t>written</w:t>
      </w:r>
      <w:r>
        <w:rPr>
          <w:b/>
          <w:spacing w:val="-4"/>
        </w:rPr>
        <w:t xml:space="preserve"> </w:t>
      </w:r>
      <w:r>
        <w:rPr>
          <w:b/>
        </w:rPr>
        <w:t>reflections</w:t>
      </w:r>
      <w:r>
        <w:rPr>
          <w:b/>
          <w:spacing w:val="-4"/>
        </w:rPr>
        <w:t xml:space="preserve"> </w:t>
      </w:r>
      <w:r>
        <w:t>on readings, class discussion or other topics. These reflections count toward class participation, but</w:t>
      </w:r>
      <w:r>
        <w:rPr>
          <w:spacing w:val="40"/>
        </w:rPr>
        <w:t xml:space="preserve"> </w:t>
      </w:r>
      <w:r>
        <w:t>will not be individually graded. Prompts for reflections will be posted we</w:t>
      </w:r>
      <w:r>
        <w:t>ekly on Brightspace.</w:t>
      </w:r>
    </w:p>
    <w:p w14:paraId="08FB8795" w14:textId="77777777" w:rsidR="009E1738" w:rsidRDefault="009E1738">
      <w:pPr>
        <w:pStyle w:val="BodyText"/>
      </w:pPr>
    </w:p>
    <w:p w14:paraId="348D269D" w14:textId="77777777" w:rsidR="009E1738" w:rsidRDefault="009E1738">
      <w:pPr>
        <w:pStyle w:val="BodyText"/>
        <w:spacing w:before="45"/>
      </w:pPr>
    </w:p>
    <w:p w14:paraId="260F1374" w14:textId="77777777" w:rsidR="009E1738" w:rsidRDefault="002B5218">
      <w:pPr>
        <w:pStyle w:val="Heading2"/>
      </w:pPr>
      <w:r>
        <w:t>Team</w:t>
      </w:r>
      <w:r>
        <w:rPr>
          <w:spacing w:val="-4"/>
        </w:rPr>
        <w:t xml:space="preserve"> </w:t>
      </w:r>
      <w:r>
        <w:t>Assignments,</w:t>
      </w:r>
      <w:r>
        <w:rPr>
          <w:spacing w:val="-1"/>
        </w:rPr>
        <w:t xml:space="preserve"> </w:t>
      </w:r>
      <w:r>
        <w:rPr>
          <w:spacing w:val="-5"/>
        </w:rPr>
        <w:t>35%</w:t>
      </w:r>
    </w:p>
    <w:p w14:paraId="2B6A0862" w14:textId="77777777" w:rsidR="009E1738" w:rsidRDefault="002B5218">
      <w:pPr>
        <w:pStyle w:val="BodyText"/>
        <w:spacing w:before="43" w:line="276" w:lineRule="auto"/>
        <w:ind w:right="316"/>
      </w:pPr>
      <w:r>
        <w:t>Students will form small teams based on common interest in a sector or organization. Each team will choose a social sector public, non-profit or private organization, and develop a performance management and measurement system for it. Assignments throughou</w:t>
      </w:r>
      <w:r>
        <w:t>t the semester will address specific</w:t>
      </w:r>
      <w:r>
        <w:rPr>
          <w:spacing w:val="-3"/>
        </w:rPr>
        <w:t xml:space="preserve"> </w:t>
      </w:r>
      <w:r>
        <w:t>components</w:t>
      </w:r>
      <w:r>
        <w:rPr>
          <w:spacing w:val="-3"/>
        </w:rPr>
        <w:t xml:space="preserve"> </w:t>
      </w:r>
      <w:r>
        <w:t>of</w:t>
      </w:r>
      <w:r>
        <w:rPr>
          <w:spacing w:val="-3"/>
        </w:rPr>
        <w:t xml:space="preserve"> </w:t>
      </w:r>
      <w:r>
        <w:t>the</w:t>
      </w:r>
      <w:r>
        <w:rPr>
          <w:spacing w:val="-3"/>
        </w:rPr>
        <w:t xml:space="preserve"> </w:t>
      </w:r>
      <w:r>
        <w:t>system.</w:t>
      </w:r>
      <w:r>
        <w:rPr>
          <w:spacing w:val="-3"/>
        </w:rPr>
        <w:t xml:space="preserve"> </w:t>
      </w:r>
      <w:r>
        <w:t>The</w:t>
      </w:r>
      <w:r>
        <w:rPr>
          <w:spacing w:val="-4"/>
        </w:rPr>
        <w:t xml:space="preserve"> </w:t>
      </w:r>
      <w:r>
        <w:t>final</w:t>
      </w:r>
      <w:r>
        <w:rPr>
          <w:spacing w:val="-3"/>
        </w:rPr>
        <w:t xml:space="preserve"> </w:t>
      </w:r>
      <w:r>
        <w:t>assignment</w:t>
      </w:r>
      <w:r>
        <w:rPr>
          <w:spacing w:val="-3"/>
        </w:rPr>
        <w:t xml:space="preserve"> </w:t>
      </w:r>
      <w:r>
        <w:t>will</w:t>
      </w:r>
      <w:r>
        <w:rPr>
          <w:spacing w:val="-3"/>
        </w:rPr>
        <w:t xml:space="preserve"> </w:t>
      </w:r>
      <w:r>
        <w:t>require</w:t>
      </w:r>
      <w:r>
        <w:rPr>
          <w:spacing w:val="-3"/>
        </w:rPr>
        <w:t xml:space="preserve"> </w:t>
      </w:r>
      <w:r>
        <w:t>each</w:t>
      </w:r>
      <w:r>
        <w:rPr>
          <w:spacing w:val="-3"/>
        </w:rPr>
        <w:t xml:space="preserve"> </w:t>
      </w:r>
      <w:r>
        <w:t>team</w:t>
      </w:r>
      <w:r>
        <w:rPr>
          <w:spacing w:val="-3"/>
        </w:rPr>
        <w:t xml:space="preserve"> </w:t>
      </w:r>
      <w:r>
        <w:t>to</w:t>
      </w:r>
      <w:r>
        <w:rPr>
          <w:spacing w:val="-3"/>
        </w:rPr>
        <w:t xml:space="preserve"> </w:t>
      </w:r>
      <w:r>
        <w:t>reflect</w:t>
      </w:r>
      <w:r>
        <w:rPr>
          <w:spacing w:val="-3"/>
        </w:rPr>
        <w:t xml:space="preserve"> </w:t>
      </w:r>
      <w:r>
        <w:t>the</w:t>
      </w:r>
      <w:r>
        <w:rPr>
          <w:spacing w:val="-3"/>
        </w:rPr>
        <w:t xml:space="preserve"> </w:t>
      </w:r>
      <w:r>
        <w:t>totality</w:t>
      </w:r>
      <w:r>
        <w:rPr>
          <w:spacing w:val="-3"/>
        </w:rPr>
        <w:t xml:space="preserve"> </w:t>
      </w:r>
      <w:r>
        <w:t>of what it developed in a consolidated manner. Details of each assignment will be posted on Brightspace.</w:t>
      </w:r>
    </w:p>
    <w:p w14:paraId="1DD056C5" w14:textId="77777777" w:rsidR="009E1738" w:rsidRDefault="009E1738">
      <w:pPr>
        <w:pStyle w:val="BodyText"/>
        <w:spacing w:line="276" w:lineRule="auto"/>
        <w:sectPr w:rsidR="009E1738">
          <w:pgSz w:w="12240" w:h="15840"/>
          <w:pgMar w:top="1360" w:right="720" w:bottom="1260" w:left="1080" w:header="0" w:footer="1076" w:gutter="0"/>
          <w:cols w:space="720"/>
        </w:sectPr>
      </w:pPr>
    </w:p>
    <w:p w14:paraId="5C9D7BC3" w14:textId="77777777" w:rsidR="009E1738" w:rsidRDefault="002B5218">
      <w:pPr>
        <w:pStyle w:val="ListParagraph"/>
        <w:numPr>
          <w:ilvl w:val="0"/>
          <w:numId w:val="27"/>
        </w:numPr>
        <w:tabs>
          <w:tab w:val="left" w:pos="359"/>
        </w:tabs>
        <w:spacing w:before="82"/>
        <w:ind w:left="359" w:hanging="359"/>
        <w:rPr>
          <w:sz w:val="24"/>
        </w:rPr>
      </w:pPr>
      <w:r>
        <w:rPr>
          <w:sz w:val="24"/>
        </w:rPr>
        <w:lastRenderedPageBreak/>
        <w:t>Organi</w:t>
      </w:r>
      <w:r>
        <w:rPr>
          <w:sz w:val="24"/>
        </w:rPr>
        <w:t>zational</w:t>
      </w:r>
      <w:r>
        <w:rPr>
          <w:spacing w:val="-2"/>
          <w:sz w:val="24"/>
        </w:rPr>
        <w:t xml:space="preserve"> </w:t>
      </w:r>
      <w:r>
        <w:rPr>
          <w:sz w:val="24"/>
        </w:rPr>
        <w:t>Background</w:t>
      </w:r>
      <w:r>
        <w:rPr>
          <w:spacing w:val="-2"/>
          <w:sz w:val="24"/>
        </w:rPr>
        <w:t xml:space="preserve"> </w:t>
      </w:r>
      <w:r>
        <w:rPr>
          <w:sz w:val="24"/>
        </w:rPr>
        <w:t>Memorandum</w:t>
      </w:r>
      <w:r>
        <w:rPr>
          <w:spacing w:val="-3"/>
          <w:sz w:val="24"/>
        </w:rPr>
        <w:t xml:space="preserve"> </w:t>
      </w:r>
      <w:r>
        <w:rPr>
          <w:sz w:val="24"/>
        </w:rPr>
        <w:t>(required,</w:t>
      </w:r>
      <w:r>
        <w:rPr>
          <w:spacing w:val="-2"/>
          <w:sz w:val="24"/>
        </w:rPr>
        <w:t xml:space="preserve"> </w:t>
      </w:r>
      <w:r>
        <w:rPr>
          <w:sz w:val="24"/>
        </w:rPr>
        <w:t>but</w:t>
      </w:r>
      <w:r>
        <w:rPr>
          <w:spacing w:val="-2"/>
          <w:sz w:val="24"/>
        </w:rPr>
        <w:t xml:space="preserve"> </w:t>
      </w:r>
      <w:r>
        <w:rPr>
          <w:sz w:val="24"/>
        </w:rPr>
        <w:t>not</w:t>
      </w:r>
      <w:r>
        <w:rPr>
          <w:spacing w:val="-1"/>
          <w:sz w:val="24"/>
        </w:rPr>
        <w:t xml:space="preserve"> </w:t>
      </w:r>
      <w:r>
        <w:rPr>
          <w:spacing w:val="-2"/>
          <w:sz w:val="24"/>
        </w:rPr>
        <w:t>graded)</w:t>
      </w:r>
    </w:p>
    <w:p w14:paraId="20A1CA86" w14:textId="77777777" w:rsidR="009E1738" w:rsidRDefault="002B5218">
      <w:pPr>
        <w:pStyle w:val="BodyText"/>
        <w:spacing w:before="43" w:line="278" w:lineRule="auto"/>
        <w:ind w:left="360" w:right="316"/>
      </w:pPr>
      <w:r>
        <w:t>Teams will write a short memo about their proposed organization or program and the issues that merit</w:t>
      </w:r>
      <w:r>
        <w:rPr>
          <w:spacing w:val="-3"/>
        </w:rPr>
        <w:t xml:space="preserve"> </w:t>
      </w:r>
      <w:r>
        <w:t>performance</w:t>
      </w:r>
      <w:r>
        <w:rPr>
          <w:spacing w:val="-3"/>
        </w:rPr>
        <w:t xml:space="preserve"> </w:t>
      </w:r>
      <w:r>
        <w:t>management</w:t>
      </w:r>
      <w:r>
        <w:rPr>
          <w:spacing w:val="-3"/>
        </w:rPr>
        <w:t xml:space="preserve"> </w:t>
      </w:r>
      <w:r>
        <w:t>and</w:t>
      </w:r>
      <w:r>
        <w:rPr>
          <w:spacing w:val="-3"/>
        </w:rPr>
        <w:t xml:space="preserve"> </w:t>
      </w:r>
      <w:r>
        <w:t>measurement.</w:t>
      </w:r>
      <w:r>
        <w:rPr>
          <w:spacing w:val="-3"/>
        </w:rPr>
        <w:t xml:space="preserve"> </w:t>
      </w:r>
      <w:r>
        <w:t>The</w:t>
      </w:r>
      <w:r>
        <w:rPr>
          <w:spacing w:val="-3"/>
        </w:rPr>
        <w:t xml:space="preserve"> </w:t>
      </w:r>
      <w:r>
        <w:t>objective</w:t>
      </w:r>
      <w:r>
        <w:rPr>
          <w:spacing w:val="-3"/>
        </w:rPr>
        <w:t xml:space="preserve"> </w:t>
      </w:r>
      <w:r>
        <w:t>is</w:t>
      </w:r>
      <w:r>
        <w:rPr>
          <w:spacing w:val="-3"/>
        </w:rPr>
        <w:t xml:space="preserve"> </w:t>
      </w:r>
      <w:r>
        <w:t>to</w:t>
      </w:r>
      <w:r>
        <w:rPr>
          <w:spacing w:val="-3"/>
        </w:rPr>
        <w:t xml:space="preserve"> </w:t>
      </w:r>
      <w:r>
        <w:t>confirm</w:t>
      </w:r>
      <w:r>
        <w:rPr>
          <w:spacing w:val="-3"/>
        </w:rPr>
        <w:t xml:space="preserve"> </w:t>
      </w:r>
      <w:r>
        <w:t>that</w:t>
      </w:r>
      <w:r>
        <w:rPr>
          <w:spacing w:val="-3"/>
        </w:rPr>
        <w:t xml:space="preserve"> </w:t>
      </w:r>
      <w:r>
        <w:t>the</w:t>
      </w:r>
      <w:r>
        <w:rPr>
          <w:spacing w:val="-3"/>
        </w:rPr>
        <w:t xml:space="preserve"> </w:t>
      </w:r>
      <w:r>
        <w:t>program</w:t>
      </w:r>
      <w:r>
        <w:rPr>
          <w:spacing w:val="-4"/>
        </w:rPr>
        <w:t xml:space="preserve"> </w:t>
      </w:r>
      <w:r>
        <w:t>is appropriate for the assignments and to identify any adjustments before significant work begins.</w:t>
      </w:r>
    </w:p>
    <w:p w14:paraId="79E3329E" w14:textId="77777777" w:rsidR="009E1738" w:rsidRDefault="009E1738">
      <w:pPr>
        <w:pStyle w:val="BodyText"/>
        <w:spacing w:before="36"/>
      </w:pPr>
    </w:p>
    <w:p w14:paraId="1C19E397" w14:textId="77777777" w:rsidR="009E1738" w:rsidRDefault="002B5218">
      <w:pPr>
        <w:pStyle w:val="ListParagraph"/>
        <w:numPr>
          <w:ilvl w:val="0"/>
          <w:numId w:val="27"/>
        </w:numPr>
        <w:tabs>
          <w:tab w:val="left" w:pos="359"/>
        </w:tabs>
        <w:ind w:left="359" w:hanging="359"/>
        <w:rPr>
          <w:sz w:val="24"/>
        </w:rPr>
      </w:pPr>
      <w:r>
        <w:rPr>
          <w:sz w:val="24"/>
        </w:rPr>
        <w:t>Mission</w:t>
      </w:r>
      <w:r>
        <w:rPr>
          <w:spacing w:val="-1"/>
          <w:sz w:val="24"/>
        </w:rPr>
        <w:t xml:space="preserve"> </w:t>
      </w:r>
      <w:r>
        <w:rPr>
          <w:sz w:val="24"/>
        </w:rPr>
        <w:t>Statement</w:t>
      </w:r>
      <w:r>
        <w:rPr>
          <w:spacing w:val="-2"/>
          <w:sz w:val="24"/>
        </w:rPr>
        <w:t xml:space="preserve"> </w:t>
      </w:r>
      <w:r>
        <w:rPr>
          <w:sz w:val="24"/>
        </w:rPr>
        <w:t>and</w:t>
      </w:r>
      <w:r>
        <w:rPr>
          <w:spacing w:val="-1"/>
          <w:sz w:val="24"/>
        </w:rPr>
        <w:t xml:space="preserve"> </w:t>
      </w:r>
      <w:r>
        <w:rPr>
          <w:sz w:val="24"/>
        </w:rPr>
        <w:t>Logic</w:t>
      </w:r>
      <w:r>
        <w:rPr>
          <w:spacing w:val="-1"/>
          <w:sz w:val="24"/>
        </w:rPr>
        <w:t xml:space="preserve"> </w:t>
      </w:r>
      <w:r>
        <w:rPr>
          <w:spacing w:val="-2"/>
          <w:sz w:val="24"/>
        </w:rPr>
        <w:t>Model</w:t>
      </w:r>
    </w:p>
    <w:p w14:paraId="283CEC00" w14:textId="77777777" w:rsidR="009E1738" w:rsidRDefault="002B5218">
      <w:pPr>
        <w:pStyle w:val="BodyText"/>
        <w:spacing w:before="43" w:line="278" w:lineRule="auto"/>
        <w:ind w:left="360" w:right="316"/>
      </w:pPr>
      <w:r>
        <w:t>The team will prepare a memo or power point about the organization or program goals, how it delivers</w:t>
      </w:r>
      <w:r>
        <w:rPr>
          <w:spacing w:val="-3"/>
        </w:rPr>
        <w:t xml:space="preserve"> </w:t>
      </w:r>
      <w:r>
        <w:t>and</w:t>
      </w:r>
      <w:r>
        <w:rPr>
          <w:spacing w:val="-3"/>
        </w:rPr>
        <w:t xml:space="preserve"> </w:t>
      </w:r>
      <w:r>
        <w:t>who</w:t>
      </w:r>
      <w:r>
        <w:rPr>
          <w:spacing w:val="-3"/>
        </w:rPr>
        <w:t xml:space="preserve"> </w:t>
      </w:r>
      <w:r>
        <w:t>or</w:t>
      </w:r>
      <w:r>
        <w:rPr>
          <w:spacing w:val="-3"/>
        </w:rPr>
        <w:t xml:space="preserve"> </w:t>
      </w:r>
      <w:r>
        <w:t>what</w:t>
      </w:r>
      <w:r>
        <w:rPr>
          <w:spacing w:val="-3"/>
        </w:rPr>
        <w:t xml:space="preserve"> </w:t>
      </w:r>
      <w:r>
        <w:t>benef</w:t>
      </w:r>
      <w:r>
        <w:t>its.</w:t>
      </w:r>
      <w:r>
        <w:rPr>
          <w:spacing w:val="-3"/>
        </w:rPr>
        <w:t xml:space="preserve"> </w:t>
      </w:r>
      <w:r>
        <w:t>This</w:t>
      </w:r>
      <w:r>
        <w:rPr>
          <w:spacing w:val="-3"/>
        </w:rPr>
        <w:t xml:space="preserve"> </w:t>
      </w:r>
      <w:r>
        <w:t>includes</w:t>
      </w:r>
      <w:r>
        <w:rPr>
          <w:spacing w:val="-5"/>
        </w:rPr>
        <w:t xml:space="preserve"> </w:t>
      </w:r>
      <w:r>
        <w:t>review</w:t>
      </w:r>
      <w:r>
        <w:rPr>
          <w:spacing w:val="-3"/>
        </w:rPr>
        <w:t xml:space="preserve"> </w:t>
      </w:r>
      <w:r>
        <w:t>of</w:t>
      </w:r>
      <w:r>
        <w:rPr>
          <w:spacing w:val="-4"/>
        </w:rPr>
        <w:t xml:space="preserve"> </w:t>
      </w:r>
      <w:r>
        <w:t>the</w:t>
      </w:r>
      <w:r>
        <w:rPr>
          <w:spacing w:val="-3"/>
        </w:rPr>
        <w:t xml:space="preserve"> </w:t>
      </w:r>
      <w:r>
        <w:t>mission</w:t>
      </w:r>
      <w:r>
        <w:rPr>
          <w:spacing w:val="-3"/>
        </w:rPr>
        <w:t xml:space="preserve"> </w:t>
      </w:r>
      <w:r>
        <w:t>statement</w:t>
      </w:r>
      <w:r>
        <w:rPr>
          <w:spacing w:val="-4"/>
        </w:rPr>
        <w:t xml:space="preserve"> </w:t>
      </w:r>
      <w:r>
        <w:t>and</w:t>
      </w:r>
      <w:r>
        <w:rPr>
          <w:spacing w:val="-3"/>
        </w:rPr>
        <w:t xml:space="preserve"> </w:t>
      </w:r>
      <w:r>
        <w:t>the</w:t>
      </w:r>
      <w:r>
        <w:rPr>
          <w:spacing w:val="-3"/>
        </w:rPr>
        <w:t xml:space="preserve"> </w:t>
      </w:r>
      <w:r>
        <w:t>theory</w:t>
      </w:r>
      <w:r>
        <w:rPr>
          <w:spacing w:val="-3"/>
        </w:rPr>
        <w:t xml:space="preserve"> </w:t>
      </w:r>
      <w:r>
        <w:t>of change, and construction of a logic model detailing activities, outputs and outcomes.</w:t>
      </w:r>
    </w:p>
    <w:p w14:paraId="4436952A" w14:textId="77777777" w:rsidR="009E1738" w:rsidRDefault="009E1738">
      <w:pPr>
        <w:pStyle w:val="BodyText"/>
        <w:spacing w:before="36"/>
      </w:pPr>
    </w:p>
    <w:p w14:paraId="7D054BF0" w14:textId="77777777" w:rsidR="009E1738" w:rsidRDefault="002B5218">
      <w:pPr>
        <w:pStyle w:val="ListParagraph"/>
        <w:numPr>
          <w:ilvl w:val="0"/>
          <w:numId w:val="27"/>
        </w:numPr>
        <w:tabs>
          <w:tab w:val="left" w:pos="359"/>
        </w:tabs>
        <w:ind w:left="359" w:hanging="359"/>
        <w:jc w:val="both"/>
        <w:rPr>
          <w:sz w:val="24"/>
        </w:rPr>
      </w:pPr>
      <w:r>
        <w:rPr>
          <w:sz w:val="24"/>
        </w:rPr>
        <w:t>Indicators,</w:t>
      </w:r>
      <w:r>
        <w:rPr>
          <w:spacing w:val="-2"/>
          <w:sz w:val="24"/>
        </w:rPr>
        <w:t xml:space="preserve"> </w:t>
      </w:r>
      <w:r>
        <w:rPr>
          <w:sz w:val="24"/>
        </w:rPr>
        <w:t>Data</w:t>
      </w:r>
      <w:r>
        <w:rPr>
          <w:spacing w:val="-2"/>
          <w:sz w:val="24"/>
        </w:rPr>
        <w:t xml:space="preserve"> </w:t>
      </w:r>
      <w:r>
        <w:rPr>
          <w:sz w:val="24"/>
        </w:rPr>
        <w:t>and</w:t>
      </w:r>
      <w:r>
        <w:rPr>
          <w:spacing w:val="-1"/>
          <w:sz w:val="24"/>
        </w:rPr>
        <w:t xml:space="preserve"> </w:t>
      </w:r>
      <w:r>
        <w:rPr>
          <w:spacing w:val="-2"/>
          <w:sz w:val="24"/>
        </w:rPr>
        <w:t>Benchmarking</w:t>
      </w:r>
    </w:p>
    <w:p w14:paraId="4F3F34AA" w14:textId="77777777" w:rsidR="009E1738" w:rsidRDefault="002B5218">
      <w:pPr>
        <w:pStyle w:val="BodyText"/>
        <w:spacing w:before="43" w:line="276" w:lineRule="auto"/>
        <w:ind w:left="360" w:right="497"/>
        <w:jc w:val="both"/>
      </w:pPr>
      <w:r>
        <w:t>Since</w:t>
      </w:r>
      <w:r>
        <w:rPr>
          <w:spacing w:val="-3"/>
        </w:rPr>
        <w:t xml:space="preserve"> </w:t>
      </w:r>
      <w:r>
        <w:t>you</w:t>
      </w:r>
      <w:r>
        <w:rPr>
          <w:spacing w:val="-3"/>
        </w:rPr>
        <w:t xml:space="preserve"> </w:t>
      </w:r>
      <w:r>
        <w:t>get</w:t>
      </w:r>
      <w:r>
        <w:rPr>
          <w:spacing w:val="-3"/>
        </w:rPr>
        <w:t xml:space="preserve"> </w:t>
      </w:r>
      <w:r>
        <w:t>what</w:t>
      </w:r>
      <w:r>
        <w:rPr>
          <w:spacing w:val="-3"/>
        </w:rPr>
        <w:t xml:space="preserve"> </w:t>
      </w:r>
      <w:r>
        <w:t>you</w:t>
      </w:r>
      <w:r>
        <w:rPr>
          <w:spacing w:val="-4"/>
        </w:rPr>
        <w:t xml:space="preserve"> </w:t>
      </w:r>
      <w:r>
        <w:t>measure,</w:t>
      </w:r>
      <w:r>
        <w:rPr>
          <w:spacing w:val="-3"/>
        </w:rPr>
        <w:t xml:space="preserve"> </w:t>
      </w:r>
      <w:r>
        <w:t>one</w:t>
      </w:r>
      <w:r>
        <w:rPr>
          <w:spacing w:val="-3"/>
        </w:rPr>
        <w:t xml:space="preserve"> </w:t>
      </w:r>
      <w:r>
        <w:t>of</w:t>
      </w:r>
      <w:r>
        <w:rPr>
          <w:spacing w:val="-3"/>
        </w:rPr>
        <w:t xml:space="preserve"> </w:t>
      </w:r>
      <w:r>
        <w:t>the</w:t>
      </w:r>
      <w:r>
        <w:rPr>
          <w:spacing w:val="-3"/>
        </w:rPr>
        <w:t xml:space="preserve"> </w:t>
      </w:r>
      <w:r>
        <w:t>most</w:t>
      </w:r>
      <w:r>
        <w:rPr>
          <w:spacing w:val="-3"/>
        </w:rPr>
        <w:t xml:space="preserve"> </w:t>
      </w:r>
      <w:r>
        <w:t>important</w:t>
      </w:r>
      <w:r>
        <w:rPr>
          <w:spacing w:val="-3"/>
        </w:rPr>
        <w:t xml:space="preserve"> </w:t>
      </w:r>
      <w:r>
        <w:t>decisions</w:t>
      </w:r>
      <w:r>
        <w:rPr>
          <w:spacing w:val="-3"/>
        </w:rPr>
        <w:t xml:space="preserve"> </w:t>
      </w:r>
      <w:r>
        <w:t>leaders</w:t>
      </w:r>
      <w:r>
        <w:rPr>
          <w:spacing w:val="-3"/>
        </w:rPr>
        <w:t xml:space="preserve"> </w:t>
      </w:r>
      <w:r>
        <w:t>make</w:t>
      </w:r>
      <w:r>
        <w:rPr>
          <w:spacing w:val="-4"/>
        </w:rPr>
        <w:t xml:space="preserve"> </w:t>
      </w:r>
      <w:r>
        <w:t>is</w:t>
      </w:r>
      <w:r>
        <w:rPr>
          <w:spacing w:val="-3"/>
        </w:rPr>
        <w:t xml:space="preserve"> </w:t>
      </w:r>
      <w:r>
        <w:t>their</w:t>
      </w:r>
      <w:r>
        <w:rPr>
          <w:spacing w:val="-3"/>
        </w:rPr>
        <w:t xml:space="preserve"> </w:t>
      </w:r>
      <w:r>
        <w:t>choice of</w:t>
      </w:r>
      <w:r>
        <w:rPr>
          <w:spacing w:val="-3"/>
        </w:rPr>
        <w:t xml:space="preserve"> </w:t>
      </w:r>
      <w:r>
        <w:t>performance</w:t>
      </w:r>
      <w:r>
        <w:rPr>
          <w:spacing w:val="-2"/>
        </w:rPr>
        <w:t xml:space="preserve"> </w:t>
      </w:r>
      <w:r>
        <w:t>targets.</w:t>
      </w:r>
      <w:r>
        <w:rPr>
          <w:spacing w:val="-2"/>
        </w:rPr>
        <w:t xml:space="preserve"> </w:t>
      </w:r>
      <w:r>
        <w:t>Each</w:t>
      </w:r>
      <w:r>
        <w:rPr>
          <w:spacing w:val="-2"/>
        </w:rPr>
        <w:t xml:space="preserve"> </w:t>
      </w:r>
      <w:r>
        <w:t>team</w:t>
      </w:r>
      <w:r>
        <w:rPr>
          <w:spacing w:val="-2"/>
        </w:rPr>
        <w:t xml:space="preserve"> </w:t>
      </w:r>
      <w:r>
        <w:t>will</w:t>
      </w:r>
      <w:r>
        <w:rPr>
          <w:spacing w:val="-3"/>
        </w:rPr>
        <w:t xml:space="preserve"> </w:t>
      </w:r>
      <w:r>
        <w:t>identify</w:t>
      </w:r>
      <w:r>
        <w:rPr>
          <w:spacing w:val="-2"/>
        </w:rPr>
        <w:t xml:space="preserve"> </w:t>
      </w:r>
      <w:r>
        <w:t>indicators</w:t>
      </w:r>
      <w:r>
        <w:rPr>
          <w:spacing w:val="-2"/>
        </w:rPr>
        <w:t xml:space="preserve"> </w:t>
      </w:r>
      <w:r>
        <w:t>for</w:t>
      </w:r>
      <w:r>
        <w:rPr>
          <w:spacing w:val="-2"/>
        </w:rPr>
        <w:t xml:space="preserve"> </w:t>
      </w:r>
      <w:r>
        <w:t>the</w:t>
      </w:r>
      <w:r>
        <w:rPr>
          <w:spacing w:val="-2"/>
        </w:rPr>
        <w:t xml:space="preserve"> </w:t>
      </w:r>
      <w:r>
        <w:t>logic</w:t>
      </w:r>
      <w:r>
        <w:rPr>
          <w:spacing w:val="-2"/>
        </w:rPr>
        <w:t xml:space="preserve"> </w:t>
      </w:r>
      <w:r>
        <w:t>model,</w:t>
      </w:r>
      <w:r>
        <w:rPr>
          <w:spacing w:val="-2"/>
        </w:rPr>
        <w:t xml:space="preserve"> </w:t>
      </w:r>
      <w:r>
        <w:t>benchmark</w:t>
      </w:r>
      <w:r>
        <w:rPr>
          <w:spacing w:val="-3"/>
        </w:rPr>
        <w:t xml:space="preserve"> </w:t>
      </w:r>
      <w:r>
        <w:t>those</w:t>
      </w:r>
      <w:r>
        <w:rPr>
          <w:spacing w:val="-2"/>
        </w:rPr>
        <w:t xml:space="preserve"> </w:t>
      </w:r>
      <w:r>
        <w:t>to other relevant programs, and set targets for results.</w:t>
      </w:r>
    </w:p>
    <w:p w14:paraId="46D44EF9" w14:textId="77777777" w:rsidR="009E1738" w:rsidRDefault="009E1738">
      <w:pPr>
        <w:pStyle w:val="BodyText"/>
        <w:spacing w:before="45"/>
      </w:pPr>
    </w:p>
    <w:p w14:paraId="59E691E7" w14:textId="77777777" w:rsidR="009E1738" w:rsidRDefault="002B5218">
      <w:pPr>
        <w:pStyle w:val="ListParagraph"/>
        <w:numPr>
          <w:ilvl w:val="0"/>
          <w:numId w:val="27"/>
        </w:numPr>
        <w:tabs>
          <w:tab w:val="left" w:pos="359"/>
        </w:tabs>
        <w:ind w:left="359" w:hanging="359"/>
        <w:rPr>
          <w:sz w:val="24"/>
        </w:rPr>
      </w:pPr>
      <w:r>
        <w:rPr>
          <w:sz w:val="24"/>
        </w:rPr>
        <w:t>Project</w:t>
      </w:r>
      <w:r>
        <w:rPr>
          <w:spacing w:val="-4"/>
          <w:sz w:val="24"/>
        </w:rPr>
        <w:t xml:space="preserve"> </w:t>
      </w:r>
      <w:r>
        <w:rPr>
          <w:spacing w:val="-2"/>
          <w:sz w:val="24"/>
        </w:rPr>
        <w:t>Pitch</w:t>
      </w:r>
    </w:p>
    <w:p w14:paraId="7D7836E3" w14:textId="77777777" w:rsidR="009E1738" w:rsidRDefault="002B5218">
      <w:pPr>
        <w:pStyle w:val="BodyText"/>
        <w:spacing w:before="43" w:line="276" w:lineRule="auto"/>
        <w:ind w:left="360" w:right="449"/>
      </w:pPr>
      <w:r>
        <w:t>Teams</w:t>
      </w:r>
      <w:r>
        <w:rPr>
          <w:spacing w:val="-2"/>
        </w:rPr>
        <w:t xml:space="preserve"> </w:t>
      </w:r>
      <w:r>
        <w:t>will</w:t>
      </w:r>
      <w:r>
        <w:rPr>
          <w:spacing w:val="-2"/>
        </w:rPr>
        <w:t xml:space="preserve"> </w:t>
      </w:r>
      <w:r>
        <w:t>pitch</w:t>
      </w:r>
      <w:r>
        <w:rPr>
          <w:spacing w:val="-2"/>
        </w:rPr>
        <w:t xml:space="preserve"> </w:t>
      </w:r>
      <w:r>
        <w:t>their</w:t>
      </w:r>
      <w:r>
        <w:rPr>
          <w:spacing w:val="-3"/>
        </w:rPr>
        <w:t xml:space="preserve"> </w:t>
      </w:r>
      <w:r>
        <w:t>performance</w:t>
      </w:r>
      <w:r>
        <w:rPr>
          <w:spacing w:val="-2"/>
        </w:rPr>
        <w:t xml:space="preserve"> </w:t>
      </w:r>
      <w:r>
        <w:t>management</w:t>
      </w:r>
      <w:r>
        <w:rPr>
          <w:spacing w:val="-2"/>
        </w:rPr>
        <w:t xml:space="preserve"> </w:t>
      </w:r>
      <w:r>
        <w:t>and</w:t>
      </w:r>
      <w:r>
        <w:rPr>
          <w:spacing w:val="-2"/>
        </w:rPr>
        <w:t xml:space="preserve"> </w:t>
      </w:r>
      <w:r>
        <w:t>measurement</w:t>
      </w:r>
      <w:r>
        <w:rPr>
          <w:spacing w:val="-2"/>
        </w:rPr>
        <w:t xml:space="preserve"> </w:t>
      </w:r>
      <w:r>
        <w:t>system</w:t>
      </w:r>
      <w:r>
        <w:rPr>
          <w:spacing w:val="-3"/>
        </w:rPr>
        <w:t xml:space="preserve"> </w:t>
      </w:r>
      <w:r>
        <w:t>in</w:t>
      </w:r>
      <w:r>
        <w:rPr>
          <w:spacing w:val="-2"/>
        </w:rPr>
        <w:t xml:space="preserve"> </w:t>
      </w:r>
      <w:r>
        <w:t>a</w:t>
      </w:r>
      <w:r>
        <w:rPr>
          <w:spacing w:val="-2"/>
        </w:rPr>
        <w:t xml:space="preserve"> </w:t>
      </w:r>
      <w:r>
        <w:t>simulated</w:t>
      </w:r>
      <w:r>
        <w:rPr>
          <w:spacing w:val="-2"/>
        </w:rPr>
        <w:t xml:space="preserve"> </w:t>
      </w:r>
      <w:r>
        <w:t>online meeting</w:t>
      </w:r>
      <w:r>
        <w:rPr>
          <w:spacing w:val="-3"/>
        </w:rPr>
        <w:t xml:space="preserve"> </w:t>
      </w:r>
      <w:r>
        <w:t>as</w:t>
      </w:r>
      <w:r>
        <w:rPr>
          <w:spacing w:val="-3"/>
        </w:rPr>
        <w:t xml:space="preserve"> </w:t>
      </w:r>
      <w:r>
        <w:t>if</w:t>
      </w:r>
      <w:r>
        <w:rPr>
          <w:spacing w:val="-3"/>
        </w:rPr>
        <w:t xml:space="preserve"> </w:t>
      </w:r>
      <w:r>
        <w:t>they</w:t>
      </w:r>
      <w:r>
        <w:rPr>
          <w:spacing w:val="-3"/>
        </w:rPr>
        <w:t xml:space="preserve"> </w:t>
      </w:r>
      <w:r>
        <w:t>were</w:t>
      </w:r>
      <w:r>
        <w:rPr>
          <w:spacing w:val="-3"/>
        </w:rPr>
        <w:t xml:space="preserve"> </w:t>
      </w:r>
      <w:r>
        <w:t>seeking</w:t>
      </w:r>
      <w:r>
        <w:rPr>
          <w:spacing w:val="-3"/>
        </w:rPr>
        <w:t xml:space="preserve"> </w:t>
      </w:r>
      <w:r>
        <w:t>approval</w:t>
      </w:r>
      <w:r>
        <w:rPr>
          <w:spacing w:val="-3"/>
        </w:rPr>
        <w:t xml:space="preserve"> </w:t>
      </w:r>
      <w:r>
        <w:t>from</w:t>
      </w:r>
      <w:r>
        <w:rPr>
          <w:spacing w:val="-3"/>
        </w:rPr>
        <w:t xml:space="preserve"> </w:t>
      </w:r>
      <w:r>
        <w:t>leaders</w:t>
      </w:r>
      <w:r>
        <w:rPr>
          <w:spacing w:val="-3"/>
        </w:rPr>
        <w:t xml:space="preserve"> </w:t>
      </w:r>
      <w:r>
        <w:t>of</w:t>
      </w:r>
      <w:r>
        <w:rPr>
          <w:spacing w:val="-3"/>
        </w:rPr>
        <w:t xml:space="preserve"> </w:t>
      </w:r>
      <w:r>
        <w:t>the</w:t>
      </w:r>
      <w:r>
        <w:rPr>
          <w:spacing w:val="-3"/>
        </w:rPr>
        <w:t xml:space="preserve"> </w:t>
      </w:r>
      <w:r>
        <w:t>organization</w:t>
      </w:r>
      <w:r>
        <w:rPr>
          <w:spacing w:val="-3"/>
        </w:rPr>
        <w:t xml:space="preserve"> </w:t>
      </w:r>
      <w:r>
        <w:t>to</w:t>
      </w:r>
      <w:r>
        <w:rPr>
          <w:spacing w:val="-3"/>
        </w:rPr>
        <w:t xml:space="preserve"> </w:t>
      </w:r>
      <w:r>
        <w:t>proceed.</w:t>
      </w:r>
      <w:r>
        <w:rPr>
          <w:spacing w:val="-3"/>
        </w:rPr>
        <w:t xml:space="preserve"> </w:t>
      </w:r>
      <w:r>
        <w:t>This</w:t>
      </w:r>
      <w:r>
        <w:rPr>
          <w:spacing w:val="-4"/>
        </w:rPr>
        <w:t xml:space="preserve"> </w:t>
      </w:r>
      <w:r>
        <w:t>multi- media assignment should clearly present what needs to be done, why it will be beneficial to the organization and how it can be achieved.</w:t>
      </w:r>
    </w:p>
    <w:p w14:paraId="07DE98DB" w14:textId="77777777" w:rsidR="009E1738" w:rsidRDefault="009E1738">
      <w:pPr>
        <w:pStyle w:val="BodyText"/>
        <w:spacing w:before="44"/>
      </w:pPr>
    </w:p>
    <w:p w14:paraId="019ABCBD" w14:textId="77777777" w:rsidR="009E1738" w:rsidRDefault="002B5218">
      <w:pPr>
        <w:pStyle w:val="ListParagraph"/>
        <w:numPr>
          <w:ilvl w:val="0"/>
          <w:numId w:val="27"/>
        </w:numPr>
        <w:tabs>
          <w:tab w:val="left" w:pos="360"/>
        </w:tabs>
        <w:spacing w:before="1" w:line="276" w:lineRule="auto"/>
        <w:ind w:right="399"/>
        <w:rPr>
          <w:sz w:val="24"/>
        </w:rPr>
      </w:pPr>
      <w:r>
        <w:rPr>
          <w:sz w:val="24"/>
        </w:rPr>
        <w:t>Final Memo: Implementation Plan for the Performance Management and Measurement System This action-oriented memo or power point should reflect the team’s strongest arguments to support</w:t>
      </w:r>
      <w:r>
        <w:rPr>
          <w:spacing w:val="-3"/>
          <w:sz w:val="24"/>
        </w:rPr>
        <w:t xml:space="preserve"> </w:t>
      </w:r>
      <w:r>
        <w:rPr>
          <w:sz w:val="24"/>
        </w:rPr>
        <w:t>how</w:t>
      </w:r>
      <w:r>
        <w:rPr>
          <w:spacing w:val="-4"/>
          <w:sz w:val="24"/>
        </w:rPr>
        <w:t xml:space="preserve"> </w:t>
      </w:r>
      <w:r>
        <w:rPr>
          <w:sz w:val="24"/>
        </w:rPr>
        <w:t>the</w:t>
      </w:r>
      <w:r>
        <w:rPr>
          <w:spacing w:val="-3"/>
          <w:sz w:val="24"/>
        </w:rPr>
        <w:t xml:space="preserve"> </w:t>
      </w:r>
      <w:r>
        <w:rPr>
          <w:sz w:val="24"/>
        </w:rPr>
        <w:t>system</w:t>
      </w:r>
      <w:r>
        <w:rPr>
          <w:spacing w:val="-4"/>
          <w:sz w:val="24"/>
        </w:rPr>
        <w:t xml:space="preserve"> </w:t>
      </w:r>
      <w:r>
        <w:rPr>
          <w:sz w:val="24"/>
        </w:rPr>
        <w:t>adds</w:t>
      </w:r>
      <w:r>
        <w:rPr>
          <w:spacing w:val="-3"/>
          <w:sz w:val="24"/>
        </w:rPr>
        <w:t xml:space="preserve"> </w:t>
      </w:r>
      <w:r>
        <w:rPr>
          <w:sz w:val="24"/>
        </w:rPr>
        <w:t>value</w:t>
      </w:r>
      <w:r>
        <w:rPr>
          <w:spacing w:val="-3"/>
          <w:sz w:val="24"/>
        </w:rPr>
        <w:t xml:space="preserve"> </w:t>
      </w:r>
      <w:r>
        <w:rPr>
          <w:sz w:val="24"/>
        </w:rPr>
        <w:t>and</w:t>
      </w:r>
      <w:r>
        <w:rPr>
          <w:spacing w:val="-3"/>
          <w:sz w:val="24"/>
        </w:rPr>
        <w:t xml:space="preserve"> </w:t>
      </w:r>
      <w:r>
        <w:rPr>
          <w:sz w:val="24"/>
        </w:rPr>
        <w:t>what</w:t>
      </w:r>
      <w:r>
        <w:rPr>
          <w:spacing w:val="-3"/>
          <w:sz w:val="24"/>
        </w:rPr>
        <w:t xml:space="preserve"> </w:t>
      </w:r>
      <w:r>
        <w:rPr>
          <w:sz w:val="24"/>
        </w:rPr>
        <w:t>leaders,</w:t>
      </w:r>
      <w:r>
        <w:rPr>
          <w:spacing w:val="-3"/>
          <w:sz w:val="24"/>
        </w:rPr>
        <w:t xml:space="preserve"> </w:t>
      </w:r>
      <w:r>
        <w:rPr>
          <w:sz w:val="24"/>
        </w:rPr>
        <w:t>managers,</w:t>
      </w:r>
      <w:r>
        <w:rPr>
          <w:spacing w:val="-3"/>
          <w:sz w:val="24"/>
        </w:rPr>
        <w:t xml:space="preserve"> </w:t>
      </w:r>
      <w:r>
        <w:rPr>
          <w:sz w:val="24"/>
        </w:rPr>
        <w:t>employees</w:t>
      </w:r>
      <w:r>
        <w:rPr>
          <w:spacing w:val="-3"/>
          <w:sz w:val="24"/>
        </w:rPr>
        <w:t xml:space="preserve"> </w:t>
      </w:r>
      <w:r>
        <w:rPr>
          <w:sz w:val="24"/>
        </w:rPr>
        <w:t>and</w:t>
      </w:r>
      <w:r>
        <w:rPr>
          <w:spacing w:val="-3"/>
          <w:sz w:val="24"/>
        </w:rPr>
        <w:t xml:space="preserve"> </w:t>
      </w:r>
      <w:r>
        <w:rPr>
          <w:sz w:val="24"/>
        </w:rPr>
        <w:t>key</w:t>
      </w:r>
      <w:r>
        <w:rPr>
          <w:spacing w:val="-3"/>
          <w:sz w:val="24"/>
        </w:rPr>
        <w:t xml:space="preserve"> </w:t>
      </w:r>
      <w:r>
        <w:rPr>
          <w:sz w:val="24"/>
        </w:rPr>
        <w:t>partners</w:t>
      </w:r>
      <w:r>
        <w:rPr>
          <w:spacing w:val="-3"/>
          <w:sz w:val="24"/>
        </w:rPr>
        <w:t xml:space="preserve"> </w:t>
      </w:r>
      <w:r>
        <w:rPr>
          <w:sz w:val="24"/>
        </w:rPr>
        <w:t>need to do to implement the system successfully.</w:t>
      </w:r>
    </w:p>
    <w:p w14:paraId="28475476" w14:textId="77777777" w:rsidR="009E1738" w:rsidRDefault="009E1738">
      <w:pPr>
        <w:pStyle w:val="BodyText"/>
        <w:spacing w:before="164"/>
      </w:pPr>
    </w:p>
    <w:p w14:paraId="537FF661" w14:textId="77777777" w:rsidR="009E1738" w:rsidRDefault="002B5218">
      <w:pPr>
        <w:pStyle w:val="Heading2"/>
      </w:pPr>
      <w:r>
        <w:t xml:space="preserve">Late Submission Policy for </w:t>
      </w:r>
      <w:r>
        <w:rPr>
          <w:spacing w:val="-2"/>
        </w:rPr>
        <w:t>Assignments</w:t>
      </w:r>
    </w:p>
    <w:p w14:paraId="6F1BBF77" w14:textId="77777777" w:rsidR="009E1738" w:rsidRDefault="002B5218">
      <w:pPr>
        <w:pStyle w:val="BodyText"/>
        <w:spacing w:before="163" w:line="276" w:lineRule="auto"/>
        <w:ind w:right="449"/>
      </w:pPr>
      <w:r>
        <w:t>Extensions</w:t>
      </w:r>
      <w:r>
        <w:rPr>
          <w:spacing w:val="-3"/>
        </w:rPr>
        <w:t xml:space="preserve"> </w:t>
      </w:r>
      <w:r>
        <w:t>will</w:t>
      </w:r>
      <w:r>
        <w:rPr>
          <w:spacing w:val="-3"/>
        </w:rPr>
        <w:t xml:space="preserve"> </w:t>
      </w:r>
      <w:r>
        <w:t>be</w:t>
      </w:r>
      <w:r>
        <w:rPr>
          <w:spacing w:val="-3"/>
        </w:rPr>
        <w:t xml:space="preserve"> </w:t>
      </w:r>
      <w:r>
        <w:t>granted</w:t>
      </w:r>
      <w:r>
        <w:rPr>
          <w:spacing w:val="-3"/>
        </w:rPr>
        <w:t xml:space="preserve"> </w:t>
      </w:r>
      <w:r>
        <w:t>in</w:t>
      </w:r>
      <w:r>
        <w:rPr>
          <w:spacing w:val="-3"/>
        </w:rPr>
        <w:t xml:space="preserve"> </w:t>
      </w:r>
      <w:r>
        <w:t>case</w:t>
      </w:r>
      <w:r>
        <w:rPr>
          <w:spacing w:val="-3"/>
        </w:rPr>
        <w:t xml:space="preserve"> </w:t>
      </w:r>
      <w:r>
        <w:t>of</w:t>
      </w:r>
      <w:r>
        <w:rPr>
          <w:spacing w:val="-3"/>
        </w:rPr>
        <w:t xml:space="preserve"> </w:t>
      </w:r>
      <w:r>
        <w:t>emergencies.</w:t>
      </w:r>
      <w:r>
        <w:rPr>
          <w:spacing w:val="-4"/>
        </w:rPr>
        <w:t xml:space="preserve"> </w:t>
      </w:r>
      <w:r>
        <w:t>Late</w:t>
      </w:r>
      <w:r>
        <w:rPr>
          <w:spacing w:val="-3"/>
        </w:rPr>
        <w:t xml:space="preserve"> </w:t>
      </w:r>
      <w:r>
        <w:t>submissions</w:t>
      </w:r>
      <w:r>
        <w:rPr>
          <w:spacing w:val="-3"/>
        </w:rPr>
        <w:t xml:space="preserve"> </w:t>
      </w:r>
      <w:r>
        <w:t>without</w:t>
      </w:r>
      <w:r>
        <w:rPr>
          <w:spacing w:val="-4"/>
        </w:rPr>
        <w:t xml:space="preserve"> </w:t>
      </w:r>
      <w:r>
        <w:t>prior</w:t>
      </w:r>
      <w:r>
        <w:rPr>
          <w:spacing w:val="-4"/>
        </w:rPr>
        <w:t xml:space="preserve"> </w:t>
      </w:r>
      <w:r>
        <w:t>notice</w:t>
      </w:r>
      <w:r>
        <w:rPr>
          <w:spacing w:val="-3"/>
        </w:rPr>
        <w:t xml:space="preserve"> </w:t>
      </w:r>
      <w:r>
        <w:t>and agreement will be penalized 20% per four days.</w:t>
      </w:r>
    </w:p>
    <w:p w14:paraId="168D20AF" w14:textId="77777777" w:rsidR="009E1738" w:rsidRDefault="009E1738">
      <w:pPr>
        <w:pStyle w:val="BodyText"/>
        <w:spacing w:line="276" w:lineRule="auto"/>
        <w:sectPr w:rsidR="009E1738">
          <w:pgSz w:w="12240" w:h="15840"/>
          <w:pgMar w:top="1360" w:right="720" w:bottom="1260" w:left="1080" w:header="0" w:footer="1076" w:gutter="0"/>
          <w:cols w:space="720"/>
        </w:sectPr>
      </w:pPr>
    </w:p>
    <w:p w14:paraId="3F2B9525" w14:textId="77777777" w:rsidR="009E1738" w:rsidRDefault="002B5218">
      <w:pPr>
        <w:pStyle w:val="Heading1"/>
        <w:spacing w:before="82"/>
      </w:pPr>
      <w:r>
        <w:lastRenderedPageBreak/>
        <w:t>Letter</w:t>
      </w:r>
      <w:r>
        <w:rPr>
          <w:spacing w:val="-7"/>
        </w:rPr>
        <w:t xml:space="preserve"> </w:t>
      </w:r>
      <w:r>
        <w:rPr>
          <w:spacing w:val="-2"/>
        </w:rPr>
        <w:t>Grades</w:t>
      </w:r>
    </w:p>
    <w:p w14:paraId="06056F6E" w14:textId="77777777" w:rsidR="009E1738" w:rsidRDefault="002B5218">
      <w:pPr>
        <w:pStyle w:val="BodyText"/>
        <w:spacing w:before="171"/>
      </w:pPr>
      <w:r>
        <w:t>Letter</w:t>
      </w:r>
      <w:r>
        <w:rPr>
          <w:spacing w:val="-3"/>
        </w:rPr>
        <w:t xml:space="preserve"> </w:t>
      </w:r>
      <w:r>
        <w:t>grades</w:t>
      </w:r>
      <w:r>
        <w:rPr>
          <w:spacing w:val="-1"/>
        </w:rPr>
        <w:t xml:space="preserve"> </w:t>
      </w:r>
      <w:r>
        <w:t>for</w:t>
      </w:r>
      <w:r>
        <w:rPr>
          <w:spacing w:val="-1"/>
        </w:rPr>
        <w:t xml:space="preserve"> </w:t>
      </w:r>
      <w:r>
        <w:t>the</w:t>
      </w:r>
      <w:r>
        <w:rPr>
          <w:spacing w:val="-1"/>
        </w:rPr>
        <w:t xml:space="preserve"> </w:t>
      </w:r>
      <w:r>
        <w:t>entire course</w:t>
      </w:r>
      <w:r>
        <w:rPr>
          <w:spacing w:val="-1"/>
        </w:rPr>
        <w:t xml:space="preserve"> </w:t>
      </w:r>
      <w:r>
        <w:t>will</w:t>
      </w:r>
      <w:r>
        <w:rPr>
          <w:spacing w:val="-1"/>
        </w:rPr>
        <w:t xml:space="preserve"> </w:t>
      </w:r>
      <w:r>
        <w:t>be</w:t>
      </w:r>
      <w:r>
        <w:rPr>
          <w:spacing w:val="-1"/>
        </w:rPr>
        <w:t xml:space="preserve"> </w:t>
      </w:r>
      <w:r>
        <w:t>assigned based</w:t>
      </w:r>
      <w:r>
        <w:rPr>
          <w:spacing w:val="-1"/>
        </w:rPr>
        <w:t xml:space="preserve"> </w:t>
      </w:r>
      <w:r>
        <w:t>on</w:t>
      </w:r>
      <w:r>
        <w:rPr>
          <w:spacing w:val="-1"/>
        </w:rPr>
        <w:t xml:space="preserve"> </w:t>
      </w:r>
      <w:r>
        <w:t>the</w:t>
      </w:r>
      <w:r>
        <w:rPr>
          <w:spacing w:val="-1"/>
        </w:rPr>
        <w:t xml:space="preserve"> </w:t>
      </w:r>
      <w:r>
        <w:t>criteria</w:t>
      </w:r>
      <w:r>
        <w:rPr>
          <w:spacing w:val="-1"/>
        </w:rPr>
        <w:t xml:space="preserve"> </w:t>
      </w:r>
      <w:r>
        <w:rPr>
          <w:spacing w:val="-2"/>
        </w:rPr>
        <w:t>below.</w:t>
      </w:r>
    </w:p>
    <w:p w14:paraId="19909146" w14:textId="77777777" w:rsidR="009E1738" w:rsidRDefault="009E1738">
      <w:pPr>
        <w:pStyle w:val="BodyText"/>
        <w:spacing w:before="90"/>
        <w:rPr>
          <w:sz w:val="20"/>
        </w:rPr>
      </w:pPr>
    </w:p>
    <w:tbl>
      <w:tblPr>
        <w:tblW w:w="0" w:type="auto"/>
        <w:tblInd w:w="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98"/>
        <w:gridCol w:w="1080"/>
        <w:gridCol w:w="989"/>
        <w:gridCol w:w="6931"/>
      </w:tblGrid>
      <w:tr w:rsidR="009E1738" w14:paraId="4B2763C4" w14:textId="77777777">
        <w:trPr>
          <w:trHeight w:val="820"/>
        </w:trPr>
        <w:tc>
          <w:tcPr>
            <w:tcW w:w="898" w:type="dxa"/>
          </w:tcPr>
          <w:p w14:paraId="5A21FAC0" w14:textId="77777777" w:rsidR="009E1738" w:rsidRDefault="002B5218">
            <w:pPr>
              <w:pStyle w:val="TableParagraph"/>
              <w:spacing w:line="278" w:lineRule="auto"/>
              <w:ind w:left="170" w:right="152" w:firstLine="5"/>
              <w:rPr>
                <w:b/>
              </w:rPr>
            </w:pPr>
            <w:r>
              <w:rPr>
                <w:b/>
                <w:spacing w:val="-2"/>
              </w:rPr>
              <w:t>Letter Grade</w:t>
            </w:r>
          </w:p>
        </w:tc>
        <w:tc>
          <w:tcPr>
            <w:tcW w:w="1080" w:type="dxa"/>
          </w:tcPr>
          <w:p w14:paraId="649D8D29" w14:textId="77777777" w:rsidR="009E1738" w:rsidRDefault="002B5218">
            <w:pPr>
              <w:pStyle w:val="TableParagraph"/>
              <w:spacing w:line="278" w:lineRule="auto"/>
              <w:ind w:left="254" w:right="213" w:hanging="29"/>
              <w:rPr>
                <w:b/>
              </w:rPr>
            </w:pPr>
            <w:r>
              <w:rPr>
                <w:b/>
                <w:spacing w:val="-2"/>
              </w:rPr>
              <w:t>Course Points</w:t>
            </w:r>
          </w:p>
        </w:tc>
        <w:tc>
          <w:tcPr>
            <w:tcW w:w="989" w:type="dxa"/>
          </w:tcPr>
          <w:p w14:paraId="0B3D4FF0" w14:textId="77777777" w:rsidR="009E1738" w:rsidRDefault="002B5218">
            <w:pPr>
              <w:pStyle w:val="TableParagraph"/>
              <w:ind w:left="299"/>
              <w:rPr>
                <w:b/>
              </w:rPr>
            </w:pPr>
            <w:r>
              <w:rPr>
                <w:b/>
                <w:spacing w:val="-5"/>
              </w:rPr>
              <w:t>GPA</w:t>
            </w:r>
          </w:p>
          <w:p w14:paraId="4A306F32" w14:textId="77777777" w:rsidR="009E1738" w:rsidRDefault="002B5218">
            <w:pPr>
              <w:pStyle w:val="TableParagraph"/>
              <w:spacing w:before="43"/>
              <w:ind w:left="209"/>
              <w:rPr>
                <w:b/>
              </w:rPr>
            </w:pPr>
            <w:r>
              <w:rPr>
                <w:b/>
                <w:spacing w:val="-2"/>
              </w:rPr>
              <w:t>Points</w:t>
            </w:r>
          </w:p>
        </w:tc>
        <w:tc>
          <w:tcPr>
            <w:tcW w:w="6931" w:type="dxa"/>
          </w:tcPr>
          <w:p w14:paraId="3F26B62B" w14:textId="77777777" w:rsidR="009E1738" w:rsidRDefault="002B5218">
            <w:pPr>
              <w:pStyle w:val="TableParagraph"/>
              <w:ind w:left="8"/>
              <w:jc w:val="center"/>
              <w:rPr>
                <w:b/>
              </w:rPr>
            </w:pPr>
            <w:r>
              <w:rPr>
                <w:b/>
                <w:spacing w:val="-2"/>
              </w:rPr>
              <w:t>Criteria</w:t>
            </w:r>
          </w:p>
        </w:tc>
      </w:tr>
      <w:tr w:rsidR="009E1738" w14:paraId="0823625C" w14:textId="77777777">
        <w:trPr>
          <w:trHeight w:val="1127"/>
        </w:trPr>
        <w:tc>
          <w:tcPr>
            <w:tcW w:w="898" w:type="dxa"/>
          </w:tcPr>
          <w:p w14:paraId="412B2F5E" w14:textId="77777777" w:rsidR="009E1738" w:rsidRDefault="002B5218">
            <w:pPr>
              <w:pStyle w:val="TableParagraph"/>
              <w:ind w:left="8"/>
              <w:jc w:val="center"/>
              <w:rPr>
                <w:b/>
              </w:rPr>
            </w:pPr>
            <w:r>
              <w:rPr>
                <w:b/>
                <w:spacing w:val="-10"/>
              </w:rPr>
              <w:t>A</w:t>
            </w:r>
          </w:p>
        </w:tc>
        <w:tc>
          <w:tcPr>
            <w:tcW w:w="1080" w:type="dxa"/>
          </w:tcPr>
          <w:p w14:paraId="30C508D5" w14:textId="77777777" w:rsidR="009E1738" w:rsidRDefault="002B5218">
            <w:pPr>
              <w:pStyle w:val="TableParagraph"/>
              <w:ind w:left="11" w:right="1"/>
              <w:jc w:val="center"/>
            </w:pPr>
            <w:r>
              <w:t>&gt;</w:t>
            </w:r>
            <w:r>
              <w:rPr>
                <w:spacing w:val="-1"/>
              </w:rPr>
              <w:t xml:space="preserve"> </w:t>
            </w:r>
            <w:r>
              <w:rPr>
                <w:spacing w:val="-4"/>
              </w:rPr>
              <w:t>93.0</w:t>
            </w:r>
          </w:p>
        </w:tc>
        <w:tc>
          <w:tcPr>
            <w:tcW w:w="989" w:type="dxa"/>
          </w:tcPr>
          <w:p w14:paraId="11F0AB7F" w14:textId="77777777" w:rsidR="009E1738" w:rsidRDefault="002B5218">
            <w:pPr>
              <w:pStyle w:val="TableParagraph"/>
              <w:ind w:left="11"/>
              <w:jc w:val="center"/>
            </w:pPr>
            <w:r>
              <w:rPr>
                <w:spacing w:val="-5"/>
              </w:rPr>
              <w:t>4.0</w:t>
            </w:r>
          </w:p>
        </w:tc>
        <w:tc>
          <w:tcPr>
            <w:tcW w:w="6931" w:type="dxa"/>
          </w:tcPr>
          <w:p w14:paraId="58EFF1FD" w14:textId="77777777" w:rsidR="009E1738" w:rsidRDefault="002B5218">
            <w:pPr>
              <w:pStyle w:val="TableParagraph"/>
              <w:spacing w:line="276" w:lineRule="auto"/>
              <w:ind w:left="99"/>
            </w:pPr>
            <w:r>
              <w:rPr>
                <w:b/>
              </w:rPr>
              <w:t>Excellent:</w:t>
            </w:r>
            <w:r>
              <w:rPr>
                <w:b/>
                <w:spacing w:val="-7"/>
              </w:rPr>
              <w:t xml:space="preserve"> </w:t>
            </w:r>
            <w:r>
              <w:t>Exceptional</w:t>
            </w:r>
            <w:r>
              <w:rPr>
                <w:spacing w:val="-7"/>
              </w:rPr>
              <w:t xml:space="preserve"> </w:t>
            </w:r>
            <w:r>
              <w:t>work,</w:t>
            </w:r>
            <w:r>
              <w:rPr>
                <w:spacing w:val="-7"/>
              </w:rPr>
              <w:t xml:space="preserve"> </w:t>
            </w:r>
            <w:r>
              <w:t>unusually</w:t>
            </w:r>
            <w:r>
              <w:rPr>
                <w:spacing w:val="-7"/>
              </w:rPr>
              <w:t xml:space="preserve"> </w:t>
            </w:r>
            <w:r>
              <w:t>thorough,</w:t>
            </w:r>
            <w:r>
              <w:rPr>
                <w:spacing w:val="-7"/>
              </w:rPr>
              <w:t xml:space="preserve"> </w:t>
            </w:r>
            <w:r>
              <w:t>well-reasoned,</w:t>
            </w:r>
            <w:r>
              <w:rPr>
                <w:spacing w:val="-7"/>
              </w:rPr>
              <w:t xml:space="preserve"> </w:t>
            </w:r>
            <w:r>
              <w:t>creative, methodologically sophisticated, well-written and presented, and of full professional quality.</w:t>
            </w:r>
          </w:p>
        </w:tc>
      </w:tr>
      <w:tr w:rsidR="009E1738" w14:paraId="6DBA21C4" w14:textId="77777777">
        <w:trPr>
          <w:trHeight w:val="1434"/>
        </w:trPr>
        <w:tc>
          <w:tcPr>
            <w:tcW w:w="898" w:type="dxa"/>
          </w:tcPr>
          <w:p w14:paraId="50812908" w14:textId="77777777" w:rsidR="009E1738" w:rsidRDefault="002B5218">
            <w:pPr>
              <w:pStyle w:val="TableParagraph"/>
              <w:ind w:left="8"/>
              <w:jc w:val="center"/>
              <w:rPr>
                <w:b/>
              </w:rPr>
            </w:pPr>
            <w:r>
              <w:rPr>
                <w:b/>
                <w:spacing w:val="-5"/>
              </w:rPr>
              <w:t>A-</w:t>
            </w:r>
          </w:p>
        </w:tc>
        <w:tc>
          <w:tcPr>
            <w:tcW w:w="1080" w:type="dxa"/>
          </w:tcPr>
          <w:p w14:paraId="060FE7EF" w14:textId="77777777" w:rsidR="009E1738" w:rsidRDefault="002B5218">
            <w:pPr>
              <w:pStyle w:val="TableParagraph"/>
              <w:ind w:left="11" w:right="1"/>
              <w:jc w:val="center"/>
            </w:pPr>
            <w:r>
              <w:t>&gt;</w:t>
            </w:r>
            <w:r>
              <w:rPr>
                <w:spacing w:val="-1"/>
              </w:rPr>
              <w:t xml:space="preserve"> </w:t>
            </w:r>
            <w:r>
              <w:rPr>
                <w:spacing w:val="-4"/>
              </w:rPr>
              <w:t>90.0</w:t>
            </w:r>
          </w:p>
        </w:tc>
        <w:tc>
          <w:tcPr>
            <w:tcW w:w="989" w:type="dxa"/>
          </w:tcPr>
          <w:p w14:paraId="2B416F00" w14:textId="77777777" w:rsidR="009E1738" w:rsidRDefault="002B5218">
            <w:pPr>
              <w:pStyle w:val="TableParagraph"/>
              <w:ind w:left="11"/>
              <w:jc w:val="center"/>
            </w:pPr>
            <w:r>
              <w:rPr>
                <w:spacing w:val="-5"/>
              </w:rPr>
              <w:t>3.7</w:t>
            </w:r>
          </w:p>
        </w:tc>
        <w:tc>
          <w:tcPr>
            <w:tcW w:w="6931" w:type="dxa"/>
          </w:tcPr>
          <w:p w14:paraId="084C2F2A" w14:textId="77777777" w:rsidR="009E1738" w:rsidRDefault="002B5218">
            <w:pPr>
              <w:pStyle w:val="TableParagraph"/>
              <w:spacing w:line="276" w:lineRule="auto"/>
              <w:ind w:left="99" w:right="425"/>
            </w:pPr>
            <w:r>
              <w:rPr>
                <w:b/>
              </w:rPr>
              <w:t>Very</w:t>
            </w:r>
            <w:r>
              <w:rPr>
                <w:b/>
                <w:spacing w:val="-4"/>
              </w:rPr>
              <w:t xml:space="preserve"> </w:t>
            </w:r>
            <w:r>
              <w:rPr>
                <w:b/>
              </w:rPr>
              <w:t>Good:</w:t>
            </w:r>
            <w:r>
              <w:rPr>
                <w:b/>
                <w:spacing w:val="-4"/>
              </w:rPr>
              <w:t xml:space="preserve"> </w:t>
            </w:r>
            <w:r>
              <w:t>Very</w:t>
            </w:r>
            <w:r>
              <w:rPr>
                <w:spacing w:val="-4"/>
              </w:rPr>
              <w:t xml:space="preserve"> </w:t>
            </w:r>
            <w:r>
              <w:t>strong</w:t>
            </w:r>
            <w:r>
              <w:rPr>
                <w:spacing w:val="-4"/>
              </w:rPr>
              <w:t xml:space="preserve"> </w:t>
            </w:r>
            <w:r>
              <w:t>work,</w:t>
            </w:r>
            <w:r>
              <w:rPr>
                <w:spacing w:val="-4"/>
              </w:rPr>
              <w:t xml:space="preserve"> </w:t>
            </w:r>
            <w:r>
              <w:t>shows</w:t>
            </w:r>
            <w:r>
              <w:rPr>
                <w:spacing w:val="-4"/>
              </w:rPr>
              <w:t xml:space="preserve"> </w:t>
            </w:r>
            <w:r>
              <w:t>signs</w:t>
            </w:r>
            <w:r>
              <w:rPr>
                <w:spacing w:val="-4"/>
              </w:rPr>
              <w:t xml:space="preserve"> </w:t>
            </w:r>
            <w:r>
              <w:t>of</w:t>
            </w:r>
            <w:r>
              <w:rPr>
                <w:spacing w:val="-4"/>
              </w:rPr>
              <w:t xml:space="preserve"> </w:t>
            </w:r>
            <w:r>
              <w:t>creativity,</w:t>
            </w:r>
            <w:r>
              <w:rPr>
                <w:spacing w:val="-4"/>
              </w:rPr>
              <w:t xml:space="preserve"> </w:t>
            </w:r>
            <w:r>
              <w:t>is</w:t>
            </w:r>
            <w:r>
              <w:rPr>
                <w:spacing w:val="-4"/>
              </w:rPr>
              <w:t xml:space="preserve"> </w:t>
            </w:r>
            <w:r>
              <w:t>thorough</w:t>
            </w:r>
            <w:r>
              <w:rPr>
                <w:spacing w:val="-4"/>
              </w:rPr>
              <w:t xml:space="preserve"> </w:t>
            </w:r>
            <w:r>
              <w:t xml:space="preserve">and well-reasoned, indicates strong understanding of appropriate methodological or analytical approaches, and meets professional </w:t>
            </w:r>
            <w:r>
              <w:rPr>
                <w:spacing w:val="-2"/>
              </w:rPr>
              <w:t>standards.</w:t>
            </w:r>
          </w:p>
        </w:tc>
      </w:tr>
      <w:tr w:rsidR="009E1738" w14:paraId="66EE1DC5" w14:textId="77777777">
        <w:trPr>
          <w:trHeight w:val="1127"/>
        </w:trPr>
        <w:tc>
          <w:tcPr>
            <w:tcW w:w="898" w:type="dxa"/>
          </w:tcPr>
          <w:p w14:paraId="18AE4F4C" w14:textId="77777777" w:rsidR="009E1738" w:rsidRDefault="002B5218">
            <w:pPr>
              <w:pStyle w:val="TableParagraph"/>
              <w:ind w:left="8" w:right="1"/>
              <w:jc w:val="center"/>
              <w:rPr>
                <w:b/>
              </w:rPr>
            </w:pPr>
            <w:r>
              <w:rPr>
                <w:b/>
                <w:spacing w:val="-5"/>
              </w:rPr>
              <w:t>B+</w:t>
            </w:r>
          </w:p>
        </w:tc>
        <w:tc>
          <w:tcPr>
            <w:tcW w:w="1080" w:type="dxa"/>
          </w:tcPr>
          <w:p w14:paraId="7224CA15" w14:textId="77777777" w:rsidR="009E1738" w:rsidRDefault="002B5218">
            <w:pPr>
              <w:pStyle w:val="TableParagraph"/>
              <w:ind w:left="11" w:right="1"/>
              <w:jc w:val="center"/>
            </w:pPr>
            <w:r>
              <w:t>&gt;</w:t>
            </w:r>
            <w:r>
              <w:rPr>
                <w:spacing w:val="-1"/>
              </w:rPr>
              <w:t xml:space="preserve"> </w:t>
            </w:r>
            <w:r>
              <w:rPr>
                <w:spacing w:val="-4"/>
              </w:rPr>
              <w:t>87.0</w:t>
            </w:r>
          </w:p>
        </w:tc>
        <w:tc>
          <w:tcPr>
            <w:tcW w:w="989" w:type="dxa"/>
          </w:tcPr>
          <w:p w14:paraId="08697FAB" w14:textId="77777777" w:rsidR="009E1738" w:rsidRDefault="002B5218">
            <w:pPr>
              <w:pStyle w:val="TableParagraph"/>
              <w:ind w:left="11"/>
              <w:jc w:val="center"/>
            </w:pPr>
            <w:r>
              <w:rPr>
                <w:spacing w:val="-5"/>
              </w:rPr>
              <w:t>3.3</w:t>
            </w:r>
          </w:p>
        </w:tc>
        <w:tc>
          <w:tcPr>
            <w:tcW w:w="6931" w:type="dxa"/>
          </w:tcPr>
          <w:p w14:paraId="5253764C" w14:textId="77777777" w:rsidR="009E1738" w:rsidRDefault="002B5218">
            <w:pPr>
              <w:pStyle w:val="TableParagraph"/>
              <w:spacing w:line="273" w:lineRule="auto"/>
              <w:ind w:left="99" w:right="205"/>
              <w:jc w:val="both"/>
            </w:pPr>
            <w:r>
              <w:rPr>
                <w:b/>
              </w:rPr>
              <w:t>Good:</w:t>
            </w:r>
            <w:r>
              <w:rPr>
                <w:b/>
                <w:spacing w:val="-5"/>
              </w:rPr>
              <w:t xml:space="preserve"> </w:t>
            </w:r>
            <w:r>
              <w:t>Sound</w:t>
            </w:r>
            <w:r>
              <w:rPr>
                <w:spacing w:val="-5"/>
              </w:rPr>
              <w:t xml:space="preserve"> </w:t>
            </w:r>
            <w:r>
              <w:t>work,</w:t>
            </w:r>
            <w:r>
              <w:rPr>
                <w:spacing w:val="-5"/>
              </w:rPr>
              <w:t xml:space="preserve"> </w:t>
            </w:r>
            <w:r>
              <w:t>well-reasoned,</w:t>
            </w:r>
            <w:r>
              <w:rPr>
                <w:spacing w:val="-5"/>
              </w:rPr>
              <w:t xml:space="preserve"> </w:t>
            </w:r>
            <w:r>
              <w:t>thorough</w:t>
            </w:r>
            <w:r>
              <w:rPr>
                <w:spacing w:val="-6"/>
              </w:rPr>
              <w:t xml:space="preserve"> </w:t>
            </w:r>
            <w:r>
              <w:t>and</w:t>
            </w:r>
            <w:r>
              <w:rPr>
                <w:spacing w:val="-5"/>
              </w:rPr>
              <w:t xml:space="preserve"> </w:t>
            </w:r>
            <w:r>
              <w:t>methodologically</w:t>
            </w:r>
            <w:r>
              <w:rPr>
                <w:spacing w:val="-5"/>
              </w:rPr>
              <w:t xml:space="preserve"> </w:t>
            </w:r>
            <w:r>
              <w:t>sound. It</w:t>
            </w:r>
            <w:r>
              <w:rPr>
                <w:spacing w:val="-4"/>
              </w:rPr>
              <w:t xml:space="preserve"> </w:t>
            </w:r>
            <w:r>
              <w:t>demonstrates</w:t>
            </w:r>
            <w:r>
              <w:rPr>
                <w:spacing w:val="-4"/>
              </w:rPr>
              <w:t xml:space="preserve"> </w:t>
            </w:r>
            <w:r>
              <w:t>the</w:t>
            </w:r>
            <w:r>
              <w:rPr>
                <w:spacing w:val="-4"/>
              </w:rPr>
              <w:t xml:space="preserve"> </w:t>
            </w:r>
            <w:r>
              <w:t>student</w:t>
            </w:r>
            <w:r>
              <w:rPr>
                <w:spacing w:val="-4"/>
              </w:rPr>
              <w:t xml:space="preserve"> </w:t>
            </w:r>
            <w:r>
              <w:t>has</w:t>
            </w:r>
            <w:r>
              <w:rPr>
                <w:spacing w:val="-3"/>
              </w:rPr>
              <w:t xml:space="preserve"> </w:t>
            </w:r>
            <w:r>
              <w:t>fully</w:t>
            </w:r>
            <w:r>
              <w:rPr>
                <w:spacing w:val="-4"/>
              </w:rPr>
              <w:t xml:space="preserve"> </w:t>
            </w:r>
            <w:r>
              <w:t>accomplished</w:t>
            </w:r>
            <w:r>
              <w:rPr>
                <w:spacing w:val="-4"/>
              </w:rPr>
              <w:t xml:space="preserve"> </w:t>
            </w:r>
            <w:r>
              <w:t>the</w:t>
            </w:r>
            <w:r>
              <w:rPr>
                <w:spacing w:val="-4"/>
              </w:rPr>
              <w:t xml:space="preserve"> </w:t>
            </w:r>
            <w:r>
              <w:t>basic</w:t>
            </w:r>
            <w:r>
              <w:rPr>
                <w:spacing w:val="-4"/>
              </w:rPr>
              <w:t xml:space="preserve"> </w:t>
            </w:r>
            <w:r>
              <w:t>objectives</w:t>
            </w:r>
            <w:r>
              <w:rPr>
                <w:spacing w:val="-4"/>
              </w:rPr>
              <w:t xml:space="preserve"> </w:t>
            </w:r>
            <w:r>
              <w:t>of the course.</w:t>
            </w:r>
          </w:p>
        </w:tc>
      </w:tr>
      <w:tr w:rsidR="009E1738" w14:paraId="237FEC92" w14:textId="77777777">
        <w:trPr>
          <w:trHeight w:val="1742"/>
        </w:trPr>
        <w:tc>
          <w:tcPr>
            <w:tcW w:w="898" w:type="dxa"/>
          </w:tcPr>
          <w:p w14:paraId="57F8F870" w14:textId="77777777" w:rsidR="009E1738" w:rsidRDefault="002B5218">
            <w:pPr>
              <w:pStyle w:val="TableParagraph"/>
              <w:ind w:left="8"/>
              <w:jc w:val="center"/>
              <w:rPr>
                <w:b/>
              </w:rPr>
            </w:pPr>
            <w:r>
              <w:rPr>
                <w:b/>
                <w:spacing w:val="-10"/>
              </w:rPr>
              <w:t>B</w:t>
            </w:r>
          </w:p>
        </w:tc>
        <w:tc>
          <w:tcPr>
            <w:tcW w:w="1080" w:type="dxa"/>
          </w:tcPr>
          <w:p w14:paraId="055FD3C8" w14:textId="77777777" w:rsidR="009E1738" w:rsidRDefault="002B5218">
            <w:pPr>
              <w:pStyle w:val="TableParagraph"/>
              <w:ind w:left="11" w:right="1"/>
              <w:jc w:val="center"/>
            </w:pPr>
            <w:r>
              <w:t>&gt;</w:t>
            </w:r>
            <w:r>
              <w:rPr>
                <w:spacing w:val="-1"/>
              </w:rPr>
              <w:t xml:space="preserve"> </w:t>
            </w:r>
            <w:r>
              <w:rPr>
                <w:spacing w:val="-4"/>
              </w:rPr>
              <w:t>83.0</w:t>
            </w:r>
          </w:p>
        </w:tc>
        <w:tc>
          <w:tcPr>
            <w:tcW w:w="989" w:type="dxa"/>
          </w:tcPr>
          <w:p w14:paraId="484C5322" w14:textId="77777777" w:rsidR="009E1738" w:rsidRDefault="002B5218">
            <w:pPr>
              <w:pStyle w:val="TableParagraph"/>
              <w:ind w:left="11"/>
              <w:jc w:val="center"/>
            </w:pPr>
            <w:r>
              <w:rPr>
                <w:spacing w:val="-5"/>
              </w:rPr>
              <w:t>3.0</w:t>
            </w:r>
          </w:p>
        </w:tc>
        <w:tc>
          <w:tcPr>
            <w:tcW w:w="6931" w:type="dxa"/>
          </w:tcPr>
          <w:p w14:paraId="331E1106" w14:textId="77777777" w:rsidR="009E1738" w:rsidRDefault="002B5218">
            <w:pPr>
              <w:pStyle w:val="TableParagraph"/>
              <w:spacing w:line="276" w:lineRule="auto"/>
              <w:ind w:left="99"/>
            </w:pPr>
            <w:r>
              <w:rPr>
                <w:b/>
              </w:rPr>
              <w:t xml:space="preserve">Adequate: </w:t>
            </w:r>
            <w:r>
              <w:t>Competent work, even though some weaknesses are evident. Demonstrates competency in the key course objectives, but shows some indication that understanding of some important issues is less than complete.</w:t>
            </w:r>
            <w:r>
              <w:rPr>
                <w:spacing w:val="-5"/>
              </w:rPr>
              <w:t xml:space="preserve"> </w:t>
            </w:r>
            <w:r>
              <w:t>Methodological</w:t>
            </w:r>
            <w:r>
              <w:rPr>
                <w:spacing w:val="-5"/>
              </w:rPr>
              <w:t xml:space="preserve"> </w:t>
            </w:r>
            <w:r>
              <w:t>or</w:t>
            </w:r>
            <w:r>
              <w:rPr>
                <w:spacing w:val="-5"/>
              </w:rPr>
              <w:t xml:space="preserve"> </w:t>
            </w:r>
            <w:r>
              <w:t>analytical</w:t>
            </w:r>
            <w:r>
              <w:rPr>
                <w:spacing w:val="-5"/>
              </w:rPr>
              <w:t xml:space="preserve"> </w:t>
            </w:r>
            <w:r>
              <w:t>approaches</w:t>
            </w:r>
            <w:r>
              <w:rPr>
                <w:spacing w:val="-5"/>
              </w:rPr>
              <w:t xml:space="preserve"> </w:t>
            </w:r>
            <w:r>
              <w:t>used</w:t>
            </w:r>
            <w:r>
              <w:rPr>
                <w:spacing w:val="-5"/>
              </w:rPr>
              <w:t xml:space="preserve"> </w:t>
            </w:r>
            <w:r>
              <w:t>are</w:t>
            </w:r>
            <w:r>
              <w:rPr>
                <w:spacing w:val="-5"/>
              </w:rPr>
              <w:t xml:space="preserve"> </w:t>
            </w:r>
            <w:r>
              <w:t>ade</w:t>
            </w:r>
            <w:r>
              <w:t>quate,</w:t>
            </w:r>
            <w:r>
              <w:rPr>
                <w:spacing w:val="-5"/>
              </w:rPr>
              <w:t xml:space="preserve"> </w:t>
            </w:r>
            <w:r>
              <w:t>but not thorough or showing other weaknesses or limitations.</w:t>
            </w:r>
          </w:p>
        </w:tc>
      </w:tr>
      <w:tr w:rsidR="009E1738" w14:paraId="4720F2A0" w14:textId="77777777">
        <w:trPr>
          <w:trHeight w:val="1127"/>
        </w:trPr>
        <w:tc>
          <w:tcPr>
            <w:tcW w:w="898" w:type="dxa"/>
          </w:tcPr>
          <w:p w14:paraId="7DA36B43" w14:textId="77777777" w:rsidR="009E1738" w:rsidRDefault="002B5218">
            <w:pPr>
              <w:pStyle w:val="TableParagraph"/>
              <w:ind w:left="8"/>
              <w:jc w:val="center"/>
              <w:rPr>
                <w:b/>
              </w:rPr>
            </w:pPr>
            <w:r>
              <w:rPr>
                <w:b/>
                <w:spacing w:val="-5"/>
              </w:rPr>
              <w:t>B-</w:t>
            </w:r>
          </w:p>
        </w:tc>
        <w:tc>
          <w:tcPr>
            <w:tcW w:w="1080" w:type="dxa"/>
          </w:tcPr>
          <w:p w14:paraId="0156DB76" w14:textId="77777777" w:rsidR="009E1738" w:rsidRDefault="002B5218">
            <w:pPr>
              <w:pStyle w:val="TableParagraph"/>
              <w:ind w:left="11" w:right="1"/>
              <w:jc w:val="center"/>
            </w:pPr>
            <w:r>
              <w:t>&gt;</w:t>
            </w:r>
            <w:r>
              <w:rPr>
                <w:spacing w:val="-1"/>
              </w:rPr>
              <w:t xml:space="preserve"> </w:t>
            </w:r>
            <w:r>
              <w:rPr>
                <w:spacing w:val="-4"/>
              </w:rPr>
              <w:t>80.0</w:t>
            </w:r>
          </w:p>
        </w:tc>
        <w:tc>
          <w:tcPr>
            <w:tcW w:w="989" w:type="dxa"/>
          </w:tcPr>
          <w:p w14:paraId="7C2DE38E" w14:textId="77777777" w:rsidR="009E1738" w:rsidRDefault="002B5218">
            <w:pPr>
              <w:pStyle w:val="TableParagraph"/>
              <w:ind w:left="11"/>
              <w:jc w:val="center"/>
            </w:pPr>
            <w:r>
              <w:rPr>
                <w:spacing w:val="-5"/>
              </w:rPr>
              <w:t>2.7</w:t>
            </w:r>
          </w:p>
        </w:tc>
        <w:tc>
          <w:tcPr>
            <w:tcW w:w="6931" w:type="dxa"/>
          </w:tcPr>
          <w:p w14:paraId="077FA671" w14:textId="77777777" w:rsidR="009E1738" w:rsidRDefault="002B5218">
            <w:pPr>
              <w:pStyle w:val="TableParagraph"/>
              <w:spacing w:line="276" w:lineRule="auto"/>
              <w:ind w:left="99"/>
            </w:pPr>
            <w:r>
              <w:rPr>
                <w:b/>
              </w:rPr>
              <w:t>Borderline:</w:t>
            </w:r>
            <w:r>
              <w:rPr>
                <w:b/>
                <w:spacing w:val="-4"/>
              </w:rPr>
              <w:t xml:space="preserve"> </w:t>
            </w:r>
            <w:r>
              <w:t>Weak</w:t>
            </w:r>
            <w:r>
              <w:rPr>
                <w:spacing w:val="-5"/>
              </w:rPr>
              <w:t xml:space="preserve"> </w:t>
            </w:r>
            <w:r>
              <w:t>work,</w:t>
            </w:r>
            <w:r>
              <w:rPr>
                <w:spacing w:val="-5"/>
              </w:rPr>
              <w:t xml:space="preserve"> </w:t>
            </w:r>
            <w:r>
              <w:t>meets</w:t>
            </w:r>
            <w:r>
              <w:rPr>
                <w:spacing w:val="-5"/>
              </w:rPr>
              <w:t xml:space="preserve"> </w:t>
            </w:r>
            <w:r>
              <w:t>the</w:t>
            </w:r>
            <w:r>
              <w:rPr>
                <w:spacing w:val="-5"/>
              </w:rPr>
              <w:t xml:space="preserve"> </w:t>
            </w:r>
            <w:r>
              <w:t>minimal</w:t>
            </w:r>
            <w:r>
              <w:rPr>
                <w:spacing w:val="-5"/>
              </w:rPr>
              <w:t xml:space="preserve"> </w:t>
            </w:r>
            <w:r>
              <w:t>expectations.</w:t>
            </w:r>
            <w:r>
              <w:rPr>
                <w:spacing w:val="-5"/>
              </w:rPr>
              <w:t xml:space="preserve"> </w:t>
            </w:r>
            <w:r>
              <w:t>Understanding</w:t>
            </w:r>
            <w:r>
              <w:rPr>
                <w:spacing w:val="-5"/>
              </w:rPr>
              <w:t xml:space="preserve"> </w:t>
            </w:r>
            <w:r>
              <w:t>of salient issues is somewhat incomplete. Methodological or analytical work performed in the course is minimally adequate.</w:t>
            </w:r>
          </w:p>
        </w:tc>
      </w:tr>
      <w:tr w:rsidR="009E1738" w14:paraId="156F175E" w14:textId="77777777">
        <w:trPr>
          <w:trHeight w:val="508"/>
        </w:trPr>
        <w:tc>
          <w:tcPr>
            <w:tcW w:w="898" w:type="dxa"/>
          </w:tcPr>
          <w:p w14:paraId="5608B918" w14:textId="77777777" w:rsidR="009E1738" w:rsidRDefault="002B5218">
            <w:pPr>
              <w:pStyle w:val="TableParagraph"/>
              <w:ind w:left="8"/>
              <w:jc w:val="center"/>
              <w:rPr>
                <w:b/>
              </w:rPr>
            </w:pPr>
            <w:r>
              <w:rPr>
                <w:b/>
                <w:spacing w:val="-5"/>
              </w:rPr>
              <w:t>C+</w:t>
            </w:r>
          </w:p>
        </w:tc>
        <w:tc>
          <w:tcPr>
            <w:tcW w:w="1080" w:type="dxa"/>
          </w:tcPr>
          <w:p w14:paraId="27B1A6CF" w14:textId="77777777" w:rsidR="009E1738" w:rsidRDefault="002B5218">
            <w:pPr>
              <w:pStyle w:val="TableParagraph"/>
              <w:ind w:left="11" w:right="1"/>
              <w:jc w:val="center"/>
            </w:pPr>
            <w:r>
              <w:t>&gt;</w:t>
            </w:r>
            <w:r>
              <w:rPr>
                <w:spacing w:val="-1"/>
              </w:rPr>
              <w:t xml:space="preserve"> </w:t>
            </w:r>
            <w:r>
              <w:rPr>
                <w:spacing w:val="-4"/>
              </w:rPr>
              <w:t>77.0</w:t>
            </w:r>
          </w:p>
        </w:tc>
        <w:tc>
          <w:tcPr>
            <w:tcW w:w="989" w:type="dxa"/>
          </w:tcPr>
          <w:p w14:paraId="65592BEA" w14:textId="77777777" w:rsidR="009E1738" w:rsidRDefault="002B5218">
            <w:pPr>
              <w:pStyle w:val="TableParagraph"/>
              <w:ind w:left="11"/>
              <w:jc w:val="center"/>
            </w:pPr>
            <w:r>
              <w:rPr>
                <w:spacing w:val="-5"/>
              </w:rPr>
              <w:t>2.3</w:t>
            </w:r>
          </w:p>
        </w:tc>
        <w:tc>
          <w:tcPr>
            <w:tcW w:w="6931" w:type="dxa"/>
            <w:vMerge w:val="restart"/>
          </w:tcPr>
          <w:p w14:paraId="28F68C3F" w14:textId="77777777" w:rsidR="009E1738" w:rsidRDefault="002B5218">
            <w:pPr>
              <w:pStyle w:val="TableParagraph"/>
              <w:spacing w:line="276" w:lineRule="auto"/>
              <w:ind w:left="99" w:right="122"/>
            </w:pPr>
            <w:r>
              <w:rPr>
                <w:b/>
              </w:rPr>
              <w:t xml:space="preserve">Deficient: </w:t>
            </w:r>
            <w:r>
              <w:t>Inadequate work, does not meet the minimal expectations. Work is inadequately developed or flawed by numerous errors and misunderstanding</w:t>
            </w:r>
            <w:r>
              <w:rPr>
                <w:spacing w:val="-5"/>
              </w:rPr>
              <w:t xml:space="preserve"> </w:t>
            </w:r>
            <w:r>
              <w:t>of</w:t>
            </w:r>
            <w:r>
              <w:rPr>
                <w:spacing w:val="-5"/>
              </w:rPr>
              <w:t xml:space="preserve"> </w:t>
            </w:r>
            <w:r>
              <w:t>important</w:t>
            </w:r>
            <w:r>
              <w:rPr>
                <w:spacing w:val="-5"/>
              </w:rPr>
              <w:t xml:space="preserve"> </w:t>
            </w:r>
            <w:r>
              <w:t>issues.</w:t>
            </w:r>
            <w:r>
              <w:rPr>
                <w:spacing w:val="-5"/>
              </w:rPr>
              <w:t xml:space="preserve"> </w:t>
            </w:r>
            <w:r>
              <w:t>Methodological</w:t>
            </w:r>
            <w:r>
              <w:rPr>
                <w:spacing w:val="-5"/>
              </w:rPr>
              <w:t xml:space="preserve"> </w:t>
            </w:r>
            <w:r>
              <w:t>or</w:t>
            </w:r>
            <w:r>
              <w:rPr>
                <w:spacing w:val="-5"/>
              </w:rPr>
              <w:t xml:space="preserve"> </w:t>
            </w:r>
            <w:r>
              <w:t>analytical</w:t>
            </w:r>
            <w:r>
              <w:rPr>
                <w:spacing w:val="-5"/>
              </w:rPr>
              <w:t xml:space="preserve"> </w:t>
            </w:r>
            <w:r>
              <w:t xml:space="preserve">work performed is weak and fails to demonstrate knowledge or technical </w:t>
            </w:r>
            <w:r>
              <w:rPr>
                <w:spacing w:val="-2"/>
              </w:rPr>
              <w:t>competence.</w:t>
            </w:r>
          </w:p>
        </w:tc>
      </w:tr>
      <w:tr w:rsidR="009E1738" w14:paraId="683EB340" w14:textId="77777777">
        <w:trPr>
          <w:trHeight w:val="508"/>
        </w:trPr>
        <w:tc>
          <w:tcPr>
            <w:tcW w:w="898" w:type="dxa"/>
          </w:tcPr>
          <w:p w14:paraId="61E039C1" w14:textId="77777777" w:rsidR="009E1738" w:rsidRDefault="002B5218">
            <w:pPr>
              <w:pStyle w:val="TableParagraph"/>
              <w:ind w:left="8"/>
              <w:jc w:val="center"/>
              <w:rPr>
                <w:b/>
              </w:rPr>
            </w:pPr>
            <w:r>
              <w:rPr>
                <w:b/>
                <w:spacing w:val="-10"/>
              </w:rPr>
              <w:t>C</w:t>
            </w:r>
          </w:p>
        </w:tc>
        <w:tc>
          <w:tcPr>
            <w:tcW w:w="1080" w:type="dxa"/>
          </w:tcPr>
          <w:p w14:paraId="72147B53" w14:textId="77777777" w:rsidR="009E1738" w:rsidRDefault="002B5218">
            <w:pPr>
              <w:pStyle w:val="TableParagraph"/>
              <w:ind w:left="11" w:right="1"/>
              <w:jc w:val="center"/>
            </w:pPr>
            <w:r>
              <w:t>&gt;</w:t>
            </w:r>
            <w:r>
              <w:rPr>
                <w:spacing w:val="-1"/>
              </w:rPr>
              <w:t xml:space="preserve"> </w:t>
            </w:r>
            <w:r>
              <w:rPr>
                <w:spacing w:val="-4"/>
              </w:rPr>
              <w:t>73.0</w:t>
            </w:r>
          </w:p>
        </w:tc>
        <w:tc>
          <w:tcPr>
            <w:tcW w:w="989" w:type="dxa"/>
          </w:tcPr>
          <w:p w14:paraId="16CC13AB" w14:textId="77777777" w:rsidR="009E1738" w:rsidRDefault="002B5218">
            <w:pPr>
              <w:pStyle w:val="TableParagraph"/>
              <w:ind w:left="11"/>
              <w:jc w:val="center"/>
            </w:pPr>
            <w:r>
              <w:rPr>
                <w:spacing w:val="-5"/>
              </w:rPr>
              <w:t>2.0</w:t>
            </w:r>
          </w:p>
        </w:tc>
        <w:tc>
          <w:tcPr>
            <w:tcW w:w="6931" w:type="dxa"/>
            <w:vMerge/>
            <w:tcBorders>
              <w:top w:val="nil"/>
            </w:tcBorders>
          </w:tcPr>
          <w:p w14:paraId="2E1B4BFB" w14:textId="77777777" w:rsidR="009E1738" w:rsidRDefault="009E1738">
            <w:pPr>
              <w:rPr>
                <w:sz w:val="2"/>
                <w:szCs w:val="2"/>
              </w:rPr>
            </w:pPr>
          </w:p>
        </w:tc>
      </w:tr>
      <w:tr w:rsidR="009E1738" w14:paraId="346614E5" w14:textId="77777777">
        <w:trPr>
          <w:trHeight w:val="705"/>
        </w:trPr>
        <w:tc>
          <w:tcPr>
            <w:tcW w:w="898" w:type="dxa"/>
          </w:tcPr>
          <w:p w14:paraId="486F7AA3" w14:textId="77777777" w:rsidR="009E1738" w:rsidRDefault="002B5218">
            <w:pPr>
              <w:pStyle w:val="TableParagraph"/>
              <w:ind w:left="8"/>
              <w:jc w:val="center"/>
              <w:rPr>
                <w:b/>
              </w:rPr>
            </w:pPr>
            <w:r>
              <w:rPr>
                <w:b/>
                <w:spacing w:val="-5"/>
              </w:rPr>
              <w:t>C-</w:t>
            </w:r>
          </w:p>
        </w:tc>
        <w:tc>
          <w:tcPr>
            <w:tcW w:w="1080" w:type="dxa"/>
          </w:tcPr>
          <w:p w14:paraId="77C097A1" w14:textId="77777777" w:rsidR="009E1738" w:rsidRDefault="002B5218">
            <w:pPr>
              <w:pStyle w:val="TableParagraph"/>
              <w:ind w:left="11" w:right="1"/>
              <w:jc w:val="center"/>
            </w:pPr>
            <w:r>
              <w:t>&gt;</w:t>
            </w:r>
            <w:r>
              <w:rPr>
                <w:spacing w:val="-1"/>
              </w:rPr>
              <w:t xml:space="preserve"> </w:t>
            </w:r>
            <w:r>
              <w:rPr>
                <w:spacing w:val="-4"/>
              </w:rPr>
              <w:t>70.0</w:t>
            </w:r>
          </w:p>
        </w:tc>
        <w:tc>
          <w:tcPr>
            <w:tcW w:w="989" w:type="dxa"/>
          </w:tcPr>
          <w:p w14:paraId="3285E237" w14:textId="77777777" w:rsidR="009E1738" w:rsidRDefault="002B5218">
            <w:pPr>
              <w:pStyle w:val="TableParagraph"/>
              <w:ind w:left="11"/>
              <w:jc w:val="center"/>
            </w:pPr>
            <w:r>
              <w:rPr>
                <w:spacing w:val="-5"/>
              </w:rPr>
              <w:t>1.7</w:t>
            </w:r>
          </w:p>
        </w:tc>
        <w:tc>
          <w:tcPr>
            <w:tcW w:w="6931" w:type="dxa"/>
            <w:vMerge/>
            <w:tcBorders>
              <w:top w:val="nil"/>
            </w:tcBorders>
          </w:tcPr>
          <w:p w14:paraId="55443304" w14:textId="77777777" w:rsidR="009E1738" w:rsidRDefault="009E1738">
            <w:pPr>
              <w:rPr>
                <w:sz w:val="2"/>
                <w:szCs w:val="2"/>
              </w:rPr>
            </w:pPr>
          </w:p>
        </w:tc>
      </w:tr>
      <w:tr w:rsidR="009E1738" w14:paraId="535C8839" w14:textId="77777777">
        <w:trPr>
          <w:trHeight w:val="1127"/>
        </w:trPr>
        <w:tc>
          <w:tcPr>
            <w:tcW w:w="898" w:type="dxa"/>
          </w:tcPr>
          <w:p w14:paraId="4B3C5302" w14:textId="77777777" w:rsidR="009E1738" w:rsidRDefault="002B5218">
            <w:pPr>
              <w:pStyle w:val="TableParagraph"/>
              <w:ind w:left="8"/>
              <w:jc w:val="center"/>
              <w:rPr>
                <w:b/>
              </w:rPr>
            </w:pPr>
            <w:r>
              <w:rPr>
                <w:b/>
                <w:spacing w:val="-10"/>
              </w:rPr>
              <w:t>F</w:t>
            </w:r>
          </w:p>
        </w:tc>
        <w:tc>
          <w:tcPr>
            <w:tcW w:w="1080" w:type="dxa"/>
          </w:tcPr>
          <w:p w14:paraId="644947F2" w14:textId="77777777" w:rsidR="009E1738" w:rsidRDefault="002B5218">
            <w:pPr>
              <w:pStyle w:val="TableParagraph"/>
              <w:ind w:left="11" w:right="1"/>
              <w:jc w:val="center"/>
            </w:pPr>
            <w:r>
              <w:t>&lt;</w:t>
            </w:r>
            <w:r>
              <w:rPr>
                <w:spacing w:val="-1"/>
              </w:rPr>
              <w:t xml:space="preserve"> </w:t>
            </w:r>
            <w:r>
              <w:rPr>
                <w:spacing w:val="-4"/>
              </w:rPr>
              <w:t>70.0</w:t>
            </w:r>
          </w:p>
        </w:tc>
        <w:tc>
          <w:tcPr>
            <w:tcW w:w="989" w:type="dxa"/>
          </w:tcPr>
          <w:p w14:paraId="6A59EF0B" w14:textId="77777777" w:rsidR="009E1738" w:rsidRDefault="002B5218">
            <w:pPr>
              <w:pStyle w:val="TableParagraph"/>
              <w:ind w:left="11"/>
              <w:jc w:val="center"/>
            </w:pPr>
            <w:r>
              <w:rPr>
                <w:spacing w:val="-5"/>
              </w:rPr>
              <w:t>0.0</w:t>
            </w:r>
          </w:p>
        </w:tc>
        <w:tc>
          <w:tcPr>
            <w:tcW w:w="6931" w:type="dxa"/>
          </w:tcPr>
          <w:p w14:paraId="17347AED" w14:textId="77777777" w:rsidR="009E1738" w:rsidRDefault="002B5218">
            <w:pPr>
              <w:pStyle w:val="TableParagraph"/>
              <w:spacing w:line="276" w:lineRule="auto"/>
              <w:ind w:left="99"/>
            </w:pPr>
            <w:r>
              <w:rPr>
                <w:b/>
              </w:rPr>
              <w:t xml:space="preserve">Fail: </w:t>
            </w:r>
            <w:r>
              <w:t>Work fails to meet even minimal requirements. Performance is consistently</w:t>
            </w:r>
            <w:r>
              <w:rPr>
                <w:spacing w:val="-5"/>
              </w:rPr>
              <w:t xml:space="preserve"> </w:t>
            </w:r>
            <w:r>
              <w:t>weak</w:t>
            </w:r>
            <w:r>
              <w:rPr>
                <w:spacing w:val="-5"/>
              </w:rPr>
              <w:t xml:space="preserve"> </w:t>
            </w:r>
            <w:r>
              <w:t>in</w:t>
            </w:r>
            <w:r>
              <w:rPr>
                <w:spacing w:val="-5"/>
              </w:rPr>
              <w:t xml:space="preserve"> </w:t>
            </w:r>
            <w:r>
              <w:t>methodology</w:t>
            </w:r>
            <w:r>
              <w:rPr>
                <w:spacing w:val="-5"/>
              </w:rPr>
              <w:t xml:space="preserve"> </w:t>
            </w:r>
            <w:r>
              <w:t>and</w:t>
            </w:r>
            <w:r>
              <w:rPr>
                <w:spacing w:val="-4"/>
              </w:rPr>
              <w:t xml:space="preserve"> </w:t>
            </w:r>
            <w:r>
              <w:t>understanding,</w:t>
            </w:r>
            <w:r>
              <w:rPr>
                <w:spacing w:val="-5"/>
              </w:rPr>
              <w:t xml:space="preserve"> </w:t>
            </w:r>
            <w:r>
              <w:t>with</w:t>
            </w:r>
            <w:r>
              <w:rPr>
                <w:spacing w:val="-5"/>
              </w:rPr>
              <w:t xml:space="preserve"> </w:t>
            </w:r>
            <w:r>
              <w:t>serious</w:t>
            </w:r>
            <w:r>
              <w:rPr>
                <w:spacing w:val="-5"/>
              </w:rPr>
              <w:t xml:space="preserve"> </w:t>
            </w:r>
            <w:r>
              <w:t>limits</w:t>
            </w:r>
            <w:r>
              <w:rPr>
                <w:spacing w:val="-5"/>
              </w:rPr>
              <w:t xml:space="preserve"> </w:t>
            </w:r>
            <w:r>
              <w:t>in many areas. Weaknesses or limits are pervasive.</w:t>
            </w:r>
          </w:p>
        </w:tc>
      </w:tr>
    </w:tbl>
    <w:p w14:paraId="1FE2E068" w14:textId="77777777" w:rsidR="009E1738" w:rsidRDefault="009E1738">
      <w:pPr>
        <w:pStyle w:val="TableParagraph"/>
        <w:spacing w:line="276" w:lineRule="auto"/>
        <w:sectPr w:rsidR="009E1738">
          <w:pgSz w:w="12240" w:h="15840"/>
          <w:pgMar w:top="1360" w:right="720" w:bottom="1260" w:left="1080" w:header="0" w:footer="1076" w:gutter="0"/>
          <w:cols w:space="720"/>
        </w:sectPr>
      </w:pPr>
    </w:p>
    <w:p w14:paraId="5DC7A642" w14:textId="77777777" w:rsidR="009E1738" w:rsidRDefault="002B5218">
      <w:pPr>
        <w:pStyle w:val="Heading1"/>
        <w:spacing w:before="82"/>
      </w:pPr>
      <w:r>
        <w:lastRenderedPageBreak/>
        <w:t>Detailed</w:t>
      </w:r>
      <w:r>
        <w:rPr>
          <w:spacing w:val="-9"/>
        </w:rPr>
        <w:t xml:space="preserve"> </w:t>
      </w:r>
      <w:r>
        <w:t>Course</w:t>
      </w:r>
      <w:r>
        <w:rPr>
          <w:spacing w:val="-8"/>
        </w:rPr>
        <w:t xml:space="preserve"> </w:t>
      </w:r>
      <w:r>
        <w:rPr>
          <w:spacing w:val="-2"/>
        </w:rPr>
        <w:t>Overview</w:t>
      </w:r>
    </w:p>
    <w:p w14:paraId="4F421FD2" w14:textId="77777777" w:rsidR="009E1738" w:rsidRDefault="002B5218">
      <w:pPr>
        <w:pStyle w:val="BodyText"/>
        <w:spacing w:before="171" w:line="276" w:lineRule="auto"/>
        <w:ind w:right="98"/>
      </w:pPr>
      <w:r>
        <w:t>Please</w:t>
      </w:r>
      <w:r>
        <w:rPr>
          <w:spacing w:val="-2"/>
        </w:rPr>
        <w:t xml:space="preserve"> </w:t>
      </w:r>
      <w:r>
        <w:t>read</w:t>
      </w:r>
      <w:r>
        <w:rPr>
          <w:spacing w:val="-2"/>
        </w:rPr>
        <w:t xml:space="preserve"> </w:t>
      </w:r>
      <w:r>
        <w:t>the</w:t>
      </w:r>
      <w:r>
        <w:rPr>
          <w:spacing w:val="-2"/>
        </w:rPr>
        <w:t xml:space="preserve"> </w:t>
      </w:r>
      <w:r>
        <w:t>assigned</w:t>
      </w:r>
      <w:r>
        <w:rPr>
          <w:spacing w:val="-2"/>
        </w:rPr>
        <w:t xml:space="preserve"> </w:t>
      </w:r>
      <w:r>
        <w:t>texts</w:t>
      </w:r>
      <w:r>
        <w:rPr>
          <w:spacing w:val="-2"/>
        </w:rPr>
        <w:t xml:space="preserve"> </w:t>
      </w:r>
      <w:r>
        <w:t>before</w:t>
      </w:r>
      <w:r>
        <w:rPr>
          <w:spacing w:val="-2"/>
        </w:rPr>
        <w:t xml:space="preserve"> </w:t>
      </w:r>
      <w:r>
        <w:t>each</w:t>
      </w:r>
      <w:r>
        <w:rPr>
          <w:spacing w:val="-2"/>
        </w:rPr>
        <w:t xml:space="preserve"> </w:t>
      </w:r>
      <w:r>
        <w:t>class</w:t>
      </w:r>
      <w:r>
        <w:rPr>
          <w:spacing w:val="-2"/>
        </w:rPr>
        <w:t xml:space="preserve"> </w:t>
      </w:r>
      <w:r>
        <w:t>session</w:t>
      </w:r>
      <w:r>
        <w:rPr>
          <w:spacing w:val="-2"/>
        </w:rPr>
        <w:t xml:space="preserve"> </w:t>
      </w:r>
      <w:r>
        <w:t>and</w:t>
      </w:r>
      <w:r>
        <w:rPr>
          <w:spacing w:val="-2"/>
        </w:rPr>
        <w:t xml:space="preserve"> </w:t>
      </w:r>
      <w:r>
        <w:t>come</w:t>
      </w:r>
      <w:r>
        <w:rPr>
          <w:spacing w:val="-2"/>
        </w:rPr>
        <w:t xml:space="preserve"> </w:t>
      </w:r>
      <w:r>
        <w:t>prepared</w:t>
      </w:r>
      <w:r>
        <w:rPr>
          <w:spacing w:val="-2"/>
        </w:rPr>
        <w:t xml:space="preserve"> </w:t>
      </w:r>
      <w:r>
        <w:t>to</w:t>
      </w:r>
      <w:r>
        <w:rPr>
          <w:spacing w:val="-2"/>
        </w:rPr>
        <w:t xml:space="preserve"> </w:t>
      </w:r>
      <w:r>
        <w:t>discuss</w:t>
      </w:r>
      <w:r>
        <w:rPr>
          <w:spacing w:val="-2"/>
        </w:rPr>
        <w:t xml:space="preserve"> </w:t>
      </w:r>
      <w:r>
        <w:t>them.</w:t>
      </w:r>
      <w:r>
        <w:rPr>
          <w:spacing w:val="-2"/>
        </w:rPr>
        <w:t xml:space="preserve"> </w:t>
      </w:r>
      <w:r>
        <w:t>All</w:t>
      </w:r>
      <w:r>
        <w:rPr>
          <w:spacing w:val="-2"/>
        </w:rPr>
        <w:t xml:space="preserve"> </w:t>
      </w:r>
      <w:r>
        <w:t>assignments</w:t>
      </w:r>
      <w:r>
        <w:rPr>
          <w:spacing w:val="-2"/>
        </w:rPr>
        <w:t xml:space="preserve"> </w:t>
      </w:r>
      <w:r>
        <w:t>are</w:t>
      </w:r>
      <w:r>
        <w:rPr>
          <w:spacing w:val="-2"/>
        </w:rPr>
        <w:t xml:space="preserve"> </w:t>
      </w:r>
      <w:r>
        <w:t>due</w:t>
      </w:r>
      <w:r>
        <w:rPr>
          <w:spacing w:val="-3"/>
        </w:rPr>
        <w:t xml:space="preserve"> </w:t>
      </w:r>
      <w:r>
        <w:t>by</w:t>
      </w:r>
      <w:r>
        <w:rPr>
          <w:spacing w:val="-3"/>
        </w:rPr>
        <w:t xml:space="preserve"> </w:t>
      </w:r>
      <w:r>
        <w:t>12.00</w:t>
      </w:r>
      <w:r>
        <w:rPr>
          <w:spacing w:val="-3"/>
        </w:rPr>
        <w:t xml:space="preserve"> </w:t>
      </w:r>
      <w:r>
        <w:t>PM on the date of respective class unless otherwise noted. Details of assignments and readings are posted on Brightspace in course Content by class week. Updates will be posted throughout the semester and discussed in class.</w:t>
      </w:r>
    </w:p>
    <w:p w14:paraId="36CBA012" w14:textId="77777777" w:rsidR="009E1738" w:rsidRDefault="009E1738">
      <w:pPr>
        <w:pStyle w:val="BodyText"/>
        <w:spacing w:before="6"/>
        <w:rPr>
          <w:sz w:val="9"/>
        </w:rPr>
      </w:pPr>
    </w:p>
    <w:tbl>
      <w:tblPr>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339"/>
        <w:gridCol w:w="1891"/>
        <w:gridCol w:w="2342"/>
        <w:gridCol w:w="2337"/>
        <w:gridCol w:w="4862"/>
      </w:tblGrid>
      <w:tr w:rsidR="009E1738" w14:paraId="5AB1D74A" w14:textId="77777777">
        <w:trPr>
          <w:trHeight w:val="738"/>
        </w:trPr>
        <w:tc>
          <w:tcPr>
            <w:tcW w:w="1339" w:type="dxa"/>
            <w:shd w:val="clear" w:color="auto" w:fill="F2F2F2"/>
          </w:tcPr>
          <w:p w14:paraId="3CC891C7" w14:textId="77777777" w:rsidR="009E1738" w:rsidRDefault="002B5218">
            <w:pPr>
              <w:pStyle w:val="TableParagraph"/>
              <w:jc w:val="center"/>
              <w:rPr>
                <w:b/>
              </w:rPr>
            </w:pPr>
            <w:r>
              <w:rPr>
                <w:b/>
                <w:spacing w:val="-4"/>
              </w:rPr>
              <w:t>Week</w:t>
            </w:r>
          </w:p>
          <w:p w14:paraId="758D64D1" w14:textId="77777777" w:rsidR="009E1738" w:rsidRDefault="002B5218">
            <w:pPr>
              <w:pStyle w:val="TableParagraph"/>
              <w:spacing w:before="0"/>
              <w:ind w:right="1"/>
              <w:jc w:val="center"/>
            </w:pPr>
            <w:r>
              <w:t>class</w:t>
            </w:r>
            <w:r>
              <w:rPr>
                <w:spacing w:val="-5"/>
              </w:rPr>
              <w:t xml:space="preserve"> </w:t>
            </w:r>
            <w:r>
              <w:rPr>
                <w:spacing w:val="-4"/>
              </w:rPr>
              <w:t>date</w:t>
            </w:r>
          </w:p>
        </w:tc>
        <w:tc>
          <w:tcPr>
            <w:tcW w:w="1891" w:type="dxa"/>
            <w:shd w:val="clear" w:color="auto" w:fill="F2F2F2"/>
          </w:tcPr>
          <w:p w14:paraId="4C61AAD9" w14:textId="77777777" w:rsidR="009E1738" w:rsidRDefault="002B5218">
            <w:pPr>
              <w:pStyle w:val="TableParagraph"/>
              <w:ind w:left="19"/>
              <w:jc w:val="center"/>
              <w:rPr>
                <w:b/>
              </w:rPr>
            </w:pPr>
            <w:r>
              <w:rPr>
                <w:b/>
                <w:spacing w:val="-2"/>
              </w:rPr>
              <w:t>Topic</w:t>
            </w:r>
          </w:p>
        </w:tc>
        <w:tc>
          <w:tcPr>
            <w:tcW w:w="2342" w:type="dxa"/>
            <w:shd w:val="clear" w:color="auto" w:fill="F2F2F2"/>
          </w:tcPr>
          <w:p w14:paraId="59E429A9" w14:textId="77777777" w:rsidR="009E1738" w:rsidRDefault="002B5218">
            <w:pPr>
              <w:pStyle w:val="TableParagraph"/>
              <w:ind w:left="114"/>
              <w:rPr>
                <w:b/>
              </w:rPr>
            </w:pPr>
            <w:r>
              <w:rPr>
                <w:b/>
              </w:rPr>
              <w:t>Individu</w:t>
            </w:r>
            <w:r>
              <w:rPr>
                <w:b/>
              </w:rPr>
              <w:t>al</w:t>
            </w:r>
            <w:r>
              <w:rPr>
                <w:b/>
                <w:spacing w:val="-10"/>
              </w:rPr>
              <w:t xml:space="preserve"> </w:t>
            </w:r>
            <w:r>
              <w:rPr>
                <w:b/>
                <w:spacing w:val="-2"/>
              </w:rPr>
              <w:t>Assignments</w:t>
            </w:r>
          </w:p>
        </w:tc>
        <w:tc>
          <w:tcPr>
            <w:tcW w:w="2337" w:type="dxa"/>
            <w:shd w:val="clear" w:color="auto" w:fill="F2F2F2"/>
          </w:tcPr>
          <w:p w14:paraId="211F28A4" w14:textId="77777777" w:rsidR="009E1738" w:rsidRDefault="002B5218">
            <w:pPr>
              <w:pStyle w:val="TableParagraph"/>
              <w:ind w:left="309"/>
              <w:rPr>
                <w:b/>
              </w:rPr>
            </w:pPr>
            <w:r>
              <w:rPr>
                <w:b/>
              </w:rPr>
              <w:t>Team</w:t>
            </w:r>
            <w:r>
              <w:rPr>
                <w:b/>
                <w:spacing w:val="-4"/>
              </w:rPr>
              <w:t xml:space="preserve"> </w:t>
            </w:r>
            <w:r>
              <w:rPr>
                <w:b/>
                <w:spacing w:val="-2"/>
              </w:rPr>
              <w:t>Assignments</w:t>
            </w:r>
          </w:p>
        </w:tc>
        <w:tc>
          <w:tcPr>
            <w:tcW w:w="4862" w:type="dxa"/>
            <w:shd w:val="clear" w:color="auto" w:fill="F2F2F2"/>
          </w:tcPr>
          <w:p w14:paraId="4366D2CD" w14:textId="77777777" w:rsidR="009E1738" w:rsidRDefault="002B5218">
            <w:pPr>
              <w:pStyle w:val="TableParagraph"/>
              <w:ind w:left="21"/>
              <w:jc w:val="center"/>
              <w:rPr>
                <w:b/>
              </w:rPr>
            </w:pPr>
            <w:r>
              <w:rPr>
                <w:b/>
                <w:spacing w:val="-2"/>
              </w:rPr>
              <w:t>Readings</w:t>
            </w:r>
          </w:p>
        </w:tc>
      </w:tr>
      <w:tr w:rsidR="009E1738" w14:paraId="31FA663D" w14:textId="77777777">
        <w:trPr>
          <w:trHeight w:val="2284"/>
        </w:trPr>
        <w:tc>
          <w:tcPr>
            <w:tcW w:w="1339" w:type="dxa"/>
          </w:tcPr>
          <w:p w14:paraId="739D2365" w14:textId="77777777" w:rsidR="009E1738" w:rsidRDefault="002B5218">
            <w:pPr>
              <w:pStyle w:val="TableParagraph"/>
              <w:jc w:val="center"/>
              <w:rPr>
                <w:b/>
              </w:rPr>
            </w:pPr>
            <w:r>
              <w:rPr>
                <w:b/>
                <w:spacing w:val="-10"/>
              </w:rPr>
              <w:t>1</w:t>
            </w:r>
          </w:p>
          <w:p w14:paraId="6E63E102" w14:textId="77777777" w:rsidR="009E1738" w:rsidRDefault="002B5218">
            <w:pPr>
              <w:pStyle w:val="TableParagraph"/>
              <w:spacing w:before="120"/>
              <w:ind w:right="1"/>
              <w:jc w:val="center"/>
            </w:pPr>
            <w:r>
              <w:t>January</w:t>
            </w:r>
            <w:r>
              <w:rPr>
                <w:spacing w:val="-8"/>
              </w:rPr>
              <w:t xml:space="preserve"> </w:t>
            </w:r>
            <w:r>
              <w:rPr>
                <w:spacing w:val="-5"/>
              </w:rPr>
              <w:t>23</w:t>
            </w:r>
          </w:p>
        </w:tc>
        <w:tc>
          <w:tcPr>
            <w:tcW w:w="1891" w:type="dxa"/>
          </w:tcPr>
          <w:p w14:paraId="08BC0BBB" w14:textId="77777777" w:rsidR="009E1738" w:rsidRDefault="002B5218">
            <w:pPr>
              <w:pStyle w:val="TableParagraph"/>
              <w:ind w:left="100" w:right="34"/>
            </w:pPr>
            <w:r>
              <w:t>Introduction</w:t>
            </w:r>
            <w:r>
              <w:rPr>
                <w:spacing w:val="-13"/>
              </w:rPr>
              <w:t xml:space="preserve"> </w:t>
            </w:r>
            <w:r>
              <w:t>and Course</w:t>
            </w:r>
            <w:r>
              <w:rPr>
                <w:spacing w:val="-8"/>
              </w:rPr>
              <w:t xml:space="preserve"> </w:t>
            </w:r>
            <w:r>
              <w:rPr>
                <w:spacing w:val="-2"/>
              </w:rPr>
              <w:t>Overview</w:t>
            </w:r>
          </w:p>
        </w:tc>
        <w:tc>
          <w:tcPr>
            <w:tcW w:w="2342" w:type="dxa"/>
          </w:tcPr>
          <w:p w14:paraId="311ABE1B" w14:textId="77777777" w:rsidR="009E1738" w:rsidRDefault="002B5218">
            <w:pPr>
              <w:pStyle w:val="TableParagraph"/>
              <w:numPr>
                <w:ilvl w:val="0"/>
                <w:numId w:val="26"/>
              </w:numPr>
              <w:tabs>
                <w:tab w:val="left" w:pos="359"/>
                <w:tab w:val="left" w:pos="361"/>
              </w:tabs>
              <w:ind w:right="122"/>
            </w:pPr>
            <w:r>
              <w:t>Email</w:t>
            </w:r>
            <w:r>
              <w:rPr>
                <w:spacing w:val="-13"/>
              </w:rPr>
              <w:t xml:space="preserve"> </w:t>
            </w:r>
            <w:r>
              <w:t>professor</w:t>
            </w:r>
            <w:r>
              <w:rPr>
                <w:spacing w:val="-12"/>
              </w:rPr>
              <w:t xml:space="preserve"> </w:t>
            </w:r>
            <w:r>
              <w:t xml:space="preserve">with </w:t>
            </w:r>
            <w:r>
              <w:rPr>
                <w:spacing w:val="-2"/>
              </w:rPr>
              <w:t>introductory information</w:t>
            </w:r>
          </w:p>
          <w:p w14:paraId="69FBDBFC" w14:textId="77777777" w:rsidR="009E1738" w:rsidRDefault="002B5218">
            <w:pPr>
              <w:pStyle w:val="TableParagraph"/>
              <w:numPr>
                <w:ilvl w:val="0"/>
                <w:numId w:val="26"/>
              </w:numPr>
              <w:tabs>
                <w:tab w:val="left" w:pos="360"/>
              </w:tabs>
              <w:spacing w:before="121"/>
              <w:ind w:left="360" w:hanging="260"/>
            </w:pPr>
            <w:r>
              <w:rPr>
                <w:spacing w:val="-2"/>
              </w:rPr>
              <w:t>Reflection</w:t>
            </w:r>
          </w:p>
        </w:tc>
        <w:tc>
          <w:tcPr>
            <w:tcW w:w="2337" w:type="dxa"/>
          </w:tcPr>
          <w:p w14:paraId="7E334C01" w14:textId="77777777" w:rsidR="009E1738" w:rsidRDefault="009E1738">
            <w:pPr>
              <w:pStyle w:val="TableParagraph"/>
              <w:spacing w:before="0"/>
              <w:ind w:left="0"/>
              <w:rPr>
                <w:rFonts w:ascii="Times New Roman"/>
              </w:rPr>
            </w:pPr>
          </w:p>
        </w:tc>
        <w:tc>
          <w:tcPr>
            <w:tcW w:w="4862" w:type="dxa"/>
          </w:tcPr>
          <w:p w14:paraId="10F7AD10" w14:textId="77777777" w:rsidR="009E1738" w:rsidRDefault="002B5218">
            <w:pPr>
              <w:pStyle w:val="TableParagraph"/>
              <w:numPr>
                <w:ilvl w:val="0"/>
                <w:numId w:val="25"/>
              </w:numPr>
              <w:tabs>
                <w:tab w:val="left" w:pos="459"/>
                <w:tab w:val="left" w:pos="461"/>
              </w:tabs>
              <w:ind w:right="108"/>
            </w:pPr>
            <w:r>
              <w:rPr>
                <w:b/>
                <w:i/>
              </w:rPr>
              <w:t>Measuring Social Change</w:t>
            </w:r>
            <w:r>
              <w:rPr>
                <w:b/>
              </w:rPr>
              <w:t xml:space="preserve">, </w:t>
            </w:r>
            <w:r>
              <w:t>Introduction and “Chapter</w:t>
            </w:r>
            <w:r>
              <w:rPr>
                <w:spacing w:val="-10"/>
              </w:rPr>
              <w:t xml:space="preserve"> </w:t>
            </w:r>
            <w:r>
              <w:t>1:</w:t>
            </w:r>
            <w:r>
              <w:rPr>
                <w:spacing w:val="-10"/>
              </w:rPr>
              <w:t xml:space="preserve"> </w:t>
            </w:r>
            <w:r>
              <w:t>Conceptualizing</w:t>
            </w:r>
            <w:r>
              <w:rPr>
                <w:spacing w:val="-10"/>
              </w:rPr>
              <w:t xml:space="preserve"> </w:t>
            </w:r>
            <w:r>
              <w:t>Social</w:t>
            </w:r>
            <w:r>
              <w:rPr>
                <w:spacing w:val="-10"/>
              </w:rPr>
              <w:t xml:space="preserve"> </w:t>
            </w:r>
            <w:r>
              <w:t>Performance in a Complex World”</w:t>
            </w:r>
          </w:p>
          <w:p w14:paraId="08B70B78" w14:textId="77777777" w:rsidR="009E1738" w:rsidRDefault="002B5218">
            <w:pPr>
              <w:pStyle w:val="TableParagraph"/>
              <w:numPr>
                <w:ilvl w:val="0"/>
                <w:numId w:val="25"/>
              </w:numPr>
              <w:tabs>
                <w:tab w:val="left" w:pos="459"/>
                <w:tab w:val="left" w:pos="461"/>
              </w:tabs>
              <w:spacing w:before="121"/>
              <w:ind w:right="1093"/>
            </w:pPr>
            <w:r>
              <w:rPr>
                <w:b/>
                <w:i/>
              </w:rPr>
              <w:t>Measurement</w:t>
            </w:r>
            <w:r>
              <w:rPr>
                <w:b/>
                <w:i/>
                <w:spacing w:val="-12"/>
              </w:rPr>
              <w:t xml:space="preserve"> </w:t>
            </w:r>
            <w:r>
              <w:rPr>
                <w:b/>
                <w:i/>
              </w:rPr>
              <w:t>Madness</w:t>
            </w:r>
            <w:r>
              <w:t>,</w:t>
            </w:r>
            <w:r>
              <w:rPr>
                <w:spacing w:val="-12"/>
              </w:rPr>
              <w:t xml:space="preserve"> </w:t>
            </w:r>
            <w:r>
              <w:t>“Chapter</w:t>
            </w:r>
            <w:r>
              <w:rPr>
                <w:spacing w:val="-12"/>
              </w:rPr>
              <w:t xml:space="preserve"> </w:t>
            </w:r>
            <w:r>
              <w:t>2: Performance and Measurement”</w:t>
            </w:r>
          </w:p>
          <w:p w14:paraId="713FA719" w14:textId="77777777" w:rsidR="009E1738" w:rsidRDefault="002B5218">
            <w:pPr>
              <w:pStyle w:val="TableParagraph"/>
              <w:numPr>
                <w:ilvl w:val="0"/>
                <w:numId w:val="25"/>
              </w:numPr>
              <w:tabs>
                <w:tab w:val="left" w:pos="459"/>
              </w:tabs>
              <w:spacing w:before="120"/>
              <w:ind w:left="459" w:hanging="358"/>
            </w:pPr>
            <w:r>
              <w:rPr>
                <w:color w:val="0563C1"/>
                <w:u w:val="single" w:color="0563C1"/>
              </w:rPr>
              <w:t>UN</w:t>
            </w:r>
            <w:r>
              <w:rPr>
                <w:color w:val="0563C1"/>
                <w:spacing w:val="-8"/>
                <w:u w:val="single" w:color="0563C1"/>
              </w:rPr>
              <w:t xml:space="preserve"> </w:t>
            </w:r>
            <w:r>
              <w:rPr>
                <w:color w:val="0563C1"/>
                <w:u w:val="single" w:color="0563C1"/>
              </w:rPr>
              <w:t>Sustainable</w:t>
            </w:r>
            <w:r>
              <w:rPr>
                <w:color w:val="0563C1"/>
                <w:spacing w:val="-7"/>
                <w:u w:val="single" w:color="0563C1"/>
              </w:rPr>
              <w:t xml:space="preserve"> </w:t>
            </w:r>
            <w:r>
              <w:rPr>
                <w:color w:val="0563C1"/>
                <w:u w:val="single" w:color="0563C1"/>
              </w:rPr>
              <w:t>Development</w:t>
            </w:r>
            <w:r>
              <w:rPr>
                <w:color w:val="0563C1"/>
                <w:spacing w:val="-7"/>
                <w:u w:val="single" w:color="0563C1"/>
              </w:rPr>
              <w:t xml:space="preserve"> </w:t>
            </w:r>
            <w:r>
              <w:rPr>
                <w:color w:val="0563C1"/>
                <w:u w:val="single" w:color="0563C1"/>
              </w:rPr>
              <w:t>Goals</w:t>
            </w:r>
            <w:r>
              <w:rPr>
                <w:color w:val="0563C1"/>
                <w:spacing w:val="-7"/>
                <w:u w:val="single" w:color="0563C1"/>
              </w:rPr>
              <w:t xml:space="preserve"> </w:t>
            </w:r>
            <w:r>
              <w:rPr>
                <w:color w:val="0563C1"/>
                <w:spacing w:val="-2"/>
                <w:u w:val="single" w:color="0563C1"/>
              </w:rPr>
              <w:t>(SDGs</w:t>
            </w:r>
            <w:r>
              <w:rPr>
                <w:spacing w:val="-2"/>
              </w:rPr>
              <w:t>)</w:t>
            </w:r>
          </w:p>
        </w:tc>
      </w:tr>
      <w:tr w:rsidR="009E1738" w14:paraId="55625672" w14:textId="77777777">
        <w:trPr>
          <w:trHeight w:val="2173"/>
        </w:trPr>
        <w:tc>
          <w:tcPr>
            <w:tcW w:w="1339" w:type="dxa"/>
          </w:tcPr>
          <w:p w14:paraId="6E310B3F" w14:textId="77777777" w:rsidR="009E1738" w:rsidRDefault="002B5218">
            <w:pPr>
              <w:pStyle w:val="TableParagraph"/>
              <w:jc w:val="center"/>
              <w:rPr>
                <w:b/>
              </w:rPr>
            </w:pPr>
            <w:r>
              <w:rPr>
                <w:b/>
                <w:spacing w:val="-10"/>
              </w:rPr>
              <w:t>2</w:t>
            </w:r>
          </w:p>
          <w:p w14:paraId="6A896EF6" w14:textId="77777777" w:rsidR="009E1738" w:rsidRDefault="002B5218">
            <w:pPr>
              <w:pStyle w:val="TableParagraph"/>
              <w:spacing w:before="120"/>
              <w:ind w:right="1"/>
              <w:jc w:val="center"/>
            </w:pPr>
            <w:r>
              <w:t>January</w:t>
            </w:r>
            <w:r>
              <w:rPr>
                <w:spacing w:val="-8"/>
              </w:rPr>
              <w:t xml:space="preserve"> </w:t>
            </w:r>
            <w:r>
              <w:rPr>
                <w:spacing w:val="-5"/>
              </w:rPr>
              <w:t>30</w:t>
            </w:r>
          </w:p>
        </w:tc>
        <w:tc>
          <w:tcPr>
            <w:tcW w:w="1891" w:type="dxa"/>
          </w:tcPr>
          <w:p w14:paraId="3572D5F8" w14:textId="77777777" w:rsidR="009E1738" w:rsidRDefault="002B5218">
            <w:pPr>
              <w:pStyle w:val="TableParagraph"/>
              <w:ind w:left="100" w:right="359"/>
            </w:pPr>
            <w:r>
              <w:t>Perspectives</w:t>
            </w:r>
            <w:r>
              <w:rPr>
                <w:spacing w:val="-13"/>
              </w:rPr>
              <w:t xml:space="preserve"> </w:t>
            </w:r>
            <w:r>
              <w:t xml:space="preserve">on </w:t>
            </w:r>
            <w:r>
              <w:rPr>
                <w:spacing w:val="-2"/>
              </w:rPr>
              <w:t>Performance Management</w:t>
            </w:r>
          </w:p>
        </w:tc>
        <w:tc>
          <w:tcPr>
            <w:tcW w:w="2342" w:type="dxa"/>
          </w:tcPr>
          <w:p w14:paraId="11875593" w14:textId="77777777" w:rsidR="009E1738" w:rsidRDefault="002B5218">
            <w:pPr>
              <w:pStyle w:val="TableParagraph"/>
              <w:numPr>
                <w:ilvl w:val="0"/>
                <w:numId w:val="24"/>
              </w:numPr>
              <w:tabs>
                <w:tab w:val="left" w:pos="314"/>
                <w:tab w:val="left" w:pos="361"/>
              </w:tabs>
              <w:ind w:right="170" w:hanging="262"/>
            </w:pPr>
            <w:r>
              <w:t xml:space="preserve">Memo on </w:t>
            </w:r>
            <w:r>
              <w:rPr>
                <w:b/>
                <w:i/>
              </w:rPr>
              <w:t>Gail Palmer</w:t>
            </w:r>
            <w:r>
              <w:rPr>
                <w:b/>
                <w:i/>
                <w:spacing w:val="-13"/>
              </w:rPr>
              <w:t xml:space="preserve"> </w:t>
            </w:r>
            <w:r>
              <w:rPr>
                <w:b/>
                <w:i/>
              </w:rPr>
              <w:t>Ashton</w:t>
            </w:r>
            <w:r>
              <w:rPr>
                <w:b/>
                <w:i/>
                <w:spacing w:val="-12"/>
              </w:rPr>
              <w:t xml:space="preserve"> </w:t>
            </w:r>
            <w:r>
              <w:t xml:space="preserve">case </w:t>
            </w:r>
            <w:r>
              <w:rPr>
                <w:spacing w:val="-2"/>
              </w:rPr>
              <w:t>study</w:t>
            </w:r>
          </w:p>
        </w:tc>
        <w:tc>
          <w:tcPr>
            <w:tcW w:w="2337" w:type="dxa"/>
          </w:tcPr>
          <w:p w14:paraId="0FEAB103" w14:textId="77777777" w:rsidR="009E1738" w:rsidRDefault="009E1738">
            <w:pPr>
              <w:pStyle w:val="TableParagraph"/>
              <w:spacing w:before="0"/>
              <w:ind w:left="0"/>
              <w:rPr>
                <w:rFonts w:ascii="Times New Roman"/>
              </w:rPr>
            </w:pPr>
          </w:p>
        </w:tc>
        <w:tc>
          <w:tcPr>
            <w:tcW w:w="4862" w:type="dxa"/>
          </w:tcPr>
          <w:p w14:paraId="399573F1" w14:textId="77777777" w:rsidR="009E1738" w:rsidRDefault="002B5218">
            <w:pPr>
              <w:pStyle w:val="TableParagraph"/>
              <w:numPr>
                <w:ilvl w:val="0"/>
                <w:numId w:val="23"/>
              </w:numPr>
              <w:tabs>
                <w:tab w:val="left" w:pos="459"/>
                <w:tab w:val="left" w:pos="461"/>
              </w:tabs>
              <w:ind w:right="424"/>
            </w:pPr>
            <w:r>
              <w:rPr>
                <w:b/>
                <w:i/>
              </w:rPr>
              <w:t>Gail</w:t>
            </w:r>
            <w:r>
              <w:rPr>
                <w:b/>
                <w:i/>
                <w:spacing w:val="-5"/>
              </w:rPr>
              <w:t xml:space="preserve"> </w:t>
            </w:r>
            <w:r>
              <w:rPr>
                <w:b/>
                <w:i/>
              </w:rPr>
              <w:t>Palmer</w:t>
            </w:r>
            <w:r>
              <w:rPr>
                <w:b/>
                <w:i/>
                <w:spacing w:val="-5"/>
              </w:rPr>
              <w:t xml:space="preserve"> </w:t>
            </w:r>
            <w:r>
              <w:rPr>
                <w:b/>
                <w:i/>
              </w:rPr>
              <w:t>Ashton</w:t>
            </w:r>
            <w:r>
              <w:rPr>
                <w:b/>
                <w:i/>
                <w:spacing w:val="-5"/>
              </w:rPr>
              <w:t xml:space="preserve"> </w:t>
            </w:r>
            <w:r>
              <w:t>case</w:t>
            </w:r>
            <w:r>
              <w:rPr>
                <w:spacing w:val="-5"/>
              </w:rPr>
              <w:t xml:space="preserve"> </w:t>
            </w:r>
            <w:r>
              <w:t>study</w:t>
            </w:r>
            <w:r>
              <w:rPr>
                <w:spacing w:val="-5"/>
              </w:rPr>
              <w:t xml:space="preserve"> </w:t>
            </w:r>
            <w:r>
              <w:t>in</w:t>
            </w:r>
            <w:r>
              <w:rPr>
                <w:spacing w:val="-5"/>
              </w:rPr>
              <w:t xml:space="preserve"> </w:t>
            </w:r>
            <w:r>
              <w:t>the</w:t>
            </w:r>
            <w:r>
              <w:rPr>
                <w:spacing w:val="-5"/>
              </w:rPr>
              <w:t xml:space="preserve"> </w:t>
            </w:r>
            <w:r>
              <w:t xml:space="preserve">course </w:t>
            </w:r>
            <w:r>
              <w:rPr>
                <w:spacing w:val="-4"/>
              </w:rPr>
              <w:t>pack</w:t>
            </w:r>
          </w:p>
          <w:p w14:paraId="358DB2B4" w14:textId="77777777" w:rsidR="009E1738" w:rsidRDefault="002B5218">
            <w:pPr>
              <w:pStyle w:val="TableParagraph"/>
              <w:numPr>
                <w:ilvl w:val="0"/>
                <w:numId w:val="23"/>
              </w:numPr>
              <w:tabs>
                <w:tab w:val="left" w:pos="459"/>
                <w:tab w:val="left" w:pos="461"/>
              </w:tabs>
              <w:spacing w:before="120"/>
              <w:ind w:right="1077"/>
              <w:rPr>
                <w:i/>
              </w:rPr>
            </w:pPr>
            <w:r>
              <w:t>Article:</w:t>
            </w:r>
            <w:r>
              <w:rPr>
                <w:spacing w:val="-6"/>
              </w:rPr>
              <w:t xml:space="preserve"> </w:t>
            </w:r>
            <w:proofErr w:type="spellStart"/>
            <w:r>
              <w:t>Behn</w:t>
            </w:r>
            <w:proofErr w:type="spellEnd"/>
            <w:r>
              <w:t>,</w:t>
            </w:r>
            <w:r>
              <w:rPr>
                <w:spacing w:val="-6"/>
              </w:rPr>
              <w:t xml:space="preserve"> </w:t>
            </w:r>
            <w:r>
              <w:rPr>
                <w:i/>
              </w:rPr>
              <w:t>11</w:t>
            </w:r>
            <w:r>
              <w:rPr>
                <w:i/>
                <w:spacing w:val="-6"/>
              </w:rPr>
              <w:t xml:space="preserve"> </w:t>
            </w:r>
            <w:r>
              <w:rPr>
                <w:i/>
              </w:rPr>
              <w:t>Ways</w:t>
            </w:r>
            <w:r>
              <w:rPr>
                <w:i/>
                <w:spacing w:val="-6"/>
              </w:rPr>
              <w:t xml:space="preserve"> </w:t>
            </w:r>
            <w:r>
              <w:rPr>
                <w:i/>
              </w:rPr>
              <w:t>to</w:t>
            </w:r>
            <w:r>
              <w:rPr>
                <w:i/>
                <w:spacing w:val="-6"/>
              </w:rPr>
              <w:t xml:space="preserve"> </w:t>
            </w:r>
            <w:r>
              <w:rPr>
                <w:i/>
              </w:rPr>
              <w:t>Ratchet</w:t>
            </w:r>
            <w:r>
              <w:rPr>
                <w:i/>
                <w:spacing w:val="-6"/>
              </w:rPr>
              <w:t xml:space="preserve"> </w:t>
            </w:r>
            <w:r>
              <w:rPr>
                <w:i/>
              </w:rPr>
              <w:t xml:space="preserve">Up </w:t>
            </w:r>
            <w:r>
              <w:rPr>
                <w:i/>
                <w:spacing w:val="-2"/>
              </w:rPr>
              <w:t>Performance</w:t>
            </w:r>
          </w:p>
          <w:p w14:paraId="180D682D" w14:textId="77777777" w:rsidR="009E1738" w:rsidRDefault="002B5218">
            <w:pPr>
              <w:pStyle w:val="TableParagraph"/>
              <w:numPr>
                <w:ilvl w:val="0"/>
                <w:numId w:val="23"/>
              </w:numPr>
              <w:tabs>
                <w:tab w:val="left" w:pos="459"/>
                <w:tab w:val="left" w:pos="461"/>
              </w:tabs>
              <w:spacing w:before="121"/>
              <w:ind w:right="170"/>
              <w:rPr>
                <w:i/>
              </w:rPr>
            </w:pPr>
            <w:r>
              <w:t>Article:</w:t>
            </w:r>
            <w:r>
              <w:rPr>
                <w:spacing w:val="-9"/>
              </w:rPr>
              <w:t xml:space="preserve"> </w:t>
            </w:r>
            <w:proofErr w:type="spellStart"/>
            <w:r>
              <w:t>Behn</w:t>
            </w:r>
            <w:proofErr w:type="spellEnd"/>
            <w:r>
              <w:t>,</w:t>
            </w:r>
            <w:r>
              <w:rPr>
                <w:spacing w:val="-9"/>
              </w:rPr>
              <w:t xml:space="preserve"> </w:t>
            </w:r>
            <w:r>
              <w:rPr>
                <w:i/>
              </w:rPr>
              <w:t>What</w:t>
            </w:r>
            <w:r>
              <w:rPr>
                <w:i/>
                <w:spacing w:val="-9"/>
              </w:rPr>
              <w:t xml:space="preserve"> </w:t>
            </w:r>
            <w:r>
              <w:rPr>
                <w:i/>
              </w:rPr>
              <w:t>Performance</w:t>
            </w:r>
            <w:r>
              <w:rPr>
                <w:i/>
                <w:spacing w:val="-9"/>
              </w:rPr>
              <w:t xml:space="preserve"> </w:t>
            </w:r>
            <w:r>
              <w:rPr>
                <w:i/>
              </w:rPr>
              <w:t>Management Is and Is Not</w:t>
            </w:r>
          </w:p>
        </w:tc>
      </w:tr>
      <w:tr w:rsidR="009E1738" w14:paraId="76FC6033" w14:textId="77777777">
        <w:trPr>
          <w:trHeight w:val="2442"/>
        </w:trPr>
        <w:tc>
          <w:tcPr>
            <w:tcW w:w="1339" w:type="dxa"/>
          </w:tcPr>
          <w:p w14:paraId="389B33EC" w14:textId="77777777" w:rsidR="009E1738" w:rsidRDefault="002B5218">
            <w:pPr>
              <w:pStyle w:val="TableParagraph"/>
              <w:jc w:val="center"/>
              <w:rPr>
                <w:b/>
              </w:rPr>
            </w:pPr>
            <w:r>
              <w:rPr>
                <w:b/>
                <w:spacing w:val="-10"/>
              </w:rPr>
              <w:t>3</w:t>
            </w:r>
          </w:p>
          <w:p w14:paraId="3523BCC7" w14:textId="77777777" w:rsidR="009E1738" w:rsidRDefault="002B5218">
            <w:pPr>
              <w:pStyle w:val="TableParagraph"/>
              <w:spacing w:before="120"/>
              <w:jc w:val="center"/>
            </w:pPr>
            <w:r>
              <w:t>February</w:t>
            </w:r>
            <w:r>
              <w:rPr>
                <w:spacing w:val="-8"/>
              </w:rPr>
              <w:t xml:space="preserve"> </w:t>
            </w:r>
            <w:r>
              <w:rPr>
                <w:spacing w:val="-10"/>
              </w:rPr>
              <w:t>6</w:t>
            </w:r>
          </w:p>
        </w:tc>
        <w:tc>
          <w:tcPr>
            <w:tcW w:w="1891" w:type="dxa"/>
          </w:tcPr>
          <w:p w14:paraId="370DE22E" w14:textId="77777777" w:rsidR="009E1738" w:rsidRDefault="002B5218">
            <w:pPr>
              <w:pStyle w:val="TableParagraph"/>
              <w:ind w:left="100" w:right="317"/>
            </w:pPr>
            <w:r>
              <w:rPr>
                <w:spacing w:val="-2"/>
              </w:rPr>
              <w:t xml:space="preserve">Measurement </w:t>
            </w:r>
            <w:r>
              <w:t>Approaches</w:t>
            </w:r>
            <w:r>
              <w:rPr>
                <w:spacing w:val="-13"/>
              </w:rPr>
              <w:t xml:space="preserve"> </w:t>
            </w:r>
            <w:r>
              <w:t xml:space="preserve">and </w:t>
            </w:r>
            <w:r>
              <w:rPr>
                <w:spacing w:val="-2"/>
              </w:rPr>
              <w:t>Frameworks</w:t>
            </w:r>
          </w:p>
        </w:tc>
        <w:tc>
          <w:tcPr>
            <w:tcW w:w="2342" w:type="dxa"/>
          </w:tcPr>
          <w:p w14:paraId="2AAAC7EB" w14:textId="77777777" w:rsidR="009E1738" w:rsidRDefault="002B5218">
            <w:pPr>
              <w:pStyle w:val="TableParagraph"/>
              <w:numPr>
                <w:ilvl w:val="0"/>
                <w:numId w:val="22"/>
              </w:numPr>
              <w:tabs>
                <w:tab w:val="left" w:pos="361"/>
                <w:tab w:val="left" w:pos="364"/>
              </w:tabs>
              <w:ind w:right="340" w:hanging="262"/>
            </w:pPr>
            <w:r>
              <w:t xml:space="preserve">Chart on </w:t>
            </w:r>
            <w:r>
              <w:rPr>
                <w:b/>
                <w:i/>
              </w:rPr>
              <w:t>TEGV: Assesses Its Performance</w:t>
            </w:r>
            <w:r>
              <w:rPr>
                <w:b/>
                <w:i/>
                <w:spacing w:val="-13"/>
              </w:rPr>
              <w:t xml:space="preserve"> </w:t>
            </w:r>
            <w:r>
              <w:t>case study (ungraded)</w:t>
            </w:r>
          </w:p>
        </w:tc>
        <w:tc>
          <w:tcPr>
            <w:tcW w:w="2337" w:type="dxa"/>
          </w:tcPr>
          <w:p w14:paraId="74C4479A" w14:textId="77777777" w:rsidR="009E1738" w:rsidRDefault="002B5218">
            <w:pPr>
              <w:pStyle w:val="TableParagraph"/>
              <w:ind w:left="364" w:right="98" w:hanging="268"/>
            </w:pPr>
            <w:r>
              <w:t>2.</w:t>
            </w:r>
            <w:r>
              <w:rPr>
                <w:spacing w:val="35"/>
              </w:rPr>
              <w:t xml:space="preserve"> </w:t>
            </w:r>
            <w:r>
              <w:t>Email</w:t>
            </w:r>
            <w:r>
              <w:rPr>
                <w:spacing w:val="-8"/>
              </w:rPr>
              <w:t xml:space="preserve"> </w:t>
            </w:r>
            <w:r>
              <w:t>with</w:t>
            </w:r>
            <w:r>
              <w:rPr>
                <w:spacing w:val="-8"/>
              </w:rPr>
              <w:t xml:space="preserve"> </w:t>
            </w:r>
            <w:r>
              <w:t>sector</w:t>
            </w:r>
            <w:r>
              <w:rPr>
                <w:spacing w:val="-8"/>
              </w:rPr>
              <w:t xml:space="preserve"> </w:t>
            </w:r>
            <w:r>
              <w:t xml:space="preserve">of interest and team </w:t>
            </w:r>
            <w:r>
              <w:rPr>
                <w:spacing w:val="-2"/>
              </w:rPr>
              <w:t xml:space="preserve">member </w:t>
            </w:r>
            <w:r>
              <w:t xml:space="preserve">preferences, if </w:t>
            </w:r>
            <w:r>
              <w:rPr>
                <w:spacing w:val="-2"/>
              </w:rPr>
              <w:t>known</w:t>
            </w:r>
          </w:p>
        </w:tc>
        <w:tc>
          <w:tcPr>
            <w:tcW w:w="4862" w:type="dxa"/>
          </w:tcPr>
          <w:p w14:paraId="28FBD8DB" w14:textId="77777777" w:rsidR="009E1738" w:rsidRDefault="002B5218">
            <w:pPr>
              <w:pStyle w:val="TableParagraph"/>
              <w:numPr>
                <w:ilvl w:val="0"/>
                <w:numId w:val="21"/>
              </w:numPr>
              <w:tabs>
                <w:tab w:val="left" w:pos="461"/>
              </w:tabs>
              <w:ind w:right="304"/>
            </w:pPr>
            <w:r>
              <w:rPr>
                <w:b/>
                <w:i/>
              </w:rPr>
              <w:t>TEGV:</w:t>
            </w:r>
            <w:r>
              <w:rPr>
                <w:b/>
                <w:i/>
                <w:spacing w:val="-7"/>
              </w:rPr>
              <w:t xml:space="preserve"> </w:t>
            </w:r>
            <w:r>
              <w:rPr>
                <w:b/>
                <w:i/>
              </w:rPr>
              <w:t>Assesses</w:t>
            </w:r>
            <w:r>
              <w:rPr>
                <w:b/>
                <w:i/>
                <w:spacing w:val="-7"/>
              </w:rPr>
              <w:t xml:space="preserve"> </w:t>
            </w:r>
            <w:r>
              <w:rPr>
                <w:b/>
                <w:i/>
              </w:rPr>
              <w:t>Its</w:t>
            </w:r>
            <w:r>
              <w:rPr>
                <w:b/>
                <w:i/>
                <w:spacing w:val="-7"/>
              </w:rPr>
              <w:t xml:space="preserve"> </w:t>
            </w:r>
            <w:r>
              <w:rPr>
                <w:b/>
                <w:i/>
              </w:rPr>
              <w:t>Performance</w:t>
            </w:r>
            <w:r>
              <w:rPr>
                <w:b/>
                <w:i/>
                <w:spacing w:val="-7"/>
              </w:rPr>
              <w:t xml:space="preserve"> </w:t>
            </w:r>
            <w:r>
              <w:t>case</w:t>
            </w:r>
            <w:r>
              <w:rPr>
                <w:spacing w:val="-7"/>
              </w:rPr>
              <w:t xml:space="preserve"> </w:t>
            </w:r>
            <w:r>
              <w:t>study</w:t>
            </w:r>
            <w:r>
              <w:rPr>
                <w:spacing w:val="-7"/>
              </w:rPr>
              <w:t xml:space="preserve"> </w:t>
            </w:r>
            <w:r>
              <w:t>in the course pack</w:t>
            </w:r>
          </w:p>
          <w:p w14:paraId="60BB116A" w14:textId="77777777" w:rsidR="009E1738" w:rsidRDefault="002B5218">
            <w:pPr>
              <w:pStyle w:val="TableParagraph"/>
              <w:spacing w:before="120"/>
              <w:ind w:left="1731"/>
            </w:pPr>
            <w:r>
              <w:t>Practical</w:t>
            </w:r>
            <w:r>
              <w:rPr>
                <w:spacing w:val="-9"/>
              </w:rPr>
              <w:t xml:space="preserve"> </w:t>
            </w:r>
            <w:r>
              <w:rPr>
                <w:spacing w:val="-2"/>
              </w:rPr>
              <w:t>Guide:</w:t>
            </w:r>
          </w:p>
          <w:p w14:paraId="0397F0C5" w14:textId="77777777" w:rsidR="009E1738" w:rsidRDefault="002B5218">
            <w:pPr>
              <w:pStyle w:val="TableParagraph"/>
              <w:numPr>
                <w:ilvl w:val="0"/>
                <w:numId w:val="21"/>
              </w:numPr>
              <w:tabs>
                <w:tab w:val="left" w:pos="461"/>
              </w:tabs>
              <w:spacing w:before="121"/>
              <w:ind w:right="360"/>
            </w:pPr>
            <w:r>
              <w:rPr>
                <w:b/>
                <w:i/>
              </w:rPr>
              <w:t>Performance</w:t>
            </w:r>
            <w:r>
              <w:rPr>
                <w:b/>
                <w:i/>
                <w:spacing w:val="-10"/>
              </w:rPr>
              <w:t xml:space="preserve"> </w:t>
            </w:r>
            <w:r>
              <w:rPr>
                <w:b/>
                <w:i/>
              </w:rPr>
              <w:t>Measurement</w:t>
            </w:r>
            <w:r>
              <w:t>,</w:t>
            </w:r>
            <w:r>
              <w:rPr>
                <w:spacing w:val="-10"/>
              </w:rPr>
              <w:t xml:space="preserve"> </w:t>
            </w:r>
            <w:r>
              <w:t>“Chapter</w:t>
            </w:r>
            <w:r>
              <w:rPr>
                <w:spacing w:val="-10"/>
              </w:rPr>
              <w:t xml:space="preserve"> </w:t>
            </w:r>
            <w:r>
              <w:t>1:</w:t>
            </w:r>
            <w:r>
              <w:rPr>
                <w:spacing w:val="-10"/>
              </w:rPr>
              <w:t xml:space="preserve"> </w:t>
            </w:r>
            <w:r>
              <w:t>The Scope of Performance Measurement” and “Chapter 2: What Types of Performance Information Should be Tracked?”</w:t>
            </w:r>
          </w:p>
        </w:tc>
      </w:tr>
    </w:tbl>
    <w:p w14:paraId="4B036BEE" w14:textId="77777777" w:rsidR="009E1738" w:rsidRDefault="009E1738">
      <w:pPr>
        <w:pStyle w:val="TableParagraph"/>
        <w:sectPr w:rsidR="009E1738">
          <w:footerReference w:type="default" r:id="rId10"/>
          <w:pgSz w:w="15840" w:h="12240" w:orient="landscape"/>
          <w:pgMar w:top="1000" w:right="1440" w:bottom="1260" w:left="1440" w:header="0" w:footer="1076" w:gutter="0"/>
          <w:cols w:space="720"/>
        </w:sectPr>
      </w:pPr>
    </w:p>
    <w:tbl>
      <w:tblPr>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339"/>
        <w:gridCol w:w="1891"/>
        <w:gridCol w:w="2342"/>
        <w:gridCol w:w="2337"/>
        <w:gridCol w:w="4862"/>
      </w:tblGrid>
      <w:tr w:rsidR="009E1738" w14:paraId="4BFDEA4B" w14:textId="77777777">
        <w:trPr>
          <w:trHeight w:val="738"/>
        </w:trPr>
        <w:tc>
          <w:tcPr>
            <w:tcW w:w="1339" w:type="dxa"/>
            <w:shd w:val="clear" w:color="auto" w:fill="F2F2F2"/>
          </w:tcPr>
          <w:p w14:paraId="5D505669" w14:textId="77777777" w:rsidR="009E1738" w:rsidRDefault="002B5218">
            <w:pPr>
              <w:pStyle w:val="TableParagraph"/>
              <w:jc w:val="center"/>
              <w:rPr>
                <w:b/>
              </w:rPr>
            </w:pPr>
            <w:r>
              <w:rPr>
                <w:b/>
                <w:spacing w:val="-4"/>
              </w:rPr>
              <w:lastRenderedPageBreak/>
              <w:t>Week</w:t>
            </w:r>
          </w:p>
          <w:p w14:paraId="6E0FE8E3" w14:textId="77777777" w:rsidR="009E1738" w:rsidRDefault="002B5218">
            <w:pPr>
              <w:pStyle w:val="TableParagraph"/>
              <w:spacing w:before="0"/>
              <w:ind w:right="1"/>
              <w:jc w:val="center"/>
            </w:pPr>
            <w:r>
              <w:t>class</w:t>
            </w:r>
            <w:r>
              <w:rPr>
                <w:spacing w:val="-5"/>
              </w:rPr>
              <w:t xml:space="preserve"> </w:t>
            </w:r>
            <w:r>
              <w:rPr>
                <w:spacing w:val="-4"/>
              </w:rPr>
              <w:t>date</w:t>
            </w:r>
          </w:p>
        </w:tc>
        <w:tc>
          <w:tcPr>
            <w:tcW w:w="1891" w:type="dxa"/>
            <w:shd w:val="clear" w:color="auto" w:fill="F2F2F2"/>
          </w:tcPr>
          <w:p w14:paraId="73663822" w14:textId="77777777" w:rsidR="009E1738" w:rsidRDefault="002B5218">
            <w:pPr>
              <w:pStyle w:val="TableParagraph"/>
              <w:ind w:left="19"/>
              <w:jc w:val="center"/>
              <w:rPr>
                <w:b/>
              </w:rPr>
            </w:pPr>
            <w:r>
              <w:rPr>
                <w:b/>
                <w:spacing w:val="-2"/>
              </w:rPr>
              <w:t>Topic</w:t>
            </w:r>
          </w:p>
        </w:tc>
        <w:tc>
          <w:tcPr>
            <w:tcW w:w="2342" w:type="dxa"/>
            <w:shd w:val="clear" w:color="auto" w:fill="F2F2F2"/>
          </w:tcPr>
          <w:p w14:paraId="3384714E" w14:textId="77777777" w:rsidR="009E1738" w:rsidRDefault="002B5218">
            <w:pPr>
              <w:pStyle w:val="TableParagraph"/>
              <w:ind w:left="114"/>
              <w:rPr>
                <w:b/>
              </w:rPr>
            </w:pPr>
            <w:r>
              <w:rPr>
                <w:b/>
              </w:rPr>
              <w:t>Individual</w:t>
            </w:r>
            <w:r>
              <w:rPr>
                <w:b/>
                <w:spacing w:val="-10"/>
              </w:rPr>
              <w:t xml:space="preserve"> </w:t>
            </w:r>
            <w:r>
              <w:rPr>
                <w:b/>
                <w:spacing w:val="-2"/>
              </w:rPr>
              <w:t>Assignments</w:t>
            </w:r>
          </w:p>
        </w:tc>
        <w:tc>
          <w:tcPr>
            <w:tcW w:w="2337" w:type="dxa"/>
            <w:shd w:val="clear" w:color="auto" w:fill="F2F2F2"/>
          </w:tcPr>
          <w:p w14:paraId="7AFB8809" w14:textId="77777777" w:rsidR="009E1738" w:rsidRDefault="002B5218">
            <w:pPr>
              <w:pStyle w:val="TableParagraph"/>
              <w:ind w:left="309"/>
              <w:rPr>
                <w:b/>
              </w:rPr>
            </w:pPr>
            <w:r>
              <w:rPr>
                <w:b/>
              </w:rPr>
              <w:t>Team</w:t>
            </w:r>
            <w:r>
              <w:rPr>
                <w:b/>
                <w:spacing w:val="-4"/>
              </w:rPr>
              <w:t xml:space="preserve"> </w:t>
            </w:r>
            <w:r>
              <w:rPr>
                <w:b/>
                <w:spacing w:val="-2"/>
              </w:rPr>
              <w:t>Assignments</w:t>
            </w:r>
          </w:p>
        </w:tc>
        <w:tc>
          <w:tcPr>
            <w:tcW w:w="4862" w:type="dxa"/>
            <w:shd w:val="clear" w:color="auto" w:fill="F2F2F2"/>
          </w:tcPr>
          <w:p w14:paraId="1E9EC525" w14:textId="77777777" w:rsidR="009E1738" w:rsidRDefault="002B5218">
            <w:pPr>
              <w:pStyle w:val="TableParagraph"/>
              <w:ind w:left="21"/>
              <w:jc w:val="center"/>
              <w:rPr>
                <w:b/>
              </w:rPr>
            </w:pPr>
            <w:r>
              <w:rPr>
                <w:b/>
                <w:spacing w:val="-2"/>
              </w:rPr>
              <w:t>Readings</w:t>
            </w:r>
          </w:p>
        </w:tc>
      </w:tr>
      <w:tr w:rsidR="009E1738" w14:paraId="562A7C90" w14:textId="77777777">
        <w:trPr>
          <w:trHeight w:val="1122"/>
        </w:trPr>
        <w:tc>
          <w:tcPr>
            <w:tcW w:w="1339" w:type="dxa"/>
          </w:tcPr>
          <w:p w14:paraId="67120E85" w14:textId="77777777" w:rsidR="009E1738" w:rsidRDefault="009E1738">
            <w:pPr>
              <w:pStyle w:val="TableParagraph"/>
              <w:spacing w:before="0"/>
              <w:ind w:left="0"/>
              <w:rPr>
                <w:rFonts w:ascii="Times New Roman"/>
              </w:rPr>
            </w:pPr>
          </w:p>
        </w:tc>
        <w:tc>
          <w:tcPr>
            <w:tcW w:w="1891" w:type="dxa"/>
          </w:tcPr>
          <w:p w14:paraId="3AC3E4E6" w14:textId="77777777" w:rsidR="009E1738" w:rsidRDefault="009E1738">
            <w:pPr>
              <w:pStyle w:val="TableParagraph"/>
              <w:spacing w:before="0"/>
              <w:ind w:left="0"/>
              <w:rPr>
                <w:rFonts w:ascii="Times New Roman"/>
              </w:rPr>
            </w:pPr>
          </w:p>
        </w:tc>
        <w:tc>
          <w:tcPr>
            <w:tcW w:w="2342" w:type="dxa"/>
          </w:tcPr>
          <w:p w14:paraId="08312A91" w14:textId="77777777" w:rsidR="009E1738" w:rsidRDefault="009E1738">
            <w:pPr>
              <w:pStyle w:val="TableParagraph"/>
              <w:spacing w:before="0"/>
              <w:ind w:left="0"/>
              <w:rPr>
                <w:rFonts w:ascii="Times New Roman"/>
              </w:rPr>
            </w:pPr>
          </w:p>
        </w:tc>
        <w:tc>
          <w:tcPr>
            <w:tcW w:w="2337" w:type="dxa"/>
          </w:tcPr>
          <w:p w14:paraId="613ABC70" w14:textId="77777777" w:rsidR="009E1738" w:rsidRDefault="009E1738">
            <w:pPr>
              <w:pStyle w:val="TableParagraph"/>
              <w:spacing w:before="0"/>
              <w:ind w:left="0"/>
              <w:rPr>
                <w:rFonts w:ascii="Times New Roman"/>
              </w:rPr>
            </w:pPr>
          </w:p>
        </w:tc>
        <w:tc>
          <w:tcPr>
            <w:tcW w:w="4862" w:type="dxa"/>
          </w:tcPr>
          <w:p w14:paraId="255C04A2" w14:textId="77777777" w:rsidR="009E1738" w:rsidRDefault="002B5218">
            <w:pPr>
              <w:pStyle w:val="TableParagraph"/>
              <w:ind w:left="461"/>
            </w:pPr>
            <w:r>
              <w:t>Students may also wish to read ahead to “Chapter</w:t>
            </w:r>
            <w:r>
              <w:rPr>
                <w:spacing w:val="-7"/>
              </w:rPr>
              <w:t xml:space="preserve"> </w:t>
            </w:r>
            <w:r>
              <w:t>7:</w:t>
            </w:r>
            <w:r>
              <w:rPr>
                <w:spacing w:val="-7"/>
              </w:rPr>
              <w:t xml:space="preserve"> </w:t>
            </w:r>
            <w:r>
              <w:t>What</w:t>
            </w:r>
            <w:r>
              <w:rPr>
                <w:spacing w:val="-7"/>
              </w:rPr>
              <w:t xml:space="preserve"> </w:t>
            </w:r>
            <w:r>
              <w:t>Methods</w:t>
            </w:r>
            <w:r>
              <w:rPr>
                <w:spacing w:val="-7"/>
              </w:rPr>
              <w:t xml:space="preserve"> </w:t>
            </w:r>
            <w:r>
              <w:t>of</w:t>
            </w:r>
            <w:r>
              <w:rPr>
                <w:spacing w:val="-7"/>
              </w:rPr>
              <w:t xml:space="preserve"> </w:t>
            </w:r>
            <w:r>
              <w:t>Data</w:t>
            </w:r>
            <w:r>
              <w:rPr>
                <w:spacing w:val="-7"/>
              </w:rPr>
              <w:t xml:space="preserve"> </w:t>
            </w:r>
            <w:r>
              <w:t>Gathering Should be Used?”</w:t>
            </w:r>
          </w:p>
        </w:tc>
      </w:tr>
      <w:tr w:rsidR="009E1738" w14:paraId="08D65BEE" w14:textId="77777777">
        <w:trPr>
          <w:trHeight w:val="2831"/>
        </w:trPr>
        <w:tc>
          <w:tcPr>
            <w:tcW w:w="1339" w:type="dxa"/>
          </w:tcPr>
          <w:p w14:paraId="36F9859E" w14:textId="77777777" w:rsidR="009E1738" w:rsidRDefault="002B5218">
            <w:pPr>
              <w:pStyle w:val="TableParagraph"/>
              <w:jc w:val="center"/>
              <w:rPr>
                <w:b/>
              </w:rPr>
            </w:pPr>
            <w:r>
              <w:rPr>
                <w:b/>
                <w:spacing w:val="-10"/>
              </w:rPr>
              <w:t>4</w:t>
            </w:r>
          </w:p>
          <w:p w14:paraId="1D87C80E" w14:textId="77777777" w:rsidR="009E1738" w:rsidRDefault="002B5218">
            <w:pPr>
              <w:pStyle w:val="TableParagraph"/>
              <w:spacing w:before="120"/>
              <w:ind w:right="1"/>
              <w:jc w:val="center"/>
            </w:pPr>
            <w:r>
              <w:t>February</w:t>
            </w:r>
            <w:r>
              <w:rPr>
                <w:spacing w:val="-8"/>
              </w:rPr>
              <w:t xml:space="preserve"> </w:t>
            </w:r>
            <w:r>
              <w:rPr>
                <w:spacing w:val="-5"/>
              </w:rPr>
              <w:t>13</w:t>
            </w:r>
          </w:p>
        </w:tc>
        <w:tc>
          <w:tcPr>
            <w:tcW w:w="1891" w:type="dxa"/>
          </w:tcPr>
          <w:p w14:paraId="7D1289C3" w14:textId="77777777" w:rsidR="009E1738" w:rsidRDefault="002B5218">
            <w:pPr>
              <w:pStyle w:val="TableParagraph"/>
              <w:ind w:left="100" w:right="34"/>
            </w:pPr>
            <w:r>
              <w:t>Linking</w:t>
            </w:r>
            <w:r>
              <w:rPr>
                <w:spacing w:val="-13"/>
              </w:rPr>
              <w:t xml:space="preserve"> </w:t>
            </w:r>
            <w:r>
              <w:t>Mission</w:t>
            </w:r>
            <w:r>
              <w:rPr>
                <w:spacing w:val="-12"/>
              </w:rPr>
              <w:t xml:space="preserve"> </w:t>
            </w:r>
            <w:r>
              <w:t xml:space="preserve">to </w:t>
            </w:r>
            <w:r>
              <w:rPr>
                <w:spacing w:val="-2"/>
              </w:rPr>
              <w:t>Measurement</w:t>
            </w:r>
          </w:p>
        </w:tc>
        <w:tc>
          <w:tcPr>
            <w:tcW w:w="2342" w:type="dxa"/>
          </w:tcPr>
          <w:p w14:paraId="4B3C0563" w14:textId="77777777" w:rsidR="009E1738" w:rsidRDefault="002B5218">
            <w:pPr>
              <w:pStyle w:val="TableParagraph"/>
              <w:numPr>
                <w:ilvl w:val="0"/>
                <w:numId w:val="20"/>
              </w:numPr>
              <w:tabs>
                <w:tab w:val="left" w:pos="361"/>
                <w:tab w:val="left" w:pos="364"/>
              </w:tabs>
              <w:ind w:right="81" w:hanging="262"/>
            </w:pPr>
            <w:r>
              <w:t>Slide</w:t>
            </w:r>
            <w:r>
              <w:rPr>
                <w:spacing w:val="-13"/>
              </w:rPr>
              <w:t xml:space="preserve"> </w:t>
            </w:r>
            <w:r>
              <w:t>on</w:t>
            </w:r>
            <w:r>
              <w:rPr>
                <w:spacing w:val="-12"/>
              </w:rPr>
              <w:t xml:space="preserve"> </w:t>
            </w:r>
            <w:r>
              <w:rPr>
                <w:b/>
                <w:i/>
              </w:rPr>
              <w:t>institutional mission statement</w:t>
            </w:r>
            <w:r>
              <w:t>, goals and key</w:t>
            </w:r>
            <w:r>
              <w:rPr>
                <w:spacing w:val="40"/>
              </w:rPr>
              <w:t xml:space="preserve"> </w:t>
            </w:r>
            <w:r>
              <w:rPr>
                <w:spacing w:val="-2"/>
              </w:rPr>
              <w:t>metrics</w:t>
            </w:r>
          </w:p>
          <w:p w14:paraId="58A77111" w14:textId="77777777" w:rsidR="009E1738" w:rsidRDefault="002B5218">
            <w:pPr>
              <w:pStyle w:val="TableParagraph"/>
              <w:numPr>
                <w:ilvl w:val="0"/>
                <w:numId w:val="20"/>
              </w:numPr>
              <w:tabs>
                <w:tab w:val="left" w:pos="365"/>
              </w:tabs>
              <w:spacing w:before="121"/>
              <w:ind w:left="365" w:hanging="265"/>
            </w:pPr>
            <w:r>
              <w:rPr>
                <w:spacing w:val="-2"/>
              </w:rPr>
              <w:t>Reflection</w:t>
            </w:r>
          </w:p>
        </w:tc>
        <w:tc>
          <w:tcPr>
            <w:tcW w:w="2337" w:type="dxa"/>
          </w:tcPr>
          <w:p w14:paraId="2AA98BAB" w14:textId="77777777" w:rsidR="009E1738" w:rsidRDefault="009E1738">
            <w:pPr>
              <w:pStyle w:val="TableParagraph"/>
              <w:spacing w:before="0"/>
              <w:ind w:left="0"/>
              <w:rPr>
                <w:rFonts w:ascii="Times New Roman"/>
              </w:rPr>
            </w:pPr>
          </w:p>
        </w:tc>
        <w:tc>
          <w:tcPr>
            <w:tcW w:w="4862" w:type="dxa"/>
          </w:tcPr>
          <w:p w14:paraId="455FE794" w14:textId="77777777" w:rsidR="009E1738" w:rsidRDefault="002B5218">
            <w:pPr>
              <w:pStyle w:val="TableParagraph"/>
              <w:numPr>
                <w:ilvl w:val="0"/>
                <w:numId w:val="19"/>
              </w:numPr>
              <w:tabs>
                <w:tab w:val="left" w:pos="459"/>
                <w:tab w:val="left" w:pos="461"/>
              </w:tabs>
              <w:ind w:right="382"/>
            </w:pPr>
            <w:r>
              <w:rPr>
                <w:b/>
                <w:i/>
              </w:rPr>
              <w:t>Measuring</w:t>
            </w:r>
            <w:r>
              <w:rPr>
                <w:b/>
                <w:i/>
                <w:spacing w:val="-7"/>
              </w:rPr>
              <w:t xml:space="preserve"> </w:t>
            </w:r>
            <w:r>
              <w:rPr>
                <w:b/>
                <w:i/>
              </w:rPr>
              <w:t>Social</w:t>
            </w:r>
            <w:r>
              <w:rPr>
                <w:b/>
                <w:i/>
                <w:spacing w:val="-7"/>
              </w:rPr>
              <w:t xml:space="preserve"> </w:t>
            </w:r>
            <w:r>
              <w:rPr>
                <w:b/>
                <w:i/>
              </w:rPr>
              <w:t>Change,</w:t>
            </w:r>
            <w:r>
              <w:rPr>
                <w:b/>
                <w:i/>
                <w:spacing w:val="-7"/>
              </w:rPr>
              <w:t xml:space="preserve"> </w:t>
            </w:r>
            <w:r>
              <w:t>“Chapter</w:t>
            </w:r>
            <w:r>
              <w:rPr>
                <w:spacing w:val="-7"/>
              </w:rPr>
              <w:t xml:space="preserve"> </w:t>
            </w:r>
            <w:r>
              <w:t>2:</w:t>
            </w:r>
            <w:r>
              <w:rPr>
                <w:spacing w:val="-7"/>
              </w:rPr>
              <w:t xml:space="preserve"> </w:t>
            </w:r>
            <w:r>
              <w:t xml:space="preserve">Niche </w:t>
            </w:r>
            <w:r>
              <w:rPr>
                <w:spacing w:val="-2"/>
              </w:rPr>
              <w:t>Strategy”</w:t>
            </w:r>
          </w:p>
          <w:p w14:paraId="0B43E50C" w14:textId="77777777" w:rsidR="009E1738" w:rsidRDefault="002B5218">
            <w:pPr>
              <w:pStyle w:val="TableParagraph"/>
              <w:numPr>
                <w:ilvl w:val="0"/>
                <w:numId w:val="19"/>
              </w:numPr>
              <w:tabs>
                <w:tab w:val="left" w:pos="459"/>
                <w:tab w:val="left" w:pos="461"/>
              </w:tabs>
              <w:spacing w:before="120"/>
              <w:ind w:right="203"/>
            </w:pPr>
            <w:r>
              <w:t>Article:</w:t>
            </w:r>
            <w:r>
              <w:rPr>
                <w:spacing w:val="-9"/>
              </w:rPr>
              <w:t xml:space="preserve"> </w:t>
            </w:r>
            <w:proofErr w:type="spellStart"/>
            <w:r>
              <w:t>Rangan</w:t>
            </w:r>
            <w:proofErr w:type="spellEnd"/>
            <w:r>
              <w:t>,</w:t>
            </w:r>
            <w:r>
              <w:rPr>
                <w:spacing w:val="-9"/>
              </w:rPr>
              <w:t xml:space="preserve"> </w:t>
            </w:r>
            <w:r>
              <w:t>“Lofty</w:t>
            </w:r>
            <w:r>
              <w:rPr>
                <w:spacing w:val="-9"/>
              </w:rPr>
              <w:t xml:space="preserve"> </w:t>
            </w:r>
            <w:r>
              <w:t>Mission,</w:t>
            </w:r>
            <w:r>
              <w:rPr>
                <w:spacing w:val="-9"/>
              </w:rPr>
              <w:t xml:space="preserve"> </w:t>
            </w:r>
            <w:r>
              <w:t xml:space="preserve">Down-to-Earth </w:t>
            </w:r>
            <w:r>
              <w:rPr>
                <w:spacing w:val="-2"/>
              </w:rPr>
              <w:t>Plans”</w:t>
            </w:r>
          </w:p>
          <w:p w14:paraId="46B6AD63" w14:textId="77777777" w:rsidR="009E1738" w:rsidRDefault="002B5218">
            <w:pPr>
              <w:pStyle w:val="TableParagraph"/>
              <w:spacing w:before="121"/>
              <w:ind w:left="1731"/>
            </w:pPr>
            <w:r>
              <w:t>Practical</w:t>
            </w:r>
            <w:r>
              <w:rPr>
                <w:spacing w:val="-9"/>
              </w:rPr>
              <w:t xml:space="preserve"> </w:t>
            </w:r>
            <w:r>
              <w:rPr>
                <w:spacing w:val="-2"/>
              </w:rPr>
              <w:t>Guide:</w:t>
            </w:r>
          </w:p>
          <w:p w14:paraId="6926995C" w14:textId="77777777" w:rsidR="009E1738" w:rsidRDefault="002B5218">
            <w:pPr>
              <w:pStyle w:val="TableParagraph"/>
              <w:numPr>
                <w:ilvl w:val="0"/>
                <w:numId w:val="19"/>
              </w:numPr>
              <w:tabs>
                <w:tab w:val="left" w:pos="459"/>
                <w:tab w:val="left" w:pos="461"/>
              </w:tabs>
              <w:spacing w:before="120"/>
              <w:ind w:right="87"/>
            </w:pPr>
            <w:r>
              <w:rPr>
                <w:b/>
                <w:i/>
              </w:rPr>
              <w:t xml:space="preserve">Performance Measurement, </w:t>
            </w:r>
            <w:r>
              <w:rPr>
                <w:b/>
              </w:rPr>
              <w:t>“</w:t>
            </w:r>
            <w:r>
              <w:t xml:space="preserve">Chapter 4: What </w:t>
            </w:r>
            <w:proofErr w:type="gramStart"/>
            <w:r>
              <w:t>are</w:t>
            </w:r>
            <w:proofErr w:type="gramEnd"/>
            <w:r>
              <w:rPr>
                <w:spacing w:val="-7"/>
              </w:rPr>
              <w:t xml:space="preserve"> </w:t>
            </w:r>
            <w:r>
              <w:t>the</w:t>
            </w:r>
            <w:r>
              <w:rPr>
                <w:spacing w:val="-7"/>
              </w:rPr>
              <w:t xml:space="preserve"> </w:t>
            </w:r>
            <w:r>
              <w:t>Program’s</w:t>
            </w:r>
            <w:r>
              <w:rPr>
                <w:spacing w:val="-7"/>
              </w:rPr>
              <w:t xml:space="preserve"> </w:t>
            </w:r>
            <w:r>
              <w:t>Mission</w:t>
            </w:r>
            <w:r>
              <w:rPr>
                <w:spacing w:val="-6"/>
              </w:rPr>
              <w:t xml:space="preserve"> </w:t>
            </w:r>
            <w:r>
              <w:t>and</w:t>
            </w:r>
            <w:r>
              <w:rPr>
                <w:spacing w:val="-7"/>
              </w:rPr>
              <w:t xml:space="preserve"> </w:t>
            </w:r>
            <w:r>
              <w:t>Objectives?</w:t>
            </w:r>
            <w:r>
              <w:rPr>
                <w:spacing w:val="-7"/>
              </w:rPr>
              <w:t xml:space="preserve"> </w:t>
            </w:r>
            <w:r>
              <w:t>Who are its Customers?”</w:t>
            </w:r>
          </w:p>
        </w:tc>
      </w:tr>
      <w:tr w:rsidR="009E1738" w14:paraId="0429763F" w14:textId="77777777">
        <w:trPr>
          <w:trHeight w:val="2826"/>
        </w:trPr>
        <w:tc>
          <w:tcPr>
            <w:tcW w:w="1339" w:type="dxa"/>
          </w:tcPr>
          <w:p w14:paraId="22917674" w14:textId="77777777" w:rsidR="009E1738" w:rsidRDefault="002B5218">
            <w:pPr>
              <w:pStyle w:val="TableParagraph"/>
              <w:jc w:val="center"/>
              <w:rPr>
                <w:b/>
              </w:rPr>
            </w:pPr>
            <w:r>
              <w:rPr>
                <w:b/>
                <w:spacing w:val="-10"/>
              </w:rPr>
              <w:t>5</w:t>
            </w:r>
          </w:p>
          <w:p w14:paraId="417A146F" w14:textId="77777777" w:rsidR="009E1738" w:rsidRDefault="002B5218">
            <w:pPr>
              <w:pStyle w:val="TableParagraph"/>
              <w:spacing w:before="120"/>
              <w:ind w:right="1"/>
              <w:jc w:val="center"/>
            </w:pPr>
            <w:r>
              <w:t>February</w:t>
            </w:r>
            <w:r>
              <w:rPr>
                <w:spacing w:val="-8"/>
              </w:rPr>
              <w:t xml:space="preserve"> </w:t>
            </w:r>
            <w:r>
              <w:rPr>
                <w:spacing w:val="-5"/>
              </w:rPr>
              <w:t>20</w:t>
            </w:r>
          </w:p>
        </w:tc>
        <w:tc>
          <w:tcPr>
            <w:tcW w:w="1891" w:type="dxa"/>
          </w:tcPr>
          <w:p w14:paraId="036ECD6E" w14:textId="77777777" w:rsidR="009E1738" w:rsidRDefault="002B5218">
            <w:pPr>
              <w:pStyle w:val="TableParagraph"/>
              <w:ind w:left="100" w:right="235"/>
            </w:pPr>
            <w:r>
              <w:t>Mission,</w:t>
            </w:r>
            <w:r>
              <w:rPr>
                <w:spacing w:val="-13"/>
              </w:rPr>
              <w:t xml:space="preserve"> </w:t>
            </w:r>
            <w:r>
              <w:t>Delivery and Outcomes</w:t>
            </w:r>
          </w:p>
        </w:tc>
        <w:tc>
          <w:tcPr>
            <w:tcW w:w="2342" w:type="dxa"/>
          </w:tcPr>
          <w:p w14:paraId="4CCBA60A" w14:textId="77777777" w:rsidR="009E1738" w:rsidRDefault="002B5218">
            <w:pPr>
              <w:pStyle w:val="TableParagraph"/>
              <w:numPr>
                <w:ilvl w:val="0"/>
                <w:numId w:val="18"/>
              </w:numPr>
              <w:tabs>
                <w:tab w:val="left" w:pos="361"/>
                <w:tab w:val="left" w:pos="364"/>
              </w:tabs>
              <w:ind w:right="178" w:hanging="262"/>
            </w:pPr>
            <w:r>
              <w:t xml:space="preserve">Assignment on </w:t>
            </w:r>
            <w:r>
              <w:rPr>
                <w:b/>
                <w:i/>
              </w:rPr>
              <w:t>Mayor Anthony Williams</w:t>
            </w:r>
            <w:r>
              <w:rPr>
                <w:b/>
                <w:i/>
                <w:spacing w:val="-13"/>
              </w:rPr>
              <w:t xml:space="preserve"> </w:t>
            </w:r>
            <w:r>
              <w:t>case</w:t>
            </w:r>
            <w:r>
              <w:rPr>
                <w:spacing w:val="-12"/>
              </w:rPr>
              <w:t xml:space="preserve"> </w:t>
            </w:r>
            <w:r>
              <w:t>study</w:t>
            </w:r>
          </w:p>
        </w:tc>
        <w:tc>
          <w:tcPr>
            <w:tcW w:w="2337" w:type="dxa"/>
          </w:tcPr>
          <w:p w14:paraId="3BADA680" w14:textId="77777777" w:rsidR="009E1738" w:rsidRDefault="002B5218">
            <w:pPr>
              <w:pStyle w:val="TableParagraph"/>
              <w:ind w:left="434" w:right="180" w:hanging="360"/>
            </w:pPr>
            <w:r>
              <w:t>3.</w:t>
            </w:r>
            <w:r>
              <w:rPr>
                <w:spacing w:val="80"/>
              </w:rPr>
              <w:t xml:space="preserve"> </w:t>
            </w:r>
            <w:r>
              <w:t xml:space="preserve">Email professor with idea(s) for </w:t>
            </w:r>
            <w:r>
              <w:rPr>
                <w:spacing w:val="-2"/>
              </w:rPr>
              <w:t xml:space="preserve">chosen </w:t>
            </w:r>
            <w:r>
              <w:rPr>
                <w:b/>
                <w:i/>
              </w:rPr>
              <w:t>organization or program</w:t>
            </w:r>
            <w:r>
              <w:rPr>
                <w:b/>
                <w:i/>
                <w:spacing w:val="-13"/>
              </w:rPr>
              <w:t xml:space="preserve"> </w:t>
            </w:r>
            <w:r>
              <w:t>for</w:t>
            </w:r>
            <w:r>
              <w:rPr>
                <w:spacing w:val="-12"/>
              </w:rPr>
              <w:t xml:space="preserve"> </w:t>
            </w:r>
            <w:r>
              <w:t xml:space="preserve">team </w:t>
            </w:r>
            <w:r>
              <w:rPr>
                <w:spacing w:val="-2"/>
              </w:rPr>
              <w:t>project</w:t>
            </w:r>
          </w:p>
        </w:tc>
        <w:tc>
          <w:tcPr>
            <w:tcW w:w="4862" w:type="dxa"/>
          </w:tcPr>
          <w:p w14:paraId="0FD94050" w14:textId="77777777" w:rsidR="009E1738" w:rsidRDefault="002B5218">
            <w:pPr>
              <w:pStyle w:val="TableParagraph"/>
              <w:numPr>
                <w:ilvl w:val="0"/>
                <w:numId w:val="17"/>
              </w:numPr>
              <w:tabs>
                <w:tab w:val="left" w:pos="459"/>
                <w:tab w:val="left" w:pos="461"/>
              </w:tabs>
              <w:ind w:right="292"/>
            </w:pPr>
            <w:r>
              <w:rPr>
                <w:b/>
                <w:i/>
              </w:rPr>
              <w:t>Mayor Anthony Williams and Performance Management</w:t>
            </w:r>
            <w:r>
              <w:rPr>
                <w:b/>
                <w:i/>
                <w:spacing w:val="-8"/>
              </w:rPr>
              <w:t xml:space="preserve"> </w:t>
            </w:r>
            <w:r>
              <w:rPr>
                <w:b/>
                <w:i/>
              </w:rPr>
              <w:t>in</w:t>
            </w:r>
            <w:r>
              <w:rPr>
                <w:b/>
                <w:i/>
                <w:spacing w:val="-8"/>
              </w:rPr>
              <w:t xml:space="preserve"> </w:t>
            </w:r>
            <w:r>
              <w:rPr>
                <w:b/>
                <w:i/>
              </w:rPr>
              <w:t>Washington,</w:t>
            </w:r>
            <w:r>
              <w:rPr>
                <w:b/>
                <w:i/>
                <w:spacing w:val="-8"/>
              </w:rPr>
              <w:t xml:space="preserve"> </w:t>
            </w:r>
            <w:r>
              <w:rPr>
                <w:b/>
                <w:i/>
              </w:rPr>
              <w:t>D.C.</w:t>
            </w:r>
            <w:r>
              <w:rPr>
                <w:b/>
                <w:i/>
                <w:spacing w:val="-8"/>
              </w:rPr>
              <w:t xml:space="preserve"> </w:t>
            </w:r>
            <w:r>
              <w:t>case</w:t>
            </w:r>
            <w:r>
              <w:rPr>
                <w:spacing w:val="-8"/>
              </w:rPr>
              <w:t xml:space="preserve"> </w:t>
            </w:r>
            <w:r>
              <w:t>study in the course pack</w:t>
            </w:r>
          </w:p>
          <w:p w14:paraId="1C84FF4D" w14:textId="77777777" w:rsidR="009E1738" w:rsidRDefault="002B5218">
            <w:pPr>
              <w:pStyle w:val="TableParagraph"/>
              <w:numPr>
                <w:ilvl w:val="0"/>
                <w:numId w:val="17"/>
              </w:numPr>
              <w:tabs>
                <w:tab w:val="left" w:pos="459"/>
                <w:tab w:val="left" w:pos="461"/>
              </w:tabs>
              <w:spacing w:before="121"/>
              <w:ind w:right="789"/>
            </w:pPr>
            <w:r>
              <w:rPr>
                <w:b/>
                <w:i/>
              </w:rPr>
              <w:t>Measurement Madness</w:t>
            </w:r>
            <w:r>
              <w:t>, “Chapter 3: Measurement</w:t>
            </w:r>
            <w:r>
              <w:rPr>
                <w:spacing w:val="-13"/>
              </w:rPr>
              <w:t xml:space="preserve"> </w:t>
            </w:r>
            <w:r>
              <w:t>for</w:t>
            </w:r>
            <w:r>
              <w:rPr>
                <w:spacing w:val="-12"/>
              </w:rPr>
              <w:t xml:space="preserve"> </w:t>
            </w:r>
            <w:r>
              <w:t>Measurement’s</w:t>
            </w:r>
            <w:r>
              <w:rPr>
                <w:spacing w:val="-13"/>
              </w:rPr>
              <w:t xml:space="preserve"> </w:t>
            </w:r>
            <w:r>
              <w:t>Sake”</w:t>
            </w:r>
          </w:p>
          <w:p w14:paraId="3542F654" w14:textId="77777777" w:rsidR="009E1738" w:rsidRDefault="002B5218">
            <w:pPr>
              <w:pStyle w:val="TableParagraph"/>
              <w:spacing w:before="120"/>
              <w:ind w:left="1731"/>
            </w:pPr>
            <w:r>
              <w:t>Practical</w:t>
            </w:r>
            <w:r>
              <w:rPr>
                <w:spacing w:val="-9"/>
              </w:rPr>
              <w:t xml:space="preserve"> </w:t>
            </w:r>
            <w:r>
              <w:rPr>
                <w:spacing w:val="-2"/>
              </w:rPr>
              <w:t>Guide:</w:t>
            </w:r>
          </w:p>
          <w:p w14:paraId="64F0C7AF" w14:textId="77777777" w:rsidR="009E1738" w:rsidRDefault="002B5218">
            <w:pPr>
              <w:pStyle w:val="TableParagraph"/>
              <w:numPr>
                <w:ilvl w:val="0"/>
                <w:numId w:val="17"/>
              </w:numPr>
              <w:tabs>
                <w:tab w:val="left" w:pos="459"/>
                <w:tab w:val="left" w:pos="461"/>
              </w:tabs>
              <w:spacing w:before="115"/>
              <w:ind w:right="202"/>
            </w:pPr>
            <w:r>
              <w:rPr>
                <w:b/>
                <w:i/>
              </w:rPr>
              <w:t>Performance</w:t>
            </w:r>
            <w:r>
              <w:rPr>
                <w:b/>
                <w:i/>
                <w:spacing w:val="-9"/>
              </w:rPr>
              <w:t xml:space="preserve"> </w:t>
            </w:r>
            <w:r>
              <w:rPr>
                <w:b/>
                <w:i/>
              </w:rPr>
              <w:t>Measurement</w:t>
            </w:r>
            <w:r>
              <w:t>,</w:t>
            </w:r>
            <w:r>
              <w:rPr>
                <w:spacing w:val="-9"/>
              </w:rPr>
              <w:t xml:space="preserve"> </w:t>
            </w:r>
            <w:r>
              <w:t>“Chapter</w:t>
            </w:r>
            <w:r>
              <w:rPr>
                <w:spacing w:val="-9"/>
              </w:rPr>
              <w:t xml:space="preserve"> </w:t>
            </w:r>
            <w:r>
              <w:t>5:</w:t>
            </w:r>
            <w:r>
              <w:rPr>
                <w:spacing w:val="-9"/>
              </w:rPr>
              <w:t xml:space="preserve"> </w:t>
            </w:r>
            <w:r>
              <w:t>What Outcomes Should be Tracked”</w:t>
            </w:r>
          </w:p>
        </w:tc>
      </w:tr>
      <w:tr w:rsidR="009E1738" w14:paraId="5CF23244" w14:textId="77777777">
        <w:trPr>
          <w:trHeight w:val="2173"/>
        </w:trPr>
        <w:tc>
          <w:tcPr>
            <w:tcW w:w="1339" w:type="dxa"/>
          </w:tcPr>
          <w:p w14:paraId="45A9F10E" w14:textId="77777777" w:rsidR="009E1738" w:rsidRDefault="002B5218">
            <w:pPr>
              <w:pStyle w:val="TableParagraph"/>
              <w:jc w:val="center"/>
              <w:rPr>
                <w:b/>
              </w:rPr>
            </w:pPr>
            <w:r>
              <w:rPr>
                <w:b/>
                <w:spacing w:val="-10"/>
              </w:rPr>
              <w:t>6</w:t>
            </w:r>
          </w:p>
          <w:p w14:paraId="23917955" w14:textId="77777777" w:rsidR="009E1738" w:rsidRDefault="002B5218">
            <w:pPr>
              <w:pStyle w:val="TableParagraph"/>
              <w:spacing w:before="120"/>
              <w:ind w:right="1"/>
              <w:jc w:val="center"/>
            </w:pPr>
            <w:r>
              <w:t>February</w:t>
            </w:r>
            <w:r>
              <w:rPr>
                <w:spacing w:val="-8"/>
              </w:rPr>
              <w:t xml:space="preserve"> </w:t>
            </w:r>
            <w:r>
              <w:rPr>
                <w:spacing w:val="-5"/>
              </w:rPr>
              <w:t>27</w:t>
            </w:r>
          </w:p>
        </w:tc>
        <w:tc>
          <w:tcPr>
            <w:tcW w:w="1891" w:type="dxa"/>
          </w:tcPr>
          <w:p w14:paraId="1EE88427" w14:textId="77777777" w:rsidR="009E1738" w:rsidRDefault="002B5218">
            <w:pPr>
              <w:pStyle w:val="TableParagraph"/>
              <w:ind w:left="100" w:right="34"/>
            </w:pPr>
            <w:r>
              <w:t>Theory</w:t>
            </w:r>
            <w:r>
              <w:rPr>
                <w:spacing w:val="-13"/>
              </w:rPr>
              <w:t xml:space="preserve"> </w:t>
            </w:r>
            <w:r>
              <w:t>of</w:t>
            </w:r>
            <w:r>
              <w:rPr>
                <w:spacing w:val="-12"/>
              </w:rPr>
              <w:t xml:space="preserve"> </w:t>
            </w:r>
            <w:r>
              <w:t>Change and</w:t>
            </w:r>
            <w:r>
              <w:rPr>
                <w:spacing w:val="-10"/>
              </w:rPr>
              <w:t xml:space="preserve"> </w:t>
            </w:r>
            <w:r>
              <w:t>Logic</w:t>
            </w:r>
            <w:r>
              <w:rPr>
                <w:spacing w:val="-10"/>
              </w:rPr>
              <w:t xml:space="preserve"> </w:t>
            </w:r>
            <w:r>
              <w:t xml:space="preserve">Models for Delivery and </w:t>
            </w:r>
            <w:r>
              <w:rPr>
                <w:spacing w:val="-2"/>
              </w:rPr>
              <w:t>Results</w:t>
            </w:r>
          </w:p>
        </w:tc>
        <w:tc>
          <w:tcPr>
            <w:tcW w:w="2342" w:type="dxa"/>
          </w:tcPr>
          <w:p w14:paraId="59229094" w14:textId="77777777" w:rsidR="009E1738" w:rsidRDefault="002B5218">
            <w:pPr>
              <w:pStyle w:val="TableParagraph"/>
              <w:numPr>
                <w:ilvl w:val="0"/>
                <w:numId w:val="16"/>
              </w:numPr>
              <w:tabs>
                <w:tab w:val="left" w:pos="315"/>
              </w:tabs>
              <w:ind w:left="315" w:hanging="215"/>
            </w:pPr>
            <w:r>
              <w:rPr>
                <w:spacing w:val="-2"/>
              </w:rPr>
              <w:t>Refection</w:t>
            </w:r>
          </w:p>
        </w:tc>
        <w:tc>
          <w:tcPr>
            <w:tcW w:w="2337" w:type="dxa"/>
          </w:tcPr>
          <w:p w14:paraId="1E115163" w14:textId="77777777" w:rsidR="009E1738" w:rsidRDefault="009E1738">
            <w:pPr>
              <w:pStyle w:val="TableParagraph"/>
              <w:spacing w:before="0"/>
              <w:ind w:left="0"/>
              <w:rPr>
                <w:rFonts w:ascii="Times New Roman"/>
              </w:rPr>
            </w:pPr>
          </w:p>
        </w:tc>
        <w:tc>
          <w:tcPr>
            <w:tcW w:w="4862" w:type="dxa"/>
          </w:tcPr>
          <w:p w14:paraId="196C11B8" w14:textId="77777777" w:rsidR="009E1738" w:rsidRDefault="002B5218">
            <w:pPr>
              <w:pStyle w:val="TableParagraph"/>
              <w:numPr>
                <w:ilvl w:val="0"/>
                <w:numId w:val="15"/>
              </w:numPr>
              <w:tabs>
                <w:tab w:val="left" w:pos="459"/>
                <w:tab w:val="left" w:pos="461"/>
              </w:tabs>
              <w:ind w:right="935"/>
            </w:pPr>
            <w:r>
              <w:rPr>
                <w:b/>
                <w:i/>
              </w:rPr>
              <w:t>Measuring</w:t>
            </w:r>
            <w:r>
              <w:rPr>
                <w:b/>
                <w:i/>
                <w:spacing w:val="-9"/>
              </w:rPr>
              <w:t xml:space="preserve"> </w:t>
            </w:r>
            <w:r>
              <w:rPr>
                <w:b/>
                <w:i/>
              </w:rPr>
              <w:t>Social</w:t>
            </w:r>
            <w:r>
              <w:rPr>
                <w:b/>
                <w:i/>
                <w:spacing w:val="-9"/>
              </w:rPr>
              <w:t xml:space="preserve"> </w:t>
            </w:r>
            <w:r>
              <w:rPr>
                <w:b/>
                <w:i/>
              </w:rPr>
              <w:t>Change</w:t>
            </w:r>
            <w:r>
              <w:rPr>
                <w:b/>
              </w:rPr>
              <w:t>:</w:t>
            </w:r>
            <w:r>
              <w:rPr>
                <w:b/>
                <w:spacing w:val="-9"/>
              </w:rPr>
              <w:t xml:space="preserve"> </w:t>
            </w:r>
            <w:r>
              <w:rPr>
                <w:b/>
              </w:rPr>
              <w:t>“</w:t>
            </w:r>
            <w:r>
              <w:t>Chapter</w:t>
            </w:r>
            <w:r>
              <w:rPr>
                <w:spacing w:val="-9"/>
              </w:rPr>
              <w:t xml:space="preserve"> </w:t>
            </w:r>
            <w:r>
              <w:t>3: Integrated Strategy”</w:t>
            </w:r>
          </w:p>
          <w:p w14:paraId="61F06FA5" w14:textId="77777777" w:rsidR="009E1738" w:rsidRDefault="002B5218">
            <w:pPr>
              <w:pStyle w:val="TableParagraph"/>
              <w:numPr>
                <w:ilvl w:val="0"/>
                <w:numId w:val="15"/>
              </w:numPr>
              <w:tabs>
                <w:tab w:val="left" w:pos="459"/>
              </w:tabs>
              <w:spacing w:before="120"/>
              <w:ind w:left="459" w:hanging="358"/>
            </w:pPr>
            <w:r>
              <w:t>Article:</w:t>
            </w:r>
            <w:r>
              <w:rPr>
                <w:spacing w:val="-10"/>
              </w:rPr>
              <w:t xml:space="preserve"> </w:t>
            </w:r>
            <w:proofErr w:type="spellStart"/>
            <w:r>
              <w:t>Behn</w:t>
            </w:r>
            <w:proofErr w:type="spellEnd"/>
            <w:r>
              <w:t>,</w:t>
            </w:r>
            <w:r>
              <w:rPr>
                <w:spacing w:val="-8"/>
              </w:rPr>
              <w:t xml:space="preserve"> </w:t>
            </w:r>
            <w:r>
              <w:t>“Feedback-Logic</w:t>
            </w:r>
            <w:r>
              <w:rPr>
                <w:spacing w:val="-9"/>
              </w:rPr>
              <w:t xml:space="preserve"> </w:t>
            </w:r>
            <w:r>
              <w:rPr>
                <w:spacing w:val="-2"/>
              </w:rPr>
              <w:t>Models”</w:t>
            </w:r>
          </w:p>
          <w:p w14:paraId="5FF808CC" w14:textId="77777777" w:rsidR="009E1738" w:rsidRDefault="002B5218">
            <w:pPr>
              <w:pStyle w:val="TableParagraph"/>
              <w:spacing w:before="121"/>
              <w:ind w:left="1731"/>
            </w:pPr>
            <w:r>
              <w:t>Practical</w:t>
            </w:r>
            <w:r>
              <w:rPr>
                <w:spacing w:val="-9"/>
              </w:rPr>
              <w:t xml:space="preserve"> </w:t>
            </w:r>
            <w:r>
              <w:rPr>
                <w:spacing w:val="-2"/>
              </w:rPr>
              <w:t>Guide:</w:t>
            </w:r>
          </w:p>
          <w:p w14:paraId="49765D9D" w14:textId="77777777" w:rsidR="009E1738" w:rsidRDefault="002B5218">
            <w:pPr>
              <w:pStyle w:val="TableParagraph"/>
              <w:numPr>
                <w:ilvl w:val="0"/>
                <w:numId w:val="15"/>
              </w:numPr>
              <w:tabs>
                <w:tab w:val="left" w:pos="459"/>
                <w:tab w:val="left" w:pos="461"/>
              </w:tabs>
              <w:spacing w:before="120"/>
              <w:ind w:right="291"/>
            </w:pPr>
            <w:r>
              <w:t xml:space="preserve">W.K. Kellogg Foundation, </w:t>
            </w:r>
            <w:r>
              <w:rPr>
                <w:color w:val="0563C1"/>
                <w:u w:val="single" w:color="0563C1"/>
              </w:rPr>
              <w:t>Logic Model</w:t>
            </w:r>
            <w:r>
              <w:rPr>
                <w:color w:val="0563C1"/>
              </w:rPr>
              <w:t xml:space="preserve"> </w:t>
            </w:r>
            <w:r>
              <w:rPr>
                <w:color w:val="0563C1"/>
                <w:u w:val="single" w:color="0563C1"/>
              </w:rPr>
              <w:t>Development</w:t>
            </w:r>
            <w:r>
              <w:rPr>
                <w:color w:val="0563C1"/>
                <w:spacing w:val="-10"/>
                <w:u w:val="single" w:color="0563C1"/>
              </w:rPr>
              <w:t xml:space="preserve"> </w:t>
            </w:r>
            <w:r>
              <w:rPr>
                <w:color w:val="0563C1"/>
                <w:u w:val="single" w:color="0563C1"/>
              </w:rPr>
              <w:t>Guide</w:t>
            </w:r>
            <w:r>
              <w:t>,</w:t>
            </w:r>
            <w:r>
              <w:rPr>
                <w:spacing w:val="-10"/>
              </w:rPr>
              <w:t xml:space="preserve"> </w:t>
            </w:r>
            <w:r>
              <w:t>“Chapter</w:t>
            </w:r>
            <w:r>
              <w:rPr>
                <w:spacing w:val="-10"/>
              </w:rPr>
              <w:t xml:space="preserve"> </w:t>
            </w:r>
            <w:r>
              <w:t>1:</w:t>
            </w:r>
            <w:r>
              <w:rPr>
                <w:spacing w:val="-10"/>
              </w:rPr>
              <w:t xml:space="preserve"> </w:t>
            </w:r>
            <w:r>
              <w:t>Introduction</w:t>
            </w:r>
          </w:p>
        </w:tc>
      </w:tr>
    </w:tbl>
    <w:p w14:paraId="527F3990" w14:textId="77777777" w:rsidR="009E1738" w:rsidRDefault="009E1738">
      <w:pPr>
        <w:pStyle w:val="TableParagraph"/>
        <w:sectPr w:rsidR="009E1738">
          <w:type w:val="continuous"/>
          <w:pgSz w:w="15840" w:h="12240" w:orient="landscape"/>
          <w:pgMar w:top="1060" w:right="1440" w:bottom="1260" w:left="1440" w:header="0" w:footer="1076" w:gutter="0"/>
          <w:cols w:space="720"/>
        </w:sectPr>
      </w:pPr>
    </w:p>
    <w:tbl>
      <w:tblPr>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339"/>
        <w:gridCol w:w="1891"/>
        <w:gridCol w:w="2342"/>
        <w:gridCol w:w="2337"/>
        <w:gridCol w:w="4862"/>
      </w:tblGrid>
      <w:tr w:rsidR="009E1738" w14:paraId="10A31BF5" w14:textId="77777777">
        <w:trPr>
          <w:trHeight w:val="738"/>
        </w:trPr>
        <w:tc>
          <w:tcPr>
            <w:tcW w:w="1339" w:type="dxa"/>
            <w:shd w:val="clear" w:color="auto" w:fill="F2F2F2"/>
          </w:tcPr>
          <w:p w14:paraId="75D02180" w14:textId="77777777" w:rsidR="009E1738" w:rsidRDefault="002B5218">
            <w:pPr>
              <w:pStyle w:val="TableParagraph"/>
              <w:jc w:val="center"/>
              <w:rPr>
                <w:b/>
              </w:rPr>
            </w:pPr>
            <w:r>
              <w:rPr>
                <w:b/>
                <w:spacing w:val="-4"/>
              </w:rPr>
              <w:lastRenderedPageBreak/>
              <w:t>Week</w:t>
            </w:r>
          </w:p>
          <w:p w14:paraId="4CA223AF" w14:textId="77777777" w:rsidR="009E1738" w:rsidRDefault="002B5218">
            <w:pPr>
              <w:pStyle w:val="TableParagraph"/>
              <w:spacing w:before="0"/>
              <w:ind w:right="1"/>
              <w:jc w:val="center"/>
            </w:pPr>
            <w:r>
              <w:t>class</w:t>
            </w:r>
            <w:r>
              <w:rPr>
                <w:spacing w:val="-5"/>
              </w:rPr>
              <w:t xml:space="preserve"> </w:t>
            </w:r>
            <w:r>
              <w:rPr>
                <w:spacing w:val="-4"/>
              </w:rPr>
              <w:t>date</w:t>
            </w:r>
          </w:p>
        </w:tc>
        <w:tc>
          <w:tcPr>
            <w:tcW w:w="1891" w:type="dxa"/>
            <w:shd w:val="clear" w:color="auto" w:fill="F2F2F2"/>
          </w:tcPr>
          <w:p w14:paraId="033FD7E8" w14:textId="77777777" w:rsidR="009E1738" w:rsidRDefault="002B5218">
            <w:pPr>
              <w:pStyle w:val="TableParagraph"/>
              <w:ind w:left="19"/>
              <w:jc w:val="center"/>
              <w:rPr>
                <w:b/>
              </w:rPr>
            </w:pPr>
            <w:r>
              <w:rPr>
                <w:b/>
                <w:spacing w:val="-2"/>
              </w:rPr>
              <w:t>Topic</w:t>
            </w:r>
          </w:p>
        </w:tc>
        <w:tc>
          <w:tcPr>
            <w:tcW w:w="2342" w:type="dxa"/>
            <w:shd w:val="clear" w:color="auto" w:fill="F2F2F2"/>
          </w:tcPr>
          <w:p w14:paraId="434A7EE7" w14:textId="77777777" w:rsidR="009E1738" w:rsidRDefault="002B5218">
            <w:pPr>
              <w:pStyle w:val="TableParagraph"/>
              <w:ind w:left="114"/>
              <w:rPr>
                <w:b/>
              </w:rPr>
            </w:pPr>
            <w:r>
              <w:rPr>
                <w:b/>
              </w:rPr>
              <w:t>Individual</w:t>
            </w:r>
            <w:r>
              <w:rPr>
                <w:b/>
                <w:spacing w:val="-10"/>
              </w:rPr>
              <w:t xml:space="preserve"> </w:t>
            </w:r>
            <w:r>
              <w:rPr>
                <w:b/>
                <w:spacing w:val="-2"/>
              </w:rPr>
              <w:t>Assignments</w:t>
            </w:r>
          </w:p>
        </w:tc>
        <w:tc>
          <w:tcPr>
            <w:tcW w:w="2337" w:type="dxa"/>
            <w:shd w:val="clear" w:color="auto" w:fill="F2F2F2"/>
          </w:tcPr>
          <w:p w14:paraId="1BF3306D" w14:textId="77777777" w:rsidR="009E1738" w:rsidRDefault="002B5218">
            <w:pPr>
              <w:pStyle w:val="TableParagraph"/>
              <w:ind w:left="309"/>
              <w:rPr>
                <w:b/>
              </w:rPr>
            </w:pPr>
            <w:r>
              <w:rPr>
                <w:b/>
              </w:rPr>
              <w:t>Team</w:t>
            </w:r>
            <w:r>
              <w:rPr>
                <w:b/>
                <w:spacing w:val="-4"/>
              </w:rPr>
              <w:t xml:space="preserve"> </w:t>
            </w:r>
            <w:r>
              <w:rPr>
                <w:b/>
                <w:spacing w:val="-2"/>
              </w:rPr>
              <w:t>Assignments</w:t>
            </w:r>
          </w:p>
        </w:tc>
        <w:tc>
          <w:tcPr>
            <w:tcW w:w="4862" w:type="dxa"/>
            <w:shd w:val="clear" w:color="auto" w:fill="F2F2F2"/>
          </w:tcPr>
          <w:p w14:paraId="5B957B2C" w14:textId="77777777" w:rsidR="009E1738" w:rsidRDefault="002B5218">
            <w:pPr>
              <w:pStyle w:val="TableParagraph"/>
              <w:ind w:left="21"/>
              <w:jc w:val="center"/>
              <w:rPr>
                <w:b/>
              </w:rPr>
            </w:pPr>
            <w:r>
              <w:rPr>
                <w:b/>
                <w:spacing w:val="-2"/>
              </w:rPr>
              <w:t>Readings</w:t>
            </w:r>
          </w:p>
        </w:tc>
      </w:tr>
      <w:tr w:rsidR="009E1738" w14:paraId="360D4CDA" w14:textId="77777777">
        <w:trPr>
          <w:trHeight w:val="853"/>
        </w:trPr>
        <w:tc>
          <w:tcPr>
            <w:tcW w:w="1339" w:type="dxa"/>
          </w:tcPr>
          <w:p w14:paraId="5C7438BB" w14:textId="77777777" w:rsidR="009E1738" w:rsidRDefault="009E1738">
            <w:pPr>
              <w:pStyle w:val="TableParagraph"/>
              <w:spacing w:before="0"/>
              <w:ind w:left="0"/>
              <w:rPr>
                <w:rFonts w:ascii="Times New Roman"/>
              </w:rPr>
            </w:pPr>
          </w:p>
        </w:tc>
        <w:tc>
          <w:tcPr>
            <w:tcW w:w="1891" w:type="dxa"/>
          </w:tcPr>
          <w:p w14:paraId="71B136A5" w14:textId="77777777" w:rsidR="009E1738" w:rsidRDefault="009E1738">
            <w:pPr>
              <w:pStyle w:val="TableParagraph"/>
              <w:spacing w:before="0"/>
              <w:ind w:left="0"/>
              <w:rPr>
                <w:rFonts w:ascii="Times New Roman"/>
              </w:rPr>
            </w:pPr>
          </w:p>
        </w:tc>
        <w:tc>
          <w:tcPr>
            <w:tcW w:w="2342" w:type="dxa"/>
          </w:tcPr>
          <w:p w14:paraId="368A5A8B" w14:textId="77777777" w:rsidR="009E1738" w:rsidRDefault="009E1738">
            <w:pPr>
              <w:pStyle w:val="TableParagraph"/>
              <w:spacing w:before="0"/>
              <w:ind w:left="0"/>
              <w:rPr>
                <w:rFonts w:ascii="Times New Roman"/>
              </w:rPr>
            </w:pPr>
          </w:p>
        </w:tc>
        <w:tc>
          <w:tcPr>
            <w:tcW w:w="2337" w:type="dxa"/>
          </w:tcPr>
          <w:p w14:paraId="74C0510C" w14:textId="77777777" w:rsidR="009E1738" w:rsidRDefault="009E1738">
            <w:pPr>
              <w:pStyle w:val="TableParagraph"/>
              <w:spacing w:before="0"/>
              <w:ind w:left="0"/>
              <w:rPr>
                <w:rFonts w:ascii="Times New Roman"/>
              </w:rPr>
            </w:pPr>
          </w:p>
        </w:tc>
        <w:tc>
          <w:tcPr>
            <w:tcW w:w="4862" w:type="dxa"/>
          </w:tcPr>
          <w:p w14:paraId="10F22F4D" w14:textId="77777777" w:rsidR="009E1738" w:rsidRDefault="002B5218">
            <w:pPr>
              <w:pStyle w:val="TableParagraph"/>
              <w:ind w:left="461"/>
            </w:pPr>
            <w:r>
              <w:t>to</w:t>
            </w:r>
            <w:r>
              <w:rPr>
                <w:spacing w:val="-6"/>
              </w:rPr>
              <w:t xml:space="preserve"> </w:t>
            </w:r>
            <w:r>
              <w:t>Logic</w:t>
            </w:r>
            <w:r>
              <w:rPr>
                <w:spacing w:val="-6"/>
              </w:rPr>
              <w:t xml:space="preserve"> </w:t>
            </w:r>
            <w:r>
              <w:t>Models”</w:t>
            </w:r>
            <w:r>
              <w:rPr>
                <w:spacing w:val="-6"/>
              </w:rPr>
              <w:t xml:space="preserve"> </w:t>
            </w:r>
            <w:r>
              <w:t>and</w:t>
            </w:r>
            <w:r>
              <w:rPr>
                <w:spacing w:val="-6"/>
              </w:rPr>
              <w:t xml:space="preserve"> </w:t>
            </w:r>
            <w:r>
              <w:t>“Chapter</w:t>
            </w:r>
            <w:r>
              <w:rPr>
                <w:spacing w:val="-6"/>
              </w:rPr>
              <w:t xml:space="preserve"> </w:t>
            </w:r>
            <w:r>
              <w:t>3:</w:t>
            </w:r>
            <w:r>
              <w:rPr>
                <w:spacing w:val="-6"/>
              </w:rPr>
              <w:t xml:space="preserve"> </w:t>
            </w:r>
            <w:r>
              <w:t>Developing</w:t>
            </w:r>
            <w:r>
              <w:rPr>
                <w:spacing w:val="-6"/>
              </w:rPr>
              <w:t xml:space="preserve"> </w:t>
            </w:r>
            <w:r>
              <w:t>a Theory of Change Logic Model”</w:t>
            </w:r>
          </w:p>
        </w:tc>
      </w:tr>
      <w:tr w:rsidR="009E1738" w14:paraId="43BDBEB5" w14:textId="77777777">
        <w:trPr>
          <w:trHeight w:val="2562"/>
        </w:trPr>
        <w:tc>
          <w:tcPr>
            <w:tcW w:w="1339" w:type="dxa"/>
          </w:tcPr>
          <w:p w14:paraId="374A23A8" w14:textId="77777777" w:rsidR="009E1738" w:rsidRDefault="002B5218">
            <w:pPr>
              <w:pStyle w:val="TableParagraph"/>
              <w:jc w:val="center"/>
              <w:rPr>
                <w:b/>
              </w:rPr>
            </w:pPr>
            <w:r>
              <w:rPr>
                <w:b/>
                <w:spacing w:val="-10"/>
              </w:rPr>
              <w:t>7</w:t>
            </w:r>
          </w:p>
          <w:p w14:paraId="3246C36B" w14:textId="77777777" w:rsidR="009E1738" w:rsidRDefault="002B5218">
            <w:pPr>
              <w:pStyle w:val="TableParagraph"/>
              <w:spacing w:before="120"/>
              <w:jc w:val="center"/>
            </w:pPr>
            <w:r>
              <w:t>March</w:t>
            </w:r>
            <w:r>
              <w:rPr>
                <w:spacing w:val="-5"/>
              </w:rPr>
              <w:t xml:space="preserve"> </w:t>
            </w:r>
            <w:r>
              <w:rPr>
                <w:spacing w:val="-10"/>
              </w:rPr>
              <w:t>6</w:t>
            </w:r>
          </w:p>
        </w:tc>
        <w:tc>
          <w:tcPr>
            <w:tcW w:w="1891" w:type="dxa"/>
          </w:tcPr>
          <w:p w14:paraId="5FC39C1D" w14:textId="77777777" w:rsidR="009E1738" w:rsidRDefault="002B5218">
            <w:pPr>
              <w:pStyle w:val="TableParagraph"/>
              <w:ind w:left="100" w:right="851"/>
            </w:pPr>
            <w:r>
              <w:t>Getting</w:t>
            </w:r>
            <w:r>
              <w:rPr>
                <w:spacing w:val="-13"/>
              </w:rPr>
              <w:t xml:space="preserve"> </w:t>
            </w:r>
            <w:r>
              <w:t xml:space="preserve">to </w:t>
            </w:r>
            <w:r>
              <w:rPr>
                <w:spacing w:val="-2"/>
              </w:rPr>
              <w:t>Outcomes</w:t>
            </w:r>
          </w:p>
        </w:tc>
        <w:tc>
          <w:tcPr>
            <w:tcW w:w="2342" w:type="dxa"/>
          </w:tcPr>
          <w:p w14:paraId="6E48DFDF" w14:textId="77777777" w:rsidR="009E1738" w:rsidRDefault="002B5218">
            <w:pPr>
              <w:pStyle w:val="TableParagraph"/>
              <w:ind w:left="361" w:hanging="262"/>
            </w:pPr>
            <w:r>
              <w:t>1.</w:t>
            </w:r>
            <w:r>
              <w:rPr>
                <w:spacing w:val="-6"/>
              </w:rPr>
              <w:t xml:space="preserve"> </w:t>
            </w:r>
            <w:r>
              <w:t>Logic</w:t>
            </w:r>
            <w:r>
              <w:rPr>
                <w:spacing w:val="-6"/>
              </w:rPr>
              <w:t xml:space="preserve"> </w:t>
            </w:r>
            <w:r>
              <w:t>models</w:t>
            </w:r>
            <w:r>
              <w:rPr>
                <w:spacing w:val="-6"/>
              </w:rPr>
              <w:t xml:space="preserve"> </w:t>
            </w:r>
            <w:r>
              <w:t>on</w:t>
            </w:r>
            <w:r>
              <w:rPr>
                <w:spacing w:val="-6"/>
              </w:rPr>
              <w:t xml:space="preserve"> </w:t>
            </w:r>
            <w:r>
              <w:rPr>
                <w:b/>
                <w:i/>
              </w:rPr>
              <w:t>King County Creating a Culture</w:t>
            </w:r>
            <w:r>
              <w:rPr>
                <w:b/>
                <w:i/>
                <w:spacing w:val="-13"/>
              </w:rPr>
              <w:t xml:space="preserve"> </w:t>
            </w:r>
            <w:r>
              <w:rPr>
                <w:b/>
                <w:i/>
              </w:rPr>
              <w:t>of</w:t>
            </w:r>
            <w:r>
              <w:rPr>
                <w:b/>
                <w:i/>
                <w:spacing w:val="-12"/>
              </w:rPr>
              <w:t xml:space="preserve"> </w:t>
            </w:r>
            <w:r>
              <w:rPr>
                <w:b/>
                <w:i/>
              </w:rPr>
              <w:t xml:space="preserve">Outcomes </w:t>
            </w:r>
            <w:r>
              <w:t>case study</w:t>
            </w:r>
          </w:p>
        </w:tc>
        <w:tc>
          <w:tcPr>
            <w:tcW w:w="2337" w:type="dxa"/>
          </w:tcPr>
          <w:p w14:paraId="7CC157F5" w14:textId="77777777" w:rsidR="009E1738" w:rsidRDefault="009E1738">
            <w:pPr>
              <w:pStyle w:val="TableParagraph"/>
              <w:spacing w:before="0"/>
              <w:ind w:left="0"/>
              <w:rPr>
                <w:rFonts w:ascii="Times New Roman"/>
              </w:rPr>
            </w:pPr>
          </w:p>
        </w:tc>
        <w:tc>
          <w:tcPr>
            <w:tcW w:w="4862" w:type="dxa"/>
          </w:tcPr>
          <w:p w14:paraId="20584C37" w14:textId="77777777" w:rsidR="009E1738" w:rsidRDefault="002B5218">
            <w:pPr>
              <w:pStyle w:val="TableParagraph"/>
              <w:numPr>
                <w:ilvl w:val="0"/>
                <w:numId w:val="14"/>
              </w:numPr>
              <w:tabs>
                <w:tab w:val="left" w:pos="446"/>
              </w:tabs>
              <w:ind w:left="446" w:hanging="265"/>
              <w:rPr>
                <w:b/>
                <w:i/>
              </w:rPr>
            </w:pPr>
            <w:r>
              <w:rPr>
                <w:b/>
                <w:i/>
              </w:rPr>
              <w:t>King</w:t>
            </w:r>
            <w:r>
              <w:rPr>
                <w:b/>
                <w:i/>
                <w:spacing w:val="-7"/>
              </w:rPr>
              <w:t xml:space="preserve"> </w:t>
            </w:r>
            <w:r>
              <w:rPr>
                <w:b/>
                <w:i/>
              </w:rPr>
              <w:t>County</w:t>
            </w:r>
            <w:r>
              <w:rPr>
                <w:b/>
                <w:i/>
                <w:spacing w:val="-5"/>
              </w:rPr>
              <w:t xml:space="preserve"> </w:t>
            </w:r>
            <w:r>
              <w:rPr>
                <w:b/>
                <w:i/>
              </w:rPr>
              <w:t>Creating</w:t>
            </w:r>
            <w:r>
              <w:rPr>
                <w:b/>
                <w:i/>
                <w:spacing w:val="-4"/>
              </w:rPr>
              <w:t xml:space="preserve"> </w:t>
            </w:r>
            <w:r>
              <w:rPr>
                <w:b/>
                <w:i/>
              </w:rPr>
              <w:t>a</w:t>
            </w:r>
            <w:r>
              <w:rPr>
                <w:b/>
                <w:i/>
                <w:spacing w:val="-5"/>
              </w:rPr>
              <w:t xml:space="preserve"> </w:t>
            </w:r>
            <w:r>
              <w:rPr>
                <w:b/>
                <w:i/>
              </w:rPr>
              <w:t>Culture</w:t>
            </w:r>
            <w:r>
              <w:rPr>
                <w:b/>
                <w:i/>
                <w:spacing w:val="-5"/>
              </w:rPr>
              <w:t xml:space="preserve"> </w:t>
            </w:r>
            <w:r>
              <w:rPr>
                <w:b/>
                <w:i/>
              </w:rPr>
              <w:t>of</w:t>
            </w:r>
            <w:r>
              <w:rPr>
                <w:b/>
                <w:i/>
                <w:spacing w:val="-4"/>
              </w:rPr>
              <w:t xml:space="preserve"> </w:t>
            </w:r>
            <w:r>
              <w:rPr>
                <w:b/>
                <w:i/>
                <w:spacing w:val="-2"/>
              </w:rPr>
              <w:t>Outcomes</w:t>
            </w:r>
          </w:p>
          <w:p w14:paraId="76709758" w14:textId="77777777" w:rsidR="009E1738" w:rsidRDefault="002B5218">
            <w:pPr>
              <w:pStyle w:val="TableParagraph"/>
              <w:spacing w:before="0"/>
              <w:ind w:left="541"/>
            </w:pPr>
            <w:r>
              <w:t>case</w:t>
            </w:r>
            <w:r>
              <w:rPr>
                <w:spacing w:val="-5"/>
              </w:rPr>
              <w:t xml:space="preserve"> </w:t>
            </w:r>
            <w:r>
              <w:t>study</w:t>
            </w:r>
            <w:r>
              <w:rPr>
                <w:spacing w:val="-4"/>
              </w:rPr>
              <w:t xml:space="preserve"> </w:t>
            </w:r>
            <w:r>
              <w:t>in</w:t>
            </w:r>
            <w:r>
              <w:rPr>
                <w:spacing w:val="-4"/>
              </w:rPr>
              <w:t xml:space="preserve"> </w:t>
            </w:r>
            <w:r>
              <w:t>the</w:t>
            </w:r>
            <w:r>
              <w:rPr>
                <w:spacing w:val="-4"/>
              </w:rPr>
              <w:t xml:space="preserve"> </w:t>
            </w:r>
            <w:r>
              <w:t>course</w:t>
            </w:r>
            <w:r>
              <w:rPr>
                <w:spacing w:val="-4"/>
              </w:rPr>
              <w:t xml:space="preserve"> pack</w:t>
            </w:r>
          </w:p>
          <w:p w14:paraId="586B021B" w14:textId="77777777" w:rsidR="009E1738" w:rsidRDefault="002B5218">
            <w:pPr>
              <w:pStyle w:val="TableParagraph"/>
              <w:numPr>
                <w:ilvl w:val="0"/>
                <w:numId w:val="14"/>
              </w:numPr>
              <w:tabs>
                <w:tab w:val="left" w:pos="446"/>
                <w:tab w:val="left" w:pos="541"/>
              </w:tabs>
              <w:spacing w:before="120"/>
              <w:ind w:left="541" w:right="957" w:hanging="360"/>
            </w:pPr>
            <w:r>
              <w:rPr>
                <w:b/>
                <w:i/>
              </w:rPr>
              <w:t>Measuring</w:t>
            </w:r>
            <w:r>
              <w:rPr>
                <w:b/>
                <w:i/>
                <w:spacing w:val="-9"/>
              </w:rPr>
              <w:t xml:space="preserve"> </w:t>
            </w:r>
            <w:r>
              <w:rPr>
                <w:b/>
                <w:i/>
              </w:rPr>
              <w:t>Social</w:t>
            </w:r>
            <w:r>
              <w:rPr>
                <w:b/>
                <w:i/>
                <w:spacing w:val="-9"/>
              </w:rPr>
              <w:t xml:space="preserve"> </w:t>
            </w:r>
            <w:r>
              <w:rPr>
                <w:b/>
                <w:i/>
              </w:rPr>
              <w:t>Change,</w:t>
            </w:r>
            <w:r>
              <w:rPr>
                <w:b/>
                <w:i/>
                <w:spacing w:val="-9"/>
              </w:rPr>
              <w:t xml:space="preserve"> </w:t>
            </w:r>
            <w:r>
              <w:t>“Chapter</w:t>
            </w:r>
            <w:r>
              <w:rPr>
                <w:spacing w:val="-9"/>
              </w:rPr>
              <w:t xml:space="preserve"> </w:t>
            </w:r>
            <w:r>
              <w:t>5: Ecosystem Strategy”</w:t>
            </w:r>
          </w:p>
          <w:p w14:paraId="1C3C9875" w14:textId="77777777" w:rsidR="009E1738" w:rsidRDefault="002B5218">
            <w:pPr>
              <w:pStyle w:val="TableParagraph"/>
              <w:spacing w:before="121"/>
              <w:ind w:left="1771"/>
            </w:pPr>
            <w:r>
              <w:t>Practical</w:t>
            </w:r>
            <w:r>
              <w:rPr>
                <w:spacing w:val="-9"/>
              </w:rPr>
              <w:t xml:space="preserve"> </w:t>
            </w:r>
            <w:r>
              <w:rPr>
                <w:spacing w:val="-2"/>
              </w:rPr>
              <w:t>Guide:</w:t>
            </w:r>
          </w:p>
          <w:p w14:paraId="5BB18164" w14:textId="77777777" w:rsidR="009E1738" w:rsidRDefault="002B5218">
            <w:pPr>
              <w:pStyle w:val="TableParagraph"/>
              <w:numPr>
                <w:ilvl w:val="0"/>
                <w:numId w:val="14"/>
              </w:numPr>
              <w:tabs>
                <w:tab w:val="left" w:pos="396"/>
                <w:tab w:val="left" w:pos="541"/>
              </w:tabs>
              <w:spacing w:before="120"/>
              <w:ind w:left="541" w:right="265" w:hanging="360"/>
            </w:pPr>
            <w:r>
              <w:rPr>
                <w:b/>
                <w:i/>
              </w:rPr>
              <w:t>Performance</w:t>
            </w:r>
            <w:r>
              <w:rPr>
                <w:b/>
                <w:i/>
                <w:spacing w:val="-9"/>
              </w:rPr>
              <w:t xml:space="preserve"> </w:t>
            </w:r>
            <w:r>
              <w:rPr>
                <w:b/>
                <w:i/>
              </w:rPr>
              <w:t>Measurement</w:t>
            </w:r>
            <w:r>
              <w:t>,</w:t>
            </w:r>
            <w:r>
              <w:rPr>
                <w:spacing w:val="-9"/>
              </w:rPr>
              <w:t xml:space="preserve"> </w:t>
            </w:r>
            <w:r>
              <w:t>“Chapter</w:t>
            </w:r>
            <w:r>
              <w:rPr>
                <w:spacing w:val="-9"/>
              </w:rPr>
              <w:t xml:space="preserve"> </w:t>
            </w:r>
            <w:r>
              <w:t>6:</w:t>
            </w:r>
            <w:r>
              <w:rPr>
                <w:spacing w:val="-9"/>
              </w:rPr>
              <w:t xml:space="preserve"> </w:t>
            </w:r>
            <w:r>
              <w:t>What Outcome Indicators Should be Tracked”</w:t>
            </w:r>
          </w:p>
        </w:tc>
      </w:tr>
      <w:tr w:rsidR="009E1738" w14:paraId="6018A3BA" w14:textId="77777777">
        <w:trPr>
          <w:trHeight w:val="2826"/>
        </w:trPr>
        <w:tc>
          <w:tcPr>
            <w:tcW w:w="1339" w:type="dxa"/>
          </w:tcPr>
          <w:p w14:paraId="6149F660" w14:textId="77777777" w:rsidR="009E1738" w:rsidRDefault="002B5218">
            <w:pPr>
              <w:pStyle w:val="TableParagraph"/>
              <w:jc w:val="center"/>
              <w:rPr>
                <w:b/>
              </w:rPr>
            </w:pPr>
            <w:r>
              <w:rPr>
                <w:b/>
                <w:spacing w:val="-10"/>
              </w:rPr>
              <w:t>8</w:t>
            </w:r>
          </w:p>
          <w:p w14:paraId="6D7DABCC" w14:textId="77777777" w:rsidR="009E1738" w:rsidRDefault="002B5218">
            <w:pPr>
              <w:pStyle w:val="TableParagraph"/>
              <w:spacing w:before="120"/>
              <w:jc w:val="center"/>
            </w:pPr>
            <w:r>
              <w:t>March</w:t>
            </w:r>
            <w:r>
              <w:rPr>
                <w:spacing w:val="-5"/>
              </w:rPr>
              <w:t xml:space="preserve"> 13</w:t>
            </w:r>
          </w:p>
        </w:tc>
        <w:tc>
          <w:tcPr>
            <w:tcW w:w="1891" w:type="dxa"/>
          </w:tcPr>
          <w:p w14:paraId="093492AB" w14:textId="77777777" w:rsidR="009E1738" w:rsidRDefault="002B5218">
            <w:pPr>
              <w:pStyle w:val="TableParagraph"/>
              <w:ind w:left="100" w:right="487"/>
            </w:pPr>
            <w:r>
              <w:t>Indicators</w:t>
            </w:r>
            <w:r>
              <w:rPr>
                <w:spacing w:val="-13"/>
              </w:rPr>
              <w:t xml:space="preserve"> </w:t>
            </w:r>
            <w:r>
              <w:t xml:space="preserve">and </w:t>
            </w:r>
            <w:r>
              <w:rPr>
                <w:spacing w:val="-2"/>
              </w:rPr>
              <w:t>Benchmarking</w:t>
            </w:r>
          </w:p>
        </w:tc>
        <w:tc>
          <w:tcPr>
            <w:tcW w:w="2342" w:type="dxa"/>
          </w:tcPr>
          <w:p w14:paraId="40EB70C7" w14:textId="77777777" w:rsidR="009E1738" w:rsidRDefault="002B5218">
            <w:pPr>
              <w:pStyle w:val="TableParagraph"/>
              <w:ind w:left="100"/>
            </w:pPr>
            <w:r>
              <w:t>1.</w:t>
            </w:r>
            <w:r>
              <w:rPr>
                <w:spacing w:val="-2"/>
              </w:rPr>
              <w:t xml:space="preserve"> Reflection</w:t>
            </w:r>
          </w:p>
        </w:tc>
        <w:tc>
          <w:tcPr>
            <w:tcW w:w="2337" w:type="dxa"/>
          </w:tcPr>
          <w:p w14:paraId="23526726" w14:textId="77777777" w:rsidR="009E1738" w:rsidRDefault="002B5218">
            <w:pPr>
              <w:pStyle w:val="TableParagraph"/>
              <w:numPr>
                <w:ilvl w:val="0"/>
                <w:numId w:val="13"/>
              </w:numPr>
              <w:tabs>
                <w:tab w:val="left" w:pos="311"/>
                <w:tab w:val="left" w:pos="364"/>
              </w:tabs>
              <w:ind w:right="151" w:hanging="268"/>
              <w:rPr>
                <w:b/>
                <w:i/>
              </w:rPr>
            </w:pPr>
            <w:r>
              <w:t>Team</w:t>
            </w:r>
            <w:r>
              <w:rPr>
                <w:spacing w:val="-13"/>
              </w:rPr>
              <w:t xml:space="preserve"> </w:t>
            </w:r>
            <w:r>
              <w:t>assignment</w:t>
            </w:r>
            <w:r>
              <w:rPr>
                <w:spacing w:val="-12"/>
              </w:rPr>
              <w:t xml:space="preserve"> </w:t>
            </w:r>
            <w:r>
              <w:t xml:space="preserve">on </w:t>
            </w:r>
            <w:r>
              <w:rPr>
                <w:b/>
                <w:i/>
              </w:rPr>
              <w:t xml:space="preserve">mission, logic models and </w:t>
            </w:r>
            <w:r>
              <w:rPr>
                <w:b/>
                <w:i/>
                <w:spacing w:val="-2"/>
              </w:rPr>
              <w:t>outcomes</w:t>
            </w:r>
          </w:p>
        </w:tc>
        <w:tc>
          <w:tcPr>
            <w:tcW w:w="4862" w:type="dxa"/>
          </w:tcPr>
          <w:p w14:paraId="2B4BE304" w14:textId="77777777" w:rsidR="009E1738" w:rsidRDefault="002B5218">
            <w:pPr>
              <w:pStyle w:val="TableParagraph"/>
              <w:numPr>
                <w:ilvl w:val="0"/>
                <w:numId w:val="12"/>
              </w:numPr>
              <w:tabs>
                <w:tab w:val="left" w:pos="461"/>
              </w:tabs>
              <w:ind w:right="886"/>
            </w:pPr>
            <w:r>
              <w:rPr>
                <w:b/>
                <w:i/>
              </w:rPr>
              <w:t>Measuring</w:t>
            </w:r>
            <w:r>
              <w:rPr>
                <w:b/>
                <w:i/>
                <w:spacing w:val="-10"/>
              </w:rPr>
              <w:t xml:space="preserve"> </w:t>
            </w:r>
            <w:r>
              <w:rPr>
                <w:b/>
                <w:i/>
              </w:rPr>
              <w:t>Social</w:t>
            </w:r>
            <w:r>
              <w:rPr>
                <w:b/>
                <w:i/>
                <w:spacing w:val="-10"/>
              </w:rPr>
              <w:t xml:space="preserve"> </w:t>
            </w:r>
            <w:r>
              <w:rPr>
                <w:b/>
                <w:i/>
              </w:rPr>
              <w:t>Change</w:t>
            </w:r>
            <w:r>
              <w:t>:</w:t>
            </w:r>
            <w:r>
              <w:rPr>
                <w:spacing w:val="-10"/>
              </w:rPr>
              <w:t xml:space="preserve"> </w:t>
            </w:r>
            <w:r>
              <w:t>“Chapter.</w:t>
            </w:r>
            <w:r>
              <w:rPr>
                <w:spacing w:val="-10"/>
              </w:rPr>
              <w:t xml:space="preserve"> </w:t>
            </w:r>
            <w:r>
              <w:t>4: Emergent Strategies”</w:t>
            </w:r>
          </w:p>
          <w:p w14:paraId="1950CB80" w14:textId="77777777" w:rsidR="009E1738" w:rsidRDefault="002B5218">
            <w:pPr>
              <w:pStyle w:val="TableParagraph"/>
              <w:numPr>
                <w:ilvl w:val="0"/>
                <w:numId w:val="12"/>
              </w:numPr>
              <w:tabs>
                <w:tab w:val="left" w:pos="461"/>
              </w:tabs>
              <w:spacing w:before="120"/>
              <w:ind w:right="185"/>
            </w:pPr>
            <w:r>
              <w:rPr>
                <w:b/>
                <w:i/>
              </w:rPr>
              <w:t>Measurement</w:t>
            </w:r>
            <w:r>
              <w:rPr>
                <w:b/>
                <w:i/>
                <w:spacing w:val="-7"/>
              </w:rPr>
              <w:t xml:space="preserve"> </w:t>
            </w:r>
            <w:r>
              <w:rPr>
                <w:b/>
                <w:i/>
              </w:rPr>
              <w:t>Madness</w:t>
            </w:r>
            <w:r>
              <w:t>,</w:t>
            </w:r>
            <w:r>
              <w:rPr>
                <w:spacing w:val="-7"/>
              </w:rPr>
              <w:t xml:space="preserve"> </w:t>
            </w:r>
            <w:r>
              <w:t>“Chapter</w:t>
            </w:r>
            <w:r>
              <w:rPr>
                <w:spacing w:val="-7"/>
              </w:rPr>
              <w:t xml:space="preserve"> </w:t>
            </w:r>
            <w:r>
              <w:t>4:</w:t>
            </w:r>
            <w:r>
              <w:rPr>
                <w:spacing w:val="-7"/>
              </w:rPr>
              <w:t xml:space="preserve"> </w:t>
            </w:r>
            <w:r>
              <w:t>All</w:t>
            </w:r>
            <w:r>
              <w:rPr>
                <w:spacing w:val="-7"/>
              </w:rPr>
              <w:t xml:space="preserve"> </w:t>
            </w:r>
            <w:r>
              <w:t>I</w:t>
            </w:r>
            <w:r>
              <w:rPr>
                <w:spacing w:val="-7"/>
              </w:rPr>
              <w:t xml:space="preserve"> </w:t>
            </w:r>
            <w:r>
              <w:t>Need is the Right Measure!”</w:t>
            </w:r>
          </w:p>
          <w:p w14:paraId="4B9BA612" w14:textId="77777777" w:rsidR="009E1738" w:rsidRDefault="002B5218">
            <w:pPr>
              <w:pStyle w:val="TableParagraph"/>
              <w:spacing w:before="121"/>
              <w:ind w:left="1731"/>
            </w:pPr>
            <w:r>
              <w:t>Practical</w:t>
            </w:r>
            <w:r>
              <w:rPr>
                <w:spacing w:val="-9"/>
              </w:rPr>
              <w:t xml:space="preserve"> </w:t>
            </w:r>
            <w:r>
              <w:rPr>
                <w:spacing w:val="-2"/>
              </w:rPr>
              <w:t>Guide:</w:t>
            </w:r>
          </w:p>
          <w:p w14:paraId="2D3EDFB3" w14:textId="77777777" w:rsidR="009E1738" w:rsidRDefault="002B5218">
            <w:pPr>
              <w:pStyle w:val="TableParagraph"/>
              <w:numPr>
                <w:ilvl w:val="0"/>
                <w:numId w:val="12"/>
              </w:numPr>
              <w:tabs>
                <w:tab w:val="left" w:pos="461"/>
              </w:tabs>
              <w:spacing w:before="120"/>
              <w:ind w:right="742"/>
            </w:pPr>
            <w:r>
              <w:rPr>
                <w:b/>
                <w:i/>
              </w:rPr>
              <w:t>Performance</w:t>
            </w:r>
            <w:r>
              <w:rPr>
                <w:b/>
                <w:i/>
                <w:spacing w:val="-13"/>
              </w:rPr>
              <w:t xml:space="preserve"> </w:t>
            </w:r>
            <w:r>
              <w:rPr>
                <w:b/>
                <w:i/>
              </w:rPr>
              <w:t>Measurement</w:t>
            </w:r>
            <w:r>
              <w:t>,</w:t>
            </w:r>
            <w:r>
              <w:rPr>
                <w:spacing w:val="-12"/>
              </w:rPr>
              <w:t xml:space="preserve"> </w:t>
            </w:r>
            <w:r>
              <w:t>“Chapter</w:t>
            </w:r>
            <w:r>
              <w:rPr>
                <w:spacing w:val="-13"/>
              </w:rPr>
              <w:t xml:space="preserve"> </w:t>
            </w:r>
            <w:r>
              <w:t>9: Making Outcome Information Useful: Comparing Findings to Benchmarks”</w:t>
            </w:r>
          </w:p>
        </w:tc>
      </w:tr>
      <w:tr w:rsidR="009E1738" w14:paraId="072CBB12" w14:textId="77777777">
        <w:trPr>
          <w:trHeight w:val="2562"/>
        </w:trPr>
        <w:tc>
          <w:tcPr>
            <w:tcW w:w="1339" w:type="dxa"/>
          </w:tcPr>
          <w:p w14:paraId="2C4DFE46" w14:textId="77777777" w:rsidR="009E1738" w:rsidRDefault="002B5218">
            <w:pPr>
              <w:pStyle w:val="TableParagraph"/>
              <w:jc w:val="center"/>
              <w:rPr>
                <w:b/>
              </w:rPr>
            </w:pPr>
            <w:r>
              <w:rPr>
                <w:b/>
                <w:spacing w:val="-10"/>
              </w:rPr>
              <w:t>9</w:t>
            </w:r>
          </w:p>
          <w:p w14:paraId="472085E4" w14:textId="77777777" w:rsidR="009E1738" w:rsidRDefault="002B5218">
            <w:pPr>
              <w:pStyle w:val="TableParagraph"/>
              <w:spacing w:before="120"/>
              <w:jc w:val="center"/>
            </w:pPr>
            <w:r>
              <w:t>March</w:t>
            </w:r>
            <w:r>
              <w:rPr>
                <w:spacing w:val="-5"/>
              </w:rPr>
              <w:t xml:space="preserve"> 20</w:t>
            </w:r>
          </w:p>
        </w:tc>
        <w:tc>
          <w:tcPr>
            <w:tcW w:w="1891" w:type="dxa"/>
          </w:tcPr>
          <w:p w14:paraId="45BD5A17" w14:textId="77777777" w:rsidR="009E1738" w:rsidRDefault="002B5218">
            <w:pPr>
              <w:pStyle w:val="TableParagraph"/>
              <w:ind w:left="100" w:right="34"/>
            </w:pPr>
            <w:r>
              <w:t>Data</w:t>
            </w:r>
            <w:r>
              <w:rPr>
                <w:spacing w:val="-13"/>
              </w:rPr>
              <w:t xml:space="preserve"> </w:t>
            </w:r>
            <w:r>
              <w:t>and</w:t>
            </w:r>
            <w:r>
              <w:rPr>
                <w:spacing w:val="-12"/>
              </w:rPr>
              <w:t xml:space="preserve"> </w:t>
            </w:r>
            <w:r>
              <w:t>How</w:t>
            </w:r>
            <w:r>
              <w:rPr>
                <w:spacing w:val="-13"/>
              </w:rPr>
              <w:t xml:space="preserve"> </w:t>
            </w:r>
            <w:r>
              <w:t>to Get It</w:t>
            </w:r>
          </w:p>
        </w:tc>
        <w:tc>
          <w:tcPr>
            <w:tcW w:w="2342" w:type="dxa"/>
          </w:tcPr>
          <w:p w14:paraId="0C35EB2B" w14:textId="77777777" w:rsidR="009E1738" w:rsidRDefault="002B5218">
            <w:pPr>
              <w:pStyle w:val="TableParagraph"/>
              <w:numPr>
                <w:ilvl w:val="0"/>
                <w:numId w:val="11"/>
              </w:numPr>
              <w:tabs>
                <w:tab w:val="left" w:pos="314"/>
                <w:tab w:val="left" w:pos="361"/>
              </w:tabs>
              <w:ind w:right="81" w:hanging="262"/>
            </w:pPr>
            <w:r>
              <w:t xml:space="preserve">Memo on </w:t>
            </w:r>
            <w:r>
              <w:rPr>
                <w:b/>
                <w:i/>
              </w:rPr>
              <w:t>The Inside Out</w:t>
            </w:r>
            <w:r>
              <w:rPr>
                <w:b/>
                <w:i/>
                <w:spacing w:val="-13"/>
              </w:rPr>
              <w:t xml:space="preserve"> </w:t>
            </w:r>
            <w:r>
              <w:rPr>
                <w:b/>
                <w:i/>
              </w:rPr>
              <w:t>Prison</w:t>
            </w:r>
            <w:r>
              <w:rPr>
                <w:b/>
                <w:i/>
                <w:spacing w:val="-12"/>
              </w:rPr>
              <w:t xml:space="preserve"> </w:t>
            </w:r>
            <w:r>
              <w:rPr>
                <w:b/>
                <w:i/>
              </w:rPr>
              <w:t xml:space="preserve">Exchange Program </w:t>
            </w:r>
            <w:r>
              <w:t>case study</w:t>
            </w:r>
          </w:p>
        </w:tc>
        <w:tc>
          <w:tcPr>
            <w:tcW w:w="2337" w:type="dxa"/>
          </w:tcPr>
          <w:p w14:paraId="0B8B76B0" w14:textId="77777777" w:rsidR="009E1738" w:rsidRDefault="009E1738">
            <w:pPr>
              <w:pStyle w:val="TableParagraph"/>
              <w:spacing w:before="0"/>
              <w:ind w:left="0"/>
              <w:rPr>
                <w:rFonts w:ascii="Times New Roman"/>
              </w:rPr>
            </w:pPr>
          </w:p>
        </w:tc>
        <w:tc>
          <w:tcPr>
            <w:tcW w:w="4862" w:type="dxa"/>
          </w:tcPr>
          <w:p w14:paraId="0054FBE8" w14:textId="77777777" w:rsidR="009E1738" w:rsidRDefault="002B5218">
            <w:pPr>
              <w:pStyle w:val="TableParagraph"/>
              <w:numPr>
                <w:ilvl w:val="0"/>
                <w:numId w:val="10"/>
              </w:numPr>
              <w:tabs>
                <w:tab w:val="left" w:pos="459"/>
                <w:tab w:val="left" w:pos="461"/>
              </w:tabs>
              <w:ind w:right="237"/>
            </w:pPr>
            <w:r>
              <w:rPr>
                <w:b/>
                <w:i/>
              </w:rPr>
              <w:t>The</w:t>
            </w:r>
            <w:r>
              <w:rPr>
                <w:b/>
                <w:i/>
                <w:spacing w:val="-6"/>
              </w:rPr>
              <w:t xml:space="preserve"> </w:t>
            </w:r>
            <w:r>
              <w:rPr>
                <w:b/>
                <w:i/>
              </w:rPr>
              <w:t>Inside</w:t>
            </w:r>
            <w:r>
              <w:rPr>
                <w:b/>
                <w:i/>
                <w:spacing w:val="-6"/>
              </w:rPr>
              <w:t xml:space="preserve"> </w:t>
            </w:r>
            <w:r>
              <w:rPr>
                <w:b/>
                <w:i/>
              </w:rPr>
              <w:t>Out</w:t>
            </w:r>
            <w:r>
              <w:rPr>
                <w:b/>
                <w:i/>
                <w:spacing w:val="-6"/>
              </w:rPr>
              <w:t xml:space="preserve"> </w:t>
            </w:r>
            <w:r>
              <w:rPr>
                <w:b/>
                <w:i/>
              </w:rPr>
              <w:t>Prison</w:t>
            </w:r>
            <w:r>
              <w:rPr>
                <w:b/>
                <w:i/>
                <w:spacing w:val="-6"/>
              </w:rPr>
              <w:t xml:space="preserve"> </w:t>
            </w:r>
            <w:r>
              <w:rPr>
                <w:b/>
                <w:i/>
              </w:rPr>
              <w:t>Exchange</w:t>
            </w:r>
            <w:r>
              <w:rPr>
                <w:b/>
                <w:i/>
                <w:spacing w:val="-6"/>
              </w:rPr>
              <w:t xml:space="preserve"> </w:t>
            </w:r>
            <w:r>
              <w:rPr>
                <w:b/>
                <w:i/>
              </w:rPr>
              <w:t>Program</w:t>
            </w:r>
            <w:r>
              <w:rPr>
                <w:b/>
                <w:i/>
                <w:spacing w:val="-6"/>
              </w:rPr>
              <w:t xml:space="preserve"> </w:t>
            </w:r>
            <w:r>
              <w:t>case study in the course pack</w:t>
            </w:r>
          </w:p>
          <w:p w14:paraId="5750AF13" w14:textId="77777777" w:rsidR="009E1738" w:rsidRDefault="002B5218">
            <w:pPr>
              <w:pStyle w:val="TableParagraph"/>
              <w:numPr>
                <w:ilvl w:val="0"/>
                <w:numId w:val="10"/>
              </w:numPr>
              <w:tabs>
                <w:tab w:val="left" w:pos="459"/>
                <w:tab w:val="left" w:pos="461"/>
              </w:tabs>
              <w:spacing w:before="120"/>
              <w:ind w:right="226"/>
            </w:pPr>
            <w:r>
              <w:t>Article:</w:t>
            </w:r>
            <w:r>
              <w:rPr>
                <w:spacing w:val="-6"/>
              </w:rPr>
              <w:t xml:space="preserve"> </w:t>
            </w:r>
            <w:proofErr w:type="spellStart"/>
            <w:r>
              <w:t>Policano</w:t>
            </w:r>
            <w:proofErr w:type="spellEnd"/>
            <w:r>
              <w:t>,</w:t>
            </w:r>
            <w:r>
              <w:rPr>
                <w:spacing w:val="-6"/>
              </w:rPr>
              <w:t xml:space="preserve"> </w:t>
            </w:r>
            <w:r>
              <w:t>“The</w:t>
            </w:r>
            <w:r>
              <w:rPr>
                <w:spacing w:val="-6"/>
              </w:rPr>
              <w:t xml:space="preserve"> </w:t>
            </w:r>
            <w:r>
              <w:t>Beginning</w:t>
            </w:r>
            <w:r>
              <w:rPr>
                <w:spacing w:val="-6"/>
              </w:rPr>
              <w:t xml:space="preserve"> </w:t>
            </w:r>
            <w:r>
              <w:t>of</w:t>
            </w:r>
            <w:r>
              <w:rPr>
                <w:spacing w:val="-6"/>
              </w:rPr>
              <w:t xml:space="preserve"> </w:t>
            </w:r>
            <w:r>
              <w:t>Good</w:t>
            </w:r>
            <w:r>
              <w:rPr>
                <w:spacing w:val="-6"/>
              </w:rPr>
              <w:t xml:space="preserve"> </w:t>
            </w:r>
            <w:r>
              <w:t>Data is the Definition of Terms”</w:t>
            </w:r>
          </w:p>
          <w:p w14:paraId="4D5943CB" w14:textId="77777777" w:rsidR="009E1738" w:rsidRDefault="002B5218">
            <w:pPr>
              <w:pStyle w:val="TableParagraph"/>
              <w:spacing w:before="121"/>
              <w:ind w:left="1731"/>
            </w:pPr>
            <w:r>
              <w:t>Practical</w:t>
            </w:r>
            <w:r>
              <w:rPr>
                <w:spacing w:val="-9"/>
              </w:rPr>
              <w:t xml:space="preserve"> </w:t>
            </w:r>
            <w:r>
              <w:rPr>
                <w:spacing w:val="-2"/>
              </w:rPr>
              <w:t>Guide:</w:t>
            </w:r>
          </w:p>
          <w:p w14:paraId="748AAD71" w14:textId="77777777" w:rsidR="009E1738" w:rsidRDefault="002B5218">
            <w:pPr>
              <w:pStyle w:val="TableParagraph"/>
              <w:numPr>
                <w:ilvl w:val="0"/>
                <w:numId w:val="10"/>
              </w:numPr>
              <w:tabs>
                <w:tab w:val="left" w:pos="459"/>
                <w:tab w:val="left" w:pos="461"/>
              </w:tabs>
              <w:spacing w:before="120"/>
              <w:ind w:right="202"/>
            </w:pPr>
            <w:r>
              <w:rPr>
                <w:b/>
                <w:i/>
              </w:rPr>
              <w:t>Performance</w:t>
            </w:r>
            <w:r>
              <w:rPr>
                <w:b/>
                <w:i/>
                <w:spacing w:val="-9"/>
              </w:rPr>
              <w:t xml:space="preserve"> </w:t>
            </w:r>
            <w:r>
              <w:rPr>
                <w:b/>
                <w:i/>
              </w:rPr>
              <w:t>Measurement</w:t>
            </w:r>
            <w:r>
              <w:t>,</w:t>
            </w:r>
            <w:r>
              <w:rPr>
                <w:spacing w:val="-9"/>
              </w:rPr>
              <w:t xml:space="preserve"> </w:t>
            </w:r>
            <w:r>
              <w:t>“Chapter</w:t>
            </w:r>
            <w:r>
              <w:rPr>
                <w:spacing w:val="-9"/>
              </w:rPr>
              <w:t xml:space="preserve"> </w:t>
            </w:r>
            <w:r>
              <w:t>7:</w:t>
            </w:r>
            <w:r>
              <w:rPr>
                <w:spacing w:val="-9"/>
              </w:rPr>
              <w:t xml:space="preserve"> </w:t>
            </w:r>
            <w:r>
              <w:t>What Methods of Data Gatherin</w:t>
            </w:r>
            <w:r>
              <w:t>g Should be Used?”</w:t>
            </w:r>
          </w:p>
        </w:tc>
      </w:tr>
    </w:tbl>
    <w:p w14:paraId="5A114E1F" w14:textId="77777777" w:rsidR="009E1738" w:rsidRDefault="009E1738">
      <w:pPr>
        <w:pStyle w:val="TableParagraph"/>
        <w:sectPr w:rsidR="009E1738">
          <w:type w:val="continuous"/>
          <w:pgSz w:w="15840" w:h="12240" w:orient="landscape"/>
          <w:pgMar w:top="1060" w:right="1440" w:bottom="1260" w:left="1440" w:header="0" w:footer="1076" w:gutter="0"/>
          <w:cols w:space="720"/>
        </w:sectPr>
      </w:pPr>
    </w:p>
    <w:tbl>
      <w:tblPr>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339"/>
        <w:gridCol w:w="1891"/>
        <w:gridCol w:w="2342"/>
        <w:gridCol w:w="2337"/>
        <w:gridCol w:w="4862"/>
      </w:tblGrid>
      <w:tr w:rsidR="009E1738" w14:paraId="42F63DCF" w14:textId="77777777">
        <w:trPr>
          <w:trHeight w:val="738"/>
        </w:trPr>
        <w:tc>
          <w:tcPr>
            <w:tcW w:w="1339" w:type="dxa"/>
            <w:shd w:val="clear" w:color="auto" w:fill="F2F2F2"/>
          </w:tcPr>
          <w:p w14:paraId="64EED805" w14:textId="77777777" w:rsidR="009E1738" w:rsidRDefault="002B5218">
            <w:pPr>
              <w:pStyle w:val="TableParagraph"/>
              <w:jc w:val="center"/>
              <w:rPr>
                <w:b/>
              </w:rPr>
            </w:pPr>
            <w:r>
              <w:rPr>
                <w:b/>
                <w:spacing w:val="-4"/>
              </w:rPr>
              <w:lastRenderedPageBreak/>
              <w:t>Week</w:t>
            </w:r>
          </w:p>
          <w:p w14:paraId="39E23313" w14:textId="77777777" w:rsidR="009E1738" w:rsidRDefault="002B5218">
            <w:pPr>
              <w:pStyle w:val="TableParagraph"/>
              <w:spacing w:before="0"/>
              <w:ind w:right="1"/>
              <w:jc w:val="center"/>
            </w:pPr>
            <w:r>
              <w:t>class</w:t>
            </w:r>
            <w:r>
              <w:rPr>
                <w:spacing w:val="-5"/>
              </w:rPr>
              <w:t xml:space="preserve"> </w:t>
            </w:r>
            <w:r>
              <w:rPr>
                <w:spacing w:val="-4"/>
              </w:rPr>
              <w:t>date</w:t>
            </w:r>
          </w:p>
        </w:tc>
        <w:tc>
          <w:tcPr>
            <w:tcW w:w="1891" w:type="dxa"/>
            <w:shd w:val="clear" w:color="auto" w:fill="F2F2F2"/>
          </w:tcPr>
          <w:p w14:paraId="35CE3206" w14:textId="77777777" w:rsidR="009E1738" w:rsidRDefault="002B5218">
            <w:pPr>
              <w:pStyle w:val="TableParagraph"/>
              <w:ind w:left="19"/>
              <w:jc w:val="center"/>
              <w:rPr>
                <w:b/>
              </w:rPr>
            </w:pPr>
            <w:r>
              <w:rPr>
                <w:b/>
                <w:spacing w:val="-2"/>
              </w:rPr>
              <w:t>Topic</w:t>
            </w:r>
          </w:p>
        </w:tc>
        <w:tc>
          <w:tcPr>
            <w:tcW w:w="2342" w:type="dxa"/>
            <w:shd w:val="clear" w:color="auto" w:fill="F2F2F2"/>
          </w:tcPr>
          <w:p w14:paraId="4261ED04" w14:textId="77777777" w:rsidR="009E1738" w:rsidRDefault="002B5218">
            <w:pPr>
              <w:pStyle w:val="TableParagraph"/>
              <w:ind w:left="114"/>
              <w:rPr>
                <w:b/>
              </w:rPr>
            </w:pPr>
            <w:r>
              <w:rPr>
                <w:b/>
              </w:rPr>
              <w:t>Individual</w:t>
            </w:r>
            <w:r>
              <w:rPr>
                <w:b/>
                <w:spacing w:val="-10"/>
              </w:rPr>
              <w:t xml:space="preserve"> </w:t>
            </w:r>
            <w:r>
              <w:rPr>
                <w:b/>
                <w:spacing w:val="-2"/>
              </w:rPr>
              <w:t>Assignments</w:t>
            </w:r>
          </w:p>
        </w:tc>
        <w:tc>
          <w:tcPr>
            <w:tcW w:w="2337" w:type="dxa"/>
            <w:shd w:val="clear" w:color="auto" w:fill="F2F2F2"/>
          </w:tcPr>
          <w:p w14:paraId="41CE8E51" w14:textId="77777777" w:rsidR="009E1738" w:rsidRDefault="002B5218">
            <w:pPr>
              <w:pStyle w:val="TableParagraph"/>
              <w:ind w:left="309"/>
              <w:rPr>
                <w:b/>
              </w:rPr>
            </w:pPr>
            <w:r>
              <w:rPr>
                <w:b/>
              </w:rPr>
              <w:t>Team</w:t>
            </w:r>
            <w:r>
              <w:rPr>
                <w:b/>
                <w:spacing w:val="-4"/>
              </w:rPr>
              <w:t xml:space="preserve"> </w:t>
            </w:r>
            <w:r>
              <w:rPr>
                <w:b/>
                <w:spacing w:val="-2"/>
              </w:rPr>
              <w:t>Assignments</w:t>
            </w:r>
          </w:p>
        </w:tc>
        <w:tc>
          <w:tcPr>
            <w:tcW w:w="4862" w:type="dxa"/>
            <w:shd w:val="clear" w:color="auto" w:fill="F2F2F2"/>
          </w:tcPr>
          <w:p w14:paraId="2C36876D" w14:textId="77777777" w:rsidR="009E1738" w:rsidRDefault="002B5218">
            <w:pPr>
              <w:pStyle w:val="TableParagraph"/>
              <w:ind w:left="21"/>
              <w:jc w:val="center"/>
              <w:rPr>
                <w:b/>
              </w:rPr>
            </w:pPr>
            <w:r>
              <w:rPr>
                <w:b/>
                <w:spacing w:val="-2"/>
              </w:rPr>
              <w:t>Readings</w:t>
            </w:r>
          </w:p>
        </w:tc>
      </w:tr>
      <w:tr w:rsidR="009E1738" w14:paraId="0F0D1B24" w14:textId="77777777">
        <w:trPr>
          <w:trHeight w:val="2168"/>
        </w:trPr>
        <w:tc>
          <w:tcPr>
            <w:tcW w:w="1339" w:type="dxa"/>
          </w:tcPr>
          <w:p w14:paraId="7BAE0689" w14:textId="77777777" w:rsidR="009E1738" w:rsidRDefault="002B5218">
            <w:pPr>
              <w:pStyle w:val="TableParagraph"/>
              <w:ind w:right="1"/>
              <w:jc w:val="center"/>
              <w:rPr>
                <w:b/>
              </w:rPr>
            </w:pPr>
            <w:r>
              <w:rPr>
                <w:b/>
                <w:spacing w:val="-5"/>
              </w:rPr>
              <w:t>10</w:t>
            </w:r>
          </w:p>
          <w:p w14:paraId="5E3DBBE4" w14:textId="77777777" w:rsidR="009E1738" w:rsidRDefault="002B5218">
            <w:pPr>
              <w:pStyle w:val="TableParagraph"/>
              <w:spacing w:before="120"/>
              <w:jc w:val="center"/>
            </w:pPr>
            <w:r>
              <w:t>April</w:t>
            </w:r>
            <w:r>
              <w:rPr>
                <w:spacing w:val="-5"/>
              </w:rPr>
              <w:t xml:space="preserve"> </w:t>
            </w:r>
            <w:r>
              <w:rPr>
                <w:spacing w:val="-10"/>
              </w:rPr>
              <w:t>3</w:t>
            </w:r>
          </w:p>
        </w:tc>
        <w:tc>
          <w:tcPr>
            <w:tcW w:w="1891" w:type="dxa"/>
          </w:tcPr>
          <w:p w14:paraId="015DF911" w14:textId="77777777" w:rsidR="009E1738" w:rsidRDefault="002B5218">
            <w:pPr>
              <w:pStyle w:val="TableParagraph"/>
              <w:ind w:left="100" w:right="34"/>
            </w:pPr>
            <w:r>
              <w:rPr>
                <w:spacing w:val="-2"/>
              </w:rPr>
              <w:t>Organizing Performance Information</w:t>
            </w:r>
          </w:p>
        </w:tc>
        <w:tc>
          <w:tcPr>
            <w:tcW w:w="2342" w:type="dxa"/>
          </w:tcPr>
          <w:p w14:paraId="0D28AF7C" w14:textId="77777777" w:rsidR="009E1738" w:rsidRDefault="002B5218">
            <w:pPr>
              <w:pStyle w:val="TableParagraph"/>
              <w:ind w:left="100"/>
            </w:pPr>
            <w:r>
              <w:t>1.</w:t>
            </w:r>
            <w:r>
              <w:rPr>
                <w:spacing w:val="-2"/>
              </w:rPr>
              <w:t xml:space="preserve"> Reflection</w:t>
            </w:r>
          </w:p>
        </w:tc>
        <w:tc>
          <w:tcPr>
            <w:tcW w:w="2337" w:type="dxa"/>
          </w:tcPr>
          <w:p w14:paraId="6CE0E543" w14:textId="77777777" w:rsidR="009E1738" w:rsidRDefault="002B5218">
            <w:pPr>
              <w:pStyle w:val="TableParagraph"/>
              <w:numPr>
                <w:ilvl w:val="0"/>
                <w:numId w:val="9"/>
              </w:numPr>
              <w:tabs>
                <w:tab w:val="left" w:pos="311"/>
                <w:tab w:val="left" w:pos="364"/>
              </w:tabs>
              <w:ind w:right="429" w:hanging="268"/>
            </w:pPr>
            <w:r>
              <w:rPr>
                <w:b/>
              </w:rPr>
              <w:t>Team project sharing and feedback</w:t>
            </w:r>
            <w:r>
              <w:rPr>
                <w:b/>
                <w:spacing w:val="-13"/>
              </w:rPr>
              <w:t xml:space="preserve"> </w:t>
            </w:r>
            <w:r>
              <w:t>in</w:t>
            </w:r>
            <w:r>
              <w:rPr>
                <w:spacing w:val="-12"/>
              </w:rPr>
              <w:t xml:space="preserve"> </w:t>
            </w:r>
            <w:r>
              <w:t xml:space="preserve">class </w:t>
            </w:r>
            <w:r>
              <w:rPr>
                <w:spacing w:val="-2"/>
              </w:rPr>
              <w:t>(ungraded)</w:t>
            </w:r>
          </w:p>
        </w:tc>
        <w:tc>
          <w:tcPr>
            <w:tcW w:w="4862" w:type="dxa"/>
          </w:tcPr>
          <w:p w14:paraId="0AC8300B" w14:textId="77777777" w:rsidR="009E1738" w:rsidRDefault="002B5218">
            <w:pPr>
              <w:pStyle w:val="TableParagraph"/>
              <w:numPr>
                <w:ilvl w:val="0"/>
                <w:numId w:val="8"/>
              </w:numPr>
              <w:tabs>
                <w:tab w:val="left" w:pos="414"/>
                <w:tab w:val="left" w:pos="451"/>
              </w:tabs>
              <w:ind w:right="124" w:hanging="351"/>
            </w:pPr>
            <w:r>
              <w:rPr>
                <w:b/>
                <w:i/>
              </w:rPr>
              <w:t>Measuring</w:t>
            </w:r>
            <w:r>
              <w:rPr>
                <w:b/>
                <w:i/>
                <w:spacing w:val="-7"/>
              </w:rPr>
              <w:t xml:space="preserve"> </w:t>
            </w:r>
            <w:r>
              <w:rPr>
                <w:b/>
                <w:i/>
              </w:rPr>
              <w:t>Social</w:t>
            </w:r>
            <w:r>
              <w:rPr>
                <w:b/>
                <w:i/>
                <w:spacing w:val="-7"/>
              </w:rPr>
              <w:t xml:space="preserve"> </w:t>
            </w:r>
            <w:r>
              <w:rPr>
                <w:b/>
                <w:i/>
              </w:rPr>
              <w:t>Change</w:t>
            </w:r>
            <w:r>
              <w:rPr>
                <w:b/>
                <w:i/>
                <w:spacing w:val="-8"/>
              </w:rPr>
              <w:t xml:space="preserve"> </w:t>
            </w:r>
            <w:r>
              <w:t>“Chapter</w:t>
            </w:r>
            <w:r>
              <w:rPr>
                <w:spacing w:val="-7"/>
              </w:rPr>
              <w:t xml:space="preserve"> </w:t>
            </w:r>
            <w:r>
              <w:t>6:</w:t>
            </w:r>
            <w:r>
              <w:rPr>
                <w:spacing w:val="-7"/>
              </w:rPr>
              <w:t xml:space="preserve"> </w:t>
            </w:r>
            <w:r>
              <w:t>Designing Social Performance Systems”</w:t>
            </w:r>
          </w:p>
          <w:p w14:paraId="3CE7D90F" w14:textId="77777777" w:rsidR="009E1738" w:rsidRDefault="002B5218">
            <w:pPr>
              <w:pStyle w:val="TableParagraph"/>
              <w:spacing w:before="120"/>
              <w:ind w:left="1731"/>
            </w:pPr>
            <w:r>
              <w:t>Practical</w:t>
            </w:r>
            <w:r>
              <w:rPr>
                <w:spacing w:val="-9"/>
              </w:rPr>
              <w:t xml:space="preserve"> </w:t>
            </w:r>
            <w:r>
              <w:rPr>
                <w:spacing w:val="-2"/>
              </w:rPr>
              <w:t>Guide:</w:t>
            </w:r>
          </w:p>
          <w:p w14:paraId="257EDDBB" w14:textId="77777777" w:rsidR="009E1738" w:rsidRDefault="002B5218">
            <w:pPr>
              <w:pStyle w:val="TableParagraph"/>
              <w:numPr>
                <w:ilvl w:val="0"/>
                <w:numId w:val="8"/>
              </w:numPr>
              <w:tabs>
                <w:tab w:val="left" w:pos="414"/>
                <w:tab w:val="left" w:pos="451"/>
              </w:tabs>
              <w:spacing w:before="123" w:line="237" w:lineRule="auto"/>
              <w:ind w:right="157" w:hanging="351"/>
            </w:pPr>
            <w:r>
              <w:rPr>
                <w:b/>
                <w:i/>
              </w:rPr>
              <w:t>Performance Measurement</w:t>
            </w:r>
            <w:r>
              <w:t>, “Chapter 8: Making</w:t>
            </w:r>
            <w:r>
              <w:rPr>
                <w:spacing w:val="-9"/>
              </w:rPr>
              <w:t xml:space="preserve"> </w:t>
            </w:r>
            <w:r>
              <w:t>Outcome</w:t>
            </w:r>
            <w:r>
              <w:rPr>
                <w:spacing w:val="-9"/>
              </w:rPr>
              <w:t xml:space="preserve"> </w:t>
            </w:r>
            <w:r>
              <w:t>Information</w:t>
            </w:r>
            <w:r>
              <w:rPr>
                <w:spacing w:val="-9"/>
              </w:rPr>
              <w:t xml:space="preserve"> </w:t>
            </w:r>
            <w:r>
              <w:t>Useful:</w:t>
            </w:r>
            <w:r>
              <w:rPr>
                <w:spacing w:val="-9"/>
              </w:rPr>
              <w:t xml:space="preserve"> </w:t>
            </w:r>
            <w:r>
              <w:t>Providing Indicator Breakouts”</w:t>
            </w:r>
          </w:p>
        </w:tc>
      </w:tr>
      <w:tr w:rsidR="009E1738" w14:paraId="3031F1D6" w14:textId="77777777">
        <w:trPr>
          <w:trHeight w:val="2562"/>
        </w:trPr>
        <w:tc>
          <w:tcPr>
            <w:tcW w:w="1339" w:type="dxa"/>
          </w:tcPr>
          <w:p w14:paraId="04D6DD25" w14:textId="77777777" w:rsidR="009E1738" w:rsidRDefault="002B5218">
            <w:pPr>
              <w:pStyle w:val="TableParagraph"/>
              <w:ind w:right="1"/>
              <w:jc w:val="center"/>
              <w:rPr>
                <w:b/>
              </w:rPr>
            </w:pPr>
            <w:r>
              <w:rPr>
                <w:b/>
                <w:spacing w:val="-5"/>
              </w:rPr>
              <w:t>11</w:t>
            </w:r>
          </w:p>
          <w:p w14:paraId="41EE763C" w14:textId="77777777" w:rsidR="009E1738" w:rsidRDefault="002B5218">
            <w:pPr>
              <w:pStyle w:val="TableParagraph"/>
              <w:spacing w:before="120"/>
              <w:jc w:val="center"/>
            </w:pPr>
            <w:r>
              <w:t>April</w:t>
            </w:r>
            <w:r>
              <w:rPr>
                <w:spacing w:val="-5"/>
              </w:rPr>
              <w:t xml:space="preserve"> 10</w:t>
            </w:r>
          </w:p>
        </w:tc>
        <w:tc>
          <w:tcPr>
            <w:tcW w:w="1891" w:type="dxa"/>
          </w:tcPr>
          <w:p w14:paraId="743AB290" w14:textId="77777777" w:rsidR="009E1738" w:rsidRDefault="002B5218">
            <w:pPr>
              <w:pStyle w:val="TableParagraph"/>
              <w:ind w:left="100" w:right="34"/>
            </w:pPr>
            <w:r>
              <w:t xml:space="preserve">Analysis of </w:t>
            </w:r>
            <w:r>
              <w:rPr>
                <w:spacing w:val="-2"/>
              </w:rPr>
              <w:t>Performance Information</w:t>
            </w:r>
          </w:p>
        </w:tc>
        <w:tc>
          <w:tcPr>
            <w:tcW w:w="2342" w:type="dxa"/>
          </w:tcPr>
          <w:p w14:paraId="0AE12531" w14:textId="77777777" w:rsidR="009E1738" w:rsidRDefault="002B5218">
            <w:pPr>
              <w:pStyle w:val="TableParagraph"/>
              <w:numPr>
                <w:ilvl w:val="0"/>
                <w:numId w:val="7"/>
              </w:numPr>
              <w:tabs>
                <w:tab w:val="left" w:pos="315"/>
              </w:tabs>
              <w:ind w:left="315" w:hanging="215"/>
            </w:pPr>
            <w:r>
              <w:rPr>
                <w:spacing w:val="-2"/>
              </w:rPr>
              <w:t>Reflection</w:t>
            </w:r>
          </w:p>
        </w:tc>
        <w:tc>
          <w:tcPr>
            <w:tcW w:w="2337" w:type="dxa"/>
          </w:tcPr>
          <w:p w14:paraId="7A5C8B69" w14:textId="77777777" w:rsidR="009E1738" w:rsidRDefault="002B5218">
            <w:pPr>
              <w:pStyle w:val="TableParagraph"/>
              <w:numPr>
                <w:ilvl w:val="0"/>
                <w:numId w:val="6"/>
              </w:numPr>
              <w:tabs>
                <w:tab w:val="left" w:pos="361"/>
                <w:tab w:val="left" w:pos="363"/>
              </w:tabs>
              <w:ind w:right="118"/>
              <w:rPr>
                <w:b/>
                <w:i/>
              </w:rPr>
            </w:pPr>
            <w:r>
              <w:t xml:space="preserve">Team memo on </w:t>
            </w:r>
            <w:r>
              <w:rPr>
                <w:b/>
                <w:i/>
              </w:rPr>
              <w:t>indicators,</w:t>
            </w:r>
            <w:r>
              <w:rPr>
                <w:b/>
                <w:i/>
                <w:spacing w:val="-13"/>
              </w:rPr>
              <w:t xml:space="preserve"> </w:t>
            </w:r>
            <w:r>
              <w:rPr>
                <w:b/>
                <w:i/>
              </w:rPr>
              <w:t>data</w:t>
            </w:r>
            <w:r>
              <w:rPr>
                <w:b/>
                <w:i/>
                <w:spacing w:val="-12"/>
              </w:rPr>
              <w:t xml:space="preserve"> </w:t>
            </w:r>
            <w:r>
              <w:rPr>
                <w:b/>
                <w:i/>
              </w:rPr>
              <w:t xml:space="preserve">and </w:t>
            </w:r>
            <w:r>
              <w:rPr>
                <w:b/>
                <w:i/>
                <w:spacing w:val="-2"/>
              </w:rPr>
              <w:t>benchmarks</w:t>
            </w:r>
          </w:p>
        </w:tc>
        <w:tc>
          <w:tcPr>
            <w:tcW w:w="4862" w:type="dxa"/>
          </w:tcPr>
          <w:p w14:paraId="4B5D2757" w14:textId="77777777" w:rsidR="009E1738" w:rsidRDefault="002B5218">
            <w:pPr>
              <w:pStyle w:val="TableParagraph"/>
              <w:numPr>
                <w:ilvl w:val="0"/>
                <w:numId w:val="5"/>
              </w:numPr>
              <w:tabs>
                <w:tab w:val="left" w:pos="451"/>
                <w:tab w:val="left" w:pos="459"/>
              </w:tabs>
              <w:ind w:right="163" w:hanging="257"/>
              <w:jc w:val="left"/>
            </w:pPr>
            <w:r>
              <w:rPr>
                <w:b/>
              </w:rPr>
              <w:t>Freakonomics Radio</w:t>
            </w:r>
            <w:r>
              <w:rPr>
                <w:b/>
                <w:spacing w:val="-6"/>
              </w:rPr>
              <w:t xml:space="preserve"> </w:t>
            </w:r>
            <w:r>
              <w:t>Episode</w:t>
            </w:r>
            <w:r>
              <w:rPr>
                <w:spacing w:val="-6"/>
              </w:rPr>
              <w:t xml:space="preserve"> </w:t>
            </w:r>
            <w:r>
              <w:t>584:</w:t>
            </w:r>
            <w:r>
              <w:rPr>
                <w:spacing w:val="-6"/>
              </w:rPr>
              <w:t xml:space="preserve"> </w:t>
            </w:r>
            <w:r>
              <w:rPr>
                <w:color w:val="0563C1"/>
                <w:u w:val="single" w:color="0563C1"/>
              </w:rPr>
              <w:t>How</w:t>
            </w:r>
            <w:r>
              <w:rPr>
                <w:color w:val="0563C1"/>
                <w:spacing w:val="-6"/>
                <w:u w:val="single" w:color="0563C1"/>
              </w:rPr>
              <w:t xml:space="preserve"> </w:t>
            </w:r>
            <w:r>
              <w:rPr>
                <w:color w:val="0563C1"/>
                <w:u w:val="single" w:color="0563C1"/>
              </w:rPr>
              <w:t>to</w:t>
            </w:r>
            <w:r>
              <w:rPr>
                <w:color w:val="0563C1"/>
                <w:spacing w:val="-6"/>
                <w:u w:val="single" w:color="0563C1"/>
              </w:rPr>
              <w:t xml:space="preserve"> </w:t>
            </w:r>
            <w:r>
              <w:rPr>
                <w:color w:val="0563C1"/>
                <w:u w:val="single" w:color="0563C1"/>
              </w:rPr>
              <w:t>Pave</w:t>
            </w:r>
            <w:r>
              <w:rPr>
                <w:color w:val="0563C1"/>
              </w:rPr>
              <w:t xml:space="preserve"> </w:t>
            </w:r>
            <w:r>
              <w:rPr>
                <w:color w:val="0563C1"/>
                <w:u w:val="single" w:color="0563C1"/>
              </w:rPr>
              <w:t>the Road to Hell</w:t>
            </w:r>
          </w:p>
          <w:p w14:paraId="4FBB1989" w14:textId="77777777" w:rsidR="009E1738" w:rsidRDefault="002B5218">
            <w:pPr>
              <w:pStyle w:val="TableParagraph"/>
              <w:numPr>
                <w:ilvl w:val="0"/>
                <w:numId w:val="5"/>
              </w:numPr>
              <w:tabs>
                <w:tab w:val="left" w:pos="409"/>
                <w:tab w:val="left" w:pos="451"/>
              </w:tabs>
              <w:spacing w:before="120"/>
              <w:ind w:right="118" w:hanging="257"/>
              <w:jc w:val="left"/>
            </w:pPr>
            <w:r>
              <w:rPr>
                <w:b/>
                <w:i/>
              </w:rPr>
              <w:t>Measurement</w:t>
            </w:r>
            <w:r>
              <w:rPr>
                <w:b/>
                <w:i/>
                <w:spacing w:val="-9"/>
              </w:rPr>
              <w:t xml:space="preserve"> </w:t>
            </w:r>
            <w:r>
              <w:rPr>
                <w:b/>
                <w:i/>
              </w:rPr>
              <w:t>Madness</w:t>
            </w:r>
            <w:r>
              <w:t>,</w:t>
            </w:r>
            <w:r>
              <w:rPr>
                <w:spacing w:val="-9"/>
              </w:rPr>
              <w:t xml:space="preserve"> </w:t>
            </w:r>
            <w:r>
              <w:t>“Chapter</w:t>
            </w:r>
            <w:r>
              <w:rPr>
                <w:spacing w:val="-9"/>
              </w:rPr>
              <w:t xml:space="preserve"> </w:t>
            </w:r>
            <w:r>
              <w:t>5:</w:t>
            </w:r>
            <w:r>
              <w:rPr>
                <w:spacing w:val="-9"/>
              </w:rPr>
              <w:t xml:space="preserve"> </w:t>
            </w:r>
            <w:r>
              <w:t xml:space="preserve">Comparing </w:t>
            </w:r>
            <w:r>
              <w:rPr>
                <w:spacing w:val="-2"/>
              </w:rPr>
              <w:t>Performance”</w:t>
            </w:r>
          </w:p>
          <w:p w14:paraId="57CF69F2" w14:textId="77777777" w:rsidR="009E1738" w:rsidRDefault="002B5218">
            <w:pPr>
              <w:pStyle w:val="TableParagraph"/>
              <w:spacing w:before="121"/>
              <w:ind w:left="1731"/>
            </w:pPr>
            <w:r>
              <w:t>Practical</w:t>
            </w:r>
            <w:r>
              <w:rPr>
                <w:spacing w:val="-9"/>
              </w:rPr>
              <w:t xml:space="preserve"> </w:t>
            </w:r>
            <w:r>
              <w:rPr>
                <w:spacing w:val="-2"/>
              </w:rPr>
              <w:t>Guide:</w:t>
            </w:r>
          </w:p>
          <w:p w14:paraId="4B204633" w14:textId="77777777" w:rsidR="009E1738" w:rsidRDefault="002B5218">
            <w:pPr>
              <w:pStyle w:val="TableParagraph"/>
              <w:numPr>
                <w:ilvl w:val="0"/>
                <w:numId w:val="5"/>
              </w:numPr>
              <w:tabs>
                <w:tab w:val="left" w:pos="348"/>
                <w:tab w:val="left" w:pos="369"/>
              </w:tabs>
              <w:spacing w:before="120"/>
              <w:ind w:left="348" w:right="720" w:hanging="247"/>
              <w:jc w:val="left"/>
              <w:rPr>
                <w:b/>
              </w:rPr>
            </w:pPr>
            <w:r>
              <w:rPr>
                <w:b/>
                <w:i/>
              </w:rPr>
              <w:t>Performance Measurement</w:t>
            </w:r>
            <w:r>
              <w:t>,</w:t>
            </w:r>
            <w:r>
              <w:rPr>
                <w:spacing w:val="-10"/>
              </w:rPr>
              <w:t xml:space="preserve"> </w:t>
            </w:r>
            <w:r>
              <w:t>“Chapter</w:t>
            </w:r>
            <w:r>
              <w:rPr>
                <w:spacing w:val="-10"/>
              </w:rPr>
              <w:t xml:space="preserve"> </w:t>
            </w:r>
            <w:r>
              <w:t>10: Analysis of Performance Information”</w:t>
            </w:r>
          </w:p>
        </w:tc>
      </w:tr>
      <w:tr w:rsidR="009E1738" w14:paraId="5A74C25F" w14:textId="77777777">
        <w:trPr>
          <w:trHeight w:val="1122"/>
        </w:trPr>
        <w:tc>
          <w:tcPr>
            <w:tcW w:w="1339" w:type="dxa"/>
          </w:tcPr>
          <w:p w14:paraId="07177A62" w14:textId="77777777" w:rsidR="009E1738" w:rsidRDefault="002B5218">
            <w:pPr>
              <w:pStyle w:val="TableParagraph"/>
              <w:ind w:right="1"/>
              <w:jc w:val="center"/>
              <w:rPr>
                <w:b/>
              </w:rPr>
            </w:pPr>
            <w:r>
              <w:rPr>
                <w:b/>
                <w:spacing w:val="-5"/>
              </w:rPr>
              <w:t>12</w:t>
            </w:r>
          </w:p>
          <w:p w14:paraId="2ABEBAB3" w14:textId="77777777" w:rsidR="009E1738" w:rsidRDefault="002B5218">
            <w:pPr>
              <w:pStyle w:val="TableParagraph"/>
              <w:spacing w:before="120"/>
              <w:jc w:val="center"/>
            </w:pPr>
            <w:r>
              <w:t>April</w:t>
            </w:r>
            <w:r>
              <w:rPr>
                <w:spacing w:val="-5"/>
              </w:rPr>
              <w:t xml:space="preserve"> 17</w:t>
            </w:r>
          </w:p>
        </w:tc>
        <w:tc>
          <w:tcPr>
            <w:tcW w:w="1891" w:type="dxa"/>
          </w:tcPr>
          <w:p w14:paraId="720D283C" w14:textId="77777777" w:rsidR="009E1738" w:rsidRDefault="002B5218">
            <w:pPr>
              <w:pStyle w:val="TableParagraph"/>
              <w:ind w:left="100" w:right="391"/>
            </w:pPr>
            <w:r>
              <w:t>Learning and Managing</w:t>
            </w:r>
            <w:r>
              <w:rPr>
                <w:spacing w:val="-13"/>
              </w:rPr>
              <w:t xml:space="preserve"> </w:t>
            </w:r>
            <w:r>
              <w:t xml:space="preserve">from </w:t>
            </w:r>
            <w:r>
              <w:rPr>
                <w:spacing w:val="-2"/>
              </w:rPr>
              <w:t>Measurement</w:t>
            </w:r>
          </w:p>
        </w:tc>
        <w:tc>
          <w:tcPr>
            <w:tcW w:w="2342" w:type="dxa"/>
          </w:tcPr>
          <w:p w14:paraId="7DCD8360" w14:textId="77777777" w:rsidR="009E1738" w:rsidRDefault="009E1738">
            <w:pPr>
              <w:pStyle w:val="TableParagraph"/>
              <w:spacing w:before="0"/>
              <w:ind w:left="0"/>
              <w:rPr>
                <w:rFonts w:ascii="Times New Roman"/>
              </w:rPr>
            </w:pPr>
          </w:p>
        </w:tc>
        <w:tc>
          <w:tcPr>
            <w:tcW w:w="2337" w:type="dxa"/>
          </w:tcPr>
          <w:p w14:paraId="5035E433" w14:textId="77777777" w:rsidR="009E1738" w:rsidRDefault="002B5218">
            <w:pPr>
              <w:pStyle w:val="TableParagraph"/>
              <w:numPr>
                <w:ilvl w:val="0"/>
                <w:numId w:val="4"/>
              </w:numPr>
              <w:tabs>
                <w:tab w:val="left" w:pos="254"/>
                <w:tab w:val="left" w:pos="310"/>
              </w:tabs>
              <w:ind w:right="287" w:hanging="159"/>
            </w:pPr>
            <w:r>
              <w:rPr>
                <w:b/>
              </w:rPr>
              <w:t>Team</w:t>
            </w:r>
            <w:r>
              <w:rPr>
                <w:b/>
                <w:spacing w:val="-13"/>
              </w:rPr>
              <w:t xml:space="preserve"> </w:t>
            </w:r>
            <w:r>
              <w:rPr>
                <w:b/>
              </w:rPr>
              <w:t>project</w:t>
            </w:r>
            <w:r>
              <w:rPr>
                <w:b/>
                <w:spacing w:val="-12"/>
              </w:rPr>
              <w:t xml:space="preserve"> </w:t>
            </w:r>
            <w:r>
              <w:rPr>
                <w:b/>
              </w:rPr>
              <w:t xml:space="preserve">pitch </w:t>
            </w:r>
            <w:r>
              <w:t xml:space="preserve">(multi-media video </w:t>
            </w:r>
            <w:r>
              <w:rPr>
                <w:spacing w:val="-2"/>
              </w:rPr>
              <w:t>session)</w:t>
            </w:r>
          </w:p>
        </w:tc>
        <w:tc>
          <w:tcPr>
            <w:tcW w:w="4862" w:type="dxa"/>
          </w:tcPr>
          <w:p w14:paraId="3E8048C7" w14:textId="77777777" w:rsidR="009E1738" w:rsidRDefault="002B5218">
            <w:pPr>
              <w:pStyle w:val="TableParagraph"/>
              <w:numPr>
                <w:ilvl w:val="0"/>
                <w:numId w:val="3"/>
              </w:numPr>
              <w:tabs>
                <w:tab w:val="left" w:pos="358"/>
                <w:tab w:val="left" w:pos="366"/>
              </w:tabs>
              <w:ind w:right="519" w:hanging="257"/>
              <w:rPr>
                <w:i/>
              </w:rPr>
            </w:pPr>
            <w:r>
              <w:t>Urban</w:t>
            </w:r>
            <w:r>
              <w:rPr>
                <w:spacing w:val="-1"/>
              </w:rPr>
              <w:t xml:space="preserve"> </w:t>
            </w:r>
            <w:r>
              <w:t>Institute,</w:t>
            </w:r>
            <w:r>
              <w:rPr>
                <w:spacing w:val="-7"/>
              </w:rPr>
              <w:t xml:space="preserve"> </w:t>
            </w:r>
            <w:r>
              <w:rPr>
                <w:i/>
                <w:color w:val="0563C1"/>
                <w:u w:val="single" w:color="0563C1"/>
              </w:rPr>
              <w:t>Strategies</w:t>
            </w:r>
            <w:r>
              <w:rPr>
                <w:i/>
                <w:color w:val="0563C1"/>
                <w:spacing w:val="-7"/>
                <w:u w:val="single" w:color="0563C1"/>
              </w:rPr>
              <w:t xml:space="preserve"> </w:t>
            </w:r>
            <w:r>
              <w:rPr>
                <w:i/>
                <w:color w:val="0563C1"/>
                <w:u w:val="single" w:color="0563C1"/>
              </w:rPr>
              <w:t>for</w:t>
            </w:r>
            <w:r>
              <w:rPr>
                <w:i/>
                <w:color w:val="0563C1"/>
                <w:spacing w:val="-7"/>
                <w:u w:val="single" w:color="0563C1"/>
              </w:rPr>
              <w:t xml:space="preserve"> </w:t>
            </w:r>
            <w:r>
              <w:rPr>
                <w:i/>
                <w:color w:val="0563C1"/>
                <w:u w:val="single" w:color="0563C1"/>
              </w:rPr>
              <w:t>Cultivating</w:t>
            </w:r>
            <w:r>
              <w:rPr>
                <w:i/>
                <w:color w:val="0563C1"/>
                <w:spacing w:val="-7"/>
                <w:u w:val="single" w:color="0563C1"/>
              </w:rPr>
              <w:t xml:space="preserve"> </w:t>
            </w:r>
            <w:r>
              <w:rPr>
                <w:i/>
                <w:color w:val="0563C1"/>
                <w:u w:val="single" w:color="0563C1"/>
              </w:rPr>
              <w:t>an</w:t>
            </w:r>
            <w:r>
              <w:rPr>
                <w:i/>
                <w:color w:val="0563C1"/>
              </w:rPr>
              <w:t xml:space="preserve"> </w:t>
            </w:r>
            <w:r>
              <w:rPr>
                <w:i/>
                <w:color w:val="0563C1"/>
                <w:u w:val="single" w:color="0563C1"/>
              </w:rPr>
              <w:t>Organizational Learning Culture</w:t>
            </w:r>
          </w:p>
        </w:tc>
      </w:tr>
      <w:tr w:rsidR="009E1738" w14:paraId="3AF2F717" w14:textId="77777777">
        <w:trPr>
          <w:trHeight w:val="1784"/>
        </w:trPr>
        <w:tc>
          <w:tcPr>
            <w:tcW w:w="1339" w:type="dxa"/>
          </w:tcPr>
          <w:p w14:paraId="4C51ACAC" w14:textId="77777777" w:rsidR="009E1738" w:rsidRDefault="002B5218">
            <w:pPr>
              <w:pStyle w:val="TableParagraph"/>
              <w:ind w:right="1"/>
              <w:jc w:val="center"/>
              <w:rPr>
                <w:b/>
              </w:rPr>
            </w:pPr>
            <w:r>
              <w:rPr>
                <w:b/>
                <w:spacing w:val="-5"/>
              </w:rPr>
              <w:t>13</w:t>
            </w:r>
          </w:p>
          <w:p w14:paraId="745A2D7B" w14:textId="77777777" w:rsidR="009E1738" w:rsidRDefault="002B5218">
            <w:pPr>
              <w:pStyle w:val="TableParagraph"/>
              <w:spacing w:before="120"/>
              <w:jc w:val="center"/>
            </w:pPr>
            <w:r>
              <w:t>April</w:t>
            </w:r>
            <w:r>
              <w:rPr>
                <w:spacing w:val="-5"/>
              </w:rPr>
              <w:t xml:space="preserve"> 24</w:t>
            </w:r>
          </w:p>
        </w:tc>
        <w:tc>
          <w:tcPr>
            <w:tcW w:w="1891" w:type="dxa"/>
          </w:tcPr>
          <w:p w14:paraId="428FB035" w14:textId="77777777" w:rsidR="009E1738" w:rsidRDefault="002B5218">
            <w:pPr>
              <w:pStyle w:val="TableParagraph"/>
              <w:ind w:left="100" w:right="34"/>
            </w:pPr>
            <w:r>
              <w:rPr>
                <w:spacing w:val="-2"/>
              </w:rPr>
              <w:t xml:space="preserve">Communicating </w:t>
            </w:r>
            <w:r>
              <w:t xml:space="preserve">Results, Insights </w:t>
            </w:r>
            <w:r>
              <w:rPr>
                <w:spacing w:val="-4"/>
              </w:rPr>
              <w:t xml:space="preserve">and </w:t>
            </w:r>
            <w:r>
              <w:rPr>
                <w:spacing w:val="-2"/>
              </w:rPr>
              <w:t>Recommendations</w:t>
            </w:r>
          </w:p>
        </w:tc>
        <w:tc>
          <w:tcPr>
            <w:tcW w:w="2342" w:type="dxa"/>
          </w:tcPr>
          <w:p w14:paraId="1D67CA15" w14:textId="77777777" w:rsidR="009E1738" w:rsidRDefault="002B5218">
            <w:pPr>
              <w:pStyle w:val="TableParagraph"/>
              <w:numPr>
                <w:ilvl w:val="0"/>
                <w:numId w:val="2"/>
              </w:numPr>
              <w:tabs>
                <w:tab w:val="left" w:pos="314"/>
                <w:tab w:val="left" w:pos="361"/>
              </w:tabs>
              <w:ind w:right="143" w:hanging="262"/>
              <w:rPr>
                <w:i/>
              </w:rPr>
            </w:pPr>
            <w:r>
              <w:t>Voice</w:t>
            </w:r>
            <w:r>
              <w:rPr>
                <w:spacing w:val="-12"/>
              </w:rPr>
              <w:t xml:space="preserve"> </w:t>
            </w:r>
            <w:r>
              <w:t>memo</w:t>
            </w:r>
            <w:r>
              <w:rPr>
                <w:spacing w:val="-12"/>
              </w:rPr>
              <w:t xml:space="preserve"> </w:t>
            </w:r>
            <w:r>
              <w:t>on</w:t>
            </w:r>
            <w:r>
              <w:rPr>
                <w:spacing w:val="-11"/>
              </w:rPr>
              <w:t xml:space="preserve"> </w:t>
            </w:r>
            <w:r>
              <w:rPr>
                <w:i/>
                <w:color w:val="0563C1"/>
                <w:u w:val="single" w:color="0563C1"/>
              </w:rPr>
              <w:t>Why</w:t>
            </w:r>
            <w:r>
              <w:rPr>
                <w:i/>
                <w:color w:val="0563C1"/>
              </w:rPr>
              <w:t xml:space="preserve"> </w:t>
            </w:r>
            <w:r>
              <w:rPr>
                <w:i/>
                <w:color w:val="0563C1"/>
                <w:u w:val="single" w:color="0563C1"/>
              </w:rPr>
              <w:t>do Doctors Still Use</w:t>
            </w:r>
            <w:r>
              <w:rPr>
                <w:i/>
                <w:color w:val="0563C1"/>
              </w:rPr>
              <w:t xml:space="preserve"> </w:t>
            </w:r>
            <w:r>
              <w:rPr>
                <w:i/>
                <w:color w:val="0563C1"/>
                <w:spacing w:val="-2"/>
                <w:u w:val="single" w:color="0563C1"/>
              </w:rPr>
              <w:t>Pagers</w:t>
            </w:r>
            <w:r>
              <w:rPr>
                <w:i/>
                <w:spacing w:val="-2"/>
              </w:rPr>
              <w:t>?</w:t>
            </w:r>
          </w:p>
        </w:tc>
        <w:tc>
          <w:tcPr>
            <w:tcW w:w="2337" w:type="dxa"/>
          </w:tcPr>
          <w:p w14:paraId="31C03F87" w14:textId="77777777" w:rsidR="009E1738" w:rsidRDefault="009E1738">
            <w:pPr>
              <w:pStyle w:val="TableParagraph"/>
              <w:spacing w:before="0"/>
              <w:ind w:left="0"/>
              <w:rPr>
                <w:rFonts w:ascii="Times New Roman"/>
              </w:rPr>
            </w:pPr>
          </w:p>
        </w:tc>
        <w:tc>
          <w:tcPr>
            <w:tcW w:w="4862" w:type="dxa"/>
          </w:tcPr>
          <w:p w14:paraId="3751E4DA" w14:textId="77777777" w:rsidR="009E1738" w:rsidRDefault="002B5218">
            <w:pPr>
              <w:pStyle w:val="TableParagraph"/>
              <w:numPr>
                <w:ilvl w:val="0"/>
                <w:numId w:val="1"/>
              </w:numPr>
              <w:tabs>
                <w:tab w:val="left" w:pos="446"/>
                <w:tab w:val="left" w:pos="451"/>
              </w:tabs>
              <w:ind w:right="420" w:hanging="270"/>
              <w:rPr>
                <w:rFonts w:ascii="Arial" w:hAnsi="Arial"/>
              </w:rPr>
            </w:pPr>
            <w:r>
              <w:rPr>
                <w:b/>
              </w:rPr>
              <w:t>Planet</w:t>
            </w:r>
            <w:r>
              <w:rPr>
                <w:b/>
                <w:spacing w:val="-6"/>
              </w:rPr>
              <w:t xml:space="preserve"> </w:t>
            </w:r>
            <w:r>
              <w:rPr>
                <w:b/>
              </w:rPr>
              <w:t>Money</w:t>
            </w:r>
            <w:r>
              <w:rPr>
                <w:b/>
                <w:spacing w:val="-6"/>
              </w:rPr>
              <w:t xml:space="preserve"> </w:t>
            </w:r>
            <w:r>
              <w:rPr>
                <w:b/>
              </w:rPr>
              <w:t>Podcast</w:t>
            </w:r>
            <w:r>
              <w:t>:</w:t>
            </w:r>
            <w:r>
              <w:rPr>
                <w:spacing w:val="-6"/>
              </w:rPr>
              <w:t xml:space="preserve"> </w:t>
            </w:r>
            <w:r>
              <w:rPr>
                <w:i/>
                <w:color w:val="0563C1"/>
                <w:u w:val="single" w:color="0563C1"/>
              </w:rPr>
              <w:t>Why</w:t>
            </w:r>
            <w:r>
              <w:rPr>
                <w:i/>
                <w:color w:val="0563C1"/>
                <w:spacing w:val="-6"/>
                <w:u w:val="single" w:color="0563C1"/>
              </w:rPr>
              <w:t xml:space="preserve"> </w:t>
            </w:r>
            <w:r>
              <w:rPr>
                <w:i/>
                <w:color w:val="0563C1"/>
                <w:u w:val="single" w:color="0563C1"/>
              </w:rPr>
              <w:t>Do</w:t>
            </w:r>
            <w:r>
              <w:rPr>
                <w:i/>
                <w:color w:val="0563C1"/>
                <w:spacing w:val="-6"/>
                <w:u w:val="single" w:color="0563C1"/>
              </w:rPr>
              <w:t xml:space="preserve"> </w:t>
            </w:r>
            <w:r>
              <w:rPr>
                <w:i/>
                <w:color w:val="0563C1"/>
                <w:u w:val="single" w:color="0563C1"/>
              </w:rPr>
              <w:t>Doctors</w:t>
            </w:r>
            <w:r>
              <w:rPr>
                <w:i/>
                <w:color w:val="0563C1"/>
                <w:spacing w:val="-6"/>
                <w:u w:val="single" w:color="0563C1"/>
              </w:rPr>
              <w:t xml:space="preserve"> </w:t>
            </w:r>
            <w:r>
              <w:rPr>
                <w:i/>
                <w:color w:val="0563C1"/>
                <w:u w:val="single" w:color="0563C1"/>
              </w:rPr>
              <w:t>Still</w:t>
            </w:r>
            <w:r>
              <w:rPr>
                <w:i/>
                <w:color w:val="0563C1"/>
              </w:rPr>
              <w:t xml:space="preserve"> </w:t>
            </w:r>
            <w:r>
              <w:rPr>
                <w:i/>
                <w:color w:val="0563C1"/>
                <w:u w:val="single" w:color="0563C1"/>
              </w:rPr>
              <w:t>Use Pagers?</w:t>
            </w:r>
            <w:r>
              <w:rPr>
                <w:i/>
                <w:color w:val="0563C1"/>
              </w:rPr>
              <w:t xml:space="preserve"> </w:t>
            </w:r>
            <w:r>
              <w:t>and optional Harvard Business Review case study “</w:t>
            </w:r>
            <w:r>
              <w:rPr>
                <w:i/>
                <w:color w:val="0563C1"/>
                <w:u w:val="single" w:color="0563C1"/>
              </w:rPr>
              <w:t>Killing the Pager</w:t>
            </w:r>
            <w:r>
              <w:rPr>
                <w:rFonts w:ascii="Arial" w:hAnsi="Arial"/>
              </w:rPr>
              <w:t>”</w:t>
            </w:r>
          </w:p>
          <w:p w14:paraId="5BC54B9F" w14:textId="77777777" w:rsidR="009E1738" w:rsidRDefault="002B5218">
            <w:pPr>
              <w:pStyle w:val="TableParagraph"/>
              <w:numPr>
                <w:ilvl w:val="0"/>
                <w:numId w:val="1"/>
              </w:numPr>
              <w:tabs>
                <w:tab w:val="left" w:pos="451"/>
                <w:tab w:val="left" w:pos="495"/>
              </w:tabs>
              <w:spacing w:before="121"/>
              <w:ind w:right="318" w:hanging="270"/>
            </w:pPr>
            <w:r>
              <w:rPr>
                <w:b/>
                <w:i/>
              </w:rPr>
              <w:t>Measurement</w:t>
            </w:r>
            <w:r>
              <w:rPr>
                <w:b/>
                <w:i/>
                <w:spacing w:val="30"/>
              </w:rPr>
              <w:t xml:space="preserve"> </w:t>
            </w:r>
            <w:r>
              <w:rPr>
                <w:b/>
                <w:i/>
              </w:rPr>
              <w:t>Madness</w:t>
            </w:r>
            <w:r>
              <w:t>,</w:t>
            </w:r>
            <w:r>
              <w:rPr>
                <w:spacing w:val="-8"/>
              </w:rPr>
              <w:t xml:space="preserve"> </w:t>
            </w:r>
            <w:r>
              <w:t>“Chapter</w:t>
            </w:r>
            <w:r>
              <w:rPr>
                <w:spacing w:val="-8"/>
              </w:rPr>
              <w:t xml:space="preserve"> </w:t>
            </w:r>
            <w:r>
              <w:t>7:</w:t>
            </w:r>
            <w:r>
              <w:rPr>
                <w:spacing w:val="-8"/>
              </w:rPr>
              <w:t xml:space="preserve"> </w:t>
            </w:r>
            <w:r>
              <w:t>Gaming and Cheating”</w:t>
            </w:r>
          </w:p>
        </w:tc>
      </w:tr>
      <w:tr w:rsidR="009E1738" w14:paraId="0F5800C2" w14:textId="77777777">
        <w:trPr>
          <w:trHeight w:val="1247"/>
        </w:trPr>
        <w:tc>
          <w:tcPr>
            <w:tcW w:w="1339" w:type="dxa"/>
          </w:tcPr>
          <w:p w14:paraId="15FE0F84" w14:textId="77777777" w:rsidR="009E1738" w:rsidRDefault="002B5218">
            <w:pPr>
              <w:pStyle w:val="TableParagraph"/>
              <w:ind w:right="1"/>
              <w:jc w:val="center"/>
              <w:rPr>
                <w:b/>
              </w:rPr>
            </w:pPr>
            <w:r>
              <w:rPr>
                <w:b/>
                <w:spacing w:val="-5"/>
              </w:rPr>
              <w:t>14</w:t>
            </w:r>
          </w:p>
          <w:p w14:paraId="4EA5EC7B" w14:textId="77777777" w:rsidR="009E1738" w:rsidRDefault="002B5218">
            <w:pPr>
              <w:pStyle w:val="TableParagraph"/>
              <w:spacing w:before="120"/>
              <w:jc w:val="center"/>
            </w:pPr>
            <w:r>
              <w:t>May</w:t>
            </w:r>
            <w:r>
              <w:rPr>
                <w:spacing w:val="-5"/>
              </w:rPr>
              <w:t xml:space="preserve"> </w:t>
            </w:r>
            <w:r>
              <w:rPr>
                <w:spacing w:val="-10"/>
              </w:rPr>
              <w:t>1</w:t>
            </w:r>
          </w:p>
        </w:tc>
        <w:tc>
          <w:tcPr>
            <w:tcW w:w="1891" w:type="dxa"/>
          </w:tcPr>
          <w:p w14:paraId="4E6E06FF" w14:textId="77777777" w:rsidR="009E1738" w:rsidRDefault="002B5218">
            <w:pPr>
              <w:pStyle w:val="TableParagraph"/>
              <w:ind w:left="100" w:right="324"/>
              <w:jc w:val="both"/>
            </w:pPr>
            <w:r>
              <w:t>Elevator</w:t>
            </w:r>
            <w:r>
              <w:rPr>
                <w:spacing w:val="-13"/>
              </w:rPr>
              <w:t xml:space="preserve"> </w:t>
            </w:r>
            <w:r>
              <w:t>Pitches and</w:t>
            </w:r>
            <w:r>
              <w:rPr>
                <w:spacing w:val="-13"/>
              </w:rPr>
              <w:t xml:space="preserve"> </w:t>
            </w:r>
            <w:r>
              <w:t>Wrapping</w:t>
            </w:r>
            <w:r>
              <w:rPr>
                <w:spacing w:val="-12"/>
              </w:rPr>
              <w:t xml:space="preserve"> </w:t>
            </w:r>
            <w:r>
              <w:t xml:space="preserve">It </w:t>
            </w:r>
            <w:r>
              <w:rPr>
                <w:spacing w:val="-6"/>
              </w:rPr>
              <w:t>Up</w:t>
            </w:r>
          </w:p>
        </w:tc>
        <w:tc>
          <w:tcPr>
            <w:tcW w:w="2342" w:type="dxa"/>
          </w:tcPr>
          <w:p w14:paraId="6E0F3615" w14:textId="77777777" w:rsidR="009E1738" w:rsidRDefault="002B5218">
            <w:pPr>
              <w:pStyle w:val="TableParagraph"/>
              <w:ind w:left="358" w:hanging="258"/>
            </w:pPr>
            <w:r>
              <w:t>1.</w:t>
            </w:r>
            <w:r>
              <w:rPr>
                <w:spacing w:val="35"/>
              </w:rPr>
              <w:t xml:space="preserve"> </w:t>
            </w:r>
            <w:r>
              <w:t>“Excuse</w:t>
            </w:r>
            <w:r>
              <w:rPr>
                <w:spacing w:val="-8"/>
              </w:rPr>
              <w:t xml:space="preserve"> </w:t>
            </w:r>
            <w:r>
              <w:t>me,</w:t>
            </w:r>
            <w:r>
              <w:rPr>
                <w:spacing w:val="-8"/>
              </w:rPr>
              <w:t xml:space="preserve"> </w:t>
            </w:r>
            <w:r>
              <w:t>do</w:t>
            </w:r>
            <w:r>
              <w:rPr>
                <w:spacing w:val="-8"/>
              </w:rPr>
              <w:t xml:space="preserve"> </w:t>
            </w:r>
            <w:r>
              <w:t xml:space="preserve">you have a moment?” </w:t>
            </w:r>
            <w:r>
              <w:rPr>
                <w:b/>
              </w:rPr>
              <w:t xml:space="preserve">Elevator Pitch </w:t>
            </w:r>
            <w:r>
              <w:t>on</w:t>
            </w:r>
          </w:p>
        </w:tc>
        <w:tc>
          <w:tcPr>
            <w:tcW w:w="2337" w:type="dxa"/>
          </w:tcPr>
          <w:p w14:paraId="589AAE7A" w14:textId="77777777" w:rsidR="009E1738" w:rsidRDefault="009E1738">
            <w:pPr>
              <w:pStyle w:val="TableParagraph"/>
              <w:spacing w:before="0"/>
              <w:ind w:left="0"/>
              <w:rPr>
                <w:rFonts w:ascii="Times New Roman"/>
              </w:rPr>
            </w:pPr>
          </w:p>
        </w:tc>
        <w:tc>
          <w:tcPr>
            <w:tcW w:w="4862" w:type="dxa"/>
          </w:tcPr>
          <w:p w14:paraId="4124590F" w14:textId="77777777" w:rsidR="009E1738" w:rsidRDefault="002B5218">
            <w:pPr>
              <w:pStyle w:val="TableParagraph"/>
              <w:ind w:left="358" w:hanging="257"/>
            </w:pPr>
            <w:r>
              <w:t>1.</w:t>
            </w:r>
            <w:r>
              <w:rPr>
                <w:spacing w:val="37"/>
              </w:rPr>
              <w:t xml:space="preserve"> </w:t>
            </w:r>
            <w:r>
              <w:rPr>
                <w:b/>
                <w:i/>
              </w:rPr>
              <w:t>Measurement</w:t>
            </w:r>
            <w:r>
              <w:rPr>
                <w:b/>
                <w:i/>
                <w:spacing w:val="-7"/>
              </w:rPr>
              <w:t xml:space="preserve"> </w:t>
            </w:r>
            <w:r>
              <w:rPr>
                <w:b/>
                <w:i/>
              </w:rPr>
              <w:t>Madness</w:t>
            </w:r>
            <w:r>
              <w:t>,</w:t>
            </w:r>
            <w:r>
              <w:rPr>
                <w:spacing w:val="-7"/>
              </w:rPr>
              <w:t xml:space="preserve"> </w:t>
            </w:r>
            <w:r>
              <w:t>“Chapter</w:t>
            </w:r>
            <w:r>
              <w:rPr>
                <w:spacing w:val="-7"/>
              </w:rPr>
              <w:t xml:space="preserve"> </w:t>
            </w:r>
            <w:r>
              <w:t>10:</w:t>
            </w:r>
            <w:r>
              <w:rPr>
                <w:spacing w:val="-7"/>
              </w:rPr>
              <w:t xml:space="preserve"> </w:t>
            </w:r>
            <w:r>
              <w:t>Will Measurement Madness Ever be Cured?”</w:t>
            </w:r>
          </w:p>
          <w:p w14:paraId="2A796D04" w14:textId="77777777" w:rsidR="009E1738" w:rsidRDefault="002B5218">
            <w:pPr>
              <w:pStyle w:val="TableParagraph"/>
              <w:spacing w:before="120"/>
              <w:ind w:left="1731"/>
            </w:pPr>
            <w:r>
              <w:t>Practical</w:t>
            </w:r>
            <w:r>
              <w:rPr>
                <w:spacing w:val="-9"/>
              </w:rPr>
              <w:t xml:space="preserve"> </w:t>
            </w:r>
            <w:r>
              <w:rPr>
                <w:spacing w:val="-2"/>
              </w:rPr>
              <w:t>Guide:</w:t>
            </w:r>
          </w:p>
        </w:tc>
      </w:tr>
    </w:tbl>
    <w:p w14:paraId="3E21BED6" w14:textId="77777777" w:rsidR="009E1738" w:rsidRDefault="009E1738">
      <w:pPr>
        <w:pStyle w:val="TableParagraph"/>
        <w:sectPr w:rsidR="009E1738">
          <w:type w:val="continuous"/>
          <w:pgSz w:w="15840" w:h="12240" w:orient="landscape"/>
          <w:pgMar w:top="1060" w:right="1440" w:bottom="1260" w:left="1440" w:header="0" w:footer="1076" w:gutter="0"/>
          <w:cols w:space="720"/>
        </w:sectPr>
      </w:pPr>
    </w:p>
    <w:tbl>
      <w:tblPr>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1E0" w:firstRow="1" w:lastRow="1" w:firstColumn="1" w:lastColumn="1" w:noHBand="0" w:noVBand="0"/>
      </w:tblPr>
      <w:tblGrid>
        <w:gridCol w:w="1339"/>
        <w:gridCol w:w="1891"/>
        <w:gridCol w:w="2342"/>
        <w:gridCol w:w="2337"/>
        <w:gridCol w:w="4862"/>
      </w:tblGrid>
      <w:tr w:rsidR="009E1738" w14:paraId="11FA8ABB" w14:textId="77777777">
        <w:trPr>
          <w:trHeight w:val="738"/>
        </w:trPr>
        <w:tc>
          <w:tcPr>
            <w:tcW w:w="1339" w:type="dxa"/>
            <w:shd w:val="clear" w:color="auto" w:fill="F2F2F2"/>
          </w:tcPr>
          <w:p w14:paraId="2FA2DF9A" w14:textId="77777777" w:rsidR="009E1738" w:rsidRDefault="002B5218">
            <w:pPr>
              <w:pStyle w:val="TableParagraph"/>
              <w:jc w:val="center"/>
              <w:rPr>
                <w:b/>
              </w:rPr>
            </w:pPr>
            <w:bookmarkStart w:id="0" w:name="_GoBack" w:colFirst="0" w:colLast="5"/>
            <w:r>
              <w:rPr>
                <w:b/>
                <w:spacing w:val="-4"/>
              </w:rPr>
              <w:lastRenderedPageBreak/>
              <w:t>Week</w:t>
            </w:r>
          </w:p>
          <w:p w14:paraId="1668D1D8" w14:textId="77777777" w:rsidR="009E1738" w:rsidRDefault="002B5218">
            <w:pPr>
              <w:pStyle w:val="TableParagraph"/>
              <w:spacing w:before="0"/>
              <w:ind w:right="1"/>
              <w:jc w:val="center"/>
            </w:pPr>
            <w:r>
              <w:t>class</w:t>
            </w:r>
            <w:r>
              <w:rPr>
                <w:spacing w:val="-5"/>
              </w:rPr>
              <w:t xml:space="preserve"> </w:t>
            </w:r>
            <w:r>
              <w:rPr>
                <w:spacing w:val="-4"/>
              </w:rPr>
              <w:t>date</w:t>
            </w:r>
          </w:p>
        </w:tc>
        <w:tc>
          <w:tcPr>
            <w:tcW w:w="1891" w:type="dxa"/>
            <w:shd w:val="clear" w:color="auto" w:fill="F2F2F2"/>
          </w:tcPr>
          <w:p w14:paraId="4E46F61A" w14:textId="77777777" w:rsidR="009E1738" w:rsidRDefault="002B5218">
            <w:pPr>
              <w:pStyle w:val="TableParagraph"/>
              <w:ind w:left="19"/>
              <w:jc w:val="center"/>
              <w:rPr>
                <w:b/>
              </w:rPr>
            </w:pPr>
            <w:r>
              <w:rPr>
                <w:b/>
                <w:spacing w:val="-2"/>
              </w:rPr>
              <w:t>Topic</w:t>
            </w:r>
          </w:p>
        </w:tc>
        <w:tc>
          <w:tcPr>
            <w:tcW w:w="2342" w:type="dxa"/>
            <w:shd w:val="clear" w:color="auto" w:fill="F2F2F2"/>
          </w:tcPr>
          <w:p w14:paraId="135C2AD9" w14:textId="77777777" w:rsidR="009E1738" w:rsidRDefault="002B5218">
            <w:pPr>
              <w:pStyle w:val="TableParagraph"/>
              <w:ind w:left="114"/>
              <w:rPr>
                <w:b/>
              </w:rPr>
            </w:pPr>
            <w:r>
              <w:rPr>
                <w:b/>
              </w:rPr>
              <w:t>Individual</w:t>
            </w:r>
            <w:r>
              <w:rPr>
                <w:b/>
                <w:spacing w:val="-10"/>
              </w:rPr>
              <w:t xml:space="preserve"> </w:t>
            </w:r>
            <w:r>
              <w:rPr>
                <w:b/>
                <w:spacing w:val="-2"/>
              </w:rPr>
              <w:t>Assignments</w:t>
            </w:r>
          </w:p>
        </w:tc>
        <w:tc>
          <w:tcPr>
            <w:tcW w:w="2337" w:type="dxa"/>
            <w:shd w:val="clear" w:color="auto" w:fill="F2F2F2"/>
          </w:tcPr>
          <w:p w14:paraId="51E493C8" w14:textId="77777777" w:rsidR="009E1738" w:rsidRDefault="002B5218">
            <w:pPr>
              <w:pStyle w:val="TableParagraph"/>
              <w:ind w:left="309"/>
              <w:rPr>
                <w:b/>
              </w:rPr>
            </w:pPr>
            <w:r>
              <w:rPr>
                <w:b/>
              </w:rPr>
              <w:t>Team</w:t>
            </w:r>
            <w:r>
              <w:rPr>
                <w:b/>
                <w:spacing w:val="-4"/>
              </w:rPr>
              <w:t xml:space="preserve"> </w:t>
            </w:r>
            <w:r>
              <w:rPr>
                <w:b/>
                <w:spacing w:val="-2"/>
              </w:rPr>
              <w:t>Assignments</w:t>
            </w:r>
          </w:p>
        </w:tc>
        <w:tc>
          <w:tcPr>
            <w:tcW w:w="4862" w:type="dxa"/>
            <w:shd w:val="clear" w:color="auto" w:fill="F2F2F2"/>
          </w:tcPr>
          <w:p w14:paraId="49064E66" w14:textId="77777777" w:rsidR="009E1738" w:rsidRDefault="002B5218">
            <w:pPr>
              <w:pStyle w:val="TableParagraph"/>
              <w:ind w:left="21"/>
              <w:jc w:val="center"/>
              <w:rPr>
                <w:b/>
              </w:rPr>
            </w:pPr>
            <w:r>
              <w:rPr>
                <w:b/>
                <w:spacing w:val="-2"/>
              </w:rPr>
              <w:t>Readings</w:t>
            </w:r>
          </w:p>
        </w:tc>
      </w:tr>
      <w:tr w:rsidR="009E1738" w14:paraId="27C68B5F" w14:textId="77777777">
        <w:trPr>
          <w:trHeight w:val="853"/>
        </w:trPr>
        <w:tc>
          <w:tcPr>
            <w:tcW w:w="1339" w:type="dxa"/>
          </w:tcPr>
          <w:p w14:paraId="53A8DC15" w14:textId="77777777" w:rsidR="009E1738" w:rsidRDefault="009E1738">
            <w:pPr>
              <w:pStyle w:val="TableParagraph"/>
              <w:spacing w:before="0"/>
              <w:ind w:left="0"/>
              <w:rPr>
                <w:rFonts w:ascii="Times New Roman"/>
              </w:rPr>
            </w:pPr>
          </w:p>
        </w:tc>
        <w:tc>
          <w:tcPr>
            <w:tcW w:w="1891" w:type="dxa"/>
          </w:tcPr>
          <w:p w14:paraId="100FFBA8" w14:textId="77777777" w:rsidR="009E1738" w:rsidRDefault="009E1738">
            <w:pPr>
              <w:pStyle w:val="TableParagraph"/>
              <w:spacing w:before="0"/>
              <w:ind w:left="0"/>
              <w:rPr>
                <w:rFonts w:ascii="Times New Roman"/>
              </w:rPr>
            </w:pPr>
          </w:p>
        </w:tc>
        <w:tc>
          <w:tcPr>
            <w:tcW w:w="2342" w:type="dxa"/>
          </w:tcPr>
          <w:p w14:paraId="50361055" w14:textId="77777777" w:rsidR="009E1738" w:rsidRDefault="002B5218">
            <w:pPr>
              <w:pStyle w:val="TableParagraph"/>
              <w:ind w:left="358" w:right="66"/>
            </w:pPr>
            <w:r>
              <w:rPr>
                <w:spacing w:val="-2"/>
              </w:rPr>
              <w:t>measurement matters</w:t>
            </w:r>
          </w:p>
        </w:tc>
        <w:tc>
          <w:tcPr>
            <w:tcW w:w="2337" w:type="dxa"/>
          </w:tcPr>
          <w:p w14:paraId="451D5E7A" w14:textId="77777777" w:rsidR="009E1738" w:rsidRDefault="009E1738">
            <w:pPr>
              <w:pStyle w:val="TableParagraph"/>
              <w:spacing w:before="0"/>
              <w:ind w:left="0"/>
              <w:rPr>
                <w:rFonts w:ascii="Times New Roman"/>
              </w:rPr>
            </w:pPr>
          </w:p>
        </w:tc>
        <w:tc>
          <w:tcPr>
            <w:tcW w:w="4862" w:type="dxa"/>
          </w:tcPr>
          <w:p w14:paraId="12BE40BF" w14:textId="77777777" w:rsidR="009E1738" w:rsidRDefault="002B5218">
            <w:pPr>
              <w:pStyle w:val="TableParagraph"/>
              <w:ind w:left="358" w:hanging="257"/>
            </w:pPr>
            <w:r>
              <w:t>2.</w:t>
            </w:r>
            <w:r>
              <w:rPr>
                <w:spacing w:val="37"/>
              </w:rPr>
              <w:t xml:space="preserve"> </w:t>
            </w:r>
            <w:r>
              <w:rPr>
                <w:b/>
                <w:i/>
              </w:rPr>
              <w:t>Performance</w:t>
            </w:r>
            <w:r>
              <w:rPr>
                <w:b/>
                <w:i/>
                <w:spacing w:val="-7"/>
              </w:rPr>
              <w:t xml:space="preserve"> </w:t>
            </w:r>
            <w:r>
              <w:rPr>
                <w:b/>
                <w:i/>
              </w:rPr>
              <w:t>Measurement</w:t>
            </w:r>
            <w:r>
              <w:t>,</w:t>
            </w:r>
            <w:r>
              <w:rPr>
                <w:spacing w:val="-7"/>
              </w:rPr>
              <w:t xml:space="preserve"> </w:t>
            </w:r>
            <w:r>
              <w:t>“Chapter</w:t>
            </w:r>
            <w:r>
              <w:rPr>
                <w:spacing w:val="-7"/>
              </w:rPr>
              <w:t xml:space="preserve"> </w:t>
            </w:r>
            <w:r>
              <w:t>16:</w:t>
            </w:r>
            <w:r>
              <w:rPr>
                <w:spacing w:val="-7"/>
              </w:rPr>
              <w:t xml:space="preserve"> </w:t>
            </w:r>
            <w:r>
              <w:t>Wrap- Up of Key Performance Elements”</w:t>
            </w:r>
          </w:p>
        </w:tc>
      </w:tr>
      <w:tr w:rsidR="009E1738" w14:paraId="65ECE039" w14:textId="77777777">
        <w:trPr>
          <w:trHeight w:val="1933"/>
        </w:trPr>
        <w:tc>
          <w:tcPr>
            <w:tcW w:w="1339" w:type="dxa"/>
          </w:tcPr>
          <w:p w14:paraId="06DD86E5" w14:textId="77777777" w:rsidR="009E1738" w:rsidRDefault="002B5218">
            <w:pPr>
              <w:pStyle w:val="TableParagraph"/>
              <w:ind w:right="1"/>
              <w:jc w:val="center"/>
              <w:rPr>
                <w:b/>
              </w:rPr>
            </w:pPr>
            <w:r>
              <w:rPr>
                <w:b/>
                <w:spacing w:val="-5"/>
              </w:rPr>
              <w:t>15</w:t>
            </w:r>
          </w:p>
          <w:p w14:paraId="7B8CA853" w14:textId="77777777" w:rsidR="009E1738" w:rsidRDefault="002B5218">
            <w:pPr>
              <w:pStyle w:val="TableParagraph"/>
              <w:spacing w:before="120"/>
              <w:jc w:val="center"/>
            </w:pPr>
            <w:r>
              <w:t>May</w:t>
            </w:r>
            <w:r>
              <w:rPr>
                <w:spacing w:val="-5"/>
              </w:rPr>
              <w:t xml:space="preserve"> </w:t>
            </w:r>
            <w:r>
              <w:rPr>
                <w:spacing w:val="-10"/>
              </w:rPr>
              <w:t>6</w:t>
            </w:r>
          </w:p>
        </w:tc>
        <w:tc>
          <w:tcPr>
            <w:tcW w:w="1891" w:type="dxa"/>
          </w:tcPr>
          <w:p w14:paraId="5E226DA3" w14:textId="77777777" w:rsidR="009E1738" w:rsidRDefault="002B5218">
            <w:pPr>
              <w:pStyle w:val="TableParagraph"/>
              <w:ind w:left="100" w:right="34"/>
            </w:pPr>
            <w:r>
              <w:t>Final</w:t>
            </w:r>
            <w:r>
              <w:rPr>
                <w:spacing w:val="-13"/>
              </w:rPr>
              <w:t xml:space="preserve"> </w:t>
            </w:r>
            <w:r>
              <w:t>course</w:t>
            </w:r>
            <w:r>
              <w:rPr>
                <w:spacing w:val="-12"/>
              </w:rPr>
              <w:t xml:space="preserve"> </w:t>
            </w:r>
            <w:r>
              <w:t xml:space="preserve">work </w:t>
            </w:r>
            <w:r>
              <w:rPr>
                <w:spacing w:val="-4"/>
              </w:rPr>
              <w:t>due</w:t>
            </w:r>
          </w:p>
        </w:tc>
        <w:tc>
          <w:tcPr>
            <w:tcW w:w="2342" w:type="dxa"/>
          </w:tcPr>
          <w:p w14:paraId="69D4FF39" w14:textId="77777777" w:rsidR="009E1738" w:rsidRDefault="009E1738">
            <w:pPr>
              <w:pStyle w:val="TableParagraph"/>
              <w:spacing w:before="0"/>
              <w:ind w:left="0"/>
              <w:rPr>
                <w:rFonts w:ascii="Times New Roman"/>
              </w:rPr>
            </w:pPr>
          </w:p>
        </w:tc>
        <w:tc>
          <w:tcPr>
            <w:tcW w:w="2337" w:type="dxa"/>
          </w:tcPr>
          <w:p w14:paraId="2B5014F6" w14:textId="77777777" w:rsidR="009E1738" w:rsidRDefault="002B5218">
            <w:pPr>
              <w:pStyle w:val="TableParagraph"/>
              <w:ind w:left="96" w:right="524"/>
            </w:pPr>
            <w:r>
              <w:rPr>
                <w:b/>
              </w:rPr>
              <w:t xml:space="preserve">Final Team </w:t>
            </w:r>
            <w:r>
              <w:rPr>
                <w:b/>
                <w:spacing w:val="-2"/>
              </w:rPr>
              <w:t xml:space="preserve">Memorandum: </w:t>
            </w:r>
            <w:r>
              <w:t>implementation</w:t>
            </w:r>
            <w:r>
              <w:rPr>
                <w:spacing w:val="-13"/>
              </w:rPr>
              <w:t xml:space="preserve"> </w:t>
            </w:r>
            <w:r>
              <w:t xml:space="preserve">of </w:t>
            </w:r>
            <w:r>
              <w:rPr>
                <w:spacing w:val="-2"/>
              </w:rPr>
              <w:t xml:space="preserve">performance </w:t>
            </w:r>
            <w:r>
              <w:t>management and measurement</w:t>
            </w:r>
            <w:r>
              <w:rPr>
                <w:spacing w:val="-13"/>
              </w:rPr>
              <w:t xml:space="preserve"> </w:t>
            </w:r>
            <w:r>
              <w:t>plan</w:t>
            </w:r>
          </w:p>
        </w:tc>
        <w:tc>
          <w:tcPr>
            <w:tcW w:w="4862" w:type="dxa"/>
          </w:tcPr>
          <w:p w14:paraId="3A40E062" w14:textId="77777777" w:rsidR="009E1738" w:rsidRDefault="009E1738">
            <w:pPr>
              <w:pStyle w:val="TableParagraph"/>
              <w:spacing w:before="0"/>
              <w:ind w:left="0"/>
              <w:rPr>
                <w:rFonts w:ascii="Times New Roman"/>
              </w:rPr>
            </w:pPr>
          </w:p>
        </w:tc>
      </w:tr>
      <w:bookmarkEnd w:id="0"/>
    </w:tbl>
    <w:p w14:paraId="4B62D5A1" w14:textId="77777777" w:rsidR="009E1738" w:rsidRDefault="009E1738">
      <w:pPr>
        <w:pStyle w:val="TableParagraph"/>
        <w:rPr>
          <w:rFonts w:ascii="Times New Roman"/>
        </w:rPr>
        <w:sectPr w:rsidR="009E1738">
          <w:type w:val="continuous"/>
          <w:pgSz w:w="15840" w:h="12240" w:orient="landscape"/>
          <w:pgMar w:top="1060" w:right="1440" w:bottom="1260" w:left="1440" w:header="0" w:footer="1076" w:gutter="0"/>
          <w:cols w:space="720"/>
        </w:sectPr>
      </w:pPr>
    </w:p>
    <w:p w14:paraId="29AA630C" w14:textId="77777777" w:rsidR="009E1738" w:rsidRDefault="002B5218">
      <w:pPr>
        <w:pStyle w:val="Heading1"/>
        <w:spacing w:before="80"/>
      </w:pPr>
      <w:r>
        <w:lastRenderedPageBreak/>
        <w:t>Classroom</w:t>
      </w:r>
      <w:r>
        <w:rPr>
          <w:spacing w:val="-7"/>
        </w:rPr>
        <w:t xml:space="preserve"> </w:t>
      </w:r>
      <w:r>
        <w:t>Norms</w:t>
      </w:r>
      <w:r>
        <w:rPr>
          <w:spacing w:val="-7"/>
        </w:rPr>
        <w:t xml:space="preserve"> </w:t>
      </w:r>
      <w:r>
        <w:t>and</w:t>
      </w:r>
      <w:r>
        <w:rPr>
          <w:spacing w:val="-6"/>
        </w:rPr>
        <w:t xml:space="preserve"> </w:t>
      </w:r>
      <w:r>
        <w:rPr>
          <w:spacing w:val="-2"/>
        </w:rPr>
        <w:t>Etiquette</w:t>
      </w:r>
    </w:p>
    <w:p w14:paraId="08A689DF" w14:textId="77777777" w:rsidR="009E1738" w:rsidRDefault="002B5218">
      <w:pPr>
        <w:pStyle w:val="BodyText"/>
        <w:spacing w:before="133" w:line="276" w:lineRule="auto"/>
        <w:ind w:right="69"/>
      </w:pPr>
      <w:r>
        <w:t>This</w:t>
      </w:r>
      <w:r>
        <w:rPr>
          <w:spacing w:val="-3"/>
        </w:rPr>
        <w:t xml:space="preserve"> </w:t>
      </w:r>
      <w:r>
        <w:t>is</w:t>
      </w:r>
      <w:r>
        <w:rPr>
          <w:spacing w:val="-3"/>
        </w:rPr>
        <w:t xml:space="preserve"> </w:t>
      </w:r>
      <w:r>
        <w:t>an</w:t>
      </w:r>
      <w:r>
        <w:rPr>
          <w:spacing w:val="-3"/>
        </w:rPr>
        <w:t xml:space="preserve"> </w:t>
      </w:r>
      <w:r>
        <w:t>in-person</w:t>
      </w:r>
      <w:r>
        <w:rPr>
          <w:spacing w:val="-3"/>
        </w:rPr>
        <w:t xml:space="preserve"> </w:t>
      </w:r>
      <w:r>
        <w:t>section.</w:t>
      </w:r>
      <w:r>
        <w:rPr>
          <w:spacing w:val="-3"/>
        </w:rPr>
        <w:t xml:space="preserve"> </w:t>
      </w:r>
      <w:r>
        <w:t>Students</w:t>
      </w:r>
      <w:r>
        <w:rPr>
          <w:spacing w:val="-3"/>
        </w:rPr>
        <w:t xml:space="preserve"> </w:t>
      </w:r>
      <w:r>
        <w:t>are</w:t>
      </w:r>
      <w:r>
        <w:rPr>
          <w:spacing w:val="-3"/>
        </w:rPr>
        <w:t xml:space="preserve"> </w:t>
      </w:r>
      <w:r>
        <w:t>expected</w:t>
      </w:r>
      <w:r>
        <w:rPr>
          <w:spacing w:val="-4"/>
        </w:rPr>
        <w:t xml:space="preserve"> </w:t>
      </w:r>
      <w:r>
        <w:t>to</w:t>
      </w:r>
      <w:r>
        <w:rPr>
          <w:spacing w:val="-3"/>
        </w:rPr>
        <w:t xml:space="preserve"> </w:t>
      </w:r>
      <w:r>
        <w:t>be</w:t>
      </w:r>
      <w:r>
        <w:rPr>
          <w:spacing w:val="-3"/>
        </w:rPr>
        <w:t xml:space="preserve"> </w:t>
      </w:r>
      <w:r>
        <w:t>on</w:t>
      </w:r>
      <w:r>
        <w:rPr>
          <w:spacing w:val="-3"/>
        </w:rPr>
        <w:t xml:space="preserve"> </w:t>
      </w:r>
      <w:r>
        <w:t>time,</w:t>
      </w:r>
      <w:r>
        <w:rPr>
          <w:spacing w:val="-3"/>
        </w:rPr>
        <w:t xml:space="preserve"> </w:t>
      </w:r>
      <w:r>
        <w:t>to</w:t>
      </w:r>
      <w:r>
        <w:rPr>
          <w:spacing w:val="-3"/>
        </w:rPr>
        <w:t xml:space="preserve"> </w:t>
      </w:r>
      <w:r>
        <w:t>stay</w:t>
      </w:r>
      <w:r>
        <w:rPr>
          <w:spacing w:val="-3"/>
        </w:rPr>
        <w:t xml:space="preserve"> </w:t>
      </w:r>
      <w:r>
        <w:t>through</w:t>
      </w:r>
      <w:r>
        <w:rPr>
          <w:spacing w:val="-3"/>
        </w:rPr>
        <w:t xml:space="preserve"> </w:t>
      </w:r>
      <w:r>
        <w:t>the</w:t>
      </w:r>
      <w:r>
        <w:rPr>
          <w:spacing w:val="-3"/>
        </w:rPr>
        <w:t xml:space="preserve"> </w:t>
      </w:r>
      <w:r>
        <w:t>whole</w:t>
      </w:r>
      <w:r>
        <w:rPr>
          <w:spacing w:val="-3"/>
        </w:rPr>
        <w:t xml:space="preserve"> </w:t>
      </w:r>
      <w:r>
        <w:t>class</w:t>
      </w:r>
      <w:r>
        <w:rPr>
          <w:spacing w:val="-3"/>
        </w:rPr>
        <w:t xml:space="preserve"> </w:t>
      </w:r>
      <w:r>
        <w:t>and to listen, share and participate actively in each class. Life happens. So, please communicate with the professor in advance if an absence is unavoidable.</w:t>
      </w:r>
    </w:p>
    <w:p w14:paraId="7803E090" w14:textId="77777777" w:rsidR="009E1738" w:rsidRDefault="009E1738">
      <w:pPr>
        <w:pStyle w:val="BodyText"/>
        <w:spacing w:before="65"/>
      </w:pPr>
    </w:p>
    <w:p w14:paraId="47CAE920" w14:textId="77777777" w:rsidR="009E1738" w:rsidRDefault="002B5218">
      <w:pPr>
        <w:pStyle w:val="Heading1"/>
      </w:pPr>
      <w:r>
        <w:t>Academic</w:t>
      </w:r>
      <w:r>
        <w:rPr>
          <w:spacing w:val="-11"/>
        </w:rPr>
        <w:t xml:space="preserve"> </w:t>
      </w:r>
      <w:r>
        <w:rPr>
          <w:spacing w:val="-2"/>
        </w:rPr>
        <w:t>Integrity</w:t>
      </w:r>
    </w:p>
    <w:p w14:paraId="4E5E515B" w14:textId="77777777" w:rsidR="009E1738" w:rsidRPr="002B5218" w:rsidRDefault="002B5218">
      <w:pPr>
        <w:pStyle w:val="BodyText"/>
        <w:spacing w:before="171" w:line="276" w:lineRule="auto"/>
      </w:pPr>
      <w:r w:rsidRPr="002B5218">
        <w:t xml:space="preserve">Academic integrity is a vital component of Wagner and NYU. All students enrolled in this class are required to read and abide by </w:t>
      </w:r>
      <w:r w:rsidRPr="002B5218">
        <w:rPr>
          <w:u w:val="single" w:color="0000FF"/>
        </w:rPr>
        <w:t>Wagner’s Academic Code</w:t>
      </w:r>
      <w:r w:rsidRPr="002B5218">
        <w:t>. All Wagner students have already read and signed</w:t>
      </w:r>
      <w:r w:rsidRPr="002B5218">
        <w:rPr>
          <w:spacing w:val="-3"/>
        </w:rPr>
        <w:t xml:space="preserve"> </w:t>
      </w:r>
      <w:r w:rsidRPr="002B5218">
        <w:t>the</w:t>
      </w:r>
      <w:r w:rsidRPr="002B5218">
        <w:rPr>
          <w:spacing w:val="-3"/>
        </w:rPr>
        <w:t xml:space="preserve"> </w:t>
      </w:r>
      <w:r w:rsidRPr="002B5218">
        <w:rPr>
          <w:u w:val="single" w:color="0000FF"/>
        </w:rPr>
        <w:t>Wagner</w:t>
      </w:r>
      <w:r w:rsidRPr="002B5218">
        <w:rPr>
          <w:spacing w:val="-3"/>
          <w:u w:val="single" w:color="0000FF"/>
        </w:rPr>
        <w:t xml:space="preserve"> </w:t>
      </w:r>
      <w:r w:rsidRPr="002B5218">
        <w:rPr>
          <w:u w:val="single" w:color="0000FF"/>
        </w:rPr>
        <w:t>Academic</w:t>
      </w:r>
      <w:r w:rsidRPr="002B5218">
        <w:rPr>
          <w:spacing w:val="-3"/>
          <w:u w:val="single" w:color="0000FF"/>
        </w:rPr>
        <w:t xml:space="preserve"> </w:t>
      </w:r>
      <w:r w:rsidRPr="002B5218">
        <w:rPr>
          <w:u w:val="single" w:color="0000FF"/>
        </w:rPr>
        <w:t>Oath.</w:t>
      </w:r>
      <w:r w:rsidRPr="002B5218">
        <w:rPr>
          <w:spacing w:val="-3"/>
        </w:rPr>
        <w:t xml:space="preserve"> </w:t>
      </w:r>
      <w:r w:rsidRPr="002B5218">
        <w:t>Please</w:t>
      </w:r>
      <w:r w:rsidRPr="002B5218">
        <w:rPr>
          <w:spacing w:val="-3"/>
        </w:rPr>
        <w:t xml:space="preserve"> </w:t>
      </w:r>
      <w:r w:rsidRPr="002B5218">
        <w:t>review</w:t>
      </w:r>
      <w:r w:rsidRPr="002B5218">
        <w:rPr>
          <w:spacing w:val="-4"/>
        </w:rPr>
        <w:t xml:space="preserve"> </w:t>
      </w:r>
      <w:r w:rsidRPr="002B5218">
        <w:t>it</w:t>
      </w:r>
      <w:r w:rsidRPr="002B5218">
        <w:rPr>
          <w:spacing w:val="-3"/>
        </w:rPr>
        <w:t xml:space="preserve"> </w:t>
      </w:r>
      <w:r w:rsidRPr="002B5218">
        <w:t>a</w:t>
      </w:r>
      <w:r w:rsidRPr="002B5218">
        <w:t>gain.</w:t>
      </w:r>
      <w:r w:rsidRPr="002B5218">
        <w:rPr>
          <w:spacing w:val="-4"/>
        </w:rPr>
        <w:t xml:space="preserve"> </w:t>
      </w:r>
      <w:r w:rsidRPr="002B5218">
        <w:t>Plagiarism</w:t>
      </w:r>
      <w:r w:rsidRPr="002B5218">
        <w:rPr>
          <w:spacing w:val="-3"/>
        </w:rPr>
        <w:t xml:space="preserve"> </w:t>
      </w:r>
      <w:r w:rsidRPr="002B5218">
        <w:t>of</w:t>
      </w:r>
      <w:r w:rsidRPr="002B5218">
        <w:rPr>
          <w:spacing w:val="-3"/>
        </w:rPr>
        <w:t xml:space="preserve"> </w:t>
      </w:r>
      <w:r w:rsidRPr="002B5218">
        <w:t>any</w:t>
      </w:r>
      <w:r w:rsidRPr="002B5218">
        <w:rPr>
          <w:spacing w:val="-3"/>
        </w:rPr>
        <w:t xml:space="preserve"> </w:t>
      </w:r>
      <w:r w:rsidRPr="002B5218">
        <w:t>form</w:t>
      </w:r>
      <w:r w:rsidRPr="002B5218">
        <w:rPr>
          <w:spacing w:val="-3"/>
        </w:rPr>
        <w:t xml:space="preserve"> </w:t>
      </w:r>
      <w:r w:rsidRPr="002B5218">
        <w:t>will</w:t>
      </w:r>
      <w:r w:rsidRPr="002B5218">
        <w:rPr>
          <w:spacing w:val="-3"/>
        </w:rPr>
        <w:t xml:space="preserve"> </w:t>
      </w:r>
      <w:r w:rsidRPr="002B5218">
        <w:t>not</w:t>
      </w:r>
      <w:r w:rsidRPr="002B5218">
        <w:rPr>
          <w:spacing w:val="-3"/>
        </w:rPr>
        <w:t xml:space="preserve"> </w:t>
      </w:r>
      <w:r w:rsidRPr="002B5218">
        <w:t>be</w:t>
      </w:r>
      <w:r w:rsidRPr="002B5218">
        <w:rPr>
          <w:spacing w:val="-4"/>
        </w:rPr>
        <w:t xml:space="preserve"> </w:t>
      </w:r>
      <w:r w:rsidRPr="002B5218">
        <w:t>tolerated. This includes paraphrasing and use of content without proper citation. When in doubt, reference sources, ideas and data. Students in this class are expected to report known violations of plagiarism to the</w:t>
      </w:r>
      <w:r w:rsidRPr="002B5218">
        <w:t xml:space="preserve"> professor. </w:t>
      </w:r>
      <w:r w:rsidRPr="002B5218">
        <w:t>If any student in this class is unsure about what is expected and how to abide by the academic code, please consult the professor.</w:t>
      </w:r>
    </w:p>
    <w:p w14:paraId="1363FD02" w14:textId="77777777" w:rsidR="009E1738" w:rsidRPr="002B5218" w:rsidRDefault="009E1738">
      <w:pPr>
        <w:pStyle w:val="BodyText"/>
        <w:spacing w:before="71"/>
      </w:pPr>
    </w:p>
    <w:p w14:paraId="7DEDED3F" w14:textId="77777777" w:rsidR="009E1738" w:rsidRDefault="002B5218">
      <w:pPr>
        <w:pStyle w:val="Heading1"/>
      </w:pPr>
      <w:r>
        <w:t>Use</w:t>
      </w:r>
      <w:r>
        <w:rPr>
          <w:spacing w:val="-7"/>
        </w:rPr>
        <w:t xml:space="preserve"> </w:t>
      </w:r>
      <w:r>
        <w:t>of</w:t>
      </w:r>
      <w:r>
        <w:rPr>
          <w:spacing w:val="-7"/>
        </w:rPr>
        <w:t xml:space="preserve"> </w:t>
      </w:r>
      <w:r>
        <w:t>Artificial</w:t>
      </w:r>
      <w:r>
        <w:rPr>
          <w:spacing w:val="-7"/>
        </w:rPr>
        <w:t xml:space="preserve"> </w:t>
      </w:r>
      <w:r>
        <w:t>Intelligence</w:t>
      </w:r>
      <w:r>
        <w:rPr>
          <w:spacing w:val="-7"/>
        </w:rPr>
        <w:t xml:space="preserve"> </w:t>
      </w:r>
      <w:r>
        <w:rPr>
          <w:spacing w:val="-2"/>
        </w:rPr>
        <w:t>Tools</w:t>
      </w:r>
    </w:p>
    <w:p w14:paraId="2BB37A95" w14:textId="77777777" w:rsidR="009E1738" w:rsidRPr="002B5218" w:rsidRDefault="002B5218">
      <w:pPr>
        <w:pStyle w:val="BodyText"/>
        <w:spacing w:before="172" w:line="276" w:lineRule="auto"/>
      </w:pPr>
      <w:r w:rsidRPr="002B5218">
        <w:t>Generative</w:t>
      </w:r>
      <w:r w:rsidRPr="002B5218">
        <w:rPr>
          <w:spacing w:val="-3"/>
        </w:rPr>
        <w:t xml:space="preserve"> </w:t>
      </w:r>
      <w:r w:rsidRPr="002B5218">
        <w:t>AI</w:t>
      </w:r>
      <w:r w:rsidRPr="002B5218">
        <w:rPr>
          <w:spacing w:val="-3"/>
        </w:rPr>
        <w:t xml:space="preserve"> </w:t>
      </w:r>
      <w:r w:rsidRPr="002B5218">
        <w:t>tools</w:t>
      </w:r>
      <w:r w:rsidRPr="002B5218">
        <w:rPr>
          <w:spacing w:val="-3"/>
        </w:rPr>
        <w:t xml:space="preserve"> </w:t>
      </w:r>
      <w:r w:rsidRPr="002B5218">
        <w:t>are</w:t>
      </w:r>
      <w:r w:rsidRPr="002B5218">
        <w:rPr>
          <w:spacing w:val="-3"/>
        </w:rPr>
        <w:t xml:space="preserve"> </w:t>
      </w:r>
      <w:r w:rsidRPr="002B5218">
        <w:t>permitted</w:t>
      </w:r>
      <w:r w:rsidRPr="002B5218">
        <w:rPr>
          <w:spacing w:val="-3"/>
        </w:rPr>
        <w:t xml:space="preserve"> </w:t>
      </w:r>
      <w:r w:rsidRPr="002B5218">
        <w:t>for</w:t>
      </w:r>
      <w:r w:rsidRPr="002B5218">
        <w:rPr>
          <w:spacing w:val="-3"/>
        </w:rPr>
        <w:t xml:space="preserve"> </w:t>
      </w:r>
      <w:r w:rsidRPr="002B5218">
        <w:t>specific</w:t>
      </w:r>
      <w:r w:rsidRPr="002B5218">
        <w:rPr>
          <w:spacing w:val="-3"/>
        </w:rPr>
        <w:t xml:space="preserve"> </w:t>
      </w:r>
      <w:r w:rsidRPr="002B5218">
        <w:t>uses</w:t>
      </w:r>
      <w:r w:rsidRPr="002B5218">
        <w:rPr>
          <w:spacing w:val="-3"/>
        </w:rPr>
        <w:t xml:space="preserve"> </w:t>
      </w:r>
      <w:r w:rsidRPr="002B5218">
        <w:t>within</w:t>
      </w:r>
      <w:r w:rsidRPr="002B5218">
        <w:rPr>
          <w:spacing w:val="-3"/>
        </w:rPr>
        <w:t xml:space="preserve"> </w:t>
      </w:r>
      <w:r w:rsidRPr="002B5218">
        <w:t>this</w:t>
      </w:r>
      <w:r w:rsidRPr="002B5218">
        <w:rPr>
          <w:spacing w:val="-3"/>
        </w:rPr>
        <w:t xml:space="preserve"> </w:t>
      </w:r>
      <w:r w:rsidRPr="002B5218">
        <w:t>course.</w:t>
      </w:r>
      <w:r w:rsidRPr="002B5218">
        <w:rPr>
          <w:spacing w:val="-3"/>
        </w:rPr>
        <w:t xml:space="preserve"> </w:t>
      </w:r>
      <w:r w:rsidRPr="002B5218">
        <w:t>They</w:t>
      </w:r>
      <w:r w:rsidRPr="002B5218">
        <w:rPr>
          <w:spacing w:val="-3"/>
        </w:rPr>
        <w:t xml:space="preserve"> </w:t>
      </w:r>
      <w:r w:rsidRPr="002B5218">
        <w:t>may</w:t>
      </w:r>
      <w:r w:rsidRPr="002B5218">
        <w:rPr>
          <w:spacing w:val="-3"/>
        </w:rPr>
        <w:t xml:space="preserve"> </w:t>
      </w:r>
      <w:r w:rsidRPr="002B5218">
        <w:t>be</w:t>
      </w:r>
      <w:r w:rsidRPr="002B5218">
        <w:rPr>
          <w:spacing w:val="-3"/>
        </w:rPr>
        <w:t xml:space="preserve"> </w:t>
      </w:r>
      <w:r w:rsidRPr="002B5218">
        <w:t>employed</w:t>
      </w:r>
      <w:r w:rsidRPr="002B5218">
        <w:rPr>
          <w:spacing w:val="-3"/>
        </w:rPr>
        <w:t xml:space="preserve"> </w:t>
      </w:r>
      <w:r w:rsidRPr="002B5218">
        <w:t>for</w:t>
      </w:r>
      <w:r w:rsidRPr="002B5218">
        <w:rPr>
          <w:spacing w:val="-3"/>
        </w:rPr>
        <w:t xml:space="preserve"> </w:t>
      </w:r>
      <w:r w:rsidRPr="002B5218">
        <w:t>tasks such as background research on organizations and best practices, ideation of metrics, forecasting of targets, and proofreading. The use of AI for generating drafts of text and written, visual or oral presentations is strictly</w:t>
      </w:r>
      <w:r w:rsidRPr="002B5218">
        <w:t xml:space="preserve"> forbidden.</w:t>
      </w:r>
    </w:p>
    <w:p w14:paraId="1F7260CD" w14:textId="77777777" w:rsidR="009E1738" w:rsidRPr="002B5218" w:rsidRDefault="009E1738">
      <w:pPr>
        <w:pStyle w:val="BodyText"/>
        <w:spacing w:before="63"/>
      </w:pPr>
    </w:p>
    <w:p w14:paraId="01F85492" w14:textId="77777777" w:rsidR="009E1738" w:rsidRPr="002B5218" w:rsidRDefault="002B5218">
      <w:pPr>
        <w:pStyle w:val="Heading1"/>
      </w:pPr>
      <w:r w:rsidRPr="002B5218">
        <w:t>Henry</w:t>
      </w:r>
      <w:r w:rsidRPr="002B5218">
        <w:rPr>
          <w:spacing w:val="-5"/>
        </w:rPr>
        <w:t xml:space="preserve"> </w:t>
      </w:r>
      <w:r w:rsidRPr="002B5218">
        <w:t>and</w:t>
      </w:r>
      <w:r w:rsidRPr="002B5218">
        <w:rPr>
          <w:spacing w:val="-5"/>
        </w:rPr>
        <w:t xml:space="preserve"> </w:t>
      </w:r>
      <w:r w:rsidRPr="002B5218">
        <w:t>Lucy</w:t>
      </w:r>
      <w:r w:rsidRPr="002B5218">
        <w:rPr>
          <w:spacing w:val="-5"/>
        </w:rPr>
        <w:t xml:space="preserve"> </w:t>
      </w:r>
      <w:r w:rsidRPr="002B5218">
        <w:t>Moses</w:t>
      </w:r>
      <w:r w:rsidRPr="002B5218">
        <w:rPr>
          <w:spacing w:val="-5"/>
        </w:rPr>
        <w:t xml:space="preserve"> </w:t>
      </w:r>
      <w:r w:rsidRPr="002B5218">
        <w:t>Center</w:t>
      </w:r>
      <w:r w:rsidRPr="002B5218">
        <w:rPr>
          <w:spacing w:val="-6"/>
        </w:rPr>
        <w:t xml:space="preserve"> </w:t>
      </w:r>
      <w:r w:rsidRPr="002B5218">
        <w:t>for</w:t>
      </w:r>
      <w:r w:rsidRPr="002B5218">
        <w:rPr>
          <w:spacing w:val="-5"/>
        </w:rPr>
        <w:t xml:space="preserve"> </w:t>
      </w:r>
      <w:r w:rsidRPr="002B5218">
        <w:t>Student</w:t>
      </w:r>
      <w:r w:rsidRPr="002B5218">
        <w:rPr>
          <w:spacing w:val="-5"/>
        </w:rPr>
        <w:t xml:space="preserve"> </w:t>
      </w:r>
      <w:r w:rsidRPr="002B5218">
        <w:rPr>
          <w:spacing w:val="-2"/>
        </w:rPr>
        <w:t>Accessibility</w:t>
      </w:r>
    </w:p>
    <w:p w14:paraId="2ED10C14" w14:textId="77777777" w:rsidR="009E1738" w:rsidRPr="002B5218" w:rsidRDefault="002B5218">
      <w:pPr>
        <w:pStyle w:val="BodyText"/>
        <w:spacing w:before="172" w:line="276" w:lineRule="auto"/>
        <w:ind w:right="269"/>
      </w:pPr>
      <w:r w:rsidRPr="002B5218">
        <w:t>Academic</w:t>
      </w:r>
      <w:r w:rsidRPr="002B5218">
        <w:rPr>
          <w:spacing w:val="-3"/>
        </w:rPr>
        <w:t xml:space="preserve"> </w:t>
      </w:r>
      <w:r w:rsidRPr="002B5218">
        <w:t>accommodations</w:t>
      </w:r>
      <w:r w:rsidRPr="002B5218">
        <w:rPr>
          <w:spacing w:val="-3"/>
        </w:rPr>
        <w:t xml:space="preserve"> </w:t>
      </w:r>
      <w:r w:rsidRPr="002B5218">
        <w:t>are</w:t>
      </w:r>
      <w:r w:rsidRPr="002B5218">
        <w:rPr>
          <w:spacing w:val="-3"/>
        </w:rPr>
        <w:t xml:space="preserve"> </w:t>
      </w:r>
      <w:r w:rsidRPr="002B5218">
        <w:t>available</w:t>
      </w:r>
      <w:r w:rsidRPr="002B5218">
        <w:rPr>
          <w:spacing w:val="-3"/>
        </w:rPr>
        <w:t xml:space="preserve"> </w:t>
      </w:r>
      <w:r w:rsidRPr="002B5218">
        <w:t>for</w:t>
      </w:r>
      <w:r w:rsidRPr="002B5218">
        <w:rPr>
          <w:spacing w:val="-3"/>
        </w:rPr>
        <w:t xml:space="preserve"> </w:t>
      </w:r>
      <w:r w:rsidRPr="002B5218">
        <w:t>students</w:t>
      </w:r>
      <w:r w:rsidRPr="002B5218">
        <w:rPr>
          <w:spacing w:val="-3"/>
        </w:rPr>
        <w:t xml:space="preserve"> </w:t>
      </w:r>
      <w:r w:rsidRPr="002B5218">
        <w:t>with</w:t>
      </w:r>
      <w:r w:rsidRPr="002B5218">
        <w:rPr>
          <w:spacing w:val="-3"/>
        </w:rPr>
        <w:t xml:space="preserve"> </w:t>
      </w:r>
      <w:r w:rsidRPr="002B5218">
        <w:t>disabilities.</w:t>
      </w:r>
      <w:r w:rsidRPr="002B5218">
        <w:rPr>
          <w:spacing w:val="40"/>
        </w:rPr>
        <w:t xml:space="preserve"> </w:t>
      </w:r>
      <w:r w:rsidRPr="002B5218">
        <w:t>Please</w:t>
      </w:r>
      <w:r w:rsidRPr="002B5218">
        <w:rPr>
          <w:spacing w:val="-3"/>
        </w:rPr>
        <w:t xml:space="preserve"> </w:t>
      </w:r>
      <w:r w:rsidRPr="002B5218">
        <w:t>visit</w:t>
      </w:r>
      <w:r w:rsidRPr="002B5218">
        <w:rPr>
          <w:spacing w:val="-3"/>
        </w:rPr>
        <w:t xml:space="preserve"> </w:t>
      </w:r>
      <w:r w:rsidRPr="002B5218">
        <w:t>the</w:t>
      </w:r>
      <w:r w:rsidRPr="002B5218">
        <w:rPr>
          <w:spacing w:val="-3"/>
        </w:rPr>
        <w:t xml:space="preserve"> </w:t>
      </w:r>
      <w:r w:rsidRPr="002B5218">
        <w:rPr>
          <w:u w:val="single" w:color="0000FF"/>
        </w:rPr>
        <w:t>Moses</w:t>
      </w:r>
      <w:r w:rsidRPr="002B5218">
        <w:rPr>
          <w:spacing w:val="-3"/>
          <w:u w:val="single" w:color="0000FF"/>
        </w:rPr>
        <w:t xml:space="preserve"> </w:t>
      </w:r>
      <w:r w:rsidRPr="002B5218">
        <w:rPr>
          <w:u w:val="single" w:color="0000FF"/>
        </w:rPr>
        <w:t>Center</w:t>
      </w:r>
      <w:r w:rsidRPr="002B5218">
        <w:t xml:space="preserve"> </w:t>
      </w:r>
      <w:r w:rsidRPr="002B5218">
        <w:rPr>
          <w:u w:val="single" w:color="0000FF"/>
        </w:rPr>
        <w:t xml:space="preserve">for Student </w:t>
      </w:r>
      <w:proofErr w:type="spellStart"/>
      <w:r w:rsidRPr="002B5218">
        <w:rPr>
          <w:u w:val="single" w:color="0000FF"/>
        </w:rPr>
        <w:t>Accessibilty</w:t>
      </w:r>
      <w:proofErr w:type="spellEnd"/>
      <w:r w:rsidRPr="002B5218">
        <w:rPr>
          <w:spacing w:val="40"/>
          <w:u w:val="single" w:color="0000FF"/>
        </w:rPr>
        <w:t xml:space="preserve"> </w:t>
      </w:r>
      <w:r w:rsidRPr="002B5218">
        <w:rPr>
          <w:u w:val="single" w:color="0000FF"/>
        </w:rPr>
        <w:t>website</w:t>
      </w:r>
      <w:r w:rsidRPr="002B5218">
        <w:t xml:space="preserve"> </w:t>
      </w:r>
      <w:r w:rsidRPr="002B5218">
        <w:t xml:space="preserve">and click the “Get Started” button. You can also call or email (212- 998-4980 or </w:t>
      </w:r>
      <w:hyperlink r:id="rId11">
        <w:r w:rsidRPr="002B5218">
          <w:rPr>
            <w:u w:val="single" w:color="0000FF"/>
          </w:rPr>
          <w:t>mosescsa@nyu.edu</w:t>
        </w:r>
        <w:r w:rsidRPr="002B5218">
          <w:t>)</w:t>
        </w:r>
      </w:hyperlink>
      <w:r w:rsidRPr="002B5218">
        <w:t xml:space="preserve"> for information. Students who are requesting academic accommodations are strongly advised to reach out to the Mose</w:t>
      </w:r>
      <w:r w:rsidRPr="002B5218">
        <w:t>s Center as early as possible in the semester for assistance.</w:t>
      </w:r>
    </w:p>
    <w:p w14:paraId="24C92719" w14:textId="77777777" w:rsidR="009E1738" w:rsidRPr="002B5218" w:rsidRDefault="009E1738">
      <w:pPr>
        <w:pStyle w:val="BodyText"/>
        <w:spacing w:before="67"/>
      </w:pPr>
    </w:p>
    <w:p w14:paraId="53EDADAB" w14:textId="77777777" w:rsidR="009E1738" w:rsidRPr="002B5218" w:rsidRDefault="002B5218">
      <w:pPr>
        <w:pStyle w:val="Heading1"/>
      </w:pPr>
      <w:r w:rsidRPr="002B5218">
        <w:t>NYU’s</w:t>
      </w:r>
      <w:r w:rsidRPr="002B5218">
        <w:rPr>
          <w:spacing w:val="-7"/>
        </w:rPr>
        <w:t xml:space="preserve"> </w:t>
      </w:r>
      <w:r w:rsidRPr="002B5218">
        <w:t>Calendar</w:t>
      </w:r>
      <w:r w:rsidRPr="002B5218">
        <w:rPr>
          <w:spacing w:val="-6"/>
        </w:rPr>
        <w:t xml:space="preserve"> </w:t>
      </w:r>
      <w:r w:rsidRPr="002B5218">
        <w:t>Policy</w:t>
      </w:r>
      <w:r w:rsidRPr="002B5218">
        <w:rPr>
          <w:spacing w:val="-6"/>
        </w:rPr>
        <w:t xml:space="preserve"> </w:t>
      </w:r>
      <w:r w:rsidRPr="002B5218">
        <w:t>on</w:t>
      </w:r>
      <w:r w:rsidRPr="002B5218">
        <w:rPr>
          <w:spacing w:val="-6"/>
        </w:rPr>
        <w:t xml:space="preserve"> </w:t>
      </w:r>
      <w:r w:rsidRPr="002B5218">
        <w:t>Religious</w:t>
      </w:r>
      <w:r w:rsidRPr="002B5218">
        <w:rPr>
          <w:spacing w:val="-6"/>
        </w:rPr>
        <w:t xml:space="preserve"> </w:t>
      </w:r>
      <w:r w:rsidRPr="002B5218">
        <w:rPr>
          <w:spacing w:val="-2"/>
        </w:rPr>
        <w:t>Holidays</w:t>
      </w:r>
    </w:p>
    <w:p w14:paraId="602C4CD0" w14:textId="77777777" w:rsidR="009E1738" w:rsidRPr="002B5218" w:rsidRDefault="002B5218">
      <w:pPr>
        <w:pStyle w:val="BodyText"/>
        <w:spacing w:before="172" w:line="276" w:lineRule="auto"/>
        <w:ind w:right="160"/>
        <w:jc w:val="both"/>
      </w:pPr>
      <w:r w:rsidRPr="002B5218">
        <w:rPr>
          <w:u w:val="single" w:color="0000FF"/>
        </w:rPr>
        <w:t>NYU’s Calendar Policy on Religious Holidays</w:t>
      </w:r>
      <w:r w:rsidRPr="002B5218">
        <w:t xml:space="preserve"> </w:t>
      </w:r>
      <w:r w:rsidRPr="002B5218">
        <w:t>states that members of any religious group may, without penalty,</w:t>
      </w:r>
      <w:r w:rsidRPr="002B5218">
        <w:rPr>
          <w:spacing w:val="-2"/>
        </w:rPr>
        <w:t xml:space="preserve"> </w:t>
      </w:r>
      <w:r w:rsidRPr="002B5218">
        <w:t>absent</w:t>
      </w:r>
      <w:r w:rsidRPr="002B5218">
        <w:rPr>
          <w:spacing w:val="-2"/>
        </w:rPr>
        <w:t xml:space="preserve"> </w:t>
      </w:r>
      <w:r w:rsidRPr="002B5218">
        <w:t>themselves</w:t>
      </w:r>
      <w:r w:rsidRPr="002B5218">
        <w:rPr>
          <w:spacing w:val="-2"/>
        </w:rPr>
        <w:t xml:space="preserve"> </w:t>
      </w:r>
      <w:r w:rsidRPr="002B5218">
        <w:t>from</w:t>
      </w:r>
      <w:r w:rsidRPr="002B5218">
        <w:rPr>
          <w:spacing w:val="-2"/>
        </w:rPr>
        <w:t xml:space="preserve"> </w:t>
      </w:r>
      <w:r w:rsidRPr="002B5218">
        <w:t>classes</w:t>
      </w:r>
      <w:r w:rsidRPr="002B5218">
        <w:rPr>
          <w:spacing w:val="-2"/>
        </w:rPr>
        <w:t xml:space="preserve"> </w:t>
      </w:r>
      <w:r w:rsidRPr="002B5218">
        <w:t>when</w:t>
      </w:r>
      <w:r w:rsidRPr="002B5218">
        <w:rPr>
          <w:spacing w:val="-2"/>
        </w:rPr>
        <w:t xml:space="preserve"> </w:t>
      </w:r>
      <w:r w:rsidRPr="002B5218">
        <w:t>requ</w:t>
      </w:r>
      <w:r w:rsidRPr="002B5218">
        <w:t>ired</w:t>
      </w:r>
      <w:r w:rsidRPr="002B5218">
        <w:rPr>
          <w:spacing w:val="-2"/>
        </w:rPr>
        <w:t xml:space="preserve"> </w:t>
      </w:r>
      <w:r w:rsidRPr="002B5218">
        <w:t>in</w:t>
      </w:r>
      <w:r w:rsidRPr="002B5218">
        <w:rPr>
          <w:spacing w:val="-2"/>
        </w:rPr>
        <w:t xml:space="preserve"> </w:t>
      </w:r>
      <w:r w:rsidRPr="002B5218">
        <w:t>compliance</w:t>
      </w:r>
      <w:r w:rsidRPr="002B5218">
        <w:rPr>
          <w:spacing w:val="-2"/>
        </w:rPr>
        <w:t xml:space="preserve"> </w:t>
      </w:r>
      <w:r w:rsidRPr="002B5218">
        <w:t>with</w:t>
      </w:r>
      <w:r w:rsidRPr="002B5218">
        <w:rPr>
          <w:spacing w:val="-2"/>
        </w:rPr>
        <w:t xml:space="preserve"> </w:t>
      </w:r>
      <w:r w:rsidRPr="002B5218">
        <w:t>their</w:t>
      </w:r>
      <w:r w:rsidRPr="002B5218">
        <w:rPr>
          <w:spacing w:val="-2"/>
        </w:rPr>
        <w:t xml:space="preserve"> </w:t>
      </w:r>
      <w:r w:rsidRPr="002B5218">
        <w:t>religious</w:t>
      </w:r>
      <w:r w:rsidRPr="002B5218">
        <w:rPr>
          <w:spacing w:val="-2"/>
        </w:rPr>
        <w:t xml:space="preserve"> </w:t>
      </w:r>
      <w:r w:rsidRPr="002B5218">
        <w:t>obligations. Please</w:t>
      </w:r>
      <w:r w:rsidRPr="002B5218">
        <w:rPr>
          <w:spacing w:val="-3"/>
        </w:rPr>
        <w:t xml:space="preserve"> </w:t>
      </w:r>
      <w:r w:rsidRPr="002B5218">
        <w:t>notify</w:t>
      </w:r>
      <w:r w:rsidRPr="002B5218">
        <w:rPr>
          <w:spacing w:val="-3"/>
        </w:rPr>
        <w:t xml:space="preserve"> </w:t>
      </w:r>
      <w:r w:rsidRPr="002B5218">
        <w:t>me</w:t>
      </w:r>
      <w:r w:rsidRPr="002B5218">
        <w:rPr>
          <w:spacing w:val="-3"/>
        </w:rPr>
        <w:t xml:space="preserve"> </w:t>
      </w:r>
      <w:r w:rsidRPr="002B5218">
        <w:t>in</w:t>
      </w:r>
      <w:r w:rsidRPr="002B5218">
        <w:rPr>
          <w:spacing w:val="-3"/>
        </w:rPr>
        <w:t xml:space="preserve"> </w:t>
      </w:r>
      <w:r w:rsidRPr="002B5218">
        <w:t>advance</w:t>
      </w:r>
      <w:r w:rsidRPr="002B5218">
        <w:rPr>
          <w:spacing w:val="-3"/>
        </w:rPr>
        <w:t xml:space="preserve"> </w:t>
      </w:r>
      <w:r w:rsidRPr="002B5218">
        <w:t>of</w:t>
      </w:r>
      <w:r w:rsidRPr="002B5218">
        <w:rPr>
          <w:spacing w:val="-3"/>
        </w:rPr>
        <w:t xml:space="preserve"> </w:t>
      </w:r>
      <w:r w:rsidRPr="002B5218">
        <w:t>religious</w:t>
      </w:r>
      <w:r w:rsidRPr="002B5218">
        <w:rPr>
          <w:spacing w:val="-3"/>
        </w:rPr>
        <w:t xml:space="preserve"> </w:t>
      </w:r>
      <w:r w:rsidRPr="002B5218">
        <w:t>holidays</w:t>
      </w:r>
      <w:r w:rsidRPr="002B5218">
        <w:rPr>
          <w:spacing w:val="-3"/>
        </w:rPr>
        <w:t xml:space="preserve"> </w:t>
      </w:r>
      <w:r w:rsidRPr="002B5218">
        <w:t>that</w:t>
      </w:r>
      <w:r w:rsidRPr="002B5218">
        <w:rPr>
          <w:spacing w:val="-3"/>
        </w:rPr>
        <w:t xml:space="preserve"> </w:t>
      </w:r>
      <w:r w:rsidRPr="002B5218">
        <w:t>might</w:t>
      </w:r>
      <w:r w:rsidRPr="002B5218">
        <w:rPr>
          <w:spacing w:val="-3"/>
        </w:rPr>
        <w:t xml:space="preserve"> </w:t>
      </w:r>
      <w:r w:rsidRPr="002B5218">
        <w:t>coincide</w:t>
      </w:r>
      <w:r w:rsidRPr="002B5218">
        <w:rPr>
          <w:spacing w:val="-3"/>
        </w:rPr>
        <w:t xml:space="preserve"> </w:t>
      </w:r>
      <w:r w:rsidRPr="002B5218">
        <w:t>with</w:t>
      </w:r>
      <w:r w:rsidRPr="002B5218">
        <w:rPr>
          <w:spacing w:val="-3"/>
        </w:rPr>
        <w:t xml:space="preserve"> </w:t>
      </w:r>
      <w:r w:rsidRPr="002B5218">
        <w:t>exams</w:t>
      </w:r>
      <w:r w:rsidRPr="002B5218">
        <w:rPr>
          <w:spacing w:val="-3"/>
        </w:rPr>
        <w:t xml:space="preserve"> </w:t>
      </w:r>
      <w:r w:rsidRPr="002B5218">
        <w:t>to</w:t>
      </w:r>
      <w:r w:rsidRPr="002B5218">
        <w:rPr>
          <w:spacing w:val="-3"/>
        </w:rPr>
        <w:t xml:space="preserve"> </w:t>
      </w:r>
      <w:r w:rsidRPr="002B5218">
        <w:t>schedule</w:t>
      </w:r>
      <w:r w:rsidRPr="002B5218">
        <w:rPr>
          <w:spacing w:val="-3"/>
        </w:rPr>
        <w:t xml:space="preserve"> </w:t>
      </w:r>
      <w:r w:rsidRPr="002B5218">
        <w:t>mutually acceptable alternatives.</w:t>
      </w:r>
    </w:p>
    <w:p w14:paraId="1E8BC3A5" w14:textId="77777777" w:rsidR="009E1738" w:rsidRDefault="009E1738">
      <w:pPr>
        <w:pStyle w:val="BodyText"/>
        <w:spacing w:line="276" w:lineRule="auto"/>
        <w:jc w:val="both"/>
        <w:sectPr w:rsidR="009E1738">
          <w:footerReference w:type="default" r:id="rId12"/>
          <w:pgSz w:w="12240" w:h="15840"/>
          <w:pgMar w:top="1640" w:right="1080" w:bottom="1260" w:left="1080" w:header="0" w:footer="1076" w:gutter="0"/>
          <w:cols w:space="720"/>
        </w:sectPr>
      </w:pPr>
    </w:p>
    <w:p w14:paraId="72DD62FC" w14:textId="77777777" w:rsidR="009E1738" w:rsidRDefault="002B5218">
      <w:pPr>
        <w:pStyle w:val="Heading1"/>
        <w:spacing w:before="82"/>
      </w:pPr>
      <w:r>
        <w:lastRenderedPageBreak/>
        <w:t>NYU’s</w:t>
      </w:r>
      <w:r>
        <w:rPr>
          <w:spacing w:val="-7"/>
        </w:rPr>
        <w:t xml:space="preserve"> </w:t>
      </w:r>
      <w:r>
        <w:t>Wellness</w:t>
      </w:r>
      <w:r>
        <w:rPr>
          <w:spacing w:val="-6"/>
        </w:rPr>
        <w:t xml:space="preserve"> </w:t>
      </w:r>
      <w:r>
        <w:rPr>
          <w:spacing w:val="-2"/>
        </w:rPr>
        <w:t>Exchange</w:t>
      </w:r>
    </w:p>
    <w:p w14:paraId="322B59C7" w14:textId="77777777" w:rsidR="009E1738" w:rsidRPr="002B5218" w:rsidRDefault="002B5218">
      <w:pPr>
        <w:pStyle w:val="BodyText"/>
        <w:spacing w:before="171" w:line="276" w:lineRule="auto"/>
        <w:ind w:right="4"/>
      </w:pPr>
      <w:r w:rsidRPr="002B5218">
        <w:rPr>
          <w:u w:val="single" w:color="0000FF"/>
        </w:rPr>
        <w:t>NYU’s Wellness Exchange</w:t>
      </w:r>
      <w:r w:rsidRPr="002B5218">
        <w:t xml:space="preserve"> </w:t>
      </w:r>
      <w:r w:rsidRPr="002B5218">
        <w:t>has extensive student health and mental health resources. A private hotline (212-443-9999)</w:t>
      </w:r>
      <w:r w:rsidRPr="002B5218">
        <w:rPr>
          <w:spacing w:val="-3"/>
        </w:rPr>
        <w:t xml:space="preserve"> </w:t>
      </w:r>
      <w:r w:rsidRPr="002B5218">
        <w:t>is</w:t>
      </w:r>
      <w:r w:rsidRPr="002B5218">
        <w:rPr>
          <w:spacing w:val="-3"/>
        </w:rPr>
        <w:t xml:space="preserve"> </w:t>
      </w:r>
      <w:r w:rsidRPr="002B5218">
        <w:t>available</w:t>
      </w:r>
      <w:r w:rsidRPr="002B5218">
        <w:rPr>
          <w:spacing w:val="-3"/>
        </w:rPr>
        <w:t xml:space="preserve"> </w:t>
      </w:r>
      <w:r w:rsidRPr="002B5218">
        <w:t>24/7</w:t>
      </w:r>
      <w:r w:rsidRPr="002B5218">
        <w:rPr>
          <w:spacing w:val="-3"/>
        </w:rPr>
        <w:t xml:space="preserve"> </w:t>
      </w:r>
      <w:r w:rsidRPr="002B5218">
        <w:t>that</w:t>
      </w:r>
      <w:r w:rsidRPr="002B5218">
        <w:rPr>
          <w:spacing w:val="-3"/>
        </w:rPr>
        <w:t xml:space="preserve"> </w:t>
      </w:r>
      <w:r w:rsidRPr="002B5218">
        <w:t>connects</w:t>
      </w:r>
      <w:r w:rsidRPr="002B5218">
        <w:rPr>
          <w:spacing w:val="-3"/>
        </w:rPr>
        <w:t xml:space="preserve"> </w:t>
      </w:r>
      <w:r w:rsidRPr="002B5218">
        <w:t>students</w:t>
      </w:r>
      <w:r w:rsidRPr="002B5218">
        <w:rPr>
          <w:spacing w:val="-3"/>
        </w:rPr>
        <w:t xml:space="preserve"> </w:t>
      </w:r>
      <w:r w:rsidRPr="002B5218">
        <w:t>with</w:t>
      </w:r>
      <w:r w:rsidRPr="002B5218">
        <w:rPr>
          <w:spacing w:val="-3"/>
        </w:rPr>
        <w:t xml:space="preserve"> </w:t>
      </w:r>
      <w:r w:rsidRPr="002B5218">
        <w:t>a</w:t>
      </w:r>
      <w:r w:rsidRPr="002B5218">
        <w:rPr>
          <w:spacing w:val="-3"/>
        </w:rPr>
        <w:t xml:space="preserve"> </w:t>
      </w:r>
      <w:r w:rsidRPr="002B5218">
        <w:t>professional</w:t>
      </w:r>
      <w:r w:rsidRPr="002B5218">
        <w:rPr>
          <w:spacing w:val="-3"/>
        </w:rPr>
        <w:t xml:space="preserve"> </w:t>
      </w:r>
      <w:r w:rsidRPr="002B5218">
        <w:t>who</w:t>
      </w:r>
      <w:r w:rsidRPr="002B5218">
        <w:rPr>
          <w:spacing w:val="-3"/>
        </w:rPr>
        <w:t xml:space="preserve"> </w:t>
      </w:r>
      <w:r w:rsidRPr="002B5218">
        <w:t>can</w:t>
      </w:r>
      <w:r w:rsidRPr="002B5218">
        <w:rPr>
          <w:spacing w:val="-3"/>
        </w:rPr>
        <w:t xml:space="preserve"> </w:t>
      </w:r>
      <w:r w:rsidRPr="002B5218">
        <w:t>help</w:t>
      </w:r>
      <w:r w:rsidRPr="002B5218">
        <w:rPr>
          <w:spacing w:val="-3"/>
        </w:rPr>
        <w:t xml:space="preserve"> </w:t>
      </w:r>
      <w:r w:rsidRPr="002B5218">
        <w:t>them</w:t>
      </w:r>
      <w:r w:rsidRPr="002B5218">
        <w:rPr>
          <w:spacing w:val="-3"/>
        </w:rPr>
        <w:t xml:space="preserve"> </w:t>
      </w:r>
      <w:r w:rsidRPr="002B5218">
        <w:t>address day-to-day challenges as well as other health</w:t>
      </w:r>
      <w:r w:rsidRPr="002B5218">
        <w:t>-related concerns.</w:t>
      </w:r>
    </w:p>
    <w:p w14:paraId="4420076D" w14:textId="77777777" w:rsidR="009E1738" w:rsidRPr="002B5218" w:rsidRDefault="009E1738">
      <w:pPr>
        <w:pStyle w:val="BodyText"/>
        <w:spacing w:before="65"/>
      </w:pPr>
    </w:p>
    <w:p w14:paraId="1BC9BC2A" w14:textId="77777777" w:rsidR="009E1738" w:rsidRPr="002B5218" w:rsidRDefault="002B5218">
      <w:pPr>
        <w:pStyle w:val="Heading1"/>
      </w:pPr>
      <w:r w:rsidRPr="002B5218">
        <w:t>Anti-</w:t>
      </w:r>
      <w:r w:rsidRPr="002B5218">
        <w:rPr>
          <w:u w:val="single" w:color="0000FF"/>
        </w:rPr>
        <w:t>Racism</w:t>
      </w:r>
      <w:r w:rsidRPr="002B5218">
        <w:rPr>
          <w:spacing w:val="-12"/>
        </w:rPr>
        <w:t xml:space="preserve"> </w:t>
      </w:r>
      <w:r w:rsidRPr="002B5218">
        <w:rPr>
          <w:spacing w:val="-2"/>
        </w:rPr>
        <w:t>Statement</w:t>
      </w:r>
    </w:p>
    <w:p w14:paraId="25444963" w14:textId="77777777" w:rsidR="009E1738" w:rsidRPr="002B5218" w:rsidRDefault="002B5218">
      <w:pPr>
        <w:pStyle w:val="BodyText"/>
        <w:spacing w:before="171" w:line="276" w:lineRule="auto"/>
        <w:ind w:right="54"/>
      </w:pPr>
      <w:r w:rsidRPr="002B5218">
        <w:t>NYU</w:t>
      </w:r>
      <w:r w:rsidRPr="002B5218">
        <w:rPr>
          <w:spacing w:val="-3"/>
        </w:rPr>
        <w:t xml:space="preserve"> </w:t>
      </w:r>
      <w:r w:rsidRPr="002B5218">
        <w:t>Wagner</w:t>
      </w:r>
      <w:r w:rsidRPr="002B5218">
        <w:rPr>
          <w:spacing w:val="-3"/>
        </w:rPr>
        <w:t xml:space="preserve"> </w:t>
      </w:r>
      <w:r w:rsidRPr="002B5218">
        <w:t>is</w:t>
      </w:r>
      <w:r w:rsidRPr="002B5218">
        <w:rPr>
          <w:spacing w:val="-3"/>
        </w:rPr>
        <w:t xml:space="preserve"> </w:t>
      </w:r>
      <w:r w:rsidRPr="002B5218">
        <w:t>committed</w:t>
      </w:r>
      <w:r w:rsidRPr="002B5218">
        <w:rPr>
          <w:spacing w:val="-3"/>
        </w:rPr>
        <w:t xml:space="preserve"> </w:t>
      </w:r>
      <w:r w:rsidRPr="002B5218">
        <w:t>to</w:t>
      </w:r>
      <w:r w:rsidRPr="002B5218">
        <w:rPr>
          <w:spacing w:val="-3"/>
        </w:rPr>
        <w:t xml:space="preserve"> </w:t>
      </w:r>
      <w:r w:rsidRPr="002B5218">
        <w:t>promoting</w:t>
      </w:r>
      <w:r w:rsidRPr="002B5218">
        <w:rPr>
          <w:spacing w:val="-3"/>
        </w:rPr>
        <w:t xml:space="preserve"> </w:t>
      </w:r>
      <w:r w:rsidRPr="002B5218">
        <w:t>the</w:t>
      </w:r>
      <w:r w:rsidRPr="002B5218">
        <w:rPr>
          <w:spacing w:val="-3"/>
        </w:rPr>
        <w:t xml:space="preserve"> </w:t>
      </w:r>
      <w:r w:rsidRPr="002B5218">
        <w:t>values</w:t>
      </w:r>
      <w:r w:rsidRPr="002B5218">
        <w:rPr>
          <w:spacing w:val="-3"/>
        </w:rPr>
        <w:t xml:space="preserve"> </w:t>
      </w:r>
      <w:r w:rsidRPr="002B5218">
        <w:t>of</w:t>
      </w:r>
      <w:r w:rsidRPr="002B5218">
        <w:rPr>
          <w:spacing w:val="-3"/>
        </w:rPr>
        <w:t xml:space="preserve"> </w:t>
      </w:r>
      <w:r w:rsidRPr="002B5218">
        <w:t>inclusion,</w:t>
      </w:r>
      <w:r w:rsidRPr="002B5218">
        <w:rPr>
          <w:spacing w:val="-3"/>
        </w:rPr>
        <w:t xml:space="preserve"> </w:t>
      </w:r>
      <w:r w:rsidRPr="002B5218">
        <w:t>diversity,</w:t>
      </w:r>
      <w:r w:rsidRPr="002B5218">
        <w:rPr>
          <w:spacing w:val="-3"/>
        </w:rPr>
        <w:t xml:space="preserve"> </w:t>
      </w:r>
      <w:r w:rsidRPr="002B5218">
        <w:t>belonging,</w:t>
      </w:r>
      <w:r w:rsidRPr="002B5218">
        <w:rPr>
          <w:spacing w:val="-3"/>
        </w:rPr>
        <w:t xml:space="preserve"> </w:t>
      </w:r>
      <w:r w:rsidRPr="002B5218">
        <w:t>and</w:t>
      </w:r>
      <w:r w:rsidRPr="002B5218">
        <w:rPr>
          <w:spacing w:val="-3"/>
        </w:rPr>
        <w:t xml:space="preserve"> </w:t>
      </w:r>
      <w:r w:rsidRPr="002B5218">
        <w:t>equity</w:t>
      </w:r>
      <w:r w:rsidRPr="002B5218">
        <w:rPr>
          <w:spacing w:val="-3"/>
        </w:rPr>
        <w:t xml:space="preserve"> </w:t>
      </w:r>
      <w:r w:rsidRPr="002B5218">
        <w:t>(</w:t>
      </w:r>
      <w:r w:rsidRPr="002B5218">
        <w:rPr>
          <w:u w:val="single" w:color="0000FF"/>
        </w:rPr>
        <w:t>IDBE</w:t>
      </w:r>
      <w:r w:rsidRPr="002B5218">
        <w:t>) in public service and to bringing an IDBE lens to the various domains that shape our institutional culture and help advance our mission. We know that markers of difference shape the way we see the world, the way resources are distributed, the way policie</w:t>
      </w:r>
      <w:r w:rsidRPr="002B5218">
        <w:t>s are made, the way boundaries are drawn, and the way institutions are managed.</w:t>
      </w:r>
    </w:p>
    <w:sectPr w:rsidR="009E1738" w:rsidRPr="002B5218">
      <w:pgSz w:w="12240" w:h="15840"/>
      <w:pgMar w:top="1360" w:right="1080" w:bottom="1260" w:left="1080" w:header="0" w:footer="107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E31C2C" w14:textId="77777777" w:rsidR="00000000" w:rsidRDefault="002B5218">
      <w:r>
        <w:separator/>
      </w:r>
    </w:p>
  </w:endnote>
  <w:endnote w:type="continuationSeparator" w:id="0">
    <w:p w14:paraId="7DE67409" w14:textId="77777777" w:rsidR="00000000" w:rsidRDefault="002B52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BBECBE" w14:textId="77777777" w:rsidR="009E1738" w:rsidRDefault="002B5218">
    <w:pPr>
      <w:pStyle w:val="BodyText"/>
      <w:spacing w:line="14" w:lineRule="auto"/>
      <w:rPr>
        <w:sz w:val="20"/>
      </w:rPr>
    </w:pPr>
    <w:r>
      <w:rPr>
        <w:noProof/>
        <w:sz w:val="20"/>
      </w:rPr>
      <mc:AlternateContent>
        <mc:Choice Requires="wps">
          <w:drawing>
            <wp:inline distT="0" distB="0" distL="0" distR="0" wp14:anchorId="1EB7FB09" wp14:editId="370A6EE3">
              <wp:extent cx="1924050" cy="196850"/>
              <wp:effectExtent l="0" t="0" r="0" b="0"/>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24050" cy="196850"/>
                      </a:xfrm>
                      <a:prstGeom prst="rect">
                        <a:avLst/>
                      </a:prstGeom>
                    </wps:spPr>
                    <wps:txbx>
                      <w:txbxContent>
                        <w:p w14:paraId="211E16DF" w14:textId="77777777" w:rsidR="009E1738" w:rsidRDefault="002B5218">
                          <w:pPr>
                            <w:spacing w:before="20"/>
                            <w:ind w:left="20"/>
                          </w:pPr>
                          <w:r>
                            <w:t>PADM</w:t>
                          </w:r>
                          <w:r>
                            <w:rPr>
                              <w:spacing w:val="-4"/>
                            </w:rPr>
                            <w:t xml:space="preserve"> </w:t>
                          </w:r>
                          <w:r>
                            <w:t>2170</w:t>
                          </w:r>
                          <w:r>
                            <w:rPr>
                              <w:spacing w:val="-4"/>
                            </w:rPr>
                            <w:t xml:space="preserve"> </w:t>
                          </w:r>
                          <w:r>
                            <w:t>Spring</w:t>
                          </w:r>
                          <w:r>
                            <w:rPr>
                              <w:spacing w:val="-4"/>
                            </w:rPr>
                            <w:t xml:space="preserve"> </w:t>
                          </w:r>
                          <w:r>
                            <w:t>2025</w:t>
                          </w:r>
                          <w:r>
                            <w:rPr>
                              <w:spacing w:val="-4"/>
                            </w:rPr>
                            <w:t xml:space="preserve"> </w:t>
                          </w:r>
                          <w:r>
                            <w:t>-</w:t>
                          </w:r>
                          <w:r>
                            <w:rPr>
                              <w:spacing w:val="-4"/>
                            </w:rPr>
                            <w:t xml:space="preserve"> </w:t>
                          </w:r>
                          <w:r>
                            <w:t>Page</w:t>
                          </w:r>
                          <w:r>
                            <w:rPr>
                              <w:spacing w:val="-3"/>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wps:txbx>
                    <wps:bodyPr wrap="square" lIns="0" tIns="0" rIns="0" bIns="0" rtlCol="0">
                      <a:noAutofit/>
                    </wps:bodyPr>
                  </wps:wsp>
                </a:graphicData>
              </a:graphic>
            </wp:inline>
          </w:drawing>
        </mc:Choice>
        <mc:Fallback>
          <w:pict>
            <v:shapetype w14:anchorId="1EB7FB09" id="_x0000_t202" coordsize="21600,21600" o:spt="202" path="m,l,21600r21600,l21600,xe">
              <v:stroke joinstyle="miter"/>
              <v:path gradientshapeok="t" o:connecttype="rect"/>
            </v:shapetype>
            <v:shape id="Textbox 1" o:spid="_x0000_s1026" type="#_x0000_t202" style="width:151.5pt;height:1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" filled="f" stroked="f">
              <v:textbox inset="0,0,0,0">
                <w:txbxContent>
                  <w:p w14:paraId="211E16DF" w14:textId="77777777" w:rsidR="009E1738" w:rsidRDefault="002B5218">
                    <w:pPr>
                      <w:spacing w:before="20"/>
                      <w:ind w:left="20"/>
                    </w:pPr>
                    <w:r>
                      <w:t>PADM</w:t>
                    </w:r>
                    <w:r>
                      <w:rPr>
                        <w:spacing w:val="-4"/>
                      </w:rPr>
                      <w:t xml:space="preserve"> </w:t>
                    </w:r>
                    <w:r>
                      <w:t>2170</w:t>
                    </w:r>
                    <w:r>
                      <w:rPr>
                        <w:spacing w:val="-4"/>
                      </w:rPr>
                      <w:t xml:space="preserve"> </w:t>
                    </w:r>
                    <w:r>
                      <w:t>Spring</w:t>
                    </w:r>
                    <w:r>
                      <w:rPr>
                        <w:spacing w:val="-4"/>
                      </w:rPr>
                      <w:t xml:space="preserve"> </w:t>
                    </w:r>
                    <w:r>
                      <w:t>2025</w:t>
                    </w:r>
                    <w:r>
                      <w:rPr>
                        <w:spacing w:val="-4"/>
                      </w:rPr>
                      <w:t xml:space="preserve"> </w:t>
                    </w:r>
                    <w:r>
                      <w:t>-</w:t>
                    </w:r>
                    <w:r>
                      <w:rPr>
                        <w:spacing w:val="-4"/>
                      </w:rPr>
                      <w:t xml:space="preserve"> </w:t>
                    </w:r>
                    <w:r>
                      <w:t>Page</w:t>
                    </w:r>
                    <w:r>
                      <w:rPr>
                        <w:spacing w:val="-3"/>
                      </w:rPr>
                      <w:t xml:space="preserve"> </w:t>
                    </w:r>
                    <w:r>
                      <w:rPr>
                        <w:spacing w:val="-10"/>
                      </w:rPr>
                      <w:fldChar w:fldCharType="begin"/>
                    </w:r>
                    <w:r>
                      <w:rPr>
                        <w:spacing w:val="-10"/>
                      </w:rPr>
                      <w:instrText xml:space="preserve"> PAGE </w:instrText>
                    </w:r>
                    <w:r>
                      <w:rPr>
                        <w:spacing w:val="-10"/>
                      </w:rPr>
                      <w:fldChar w:fldCharType="separate"/>
                    </w:r>
                    <w:r>
                      <w:rPr>
                        <w:spacing w:val="-10"/>
                      </w:rPr>
                      <w:t>1</w:t>
                    </w:r>
                    <w:r>
                      <w:rPr>
                        <w:spacing w:val="-10"/>
                      </w:rPr>
                      <w:fldChar w:fldCharType="end"/>
                    </w:r>
                  </w:p>
                </w:txbxContent>
              </v:textbox>
              <w10:anchorlock/>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36C7B6" w14:textId="77777777" w:rsidR="009E1738" w:rsidRDefault="002B5218">
    <w:pPr>
      <w:pStyle w:val="BodyText"/>
      <w:spacing w:line="14" w:lineRule="auto"/>
      <w:rPr>
        <w:sz w:val="20"/>
      </w:rPr>
    </w:pPr>
    <w:r>
      <w:rPr>
        <w:noProof/>
        <w:sz w:val="20"/>
      </w:rPr>
      <mc:AlternateContent>
        <mc:Choice Requires="wps">
          <w:drawing>
            <wp:inline distT="0" distB="0" distL="0" distR="0" wp14:anchorId="3F94E01E" wp14:editId="68B0D197">
              <wp:extent cx="1956435" cy="196850"/>
              <wp:effectExtent l="0" t="0" r="0" b="0"/>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56435" cy="196850"/>
                      </a:xfrm>
                      <a:prstGeom prst="rect">
                        <a:avLst/>
                      </a:prstGeom>
                    </wps:spPr>
                    <wps:txbx>
                      <w:txbxContent>
                        <w:p w14:paraId="77AFB0DC" w14:textId="77777777" w:rsidR="009E1738" w:rsidRDefault="002B5218">
                          <w:pPr>
                            <w:spacing w:before="20"/>
                            <w:ind w:left="20"/>
                          </w:pPr>
                          <w:r>
                            <w:t>PADM</w:t>
                          </w:r>
                          <w:r>
                            <w:rPr>
                              <w:spacing w:val="-4"/>
                            </w:rPr>
                            <w:t xml:space="preserve"> </w:t>
                          </w:r>
                          <w:r>
                            <w:t>2170</w:t>
                          </w:r>
                          <w:r>
                            <w:rPr>
                              <w:spacing w:val="-4"/>
                            </w:rPr>
                            <w:t xml:space="preserve"> </w:t>
                          </w:r>
                          <w:r>
                            <w:t>Spring</w:t>
                          </w:r>
                          <w:r>
                            <w:rPr>
                              <w:spacing w:val="-4"/>
                            </w:rPr>
                            <w:t xml:space="preserve"> </w:t>
                          </w:r>
                          <w:r>
                            <w:t>2025</w:t>
                          </w:r>
                          <w:r>
                            <w:rPr>
                              <w:spacing w:val="-4"/>
                            </w:rPr>
                            <w:t xml:space="preserve"> </w:t>
                          </w:r>
                          <w:r>
                            <w:t>-</w:t>
                          </w:r>
                          <w:r>
                            <w:rPr>
                              <w:spacing w:val="-4"/>
                            </w:rPr>
                            <w:t xml:space="preserve"> </w:t>
                          </w:r>
                          <w:r>
                            <w:t>Page</w:t>
                          </w:r>
                          <w:r>
                            <w:rPr>
                              <w:spacing w:val="-3"/>
                            </w:rPr>
                            <w:t xml:space="preserve"> </w:t>
                          </w:r>
                          <w:r>
                            <w:rPr>
                              <w:spacing w:val="-5"/>
                            </w:rPr>
                            <w:fldChar w:fldCharType="begin"/>
                          </w:r>
                          <w:r>
                            <w:rPr>
                              <w:spacing w:val="-5"/>
                            </w:rPr>
                            <w:instrText xml:space="preserve"> PAGE </w:instrText>
                          </w:r>
                          <w:r>
                            <w:rPr>
                              <w:spacing w:val="-5"/>
                            </w:rPr>
                            <w:fldChar w:fldCharType="separate"/>
                          </w:r>
                          <w:r>
                            <w:rPr>
                              <w:spacing w:val="-5"/>
                            </w:rPr>
                            <w:t>10</w:t>
                          </w:r>
                          <w:r>
                            <w:rPr>
                              <w:spacing w:val="-5"/>
                            </w:rPr>
                            <w:fldChar w:fldCharType="end"/>
                          </w:r>
                        </w:p>
                      </w:txbxContent>
                    </wps:txbx>
                    <wps:bodyPr wrap="square" lIns="0" tIns="0" rIns="0" bIns="0" rtlCol="0">
                      <a:noAutofit/>
                    </wps:bodyPr>
                  </wps:wsp>
                </a:graphicData>
              </a:graphic>
            </wp:inline>
          </w:drawing>
        </mc:Choice>
        <mc:Fallback>
          <w:pict>
            <v:shapetype w14:anchorId="3F94E01E" id="_x0000_t202" coordsize="21600,21600" o:spt="202" path="m,l,21600r21600,l21600,xe">
              <v:stroke joinstyle="miter"/>
              <v:path gradientshapeok="t" o:connecttype="rect"/>
            </v:shapetype>
            <v:shape id="Textbox 3" o:spid="_x0000_s1027" type="#_x0000_t202" style="width:154.05pt;height:1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" filled="f" stroked="f">
              <v:textbox inset="0,0,0,0">
                <w:txbxContent>
                  <w:p w14:paraId="77AFB0DC" w14:textId="77777777" w:rsidR="009E1738" w:rsidRDefault="002B5218">
                    <w:pPr>
                      <w:spacing w:before="20"/>
                      <w:ind w:left="20"/>
                    </w:pPr>
                    <w:r>
                      <w:t>PADM</w:t>
                    </w:r>
                    <w:r>
                      <w:rPr>
                        <w:spacing w:val="-4"/>
                      </w:rPr>
                      <w:t xml:space="preserve"> </w:t>
                    </w:r>
                    <w:r>
                      <w:t>2170</w:t>
                    </w:r>
                    <w:r>
                      <w:rPr>
                        <w:spacing w:val="-4"/>
                      </w:rPr>
                      <w:t xml:space="preserve"> </w:t>
                    </w:r>
                    <w:r>
                      <w:t>Spring</w:t>
                    </w:r>
                    <w:r>
                      <w:rPr>
                        <w:spacing w:val="-4"/>
                      </w:rPr>
                      <w:t xml:space="preserve"> </w:t>
                    </w:r>
                    <w:r>
                      <w:t>2025</w:t>
                    </w:r>
                    <w:r>
                      <w:rPr>
                        <w:spacing w:val="-4"/>
                      </w:rPr>
                      <w:t xml:space="preserve"> </w:t>
                    </w:r>
                    <w:r>
                      <w:t>-</w:t>
                    </w:r>
                    <w:r>
                      <w:rPr>
                        <w:spacing w:val="-4"/>
                      </w:rPr>
                      <w:t xml:space="preserve"> </w:t>
                    </w:r>
                    <w:r>
                      <w:t>Page</w:t>
                    </w:r>
                    <w:r>
                      <w:rPr>
                        <w:spacing w:val="-3"/>
                      </w:rPr>
                      <w:t xml:space="preserve"> </w:t>
                    </w:r>
                    <w:r>
                      <w:rPr>
                        <w:spacing w:val="-5"/>
                      </w:rPr>
                      <w:fldChar w:fldCharType="begin"/>
                    </w:r>
                    <w:r>
                      <w:rPr>
                        <w:spacing w:val="-5"/>
                      </w:rPr>
                      <w:instrText xml:space="preserve"> PAGE </w:instrText>
                    </w:r>
                    <w:r>
                      <w:rPr>
                        <w:spacing w:val="-5"/>
                      </w:rPr>
                      <w:fldChar w:fldCharType="separate"/>
                    </w:r>
                    <w:r>
                      <w:rPr>
                        <w:spacing w:val="-5"/>
                      </w:rPr>
                      <w:t>10</w:t>
                    </w:r>
                    <w:r>
                      <w:rPr>
                        <w:spacing w:val="-5"/>
                      </w:rPr>
                      <w:fldChar w:fldCharType="end"/>
                    </w:r>
                  </w:p>
                </w:txbxContent>
              </v:textbox>
              <w10:anchorlock/>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7448DE" w14:textId="77777777" w:rsidR="009E1738" w:rsidRDefault="002B5218">
    <w:pPr>
      <w:pStyle w:val="BodyText"/>
      <w:spacing w:line="14" w:lineRule="auto"/>
      <w:rPr>
        <w:sz w:val="20"/>
      </w:rPr>
    </w:pPr>
    <w:r>
      <w:rPr>
        <w:noProof/>
        <w:sz w:val="20"/>
      </w:rPr>
      <mc:AlternateContent>
        <mc:Choice Requires="wps">
          <w:drawing>
            <wp:inline distT="0" distB="0" distL="0" distR="0" wp14:anchorId="75A80069" wp14:editId="685EBCCA">
              <wp:extent cx="1994535" cy="196850"/>
              <wp:effectExtent l="0" t="0" r="0" b="0"/>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994535" cy="196850"/>
                      </a:xfrm>
                      <a:prstGeom prst="rect">
                        <a:avLst/>
                      </a:prstGeom>
                    </wps:spPr>
                    <wps:txbx>
                      <w:txbxContent>
                        <w:p w14:paraId="490BE11A" w14:textId="77777777" w:rsidR="009E1738" w:rsidRDefault="002B5218">
                          <w:pPr>
                            <w:spacing w:before="20"/>
                            <w:ind w:left="20"/>
                          </w:pPr>
                          <w:r>
                            <w:t>PADM</w:t>
                          </w:r>
                          <w:r>
                            <w:rPr>
                              <w:spacing w:val="-4"/>
                            </w:rPr>
                            <w:t xml:space="preserve"> </w:t>
                          </w:r>
                          <w:r>
                            <w:t>2170</w:t>
                          </w:r>
                          <w:r>
                            <w:rPr>
                              <w:spacing w:val="-4"/>
                            </w:rPr>
                            <w:t xml:space="preserve"> </w:t>
                          </w:r>
                          <w:r>
                            <w:t>Spring</w:t>
                          </w:r>
                          <w:r>
                            <w:rPr>
                              <w:spacing w:val="-4"/>
                            </w:rPr>
                            <w:t xml:space="preserve"> </w:t>
                          </w:r>
                          <w:r>
                            <w:t>2025</w:t>
                          </w:r>
                          <w:r>
                            <w:rPr>
                              <w:spacing w:val="-4"/>
                            </w:rPr>
                            <w:t xml:space="preserve"> </w:t>
                          </w:r>
                          <w:r>
                            <w:t>-</w:t>
                          </w:r>
                          <w:r>
                            <w:rPr>
                              <w:spacing w:val="-4"/>
                            </w:rPr>
                            <w:t xml:space="preserve"> </w:t>
                          </w:r>
                          <w:r>
                            <w:t>Page</w:t>
                          </w:r>
                          <w:r>
                            <w:rPr>
                              <w:spacing w:val="-3"/>
                            </w:rPr>
                            <w:t xml:space="preserve"> </w:t>
                          </w:r>
                          <w:r>
                            <w:rPr>
                              <w:spacing w:val="-5"/>
                            </w:rPr>
                            <w:fldChar w:fldCharType="begin"/>
                          </w:r>
                          <w:r>
                            <w:rPr>
                              <w:spacing w:val="-5"/>
                            </w:rPr>
                            <w:instrText xml:space="preserve"> PAGE </w:instrText>
                          </w:r>
                          <w:r>
                            <w:rPr>
                              <w:spacing w:val="-5"/>
                            </w:rPr>
                            <w:fldChar w:fldCharType="separate"/>
                          </w:r>
                          <w:r>
                            <w:rPr>
                              <w:spacing w:val="-5"/>
                            </w:rPr>
                            <w:t>13</w:t>
                          </w:r>
                          <w:r>
                            <w:rPr>
                              <w:spacing w:val="-5"/>
                            </w:rPr>
                            <w:fldChar w:fldCharType="end"/>
                          </w:r>
                        </w:p>
                      </w:txbxContent>
                    </wps:txbx>
                    <wps:bodyPr wrap="square" lIns="0" tIns="0" rIns="0" bIns="0" rtlCol="0">
                      <a:noAutofit/>
                    </wps:bodyPr>
                  </wps:wsp>
                </a:graphicData>
              </a:graphic>
            </wp:inline>
          </w:drawing>
        </mc:Choice>
        <mc:Fallback>
          <w:pict>
            <v:shapetype w14:anchorId="75A80069" id="_x0000_t202" coordsize="21600,21600" o:spt="202" path="m,l,21600r21600,l21600,xe">
              <v:stroke joinstyle="miter"/>
              <v:path gradientshapeok="t" o:connecttype="rect"/>
            </v:shapetype>
            <v:shape id="Textbox 4" o:spid="_x0000_s1028" type="#_x0000_t202" style="width:157.05pt;height:1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" filled="f" stroked="f">
              <v:textbox inset="0,0,0,0">
                <w:txbxContent>
                  <w:p w14:paraId="490BE11A" w14:textId="77777777" w:rsidR="009E1738" w:rsidRDefault="002B5218">
                    <w:pPr>
                      <w:spacing w:before="20"/>
                      <w:ind w:left="20"/>
                    </w:pPr>
                    <w:r>
                      <w:t>PADM</w:t>
                    </w:r>
                    <w:r>
                      <w:rPr>
                        <w:spacing w:val="-4"/>
                      </w:rPr>
                      <w:t xml:space="preserve"> </w:t>
                    </w:r>
                    <w:r>
                      <w:t>2170</w:t>
                    </w:r>
                    <w:r>
                      <w:rPr>
                        <w:spacing w:val="-4"/>
                      </w:rPr>
                      <w:t xml:space="preserve"> </w:t>
                    </w:r>
                    <w:r>
                      <w:t>Spring</w:t>
                    </w:r>
                    <w:r>
                      <w:rPr>
                        <w:spacing w:val="-4"/>
                      </w:rPr>
                      <w:t xml:space="preserve"> </w:t>
                    </w:r>
                    <w:r>
                      <w:t>2025</w:t>
                    </w:r>
                    <w:r>
                      <w:rPr>
                        <w:spacing w:val="-4"/>
                      </w:rPr>
                      <w:t xml:space="preserve"> </w:t>
                    </w:r>
                    <w:r>
                      <w:t>-</w:t>
                    </w:r>
                    <w:r>
                      <w:rPr>
                        <w:spacing w:val="-4"/>
                      </w:rPr>
                      <w:t xml:space="preserve"> </w:t>
                    </w:r>
                    <w:r>
                      <w:t>Page</w:t>
                    </w:r>
                    <w:r>
                      <w:rPr>
                        <w:spacing w:val="-3"/>
                      </w:rPr>
                      <w:t xml:space="preserve"> </w:t>
                    </w:r>
                    <w:r>
                      <w:rPr>
                        <w:spacing w:val="-5"/>
                      </w:rPr>
                      <w:fldChar w:fldCharType="begin"/>
                    </w:r>
                    <w:r>
                      <w:rPr>
                        <w:spacing w:val="-5"/>
                      </w:rPr>
                      <w:instrText xml:space="preserve"> PAGE </w:instrText>
                    </w:r>
                    <w:r>
                      <w:rPr>
                        <w:spacing w:val="-5"/>
                      </w:rPr>
                      <w:fldChar w:fldCharType="separate"/>
                    </w:r>
                    <w:r>
                      <w:rPr>
                        <w:spacing w:val="-5"/>
                      </w:rPr>
                      <w:t>13</w:t>
                    </w:r>
                    <w:r>
                      <w:rPr>
                        <w:spacing w:val="-5"/>
                      </w:rPr>
                      <w:fldChar w:fldCharType="end"/>
                    </w:r>
                  </w:p>
                </w:txbxContent>
              </v:textbox>
              <w10:anchorlock/>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557D18A" w14:textId="77777777" w:rsidR="00000000" w:rsidRDefault="002B5218">
      <w:r>
        <w:separator/>
      </w:r>
    </w:p>
  </w:footnote>
  <w:footnote w:type="continuationSeparator" w:id="0">
    <w:p w14:paraId="486D91D3" w14:textId="77777777" w:rsidR="00000000" w:rsidRDefault="002B52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2F15CF"/>
    <w:multiLevelType w:val="hybridMultilevel"/>
    <w:tmpl w:val="9AF4FC06"/>
    <w:lvl w:ilvl="0" w:tplc="27289CFA">
      <w:start w:val="1"/>
      <w:numFmt w:val="decimal"/>
      <w:lvlText w:val="%1."/>
      <w:lvlJc w:val="left"/>
      <w:pPr>
        <w:ind w:left="451" w:hanging="267"/>
        <w:jc w:val="left"/>
      </w:pPr>
      <w:rPr>
        <w:rFonts w:ascii="Calibri" w:eastAsia="Calibri" w:hAnsi="Calibri" w:cs="Calibri" w:hint="default"/>
        <w:b w:val="0"/>
        <w:bCs w:val="0"/>
        <w:i w:val="0"/>
        <w:iCs w:val="0"/>
        <w:spacing w:val="-1"/>
        <w:w w:val="100"/>
        <w:sz w:val="22"/>
        <w:szCs w:val="22"/>
        <w:lang w:val="en-US" w:eastAsia="en-US" w:bidi="ar-SA"/>
      </w:rPr>
    </w:lvl>
    <w:lvl w:ilvl="1" w:tplc="B48E3130">
      <w:numFmt w:val="bullet"/>
      <w:lvlText w:val="•"/>
      <w:lvlJc w:val="left"/>
      <w:pPr>
        <w:ind w:left="898" w:hanging="267"/>
      </w:pPr>
      <w:rPr>
        <w:rFonts w:hint="default"/>
        <w:lang w:val="en-US" w:eastAsia="en-US" w:bidi="ar-SA"/>
      </w:rPr>
    </w:lvl>
    <w:lvl w:ilvl="2" w:tplc="47BED65E">
      <w:numFmt w:val="bullet"/>
      <w:lvlText w:val="•"/>
      <w:lvlJc w:val="left"/>
      <w:pPr>
        <w:ind w:left="1336" w:hanging="267"/>
      </w:pPr>
      <w:rPr>
        <w:rFonts w:hint="default"/>
        <w:lang w:val="en-US" w:eastAsia="en-US" w:bidi="ar-SA"/>
      </w:rPr>
    </w:lvl>
    <w:lvl w:ilvl="3" w:tplc="76E6CC40">
      <w:numFmt w:val="bullet"/>
      <w:lvlText w:val="•"/>
      <w:lvlJc w:val="left"/>
      <w:pPr>
        <w:ind w:left="1774" w:hanging="267"/>
      </w:pPr>
      <w:rPr>
        <w:rFonts w:hint="default"/>
        <w:lang w:val="en-US" w:eastAsia="en-US" w:bidi="ar-SA"/>
      </w:rPr>
    </w:lvl>
    <w:lvl w:ilvl="4" w:tplc="2BFA78C8">
      <w:numFmt w:val="bullet"/>
      <w:lvlText w:val="•"/>
      <w:lvlJc w:val="left"/>
      <w:pPr>
        <w:ind w:left="2212" w:hanging="267"/>
      </w:pPr>
      <w:rPr>
        <w:rFonts w:hint="default"/>
        <w:lang w:val="en-US" w:eastAsia="en-US" w:bidi="ar-SA"/>
      </w:rPr>
    </w:lvl>
    <w:lvl w:ilvl="5" w:tplc="0EECAF8A">
      <w:numFmt w:val="bullet"/>
      <w:lvlText w:val="•"/>
      <w:lvlJc w:val="left"/>
      <w:pPr>
        <w:ind w:left="2651" w:hanging="267"/>
      </w:pPr>
      <w:rPr>
        <w:rFonts w:hint="default"/>
        <w:lang w:val="en-US" w:eastAsia="en-US" w:bidi="ar-SA"/>
      </w:rPr>
    </w:lvl>
    <w:lvl w:ilvl="6" w:tplc="B7BA11F8">
      <w:numFmt w:val="bullet"/>
      <w:lvlText w:val="•"/>
      <w:lvlJc w:val="left"/>
      <w:pPr>
        <w:ind w:left="3089" w:hanging="267"/>
      </w:pPr>
      <w:rPr>
        <w:rFonts w:hint="default"/>
        <w:lang w:val="en-US" w:eastAsia="en-US" w:bidi="ar-SA"/>
      </w:rPr>
    </w:lvl>
    <w:lvl w:ilvl="7" w:tplc="C5CCC214">
      <w:numFmt w:val="bullet"/>
      <w:lvlText w:val="•"/>
      <w:lvlJc w:val="left"/>
      <w:pPr>
        <w:ind w:left="3527" w:hanging="267"/>
      </w:pPr>
      <w:rPr>
        <w:rFonts w:hint="default"/>
        <w:lang w:val="en-US" w:eastAsia="en-US" w:bidi="ar-SA"/>
      </w:rPr>
    </w:lvl>
    <w:lvl w:ilvl="8" w:tplc="128A88D6">
      <w:numFmt w:val="bullet"/>
      <w:lvlText w:val="•"/>
      <w:lvlJc w:val="left"/>
      <w:pPr>
        <w:ind w:left="3965" w:hanging="267"/>
      </w:pPr>
      <w:rPr>
        <w:rFonts w:hint="default"/>
        <w:lang w:val="en-US" w:eastAsia="en-US" w:bidi="ar-SA"/>
      </w:rPr>
    </w:lvl>
  </w:abstractNum>
  <w:abstractNum w:abstractNumId="1" w15:restartNumberingAfterBreak="0">
    <w:nsid w:val="023C56AD"/>
    <w:multiLevelType w:val="hybridMultilevel"/>
    <w:tmpl w:val="CB9EFEB0"/>
    <w:lvl w:ilvl="0" w:tplc="3048B150">
      <w:start w:val="1"/>
      <w:numFmt w:val="decimal"/>
      <w:lvlText w:val="%1."/>
      <w:lvlJc w:val="left"/>
      <w:pPr>
        <w:ind w:left="451" w:hanging="267"/>
        <w:jc w:val="right"/>
      </w:pPr>
      <w:rPr>
        <w:rFonts w:hint="default"/>
        <w:spacing w:val="-1"/>
        <w:w w:val="100"/>
        <w:lang w:val="en-US" w:eastAsia="en-US" w:bidi="ar-SA"/>
      </w:rPr>
    </w:lvl>
    <w:lvl w:ilvl="1" w:tplc="B9187486">
      <w:numFmt w:val="bullet"/>
      <w:lvlText w:val="•"/>
      <w:lvlJc w:val="left"/>
      <w:pPr>
        <w:ind w:left="898" w:hanging="267"/>
      </w:pPr>
      <w:rPr>
        <w:rFonts w:hint="default"/>
        <w:lang w:val="en-US" w:eastAsia="en-US" w:bidi="ar-SA"/>
      </w:rPr>
    </w:lvl>
    <w:lvl w:ilvl="2" w:tplc="B1E06C52">
      <w:numFmt w:val="bullet"/>
      <w:lvlText w:val="•"/>
      <w:lvlJc w:val="left"/>
      <w:pPr>
        <w:ind w:left="1336" w:hanging="267"/>
      </w:pPr>
      <w:rPr>
        <w:rFonts w:hint="default"/>
        <w:lang w:val="en-US" w:eastAsia="en-US" w:bidi="ar-SA"/>
      </w:rPr>
    </w:lvl>
    <w:lvl w:ilvl="3" w:tplc="EED28DEE">
      <w:numFmt w:val="bullet"/>
      <w:lvlText w:val="•"/>
      <w:lvlJc w:val="left"/>
      <w:pPr>
        <w:ind w:left="1774" w:hanging="267"/>
      </w:pPr>
      <w:rPr>
        <w:rFonts w:hint="default"/>
        <w:lang w:val="en-US" w:eastAsia="en-US" w:bidi="ar-SA"/>
      </w:rPr>
    </w:lvl>
    <w:lvl w:ilvl="4" w:tplc="6DF6F8B4">
      <w:numFmt w:val="bullet"/>
      <w:lvlText w:val="•"/>
      <w:lvlJc w:val="left"/>
      <w:pPr>
        <w:ind w:left="2212" w:hanging="267"/>
      </w:pPr>
      <w:rPr>
        <w:rFonts w:hint="default"/>
        <w:lang w:val="en-US" w:eastAsia="en-US" w:bidi="ar-SA"/>
      </w:rPr>
    </w:lvl>
    <w:lvl w:ilvl="5" w:tplc="A51EFBDE">
      <w:numFmt w:val="bullet"/>
      <w:lvlText w:val="•"/>
      <w:lvlJc w:val="left"/>
      <w:pPr>
        <w:ind w:left="2651" w:hanging="267"/>
      </w:pPr>
      <w:rPr>
        <w:rFonts w:hint="default"/>
        <w:lang w:val="en-US" w:eastAsia="en-US" w:bidi="ar-SA"/>
      </w:rPr>
    </w:lvl>
    <w:lvl w:ilvl="6" w:tplc="1198461C">
      <w:numFmt w:val="bullet"/>
      <w:lvlText w:val="•"/>
      <w:lvlJc w:val="left"/>
      <w:pPr>
        <w:ind w:left="3089" w:hanging="267"/>
      </w:pPr>
      <w:rPr>
        <w:rFonts w:hint="default"/>
        <w:lang w:val="en-US" w:eastAsia="en-US" w:bidi="ar-SA"/>
      </w:rPr>
    </w:lvl>
    <w:lvl w:ilvl="7" w:tplc="3112C55C">
      <w:numFmt w:val="bullet"/>
      <w:lvlText w:val="•"/>
      <w:lvlJc w:val="left"/>
      <w:pPr>
        <w:ind w:left="3527" w:hanging="267"/>
      </w:pPr>
      <w:rPr>
        <w:rFonts w:hint="default"/>
        <w:lang w:val="en-US" w:eastAsia="en-US" w:bidi="ar-SA"/>
      </w:rPr>
    </w:lvl>
    <w:lvl w:ilvl="8" w:tplc="F95CD864">
      <w:numFmt w:val="bullet"/>
      <w:lvlText w:val="•"/>
      <w:lvlJc w:val="left"/>
      <w:pPr>
        <w:ind w:left="3965" w:hanging="267"/>
      </w:pPr>
      <w:rPr>
        <w:rFonts w:hint="default"/>
        <w:lang w:val="en-US" w:eastAsia="en-US" w:bidi="ar-SA"/>
      </w:rPr>
    </w:lvl>
  </w:abstractNum>
  <w:abstractNum w:abstractNumId="2" w15:restartNumberingAfterBreak="0">
    <w:nsid w:val="0316006B"/>
    <w:multiLevelType w:val="hybridMultilevel"/>
    <w:tmpl w:val="7F1268E0"/>
    <w:lvl w:ilvl="0" w:tplc="AFA60A2E">
      <w:start w:val="1"/>
      <w:numFmt w:val="decimal"/>
      <w:lvlText w:val="%1."/>
      <w:lvlJc w:val="left"/>
      <w:pPr>
        <w:ind w:left="361" w:hanging="262"/>
        <w:jc w:val="left"/>
      </w:pPr>
      <w:rPr>
        <w:rFonts w:ascii="Calibri" w:eastAsia="Calibri" w:hAnsi="Calibri" w:cs="Calibri" w:hint="default"/>
        <w:b w:val="0"/>
        <w:bCs w:val="0"/>
        <w:i w:val="0"/>
        <w:iCs w:val="0"/>
        <w:spacing w:val="-1"/>
        <w:w w:val="100"/>
        <w:sz w:val="22"/>
        <w:szCs w:val="22"/>
        <w:lang w:val="en-US" w:eastAsia="en-US" w:bidi="ar-SA"/>
      </w:rPr>
    </w:lvl>
    <w:lvl w:ilvl="1" w:tplc="DC6CD768">
      <w:numFmt w:val="bullet"/>
      <w:lvlText w:val="•"/>
      <w:lvlJc w:val="left"/>
      <w:pPr>
        <w:ind w:left="556" w:hanging="262"/>
      </w:pPr>
      <w:rPr>
        <w:rFonts w:hint="default"/>
        <w:lang w:val="en-US" w:eastAsia="en-US" w:bidi="ar-SA"/>
      </w:rPr>
    </w:lvl>
    <w:lvl w:ilvl="2" w:tplc="613A4EC6">
      <w:numFmt w:val="bullet"/>
      <w:lvlText w:val="•"/>
      <w:lvlJc w:val="left"/>
      <w:pPr>
        <w:ind w:left="752" w:hanging="262"/>
      </w:pPr>
      <w:rPr>
        <w:rFonts w:hint="default"/>
        <w:lang w:val="en-US" w:eastAsia="en-US" w:bidi="ar-SA"/>
      </w:rPr>
    </w:lvl>
    <w:lvl w:ilvl="3" w:tplc="639CEFF6">
      <w:numFmt w:val="bullet"/>
      <w:lvlText w:val="•"/>
      <w:lvlJc w:val="left"/>
      <w:pPr>
        <w:ind w:left="948" w:hanging="262"/>
      </w:pPr>
      <w:rPr>
        <w:rFonts w:hint="default"/>
        <w:lang w:val="en-US" w:eastAsia="en-US" w:bidi="ar-SA"/>
      </w:rPr>
    </w:lvl>
    <w:lvl w:ilvl="4" w:tplc="7A4E96A4">
      <w:numFmt w:val="bullet"/>
      <w:lvlText w:val="•"/>
      <w:lvlJc w:val="left"/>
      <w:pPr>
        <w:ind w:left="1144" w:hanging="262"/>
      </w:pPr>
      <w:rPr>
        <w:rFonts w:hint="default"/>
        <w:lang w:val="en-US" w:eastAsia="en-US" w:bidi="ar-SA"/>
      </w:rPr>
    </w:lvl>
    <w:lvl w:ilvl="5" w:tplc="AFF4B6FE">
      <w:numFmt w:val="bullet"/>
      <w:lvlText w:val="•"/>
      <w:lvlJc w:val="left"/>
      <w:pPr>
        <w:ind w:left="1341" w:hanging="262"/>
      </w:pPr>
      <w:rPr>
        <w:rFonts w:hint="default"/>
        <w:lang w:val="en-US" w:eastAsia="en-US" w:bidi="ar-SA"/>
      </w:rPr>
    </w:lvl>
    <w:lvl w:ilvl="6" w:tplc="C69C051C">
      <w:numFmt w:val="bullet"/>
      <w:lvlText w:val="•"/>
      <w:lvlJc w:val="left"/>
      <w:pPr>
        <w:ind w:left="1537" w:hanging="262"/>
      </w:pPr>
      <w:rPr>
        <w:rFonts w:hint="default"/>
        <w:lang w:val="en-US" w:eastAsia="en-US" w:bidi="ar-SA"/>
      </w:rPr>
    </w:lvl>
    <w:lvl w:ilvl="7" w:tplc="5AB402EC">
      <w:numFmt w:val="bullet"/>
      <w:lvlText w:val="•"/>
      <w:lvlJc w:val="left"/>
      <w:pPr>
        <w:ind w:left="1733" w:hanging="262"/>
      </w:pPr>
      <w:rPr>
        <w:rFonts w:hint="default"/>
        <w:lang w:val="en-US" w:eastAsia="en-US" w:bidi="ar-SA"/>
      </w:rPr>
    </w:lvl>
    <w:lvl w:ilvl="8" w:tplc="7080459E">
      <w:numFmt w:val="bullet"/>
      <w:lvlText w:val="•"/>
      <w:lvlJc w:val="left"/>
      <w:pPr>
        <w:ind w:left="1929" w:hanging="262"/>
      </w:pPr>
      <w:rPr>
        <w:rFonts w:hint="default"/>
        <w:lang w:val="en-US" w:eastAsia="en-US" w:bidi="ar-SA"/>
      </w:rPr>
    </w:lvl>
  </w:abstractNum>
  <w:abstractNum w:abstractNumId="3" w15:restartNumberingAfterBreak="0">
    <w:nsid w:val="099E2009"/>
    <w:multiLevelType w:val="hybridMultilevel"/>
    <w:tmpl w:val="67BE5FC0"/>
    <w:lvl w:ilvl="0" w:tplc="BCCA0C78">
      <w:numFmt w:val="bullet"/>
      <w:lvlText w:val=""/>
      <w:lvlJc w:val="left"/>
      <w:pPr>
        <w:ind w:left="360" w:hanging="360"/>
      </w:pPr>
      <w:rPr>
        <w:rFonts w:ascii="Symbol" w:eastAsia="Symbol" w:hAnsi="Symbol" w:cs="Symbol" w:hint="default"/>
        <w:b w:val="0"/>
        <w:bCs w:val="0"/>
        <w:i w:val="0"/>
        <w:iCs w:val="0"/>
        <w:spacing w:val="0"/>
        <w:w w:val="100"/>
        <w:sz w:val="24"/>
        <w:szCs w:val="24"/>
        <w:lang w:val="en-US" w:eastAsia="en-US" w:bidi="ar-SA"/>
      </w:rPr>
    </w:lvl>
    <w:lvl w:ilvl="1" w:tplc="C6DA3222">
      <w:numFmt w:val="bullet"/>
      <w:lvlText w:val=""/>
      <w:lvlJc w:val="left"/>
      <w:pPr>
        <w:ind w:left="720" w:hanging="360"/>
      </w:pPr>
      <w:rPr>
        <w:rFonts w:ascii="Symbol" w:eastAsia="Symbol" w:hAnsi="Symbol" w:cs="Symbol" w:hint="default"/>
        <w:b w:val="0"/>
        <w:bCs w:val="0"/>
        <w:i w:val="0"/>
        <w:iCs w:val="0"/>
        <w:spacing w:val="0"/>
        <w:w w:val="100"/>
        <w:sz w:val="22"/>
        <w:szCs w:val="22"/>
        <w:lang w:val="en-US" w:eastAsia="en-US" w:bidi="ar-SA"/>
      </w:rPr>
    </w:lvl>
    <w:lvl w:ilvl="2" w:tplc="CF58FFF8">
      <w:numFmt w:val="bullet"/>
      <w:lvlText w:val="•"/>
      <w:lvlJc w:val="left"/>
      <w:pPr>
        <w:ind w:left="1800" w:hanging="360"/>
      </w:pPr>
      <w:rPr>
        <w:rFonts w:hint="default"/>
        <w:lang w:val="en-US" w:eastAsia="en-US" w:bidi="ar-SA"/>
      </w:rPr>
    </w:lvl>
    <w:lvl w:ilvl="3" w:tplc="82043D62">
      <w:numFmt w:val="bullet"/>
      <w:lvlText w:val="•"/>
      <w:lvlJc w:val="left"/>
      <w:pPr>
        <w:ind w:left="2880" w:hanging="360"/>
      </w:pPr>
      <w:rPr>
        <w:rFonts w:hint="default"/>
        <w:lang w:val="en-US" w:eastAsia="en-US" w:bidi="ar-SA"/>
      </w:rPr>
    </w:lvl>
    <w:lvl w:ilvl="4" w:tplc="5AB0A04E">
      <w:numFmt w:val="bullet"/>
      <w:lvlText w:val="•"/>
      <w:lvlJc w:val="left"/>
      <w:pPr>
        <w:ind w:left="3960" w:hanging="360"/>
      </w:pPr>
      <w:rPr>
        <w:rFonts w:hint="default"/>
        <w:lang w:val="en-US" w:eastAsia="en-US" w:bidi="ar-SA"/>
      </w:rPr>
    </w:lvl>
    <w:lvl w:ilvl="5" w:tplc="3DD0A35E">
      <w:numFmt w:val="bullet"/>
      <w:lvlText w:val="•"/>
      <w:lvlJc w:val="left"/>
      <w:pPr>
        <w:ind w:left="5040" w:hanging="360"/>
      </w:pPr>
      <w:rPr>
        <w:rFonts w:hint="default"/>
        <w:lang w:val="en-US" w:eastAsia="en-US" w:bidi="ar-SA"/>
      </w:rPr>
    </w:lvl>
    <w:lvl w:ilvl="6" w:tplc="D5E41AA8">
      <w:numFmt w:val="bullet"/>
      <w:lvlText w:val="•"/>
      <w:lvlJc w:val="left"/>
      <w:pPr>
        <w:ind w:left="6120" w:hanging="360"/>
      </w:pPr>
      <w:rPr>
        <w:rFonts w:hint="default"/>
        <w:lang w:val="en-US" w:eastAsia="en-US" w:bidi="ar-SA"/>
      </w:rPr>
    </w:lvl>
    <w:lvl w:ilvl="7" w:tplc="080857DC">
      <w:numFmt w:val="bullet"/>
      <w:lvlText w:val="•"/>
      <w:lvlJc w:val="left"/>
      <w:pPr>
        <w:ind w:left="7200" w:hanging="360"/>
      </w:pPr>
      <w:rPr>
        <w:rFonts w:hint="default"/>
        <w:lang w:val="en-US" w:eastAsia="en-US" w:bidi="ar-SA"/>
      </w:rPr>
    </w:lvl>
    <w:lvl w:ilvl="8" w:tplc="0A2C88F8">
      <w:numFmt w:val="bullet"/>
      <w:lvlText w:val="•"/>
      <w:lvlJc w:val="left"/>
      <w:pPr>
        <w:ind w:left="8280" w:hanging="360"/>
      </w:pPr>
      <w:rPr>
        <w:rFonts w:hint="default"/>
        <w:lang w:val="en-US" w:eastAsia="en-US" w:bidi="ar-SA"/>
      </w:rPr>
    </w:lvl>
  </w:abstractNum>
  <w:abstractNum w:abstractNumId="4" w15:restartNumberingAfterBreak="0">
    <w:nsid w:val="11703547"/>
    <w:multiLevelType w:val="hybridMultilevel"/>
    <w:tmpl w:val="4A88B0AA"/>
    <w:lvl w:ilvl="0" w:tplc="D67857D4">
      <w:start w:val="1"/>
      <w:numFmt w:val="decimal"/>
      <w:lvlText w:val="%1."/>
      <w:lvlJc w:val="left"/>
      <w:pPr>
        <w:ind w:left="317" w:hanging="217"/>
        <w:jc w:val="left"/>
      </w:pPr>
      <w:rPr>
        <w:rFonts w:ascii="Calibri" w:eastAsia="Calibri" w:hAnsi="Calibri" w:cs="Calibri" w:hint="default"/>
        <w:b w:val="0"/>
        <w:bCs w:val="0"/>
        <w:i w:val="0"/>
        <w:iCs w:val="0"/>
        <w:spacing w:val="-1"/>
        <w:w w:val="100"/>
        <w:sz w:val="22"/>
        <w:szCs w:val="22"/>
        <w:lang w:val="en-US" w:eastAsia="en-US" w:bidi="ar-SA"/>
      </w:rPr>
    </w:lvl>
    <w:lvl w:ilvl="1" w:tplc="CAE6537C">
      <w:numFmt w:val="bullet"/>
      <w:lvlText w:val="•"/>
      <w:lvlJc w:val="left"/>
      <w:pPr>
        <w:ind w:left="520" w:hanging="217"/>
      </w:pPr>
      <w:rPr>
        <w:rFonts w:hint="default"/>
        <w:lang w:val="en-US" w:eastAsia="en-US" w:bidi="ar-SA"/>
      </w:rPr>
    </w:lvl>
    <w:lvl w:ilvl="2" w:tplc="3FD43644">
      <w:numFmt w:val="bullet"/>
      <w:lvlText w:val="•"/>
      <w:lvlJc w:val="left"/>
      <w:pPr>
        <w:ind w:left="720" w:hanging="217"/>
      </w:pPr>
      <w:rPr>
        <w:rFonts w:hint="default"/>
        <w:lang w:val="en-US" w:eastAsia="en-US" w:bidi="ar-SA"/>
      </w:rPr>
    </w:lvl>
    <w:lvl w:ilvl="3" w:tplc="2FA645B4">
      <w:numFmt w:val="bullet"/>
      <w:lvlText w:val="•"/>
      <w:lvlJc w:val="left"/>
      <w:pPr>
        <w:ind w:left="920" w:hanging="217"/>
      </w:pPr>
      <w:rPr>
        <w:rFonts w:hint="default"/>
        <w:lang w:val="en-US" w:eastAsia="en-US" w:bidi="ar-SA"/>
      </w:rPr>
    </w:lvl>
    <w:lvl w:ilvl="4" w:tplc="8312EDBA">
      <w:numFmt w:val="bullet"/>
      <w:lvlText w:val="•"/>
      <w:lvlJc w:val="left"/>
      <w:pPr>
        <w:ind w:left="1120" w:hanging="217"/>
      </w:pPr>
      <w:rPr>
        <w:rFonts w:hint="default"/>
        <w:lang w:val="en-US" w:eastAsia="en-US" w:bidi="ar-SA"/>
      </w:rPr>
    </w:lvl>
    <w:lvl w:ilvl="5" w:tplc="8B0E2726">
      <w:numFmt w:val="bullet"/>
      <w:lvlText w:val="•"/>
      <w:lvlJc w:val="left"/>
      <w:pPr>
        <w:ind w:left="1321" w:hanging="217"/>
      </w:pPr>
      <w:rPr>
        <w:rFonts w:hint="default"/>
        <w:lang w:val="en-US" w:eastAsia="en-US" w:bidi="ar-SA"/>
      </w:rPr>
    </w:lvl>
    <w:lvl w:ilvl="6" w:tplc="36C0F1E6">
      <w:numFmt w:val="bullet"/>
      <w:lvlText w:val="•"/>
      <w:lvlJc w:val="left"/>
      <w:pPr>
        <w:ind w:left="1521" w:hanging="217"/>
      </w:pPr>
      <w:rPr>
        <w:rFonts w:hint="default"/>
        <w:lang w:val="en-US" w:eastAsia="en-US" w:bidi="ar-SA"/>
      </w:rPr>
    </w:lvl>
    <w:lvl w:ilvl="7" w:tplc="B8841486">
      <w:numFmt w:val="bullet"/>
      <w:lvlText w:val="•"/>
      <w:lvlJc w:val="left"/>
      <w:pPr>
        <w:ind w:left="1721" w:hanging="217"/>
      </w:pPr>
      <w:rPr>
        <w:rFonts w:hint="default"/>
        <w:lang w:val="en-US" w:eastAsia="en-US" w:bidi="ar-SA"/>
      </w:rPr>
    </w:lvl>
    <w:lvl w:ilvl="8" w:tplc="DF38FCEE">
      <w:numFmt w:val="bullet"/>
      <w:lvlText w:val="•"/>
      <w:lvlJc w:val="left"/>
      <w:pPr>
        <w:ind w:left="1921" w:hanging="217"/>
      </w:pPr>
      <w:rPr>
        <w:rFonts w:hint="default"/>
        <w:lang w:val="en-US" w:eastAsia="en-US" w:bidi="ar-SA"/>
      </w:rPr>
    </w:lvl>
  </w:abstractNum>
  <w:abstractNum w:abstractNumId="5" w15:restartNumberingAfterBreak="0">
    <w:nsid w:val="12F9196D"/>
    <w:multiLevelType w:val="hybridMultilevel"/>
    <w:tmpl w:val="58DEB342"/>
    <w:lvl w:ilvl="0" w:tplc="6486DC52">
      <w:start w:val="1"/>
      <w:numFmt w:val="decimal"/>
      <w:lvlText w:val="%1."/>
      <w:lvlJc w:val="left"/>
      <w:pPr>
        <w:ind w:left="363" w:hanging="267"/>
        <w:jc w:val="left"/>
      </w:pPr>
      <w:rPr>
        <w:rFonts w:ascii="Calibri" w:eastAsia="Calibri" w:hAnsi="Calibri" w:cs="Calibri" w:hint="default"/>
        <w:b w:val="0"/>
        <w:bCs w:val="0"/>
        <w:i w:val="0"/>
        <w:iCs w:val="0"/>
        <w:spacing w:val="-1"/>
        <w:w w:val="100"/>
        <w:sz w:val="22"/>
        <w:szCs w:val="22"/>
        <w:lang w:val="en-US" w:eastAsia="en-US" w:bidi="ar-SA"/>
      </w:rPr>
    </w:lvl>
    <w:lvl w:ilvl="1" w:tplc="E58CBEDC">
      <w:numFmt w:val="bullet"/>
      <w:lvlText w:val="•"/>
      <w:lvlJc w:val="left"/>
      <w:pPr>
        <w:ind w:left="555" w:hanging="267"/>
      </w:pPr>
      <w:rPr>
        <w:rFonts w:hint="default"/>
        <w:lang w:val="en-US" w:eastAsia="en-US" w:bidi="ar-SA"/>
      </w:rPr>
    </w:lvl>
    <w:lvl w:ilvl="2" w:tplc="7CDEB9B2">
      <w:numFmt w:val="bullet"/>
      <w:lvlText w:val="•"/>
      <w:lvlJc w:val="left"/>
      <w:pPr>
        <w:ind w:left="751" w:hanging="267"/>
      </w:pPr>
      <w:rPr>
        <w:rFonts w:hint="default"/>
        <w:lang w:val="en-US" w:eastAsia="en-US" w:bidi="ar-SA"/>
      </w:rPr>
    </w:lvl>
    <w:lvl w:ilvl="3" w:tplc="7A7427CC">
      <w:numFmt w:val="bullet"/>
      <w:lvlText w:val="•"/>
      <w:lvlJc w:val="left"/>
      <w:pPr>
        <w:ind w:left="947" w:hanging="267"/>
      </w:pPr>
      <w:rPr>
        <w:rFonts w:hint="default"/>
        <w:lang w:val="en-US" w:eastAsia="en-US" w:bidi="ar-SA"/>
      </w:rPr>
    </w:lvl>
    <w:lvl w:ilvl="4" w:tplc="02F6F514">
      <w:numFmt w:val="bullet"/>
      <w:lvlText w:val="•"/>
      <w:lvlJc w:val="left"/>
      <w:pPr>
        <w:ind w:left="1142" w:hanging="267"/>
      </w:pPr>
      <w:rPr>
        <w:rFonts w:hint="default"/>
        <w:lang w:val="en-US" w:eastAsia="en-US" w:bidi="ar-SA"/>
      </w:rPr>
    </w:lvl>
    <w:lvl w:ilvl="5" w:tplc="B246B612">
      <w:numFmt w:val="bullet"/>
      <w:lvlText w:val="•"/>
      <w:lvlJc w:val="left"/>
      <w:pPr>
        <w:ind w:left="1338" w:hanging="267"/>
      </w:pPr>
      <w:rPr>
        <w:rFonts w:hint="default"/>
        <w:lang w:val="en-US" w:eastAsia="en-US" w:bidi="ar-SA"/>
      </w:rPr>
    </w:lvl>
    <w:lvl w:ilvl="6" w:tplc="83BE73AA">
      <w:numFmt w:val="bullet"/>
      <w:lvlText w:val="•"/>
      <w:lvlJc w:val="left"/>
      <w:pPr>
        <w:ind w:left="1534" w:hanging="267"/>
      </w:pPr>
      <w:rPr>
        <w:rFonts w:hint="default"/>
        <w:lang w:val="en-US" w:eastAsia="en-US" w:bidi="ar-SA"/>
      </w:rPr>
    </w:lvl>
    <w:lvl w:ilvl="7" w:tplc="DE727462">
      <w:numFmt w:val="bullet"/>
      <w:lvlText w:val="•"/>
      <w:lvlJc w:val="left"/>
      <w:pPr>
        <w:ind w:left="1729" w:hanging="267"/>
      </w:pPr>
      <w:rPr>
        <w:rFonts w:hint="default"/>
        <w:lang w:val="en-US" w:eastAsia="en-US" w:bidi="ar-SA"/>
      </w:rPr>
    </w:lvl>
    <w:lvl w:ilvl="8" w:tplc="3596164C">
      <w:numFmt w:val="bullet"/>
      <w:lvlText w:val="•"/>
      <w:lvlJc w:val="left"/>
      <w:pPr>
        <w:ind w:left="1925" w:hanging="267"/>
      </w:pPr>
      <w:rPr>
        <w:rFonts w:hint="default"/>
        <w:lang w:val="en-US" w:eastAsia="en-US" w:bidi="ar-SA"/>
      </w:rPr>
    </w:lvl>
  </w:abstractNum>
  <w:abstractNum w:abstractNumId="6" w15:restartNumberingAfterBreak="0">
    <w:nsid w:val="16382692"/>
    <w:multiLevelType w:val="hybridMultilevel"/>
    <w:tmpl w:val="CEE81946"/>
    <w:lvl w:ilvl="0" w:tplc="D54AF422">
      <w:start w:val="1"/>
      <w:numFmt w:val="decimal"/>
      <w:lvlText w:val="%1."/>
      <w:lvlJc w:val="left"/>
      <w:pPr>
        <w:ind w:left="451" w:hanging="317"/>
        <w:jc w:val="left"/>
      </w:pPr>
      <w:rPr>
        <w:rFonts w:ascii="Calibri" w:eastAsia="Calibri" w:hAnsi="Calibri" w:cs="Calibri" w:hint="default"/>
        <w:b w:val="0"/>
        <w:bCs w:val="0"/>
        <w:i w:val="0"/>
        <w:iCs w:val="0"/>
        <w:spacing w:val="-1"/>
        <w:w w:val="100"/>
        <w:sz w:val="22"/>
        <w:szCs w:val="22"/>
        <w:lang w:val="en-US" w:eastAsia="en-US" w:bidi="ar-SA"/>
      </w:rPr>
    </w:lvl>
    <w:lvl w:ilvl="1" w:tplc="77822860">
      <w:numFmt w:val="bullet"/>
      <w:lvlText w:val="•"/>
      <w:lvlJc w:val="left"/>
      <w:pPr>
        <w:ind w:left="898" w:hanging="317"/>
      </w:pPr>
      <w:rPr>
        <w:rFonts w:hint="default"/>
        <w:lang w:val="en-US" w:eastAsia="en-US" w:bidi="ar-SA"/>
      </w:rPr>
    </w:lvl>
    <w:lvl w:ilvl="2" w:tplc="611E2566">
      <w:numFmt w:val="bullet"/>
      <w:lvlText w:val="•"/>
      <w:lvlJc w:val="left"/>
      <w:pPr>
        <w:ind w:left="1336" w:hanging="317"/>
      </w:pPr>
      <w:rPr>
        <w:rFonts w:hint="default"/>
        <w:lang w:val="en-US" w:eastAsia="en-US" w:bidi="ar-SA"/>
      </w:rPr>
    </w:lvl>
    <w:lvl w:ilvl="3" w:tplc="FC6E9EFE">
      <w:numFmt w:val="bullet"/>
      <w:lvlText w:val="•"/>
      <w:lvlJc w:val="left"/>
      <w:pPr>
        <w:ind w:left="1774" w:hanging="317"/>
      </w:pPr>
      <w:rPr>
        <w:rFonts w:hint="default"/>
        <w:lang w:val="en-US" w:eastAsia="en-US" w:bidi="ar-SA"/>
      </w:rPr>
    </w:lvl>
    <w:lvl w:ilvl="4" w:tplc="E7569340">
      <w:numFmt w:val="bullet"/>
      <w:lvlText w:val="•"/>
      <w:lvlJc w:val="left"/>
      <w:pPr>
        <w:ind w:left="2212" w:hanging="317"/>
      </w:pPr>
      <w:rPr>
        <w:rFonts w:hint="default"/>
        <w:lang w:val="en-US" w:eastAsia="en-US" w:bidi="ar-SA"/>
      </w:rPr>
    </w:lvl>
    <w:lvl w:ilvl="5" w:tplc="7298D52A">
      <w:numFmt w:val="bullet"/>
      <w:lvlText w:val="•"/>
      <w:lvlJc w:val="left"/>
      <w:pPr>
        <w:ind w:left="2651" w:hanging="317"/>
      </w:pPr>
      <w:rPr>
        <w:rFonts w:hint="default"/>
        <w:lang w:val="en-US" w:eastAsia="en-US" w:bidi="ar-SA"/>
      </w:rPr>
    </w:lvl>
    <w:lvl w:ilvl="6" w:tplc="3998EE40">
      <w:numFmt w:val="bullet"/>
      <w:lvlText w:val="•"/>
      <w:lvlJc w:val="left"/>
      <w:pPr>
        <w:ind w:left="3089" w:hanging="317"/>
      </w:pPr>
      <w:rPr>
        <w:rFonts w:hint="default"/>
        <w:lang w:val="en-US" w:eastAsia="en-US" w:bidi="ar-SA"/>
      </w:rPr>
    </w:lvl>
    <w:lvl w:ilvl="7" w:tplc="BA54BAC6">
      <w:numFmt w:val="bullet"/>
      <w:lvlText w:val="•"/>
      <w:lvlJc w:val="left"/>
      <w:pPr>
        <w:ind w:left="3527" w:hanging="317"/>
      </w:pPr>
      <w:rPr>
        <w:rFonts w:hint="default"/>
        <w:lang w:val="en-US" w:eastAsia="en-US" w:bidi="ar-SA"/>
      </w:rPr>
    </w:lvl>
    <w:lvl w:ilvl="8" w:tplc="B5CCEC5E">
      <w:numFmt w:val="bullet"/>
      <w:lvlText w:val="•"/>
      <w:lvlJc w:val="left"/>
      <w:pPr>
        <w:ind w:left="3965" w:hanging="317"/>
      </w:pPr>
      <w:rPr>
        <w:rFonts w:hint="default"/>
        <w:lang w:val="en-US" w:eastAsia="en-US" w:bidi="ar-SA"/>
      </w:rPr>
    </w:lvl>
  </w:abstractNum>
  <w:abstractNum w:abstractNumId="7" w15:restartNumberingAfterBreak="0">
    <w:nsid w:val="17BF2AF4"/>
    <w:multiLevelType w:val="hybridMultilevel"/>
    <w:tmpl w:val="1728C816"/>
    <w:lvl w:ilvl="0" w:tplc="A6F69BE6">
      <w:start w:val="1"/>
      <w:numFmt w:val="decimal"/>
      <w:lvlText w:val="%1."/>
      <w:lvlJc w:val="left"/>
      <w:pPr>
        <w:ind w:left="360" w:hanging="360"/>
        <w:jc w:val="left"/>
      </w:pPr>
      <w:rPr>
        <w:rFonts w:ascii="Calibri" w:eastAsia="Calibri" w:hAnsi="Calibri" w:cs="Calibri" w:hint="default"/>
        <w:b w:val="0"/>
        <w:bCs w:val="0"/>
        <w:i w:val="0"/>
        <w:iCs w:val="0"/>
        <w:spacing w:val="-1"/>
        <w:w w:val="100"/>
        <w:sz w:val="24"/>
        <w:szCs w:val="24"/>
        <w:lang w:val="en-US" w:eastAsia="en-US" w:bidi="ar-SA"/>
      </w:rPr>
    </w:lvl>
    <w:lvl w:ilvl="1" w:tplc="63788ECE">
      <w:numFmt w:val="bullet"/>
      <w:lvlText w:val="•"/>
      <w:lvlJc w:val="left"/>
      <w:pPr>
        <w:ind w:left="1368" w:hanging="360"/>
      </w:pPr>
      <w:rPr>
        <w:rFonts w:hint="default"/>
        <w:lang w:val="en-US" w:eastAsia="en-US" w:bidi="ar-SA"/>
      </w:rPr>
    </w:lvl>
    <w:lvl w:ilvl="2" w:tplc="D862C3DC">
      <w:numFmt w:val="bullet"/>
      <w:lvlText w:val="•"/>
      <w:lvlJc w:val="left"/>
      <w:pPr>
        <w:ind w:left="2376" w:hanging="360"/>
      </w:pPr>
      <w:rPr>
        <w:rFonts w:hint="default"/>
        <w:lang w:val="en-US" w:eastAsia="en-US" w:bidi="ar-SA"/>
      </w:rPr>
    </w:lvl>
    <w:lvl w:ilvl="3" w:tplc="6AACA202">
      <w:numFmt w:val="bullet"/>
      <w:lvlText w:val="•"/>
      <w:lvlJc w:val="left"/>
      <w:pPr>
        <w:ind w:left="3384" w:hanging="360"/>
      </w:pPr>
      <w:rPr>
        <w:rFonts w:hint="default"/>
        <w:lang w:val="en-US" w:eastAsia="en-US" w:bidi="ar-SA"/>
      </w:rPr>
    </w:lvl>
    <w:lvl w:ilvl="4" w:tplc="8DFEDCE4">
      <w:numFmt w:val="bullet"/>
      <w:lvlText w:val="•"/>
      <w:lvlJc w:val="left"/>
      <w:pPr>
        <w:ind w:left="4392" w:hanging="360"/>
      </w:pPr>
      <w:rPr>
        <w:rFonts w:hint="default"/>
        <w:lang w:val="en-US" w:eastAsia="en-US" w:bidi="ar-SA"/>
      </w:rPr>
    </w:lvl>
    <w:lvl w:ilvl="5" w:tplc="B23C413E">
      <w:numFmt w:val="bullet"/>
      <w:lvlText w:val="•"/>
      <w:lvlJc w:val="left"/>
      <w:pPr>
        <w:ind w:left="5400" w:hanging="360"/>
      </w:pPr>
      <w:rPr>
        <w:rFonts w:hint="default"/>
        <w:lang w:val="en-US" w:eastAsia="en-US" w:bidi="ar-SA"/>
      </w:rPr>
    </w:lvl>
    <w:lvl w:ilvl="6" w:tplc="4F443F5E">
      <w:numFmt w:val="bullet"/>
      <w:lvlText w:val="•"/>
      <w:lvlJc w:val="left"/>
      <w:pPr>
        <w:ind w:left="6408" w:hanging="360"/>
      </w:pPr>
      <w:rPr>
        <w:rFonts w:hint="default"/>
        <w:lang w:val="en-US" w:eastAsia="en-US" w:bidi="ar-SA"/>
      </w:rPr>
    </w:lvl>
    <w:lvl w:ilvl="7" w:tplc="88E43CD4">
      <w:numFmt w:val="bullet"/>
      <w:lvlText w:val="•"/>
      <w:lvlJc w:val="left"/>
      <w:pPr>
        <w:ind w:left="7416" w:hanging="360"/>
      </w:pPr>
      <w:rPr>
        <w:rFonts w:hint="default"/>
        <w:lang w:val="en-US" w:eastAsia="en-US" w:bidi="ar-SA"/>
      </w:rPr>
    </w:lvl>
    <w:lvl w:ilvl="8" w:tplc="1876E16E">
      <w:numFmt w:val="bullet"/>
      <w:lvlText w:val="•"/>
      <w:lvlJc w:val="left"/>
      <w:pPr>
        <w:ind w:left="8424" w:hanging="360"/>
      </w:pPr>
      <w:rPr>
        <w:rFonts w:hint="default"/>
        <w:lang w:val="en-US" w:eastAsia="en-US" w:bidi="ar-SA"/>
      </w:rPr>
    </w:lvl>
  </w:abstractNum>
  <w:abstractNum w:abstractNumId="8" w15:restartNumberingAfterBreak="0">
    <w:nsid w:val="191A3F5C"/>
    <w:multiLevelType w:val="hybridMultilevel"/>
    <w:tmpl w:val="DACA1070"/>
    <w:lvl w:ilvl="0" w:tplc="EF563CDC">
      <w:start w:val="1"/>
      <w:numFmt w:val="decimal"/>
      <w:lvlText w:val="%1."/>
      <w:lvlJc w:val="left"/>
      <w:pPr>
        <w:ind w:left="448" w:hanging="267"/>
        <w:jc w:val="left"/>
      </w:pPr>
      <w:rPr>
        <w:rFonts w:ascii="Calibri" w:eastAsia="Calibri" w:hAnsi="Calibri" w:cs="Calibri" w:hint="default"/>
        <w:b w:val="0"/>
        <w:bCs w:val="0"/>
        <w:i w:val="0"/>
        <w:iCs w:val="0"/>
        <w:spacing w:val="-1"/>
        <w:w w:val="100"/>
        <w:sz w:val="22"/>
        <w:szCs w:val="22"/>
        <w:lang w:val="en-US" w:eastAsia="en-US" w:bidi="ar-SA"/>
      </w:rPr>
    </w:lvl>
    <w:lvl w:ilvl="1" w:tplc="37CA88FC">
      <w:numFmt w:val="bullet"/>
      <w:lvlText w:val="•"/>
      <w:lvlJc w:val="left"/>
      <w:pPr>
        <w:ind w:left="880" w:hanging="267"/>
      </w:pPr>
      <w:rPr>
        <w:rFonts w:hint="default"/>
        <w:lang w:val="en-US" w:eastAsia="en-US" w:bidi="ar-SA"/>
      </w:rPr>
    </w:lvl>
    <w:lvl w:ilvl="2" w:tplc="D300528C">
      <w:numFmt w:val="bullet"/>
      <w:lvlText w:val="•"/>
      <w:lvlJc w:val="left"/>
      <w:pPr>
        <w:ind w:left="1320" w:hanging="267"/>
      </w:pPr>
      <w:rPr>
        <w:rFonts w:hint="default"/>
        <w:lang w:val="en-US" w:eastAsia="en-US" w:bidi="ar-SA"/>
      </w:rPr>
    </w:lvl>
    <w:lvl w:ilvl="3" w:tplc="5B38F128">
      <w:numFmt w:val="bullet"/>
      <w:lvlText w:val="•"/>
      <w:lvlJc w:val="left"/>
      <w:pPr>
        <w:ind w:left="1760" w:hanging="267"/>
      </w:pPr>
      <w:rPr>
        <w:rFonts w:hint="default"/>
        <w:lang w:val="en-US" w:eastAsia="en-US" w:bidi="ar-SA"/>
      </w:rPr>
    </w:lvl>
    <w:lvl w:ilvl="4" w:tplc="3594B5A2">
      <w:numFmt w:val="bullet"/>
      <w:lvlText w:val="•"/>
      <w:lvlJc w:val="left"/>
      <w:pPr>
        <w:ind w:left="2200" w:hanging="267"/>
      </w:pPr>
      <w:rPr>
        <w:rFonts w:hint="default"/>
        <w:lang w:val="en-US" w:eastAsia="en-US" w:bidi="ar-SA"/>
      </w:rPr>
    </w:lvl>
    <w:lvl w:ilvl="5" w:tplc="89DC265E">
      <w:numFmt w:val="bullet"/>
      <w:lvlText w:val="•"/>
      <w:lvlJc w:val="left"/>
      <w:pPr>
        <w:ind w:left="2641" w:hanging="267"/>
      </w:pPr>
      <w:rPr>
        <w:rFonts w:hint="default"/>
        <w:lang w:val="en-US" w:eastAsia="en-US" w:bidi="ar-SA"/>
      </w:rPr>
    </w:lvl>
    <w:lvl w:ilvl="6" w:tplc="6BBEDDC8">
      <w:numFmt w:val="bullet"/>
      <w:lvlText w:val="•"/>
      <w:lvlJc w:val="left"/>
      <w:pPr>
        <w:ind w:left="3081" w:hanging="267"/>
      </w:pPr>
      <w:rPr>
        <w:rFonts w:hint="default"/>
        <w:lang w:val="en-US" w:eastAsia="en-US" w:bidi="ar-SA"/>
      </w:rPr>
    </w:lvl>
    <w:lvl w:ilvl="7" w:tplc="CB46F7B0">
      <w:numFmt w:val="bullet"/>
      <w:lvlText w:val="•"/>
      <w:lvlJc w:val="left"/>
      <w:pPr>
        <w:ind w:left="3521" w:hanging="267"/>
      </w:pPr>
      <w:rPr>
        <w:rFonts w:hint="default"/>
        <w:lang w:val="en-US" w:eastAsia="en-US" w:bidi="ar-SA"/>
      </w:rPr>
    </w:lvl>
    <w:lvl w:ilvl="8" w:tplc="CBF86AA0">
      <w:numFmt w:val="bullet"/>
      <w:lvlText w:val="•"/>
      <w:lvlJc w:val="left"/>
      <w:pPr>
        <w:ind w:left="3961" w:hanging="267"/>
      </w:pPr>
      <w:rPr>
        <w:rFonts w:hint="default"/>
        <w:lang w:val="en-US" w:eastAsia="en-US" w:bidi="ar-SA"/>
      </w:rPr>
    </w:lvl>
  </w:abstractNum>
  <w:abstractNum w:abstractNumId="9" w15:restartNumberingAfterBreak="0">
    <w:nsid w:val="23A071C0"/>
    <w:multiLevelType w:val="hybridMultilevel"/>
    <w:tmpl w:val="5452544E"/>
    <w:lvl w:ilvl="0" w:tplc="ABA0C080">
      <w:start w:val="1"/>
      <w:numFmt w:val="decimal"/>
      <w:lvlText w:val="%1."/>
      <w:lvlJc w:val="left"/>
      <w:pPr>
        <w:ind w:left="361" w:hanging="267"/>
        <w:jc w:val="left"/>
      </w:pPr>
      <w:rPr>
        <w:rFonts w:ascii="Calibri" w:eastAsia="Calibri" w:hAnsi="Calibri" w:cs="Calibri" w:hint="default"/>
        <w:b w:val="0"/>
        <w:bCs w:val="0"/>
        <w:i w:val="0"/>
        <w:iCs w:val="0"/>
        <w:spacing w:val="-1"/>
        <w:w w:val="100"/>
        <w:sz w:val="22"/>
        <w:szCs w:val="22"/>
        <w:lang w:val="en-US" w:eastAsia="en-US" w:bidi="ar-SA"/>
      </w:rPr>
    </w:lvl>
    <w:lvl w:ilvl="1" w:tplc="7026BAFC">
      <w:numFmt w:val="bullet"/>
      <w:lvlText w:val="•"/>
      <w:lvlJc w:val="left"/>
      <w:pPr>
        <w:ind w:left="556" w:hanging="267"/>
      </w:pPr>
      <w:rPr>
        <w:rFonts w:hint="default"/>
        <w:lang w:val="en-US" w:eastAsia="en-US" w:bidi="ar-SA"/>
      </w:rPr>
    </w:lvl>
    <w:lvl w:ilvl="2" w:tplc="CADCDA94">
      <w:numFmt w:val="bullet"/>
      <w:lvlText w:val="•"/>
      <w:lvlJc w:val="left"/>
      <w:pPr>
        <w:ind w:left="752" w:hanging="267"/>
      </w:pPr>
      <w:rPr>
        <w:rFonts w:hint="default"/>
        <w:lang w:val="en-US" w:eastAsia="en-US" w:bidi="ar-SA"/>
      </w:rPr>
    </w:lvl>
    <w:lvl w:ilvl="3" w:tplc="E514ABFE">
      <w:numFmt w:val="bullet"/>
      <w:lvlText w:val="•"/>
      <w:lvlJc w:val="left"/>
      <w:pPr>
        <w:ind w:left="948" w:hanging="267"/>
      </w:pPr>
      <w:rPr>
        <w:rFonts w:hint="default"/>
        <w:lang w:val="en-US" w:eastAsia="en-US" w:bidi="ar-SA"/>
      </w:rPr>
    </w:lvl>
    <w:lvl w:ilvl="4" w:tplc="B6508890">
      <w:numFmt w:val="bullet"/>
      <w:lvlText w:val="•"/>
      <w:lvlJc w:val="left"/>
      <w:pPr>
        <w:ind w:left="1144" w:hanging="267"/>
      </w:pPr>
      <w:rPr>
        <w:rFonts w:hint="default"/>
        <w:lang w:val="en-US" w:eastAsia="en-US" w:bidi="ar-SA"/>
      </w:rPr>
    </w:lvl>
    <w:lvl w:ilvl="5" w:tplc="5D003868">
      <w:numFmt w:val="bullet"/>
      <w:lvlText w:val="•"/>
      <w:lvlJc w:val="left"/>
      <w:pPr>
        <w:ind w:left="1341" w:hanging="267"/>
      </w:pPr>
      <w:rPr>
        <w:rFonts w:hint="default"/>
        <w:lang w:val="en-US" w:eastAsia="en-US" w:bidi="ar-SA"/>
      </w:rPr>
    </w:lvl>
    <w:lvl w:ilvl="6" w:tplc="7DE2DFFA">
      <w:numFmt w:val="bullet"/>
      <w:lvlText w:val="•"/>
      <w:lvlJc w:val="left"/>
      <w:pPr>
        <w:ind w:left="1537" w:hanging="267"/>
      </w:pPr>
      <w:rPr>
        <w:rFonts w:hint="default"/>
        <w:lang w:val="en-US" w:eastAsia="en-US" w:bidi="ar-SA"/>
      </w:rPr>
    </w:lvl>
    <w:lvl w:ilvl="7" w:tplc="F6DC1C7E">
      <w:numFmt w:val="bullet"/>
      <w:lvlText w:val="•"/>
      <w:lvlJc w:val="left"/>
      <w:pPr>
        <w:ind w:left="1733" w:hanging="267"/>
      </w:pPr>
      <w:rPr>
        <w:rFonts w:hint="default"/>
        <w:lang w:val="en-US" w:eastAsia="en-US" w:bidi="ar-SA"/>
      </w:rPr>
    </w:lvl>
    <w:lvl w:ilvl="8" w:tplc="9666424C">
      <w:numFmt w:val="bullet"/>
      <w:lvlText w:val="•"/>
      <w:lvlJc w:val="left"/>
      <w:pPr>
        <w:ind w:left="1929" w:hanging="267"/>
      </w:pPr>
      <w:rPr>
        <w:rFonts w:hint="default"/>
        <w:lang w:val="en-US" w:eastAsia="en-US" w:bidi="ar-SA"/>
      </w:rPr>
    </w:lvl>
  </w:abstractNum>
  <w:abstractNum w:abstractNumId="10" w15:restartNumberingAfterBreak="0">
    <w:nsid w:val="27312FFE"/>
    <w:multiLevelType w:val="hybridMultilevel"/>
    <w:tmpl w:val="B9102F64"/>
    <w:lvl w:ilvl="0" w:tplc="6B143EE8">
      <w:start w:val="1"/>
      <w:numFmt w:val="decimal"/>
      <w:lvlText w:val="%1."/>
      <w:lvlJc w:val="left"/>
      <w:pPr>
        <w:ind w:left="361" w:hanging="267"/>
        <w:jc w:val="left"/>
      </w:pPr>
      <w:rPr>
        <w:rFonts w:ascii="Calibri" w:eastAsia="Calibri" w:hAnsi="Calibri" w:cs="Calibri" w:hint="default"/>
        <w:b w:val="0"/>
        <w:bCs w:val="0"/>
        <w:i w:val="0"/>
        <w:iCs w:val="0"/>
        <w:spacing w:val="-1"/>
        <w:w w:val="100"/>
        <w:sz w:val="22"/>
        <w:szCs w:val="22"/>
        <w:lang w:val="en-US" w:eastAsia="en-US" w:bidi="ar-SA"/>
      </w:rPr>
    </w:lvl>
    <w:lvl w:ilvl="1" w:tplc="C9FC44A8">
      <w:numFmt w:val="bullet"/>
      <w:lvlText w:val="•"/>
      <w:lvlJc w:val="left"/>
      <w:pPr>
        <w:ind w:left="556" w:hanging="267"/>
      </w:pPr>
      <w:rPr>
        <w:rFonts w:hint="default"/>
        <w:lang w:val="en-US" w:eastAsia="en-US" w:bidi="ar-SA"/>
      </w:rPr>
    </w:lvl>
    <w:lvl w:ilvl="2" w:tplc="6888A39A">
      <w:numFmt w:val="bullet"/>
      <w:lvlText w:val="•"/>
      <w:lvlJc w:val="left"/>
      <w:pPr>
        <w:ind w:left="752" w:hanging="267"/>
      </w:pPr>
      <w:rPr>
        <w:rFonts w:hint="default"/>
        <w:lang w:val="en-US" w:eastAsia="en-US" w:bidi="ar-SA"/>
      </w:rPr>
    </w:lvl>
    <w:lvl w:ilvl="3" w:tplc="E59ACD8E">
      <w:numFmt w:val="bullet"/>
      <w:lvlText w:val="•"/>
      <w:lvlJc w:val="left"/>
      <w:pPr>
        <w:ind w:left="948" w:hanging="267"/>
      </w:pPr>
      <w:rPr>
        <w:rFonts w:hint="default"/>
        <w:lang w:val="en-US" w:eastAsia="en-US" w:bidi="ar-SA"/>
      </w:rPr>
    </w:lvl>
    <w:lvl w:ilvl="4" w:tplc="712051A4">
      <w:numFmt w:val="bullet"/>
      <w:lvlText w:val="•"/>
      <w:lvlJc w:val="left"/>
      <w:pPr>
        <w:ind w:left="1144" w:hanging="267"/>
      </w:pPr>
      <w:rPr>
        <w:rFonts w:hint="default"/>
        <w:lang w:val="en-US" w:eastAsia="en-US" w:bidi="ar-SA"/>
      </w:rPr>
    </w:lvl>
    <w:lvl w:ilvl="5" w:tplc="87EA9FA0">
      <w:numFmt w:val="bullet"/>
      <w:lvlText w:val="•"/>
      <w:lvlJc w:val="left"/>
      <w:pPr>
        <w:ind w:left="1341" w:hanging="267"/>
      </w:pPr>
      <w:rPr>
        <w:rFonts w:hint="default"/>
        <w:lang w:val="en-US" w:eastAsia="en-US" w:bidi="ar-SA"/>
      </w:rPr>
    </w:lvl>
    <w:lvl w:ilvl="6" w:tplc="63FAE71C">
      <w:numFmt w:val="bullet"/>
      <w:lvlText w:val="•"/>
      <w:lvlJc w:val="left"/>
      <w:pPr>
        <w:ind w:left="1537" w:hanging="267"/>
      </w:pPr>
      <w:rPr>
        <w:rFonts w:hint="default"/>
        <w:lang w:val="en-US" w:eastAsia="en-US" w:bidi="ar-SA"/>
      </w:rPr>
    </w:lvl>
    <w:lvl w:ilvl="7" w:tplc="DC5A2C4A">
      <w:numFmt w:val="bullet"/>
      <w:lvlText w:val="•"/>
      <w:lvlJc w:val="left"/>
      <w:pPr>
        <w:ind w:left="1733" w:hanging="267"/>
      </w:pPr>
      <w:rPr>
        <w:rFonts w:hint="default"/>
        <w:lang w:val="en-US" w:eastAsia="en-US" w:bidi="ar-SA"/>
      </w:rPr>
    </w:lvl>
    <w:lvl w:ilvl="8" w:tplc="9EA0CACE">
      <w:numFmt w:val="bullet"/>
      <w:lvlText w:val="•"/>
      <w:lvlJc w:val="left"/>
      <w:pPr>
        <w:ind w:left="1929" w:hanging="267"/>
      </w:pPr>
      <w:rPr>
        <w:rFonts w:hint="default"/>
        <w:lang w:val="en-US" w:eastAsia="en-US" w:bidi="ar-SA"/>
      </w:rPr>
    </w:lvl>
  </w:abstractNum>
  <w:abstractNum w:abstractNumId="11" w15:restartNumberingAfterBreak="0">
    <w:nsid w:val="2A0C5522"/>
    <w:multiLevelType w:val="hybridMultilevel"/>
    <w:tmpl w:val="87B463B8"/>
    <w:lvl w:ilvl="0" w:tplc="21668CE6">
      <w:start w:val="1"/>
      <w:numFmt w:val="decimal"/>
      <w:lvlText w:val="%1."/>
      <w:lvlJc w:val="left"/>
      <w:pPr>
        <w:ind w:left="361" w:hanging="217"/>
        <w:jc w:val="left"/>
      </w:pPr>
      <w:rPr>
        <w:rFonts w:ascii="Calibri" w:eastAsia="Calibri" w:hAnsi="Calibri" w:cs="Calibri" w:hint="default"/>
        <w:b w:val="0"/>
        <w:bCs w:val="0"/>
        <w:i w:val="0"/>
        <w:iCs w:val="0"/>
        <w:spacing w:val="-1"/>
        <w:w w:val="100"/>
        <w:sz w:val="22"/>
        <w:szCs w:val="22"/>
        <w:lang w:val="en-US" w:eastAsia="en-US" w:bidi="ar-SA"/>
      </w:rPr>
    </w:lvl>
    <w:lvl w:ilvl="1" w:tplc="E3747B64">
      <w:numFmt w:val="bullet"/>
      <w:lvlText w:val="•"/>
      <w:lvlJc w:val="left"/>
      <w:pPr>
        <w:ind w:left="556" w:hanging="217"/>
      </w:pPr>
      <w:rPr>
        <w:rFonts w:hint="default"/>
        <w:lang w:val="en-US" w:eastAsia="en-US" w:bidi="ar-SA"/>
      </w:rPr>
    </w:lvl>
    <w:lvl w:ilvl="2" w:tplc="4836AD24">
      <w:numFmt w:val="bullet"/>
      <w:lvlText w:val="•"/>
      <w:lvlJc w:val="left"/>
      <w:pPr>
        <w:ind w:left="752" w:hanging="217"/>
      </w:pPr>
      <w:rPr>
        <w:rFonts w:hint="default"/>
        <w:lang w:val="en-US" w:eastAsia="en-US" w:bidi="ar-SA"/>
      </w:rPr>
    </w:lvl>
    <w:lvl w:ilvl="3" w:tplc="F46A3A9A">
      <w:numFmt w:val="bullet"/>
      <w:lvlText w:val="•"/>
      <w:lvlJc w:val="left"/>
      <w:pPr>
        <w:ind w:left="948" w:hanging="217"/>
      </w:pPr>
      <w:rPr>
        <w:rFonts w:hint="default"/>
        <w:lang w:val="en-US" w:eastAsia="en-US" w:bidi="ar-SA"/>
      </w:rPr>
    </w:lvl>
    <w:lvl w:ilvl="4" w:tplc="85942258">
      <w:numFmt w:val="bullet"/>
      <w:lvlText w:val="•"/>
      <w:lvlJc w:val="left"/>
      <w:pPr>
        <w:ind w:left="1144" w:hanging="217"/>
      </w:pPr>
      <w:rPr>
        <w:rFonts w:hint="default"/>
        <w:lang w:val="en-US" w:eastAsia="en-US" w:bidi="ar-SA"/>
      </w:rPr>
    </w:lvl>
    <w:lvl w:ilvl="5" w:tplc="FA4A9654">
      <w:numFmt w:val="bullet"/>
      <w:lvlText w:val="•"/>
      <w:lvlJc w:val="left"/>
      <w:pPr>
        <w:ind w:left="1341" w:hanging="217"/>
      </w:pPr>
      <w:rPr>
        <w:rFonts w:hint="default"/>
        <w:lang w:val="en-US" w:eastAsia="en-US" w:bidi="ar-SA"/>
      </w:rPr>
    </w:lvl>
    <w:lvl w:ilvl="6" w:tplc="C25E122A">
      <w:numFmt w:val="bullet"/>
      <w:lvlText w:val="•"/>
      <w:lvlJc w:val="left"/>
      <w:pPr>
        <w:ind w:left="1537" w:hanging="217"/>
      </w:pPr>
      <w:rPr>
        <w:rFonts w:hint="default"/>
        <w:lang w:val="en-US" w:eastAsia="en-US" w:bidi="ar-SA"/>
      </w:rPr>
    </w:lvl>
    <w:lvl w:ilvl="7" w:tplc="262000C4">
      <w:numFmt w:val="bullet"/>
      <w:lvlText w:val="•"/>
      <w:lvlJc w:val="left"/>
      <w:pPr>
        <w:ind w:left="1733" w:hanging="217"/>
      </w:pPr>
      <w:rPr>
        <w:rFonts w:hint="default"/>
        <w:lang w:val="en-US" w:eastAsia="en-US" w:bidi="ar-SA"/>
      </w:rPr>
    </w:lvl>
    <w:lvl w:ilvl="8" w:tplc="BBA2E316">
      <w:numFmt w:val="bullet"/>
      <w:lvlText w:val="•"/>
      <w:lvlJc w:val="left"/>
      <w:pPr>
        <w:ind w:left="1929" w:hanging="217"/>
      </w:pPr>
      <w:rPr>
        <w:rFonts w:hint="default"/>
        <w:lang w:val="en-US" w:eastAsia="en-US" w:bidi="ar-SA"/>
      </w:rPr>
    </w:lvl>
  </w:abstractNum>
  <w:abstractNum w:abstractNumId="12" w15:restartNumberingAfterBreak="0">
    <w:nsid w:val="2A925211"/>
    <w:multiLevelType w:val="hybridMultilevel"/>
    <w:tmpl w:val="1EDE9B56"/>
    <w:lvl w:ilvl="0" w:tplc="B8BEFF34">
      <w:start w:val="1"/>
      <w:numFmt w:val="decimal"/>
      <w:lvlText w:val="%1."/>
      <w:lvlJc w:val="left"/>
      <w:pPr>
        <w:ind w:left="461" w:hanging="360"/>
        <w:jc w:val="left"/>
      </w:pPr>
      <w:rPr>
        <w:rFonts w:ascii="Arial" w:eastAsia="Arial" w:hAnsi="Arial" w:cs="Arial" w:hint="default"/>
        <w:b w:val="0"/>
        <w:bCs w:val="0"/>
        <w:i w:val="0"/>
        <w:iCs w:val="0"/>
        <w:spacing w:val="-1"/>
        <w:w w:val="100"/>
        <w:sz w:val="20"/>
        <w:szCs w:val="20"/>
        <w:lang w:val="en-US" w:eastAsia="en-US" w:bidi="ar-SA"/>
      </w:rPr>
    </w:lvl>
    <w:lvl w:ilvl="1" w:tplc="092AEFB2">
      <w:numFmt w:val="bullet"/>
      <w:lvlText w:val="•"/>
      <w:lvlJc w:val="left"/>
      <w:pPr>
        <w:ind w:left="898" w:hanging="360"/>
      </w:pPr>
      <w:rPr>
        <w:rFonts w:hint="default"/>
        <w:lang w:val="en-US" w:eastAsia="en-US" w:bidi="ar-SA"/>
      </w:rPr>
    </w:lvl>
    <w:lvl w:ilvl="2" w:tplc="229877CE">
      <w:numFmt w:val="bullet"/>
      <w:lvlText w:val="•"/>
      <w:lvlJc w:val="left"/>
      <w:pPr>
        <w:ind w:left="1336" w:hanging="360"/>
      </w:pPr>
      <w:rPr>
        <w:rFonts w:hint="default"/>
        <w:lang w:val="en-US" w:eastAsia="en-US" w:bidi="ar-SA"/>
      </w:rPr>
    </w:lvl>
    <w:lvl w:ilvl="3" w:tplc="946EE032">
      <w:numFmt w:val="bullet"/>
      <w:lvlText w:val="•"/>
      <w:lvlJc w:val="left"/>
      <w:pPr>
        <w:ind w:left="1774" w:hanging="360"/>
      </w:pPr>
      <w:rPr>
        <w:rFonts w:hint="default"/>
        <w:lang w:val="en-US" w:eastAsia="en-US" w:bidi="ar-SA"/>
      </w:rPr>
    </w:lvl>
    <w:lvl w:ilvl="4" w:tplc="64C42EC6">
      <w:numFmt w:val="bullet"/>
      <w:lvlText w:val="•"/>
      <w:lvlJc w:val="left"/>
      <w:pPr>
        <w:ind w:left="2212" w:hanging="360"/>
      </w:pPr>
      <w:rPr>
        <w:rFonts w:hint="default"/>
        <w:lang w:val="en-US" w:eastAsia="en-US" w:bidi="ar-SA"/>
      </w:rPr>
    </w:lvl>
    <w:lvl w:ilvl="5" w:tplc="D30C0832">
      <w:numFmt w:val="bullet"/>
      <w:lvlText w:val="•"/>
      <w:lvlJc w:val="left"/>
      <w:pPr>
        <w:ind w:left="2651" w:hanging="360"/>
      </w:pPr>
      <w:rPr>
        <w:rFonts w:hint="default"/>
        <w:lang w:val="en-US" w:eastAsia="en-US" w:bidi="ar-SA"/>
      </w:rPr>
    </w:lvl>
    <w:lvl w:ilvl="6" w:tplc="BDDEA538">
      <w:numFmt w:val="bullet"/>
      <w:lvlText w:val="•"/>
      <w:lvlJc w:val="left"/>
      <w:pPr>
        <w:ind w:left="3089" w:hanging="360"/>
      </w:pPr>
      <w:rPr>
        <w:rFonts w:hint="default"/>
        <w:lang w:val="en-US" w:eastAsia="en-US" w:bidi="ar-SA"/>
      </w:rPr>
    </w:lvl>
    <w:lvl w:ilvl="7" w:tplc="DD7C8CD0">
      <w:numFmt w:val="bullet"/>
      <w:lvlText w:val="•"/>
      <w:lvlJc w:val="left"/>
      <w:pPr>
        <w:ind w:left="3527" w:hanging="360"/>
      </w:pPr>
      <w:rPr>
        <w:rFonts w:hint="default"/>
        <w:lang w:val="en-US" w:eastAsia="en-US" w:bidi="ar-SA"/>
      </w:rPr>
    </w:lvl>
    <w:lvl w:ilvl="8" w:tplc="7E9CA228">
      <w:numFmt w:val="bullet"/>
      <w:lvlText w:val="•"/>
      <w:lvlJc w:val="left"/>
      <w:pPr>
        <w:ind w:left="3965" w:hanging="360"/>
      </w:pPr>
      <w:rPr>
        <w:rFonts w:hint="default"/>
        <w:lang w:val="en-US" w:eastAsia="en-US" w:bidi="ar-SA"/>
      </w:rPr>
    </w:lvl>
  </w:abstractNum>
  <w:abstractNum w:abstractNumId="13" w15:restartNumberingAfterBreak="0">
    <w:nsid w:val="319F62F0"/>
    <w:multiLevelType w:val="hybridMultilevel"/>
    <w:tmpl w:val="BDFC0CEC"/>
    <w:lvl w:ilvl="0" w:tplc="F8A8CD9A">
      <w:start w:val="1"/>
      <w:numFmt w:val="decimal"/>
      <w:lvlText w:val="%1."/>
      <w:lvlJc w:val="left"/>
      <w:pPr>
        <w:ind w:left="364" w:hanging="217"/>
        <w:jc w:val="left"/>
      </w:pPr>
      <w:rPr>
        <w:rFonts w:ascii="Calibri" w:eastAsia="Calibri" w:hAnsi="Calibri" w:cs="Calibri" w:hint="default"/>
        <w:b w:val="0"/>
        <w:bCs w:val="0"/>
        <w:i w:val="0"/>
        <w:iCs w:val="0"/>
        <w:spacing w:val="-1"/>
        <w:w w:val="100"/>
        <w:sz w:val="22"/>
        <w:szCs w:val="22"/>
        <w:lang w:val="en-US" w:eastAsia="en-US" w:bidi="ar-SA"/>
      </w:rPr>
    </w:lvl>
    <w:lvl w:ilvl="1" w:tplc="3E7A1FAC">
      <w:numFmt w:val="bullet"/>
      <w:lvlText w:val="•"/>
      <w:lvlJc w:val="left"/>
      <w:pPr>
        <w:ind w:left="555" w:hanging="217"/>
      </w:pPr>
      <w:rPr>
        <w:rFonts w:hint="default"/>
        <w:lang w:val="en-US" w:eastAsia="en-US" w:bidi="ar-SA"/>
      </w:rPr>
    </w:lvl>
    <w:lvl w:ilvl="2" w:tplc="8C483B72">
      <w:numFmt w:val="bullet"/>
      <w:lvlText w:val="•"/>
      <w:lvlJc w:val="left"/>
      <w:pPr>
        <w:ind w:left="751" w:hanging="217"/>
      </w:pPr>
      <w:rPr>
        <w:rFonts w:hint="default"/>
        <w:lang w:val="en-US" w:eastAsia="en-US" w:bidi="ar-SA"/>
      </w:rPr>
    </w:lvl>
    <w:lvl w:ilvl="3" w:tplc="10DC25CE">
      <w:numFmt w:val="bullet"/>
      <w:lvlText w:val="•"/>
      <w:lvlJc w:val="left"/>
      <w:pPr>
        <w:ind w:left="947" w:hanging="217"/>
      </w:pPr>
      <w:rPr>
        <w:rFonts w:hint="default"/>
        <w:lang w:val="en-US" w:eastAsia="en-US" w:bidi="ar-SA"/>
      </w:rPr>
    </w:lvl>
    <w:lvl w:ilvl="4" w:tplc="ADA641FA">
      <w:numFmt w:val="bullet"/>
      <w:lvlText w:val="•"/>
      <w:lvlJc w:val="left"/>
      <w:pPr>
        <w:ind w:left="1142" w:hanging="217"/>
      </w:pPr>
      <w:rPr>
        <w:rFonts w:hint="default"/>
        <w:lang w:val="en-US" w:eastAsia="en-US" w:bidi="ar-SA"/>
      </w:rPr>
    </w:lvl>
    <w:lvl w:ilvl="5" w:tplc="8514DBB6">
      <w:numFmt w:val="bullet"/>
      <w:lvlText w:val="•"/>
      <w:lvlJc w:val="left"/>
      <w:pPr>
        <w:ind w:left="1338" w:hanging="217"/>
      </w:pPr>
      <w:rPr>
        <w:rFonts w:hint="default"/>
        <w:lang w:val="en-US" w:eastAsia="en-US" w:bidi="ar-SA"/>
      </w:rPr>
    </w:lvl>
    <w:lvl w:ilvl="6" w:tplc="7AF21506">
      <w:numFmt w:val="bullet"/>
      <w:lvlText w:val="•"/>
      <w:lvlJc w:val="left"/>
      <w:pPr>
        <w:ind w:left="1534" w:hanging="217"/>
      </w:pPr>
      <w:rPr>
        <w:rFonts w:hint="default"/>
        <w:lang w:val="en-US" w:eastAsia="en-US" w:bidi="ar-SA"/>
      </w:rPr>
    </w:lvl>
    <w:lvl w:ilvl="7" w:tplc="D15C3814">
      <w:numFmt w:val="bullet"/>
      <w:lvlText w:val="•"/>
      <w:lvlJc w:val="left"/>
      <w:pPr>
        <w:ind w:left="1729" w:hanging="217"/>
      </w:pPr>
      <w:rPr>
        <w:rFonts w:hint="default"/>
        <w:lang w:val="en-US" w:eastAsia="en-US" w:bidi="ar-SA"/>
      </w:rPr>
    </w:lvl>
    <w:lvl w:ilvl="8" w:tplc="D88E815C">
      <w:numFmt w:val="bullet"/>
      <w:lvlText w:val="•"/>
      <w:lvlJc w:val="left"/>
      <w:pPr>
        <w:ind w:left="1925" w:hanging="217"/>
      </w:pPr>
      <w:rPr>
        <w:rFonts w:hint="default"/>
        <w:lang w:val="en-US" w:eastAsia="en-US" w:bidi="ar-SA"/>
      </w:rPr>
    </w:lvl>
  </w:abstractNum>
  <w:abstractNum w:abstractNumId="14" w15:restartNumberingAfterBreak="0">
    <w:nsid w:val="31F677CA"/>
    <w:multiLevelType w:val="hybridMultilevel"/>
    <w:tmpl w:val="B882D508"/>
    <w:lvl w:ilvl="0" w:tplc="330A7E5C">
      <w:start w:val="1"/>
      <w:numFmt w:val="decimal"/>
      <w:lvlText w:val="%1."/>
      <w:lvlJc w:val="left"/>
      <w:pPr>
        <w:ind w:left="361" w:hanging="217"/>
        <w:jc w:val="left"/>
      </w:pPr>
      <w:rPr>
        <w:rFonts w:ascii="Calibri" w:eastAsia="Calibri" w:hAnsi="Calibri" w:cs="Calibri" w:hint="default"/>
        <w:b w:val="0"/>
        <w:bCs w:val="0"/>
        <w:i w:val="0"/>
        <w:iCs w:val="0"/>
        <w:spacing w:val="-1"/>
        <w:w w:val="100"/>
        <w:sz w:val="22"/>
        <w:szCs w:val="22"/>
        <w:lang w:val="en-US" w:eastAsia="en-US" w:bidi="ar-SA"/>
      </w:rPr>
    </w:lvl>
    <w:lvl w:ilvl="1" w:tplc="10BEBD44">
      <w:numFmt w:val="bullet"/>
      <w:lvlText w:val="•"/>
      <w:lvlJc w:val="left"/>
      <w:pPr>
        <w:ind w:left="556" w:hanging="217"/>
      </w:pPr>
      <w:rPr>
        <w:rFonts w:hint="default"/>
        <w:lang w:val="en-US" w:eastAsia="en-US" w:bidi="ar-SA"/>
      </w:rPr>
    </w:lvl>
    <w:lvl w:ilvl="2" w:tplc="6C66050C">
      <w:numFmt w:val="bullet"/>
      <w:lvlText w:val="•"/>
      <w:lvlJc w:val="left"/>
      <w:pPr>
        <w:ind w:left="752" w:hanging="217"/>
      </w:pPr>
      <w:rPr>
        <w:rFonts w:hint="default"/>
        <w:lang w:val="en-US" w:eastAsia="en-US" w:bidi="ar-SA"/>
      </w:rPr>
    </w:lvl>
    <w:lvl w:ilvl="3" w:tplc="D986A700">
      <w:numFmt w:val="bullet"/>
      <w:lvlText w:val="•"/>
      <w:lvlJc w:val="left"/>
      <w:pPr>
        <w:ind w:left="948" w:hanging="217"/>
      </w:pPr>
      <w:rPr>
        <w:rFonts w:hint="default"/>
        <w:lang w:val="en-US" w:eastAsia="en-US" w:bidi="ar-SA"/>
      </w:rPr>
    </w:lvl>
    <w:lvl w:ilvl="4" w:tplc="59D24D0C">
      <w:numFmt w:val="bullet"/>
      <w:lvlText w:val="•"/>
      <w:lvlJc w:val="left"/>
      <w:pPr>
        <w:ind w:left="1144" w:hanging="217"/>
      </w:pPr>
      <w:rPr>
        <w:rFonts w:hint="default"/>
        <w:lang w:val="en-US" w:eastAsia="en-US" w:bidi="ar-SA"/>
      </w:rPr>
    </w:lvl>
    <w:lvl w:ilvl="5" w:tplc="2B826172">
      <w:numFmt w:val="bullet"/>
      <w:lvlText w:val="•"/>
      <w:lvlJc w:val="left"/>
      <w:pPr>
        <w:ind w:left="1341" w:hanging="217"/>
      </w:pPr>
      <w:rPr>
        <w:rFonts w:hint="default"/>
        <w:lang w:val="en-US" w:eastAsia="en-US" w:bidi="ar-SA"/>
      </w:rPr>
    </w:lvl>
    <w:lvl w:ilvl="6" w:tplc="CA387780">
      <w:numFmt w:val="bullet"/>
      <w:lvlText w:val="•"/>
      <w:lvlJc w:val="left"/>
      <w:pPr>
        <w:ind w:left="1537" w:hanging="217"/>
      </w:pPr>
      <w:rPr>
        <w:rFonts w:hint="default"/>
        <w:lang w:val="en-US" w:eastAsia="en-US" w:bidi="ar-SA"/>
      </w:rPr>
    </w:lvl>
    <w:lvl w:ilvl="7" w:tplc="C3F65EE4">
      <w:numFmt w:val="bullet"/>
      <w:lvlText w:val="•"/>
      <w:lvlJc w:val="left"/>
      <w:pPr>
        <w:ind w:left="1733" w:hanging="217"/>
      </w:pPr>
      <w:rPr>
        <w:rFonts w:hint="default"/>
        <w:lang w:val="en-US" w:eastAsia="en-US" w:bidi="ar-SA"/>
      </w:rPr>
    </w:lvl>
    <w:lvl w:ilvl="8" w:tplc="E3E0A72C">
      <w:numFmt w:val="bullet"/>
      <w:lvlText w:val="•"/>
      <w:lvlJc w:val="left"/>
      <w:pPr>
        <w:ind w:left="1929" w:hanging="217"/>
      </w:pPr>
      <w:rPr>
        <w:rFonts w:hint="default"/>
        <w:lang w:val="en-US" w:eastAsia="en-US" w:bidi="ar-SA"/>
      </w:rPr>
    </w:lvl>
  </w:abstractNum>
  <w:abstractNum w:abstractNumId="15" w15:restartNumberingAfterBreak="0">
    <w:nsid w:val="40AD79FE"/>
    <w:multiLevelType w:val="hybridMultilevel"/>
    <w:tmpl w:val="938CEB1E"/>
    <w:lvl w:ilvl="0" w:tplc="7A242C28">
      <w:start w:val="1"/>
      <w:numFmt w:val="decimal"/>
      <w:lvlText w:val="%1."/>
      <w:lvlJc w:val="left"/>
      <w:pPr>
        <w:ind w:left="364" w:hanging="217"/>
        <w:jc w:val="left"/>
      </w:pPr>
      <w:rPr>
        <w:rFonts w:ascii="Calibri" w:eastAsia="Calibri" w:hAnsi="Calibri" w:cs="Calibri" w:hint="default"/>
        <w:b w:val="0"/>
        <w:bCs w:val="0"/>
        <w:i w:val="0"/>
        <w:iCs w:val="0"/>
        <w:spacing w:val="-1"/>
        <w:w w:val="100"/>
        <w:sz w:val="22"/>
        <w:szCs w:val="22"/>
        <w:lang w:val="en-US" w:eastAsia="en-US" w:bidi="ar-SA"/>
      </w:rPr>
    </w:lvl>
    <w:lvl w:ilvl="1" w:tplc="898AEB8E">
      <w:numFmt w:val="bullet"/>
      <w:lvlText w:val="•"/>
      <w:lvlJc w:val="left"/>
      <w:pPr>
        <w:ind w:left="555" w:hanging="217"/>
      </w:pPr>
      <w:rPr>
        <w:rFonts w:hint="default"/>
        <w:lang w:val="en-US" w:eastAsia="en-US" w:bidi="ar-SA"/>
      </w:rPr>
    </w:lvl>
    <w:lvl w:ilvl="2" w:tplc="4990711E">
      <w:numFmt w:val="bullet"/>
      <w:lvlText w:val="•"/>
      <w:lvlJc w:val="left"/>
      <w:pPr>
        <w:ind w:left="751" w:hanging="217"/>
      </w:pPr>
      <w:rPr>
        <w:rFonts w:hint="default"/>
        <w:lang w:val="en-US" w:eastAsia="en-US" w:bidi="ar-SA"/>
      </w:rPr>
    </w:lvl>
    <w:lvl w:ilvl="3" w:tplc="2294E3F2">
      <w:numFmt w:val="bullet"/>
      <w:lvlText w:val="•"/>
      <w:lvlJc w:val="left"/>
      <w:pPr>
        <w:ind w:left="947" w:hanging="217"/>
      </w:pPr>
      <w:rPr>
        <w:rFonts w:hint="default"/>
        <w:lang w:val="en-US" w:eastAsia="en-US" w:bidi="ar-SA"/>
      </w:rPr>
    </w:lvl>
    <w:lvl w:ilvl="4" w:tplc="6DD631AE">
      <w:numFmt w:val="bullet"/>
      <w:lvlText w:val="•"/>
      <w:lvlJc w:val="left"/>
      <w:pPr>
        <w:ind w:left="1142" w:hanging="217"/>
      </w:pPr>
      <w:rPr>
        <w:rFonts w:hint="default"/>
        <w:lang w:val="en-US" w:eastAsia="en-US" w:bidi="ar-SA"/>
      </w:rPr>
    </w:lvl>
    <w:lvl w:ilvl="5" w:tplc="5E98525E">
      <w:numFmt w:val="bullet"/>
      <w:lvlText w:val="•"/>
      <w:lvlJc w:val="left"/>
      <w:pPr>
        <w:ind w:left="1338" w:hanging="217"/>
      </w:pPr>
      <w:rPr>
        <w:rFonts w:hint="default"/>
        <w:lang w:val="en-US" w:eastAsia="en-US" w:bidi="ar-SA"/>
      </w:rPr>
    </w:lvl>
    <w:lvl w:ilvl="6" w:tplc="51627FDE">
      <w:numFmt w:val="bullet"/>
      <w:lvlText w:val="•"/>
      <w:lvlJc w:val="left"/>
      <w:pPr>
        <w:ind w:left="1534" w:hanging="217"/>
      </w:pPr>
      <w:rPr>
        <w:rFonts w:hint="default"/>
        <w:lang w:val="en-US" w:eastAsia="en-US" w:bidi="ar-SA"/>
      </w:rPr>
    </w:lvl>
    <w:lvl w:ilvl="7" w:tplc="0A2C7F0A">
      <w:numFmt w:val="bullet"/>
      <w:lvlText w:val="•"/>
      <w:lvlJc w:val="left"/>
      <w:pPr>
        <w:ind w:left="1729" w:hanging="217"/>
      </w:pPr>
      <w:rPr>
        <w:rFonts w:hint="default"/>
        <w:lang w:val="en-US" w:eastAsia="en-US" w:bidi="ar-SA"/>
      </w:rPr>
    </w:lvl>
    <w:lvl w:ilvl="8" w:tplc="020AB322">
      <w:numFmt w:val="bullet"/>
      <w:lvlText w:val="•"/>
      <w:lvlJc w:val="left"/>
      <w:pPr>
        <w:ind w:left="1925" w:hanging="217"/>
      </w:pPr>
      <w:rPr>
        <w:rFonts w:hint="default"/>
        <w:lang w:val="en-US" w:eastAsia="en-US" w:bidi="ar-SA"/>
      </w:rPr>
    </w:lvl>
  </w:abstractNum>
  <w:abstractNum w:abstractNumId="16" w15:restartNumberingAfterBreak="0">
    <w:nsid w:val="45725ABB"/>
    <w:multiLevelType w:val="hybridMultilevel"/>
    <w:tmpl w:val="01A694FC"/>
    <w:lvl w:ilvl="0" w:tplc="0E623C70">
      <w:start w:val="1"/>
      <w:numFmt w:val="decimal"/>
      <w:lvlText w:val="%1."/>
      <w:lvlJc w:val="left"/>
      <w:pPr>
        <w:ind w:left="254" w:hanging="217"/>
        <w:jc w:val="left"/>
      </w:pPr>
      <w:rPr>
        <w:rFonts w:ascii="Calibri" w:eastAsia="Calibri" w:hAnsi="Calibri" w:cs="Calibri" w:hint="default"/>
        <w:b w:val="0"/>
        <w:bCs w:val="0"/>
        <w:i w:val="0"/>
        <w:iCs w:val="0"/>
        <w:spacing w:val="-1"/>
        <w:w w:val="100"/>
        <w:sz w:val="22"/>
        <w:szCs w:val="22"/>
        <w:lang w:val="en-US" w:eastAsia="en-US" w:bidi="ar-SA"/>
      </w:rPr>
    </w:lvl>
    <w:lvl w:ilvl="1" w:tplc="DF2C488A">
      <w:numFmt w:val="bullet"/>
      <w:lvlText w:val="•"/>
      <w:lvlJc w:val="left"/>
      <w:pPr>
        <w:ind w:left="465" w:hanging="217"/>
      </w:pPr>
      <w:rPr>
        <w:rFonts w:hint="default"/>
        <w:lang w:val="en-US" w:eastAsia="en-US" w:bidi="ar-SA"/>
      </w:rPr>
    </w:lvl>
    <w:lvl w:ilvl="2" w:tplc="2D220008">
      <w:numFmt w:val="bullet"/>
      <w:lvlText w:val="•"/>
      <w:lvlJc w:val="left"/>
      <w:pPr>
        <w:ind w:left="671" w:hanging="217"/>
      </w:pPr>
      <w:rPr>
        <w:rFonts w:hint="default"/>
        <w:lang w:val="en-US" w:eastAsia="en-US" w:bidi="ar-SA"/>
      </w:rPr>
    </w:lvl>
    <w:lvl w:ilvl="3" w:tplc="9F028DCC">
      <w:numFmt w:val="bullet"/>
      <w:lvlText w:val="•"/>
      <w:lvlJc w:val="left"/>
      <w:pPr>
        <w:ind w:left="877" w:hanging="217"/>
      </w:pPr>
      <w:rPr>
        <w:rFonts w:hint="default"/>
        <w:lang w:val="en-US" w:eastAsia="en-US" w:bidi="ar-SA"/>
      </w:rPr>
    </w:lvl>
    <w:lvl w:ilvl="4" w:tplc="475871EE">
      <w:numFmt w:val="bullet"/>
      <w:lvlText w:val="•"/>
      <w:lvlJc w:val="left"/>
      <w:pPr>
        <w:ind w:left="1082" w:hanging="217"/>
      </w:pPr>
      <w:rPr>
        <w:rFonts w:hint="default"/>
        <w:lang w:val="en-US" w:eastAsia="en-US" w:bidi="ar-SA"/>
      </w:rPr>
    </w:lvl>
    <w:lvl w:ilvl="5" w:tplc="155E00C2">
      <w:numFmt w:val="bullet"/>
      <w:lvlText w:val="•"/>
      <w:lvlJc w:val="left"/>
      <w:pPr>
        <w:ind w:left="1288" w:hanging="217"/>
      </w:pPr>
      <w:rPr>
        <w:rFonts w:hint="default"/>
        <w:lang w:val="en-US" w:eastAsia="en-US" w:bidi="ar-SA"/>
      </w:rPr>
    </w:lvl>
    <w:lvl w:ilvl="6" w:tplc="76D2ED38">
      <w:numFmt w:val="bullet"/>
      <w:lvlText w:val="•"/>
      <w:lvlJc w:val="left"/>
      <w:pPr>
        <w:ind w:left="1494" w:hanging="217"/>
      </w:pPr>
      <w:rPr>
        <w:rFonts w:hint="default"/>
        <w:lang w:val="en-US" w:eastAsia="en-US" w:bidi="ar-SA"/>
      </w:rPr>
    </w:lvl>
    <w:lvl w:ilvl="7" w:tplc="1E5627E4">
      <w:numFmt w:val="bullet"/>
      <w:lvlText w:val="•"/>
      <w:lvlJc w:val="left"/>
      <w:pPr>
        <w:ind w:left="1699" w:hanging="217"/>
      </w:pPr>
      <w:rPr>
        <w:rFonts w:hint="default"/>
        <w:lang w:val="en-US" w:eastAsia="en-US" w:bidi="ar-SA"/>
      </w:rPr>
    </w:lvl>
    <w:lvl w:ilvl="8" w:tplc="B2E2FD2C">
      <w:numFmt w:val="bullet"/>
      <w:lvlText w:val="•"/>
      <w:lvlJc w:val="left"/>
      <w:pPr>
        <w:ind w:left="1905" w:hanging="217"/>
      </w:pPr>
      <w:rPr>
        <w:rFonts w:hint="default"/>
        <w:lang w:val="en-US" w:eastAsia="en-US" w:bidi="ar-SA"/>
      </w:rPr>
    </w:lvl>
  </w:abstractNum>
  <w:abstractNum w:abstractNumId="17" w15:restartNumberingAfterBreak="0">
    <w:nsid w:val="4990533C"/>
    <w:multiLevelType w:val="hybridMultilevel"/>
    <w:tmpl w:val="D0108348"/>
    <w:lvl w:ilvl="0" w:tplc="FD900A2A">
      <w:numFmt w:val="bullet"/>
      <w:lvlText w:val="-"/>
      <w:lvlJc w:val="left"/>
      <w:pPr>
        <w:ind w:left="1080" w:hanging="360"/>
      </w:pPr>
      <w:rPr>
        <w:rFonts w:ascii="Calibri" w:eastAsia="Calibri" w:hAnsi="Calibri" w:cs="Calibri" w:hint="default"/>
        <w:b w:val="0"/>
        <w:bCs w:val="0"/>
        <w:i w:val="0"/>
        <w:iCs w:val="0"/>
        <w:spacing w:val="0"/>
        <w:w w:val="100"/>
        <w:sz w:val="24"/>
        <w:szCs w:val="24"/>
        <w:lang w:val="en-US" w:eastAsia="en-US" w:bidi="ar-SA"/>
      </w:rPr>
    </w:lvl>
    <w:lvl w:ilvl="1" w:tplc="49EC4C1C">
      <w:numFmt w:val="bullet"/>
      <w:lvlText w:val="•"/>
      <w:lvlJc w:val="left"/>
      <w:pPr>
        <w:ind w:left="2016" w:hanging="360"/>
      </w:pPr>
      <w:rPr>
        <w:rFonts w:hint="default"/>
        <w:lang w:val="en-US" w:eastAsia="en-US" w:bidi="ar-SA"/>
      </w:rPr>
    </w:lvl>
    <w:lvl w:ilvl="2" w:tplc="26887972">
      <w:numFmt w:val="bullet"/>
      <w:lvlText w:val="•"/>
      <w:lvlJc w:val="left"/>
      <w:pPr>
        <w:ind w:left="2952" w:hanging="360"/>
      </w:pPr>
      <w:rPr>
        <w:rFonts w:hint="default"/>
        <w:lang w:val="en-US" w:eastAsia="en-US" w:bidi="ar-SA"/>
      </w:rPr>
    </w:lvl>
    <w:lvl w:ilvl="3" w:tplc="87764854">
      <w:numFmt w:val="bullet"/>
      <w:lvlText w:val="•"/>
      <w:lvlJc w:val="left"/>
      <w:pPr>
        <w:ind w:left="3888" w:hanging="360"/>
      </w:pPr>
      <w:rPr>
        <w:rFonts w:hint="default"/>
        <w:lang w:val="en-US" w:eastAsia="en-US" w:bidi="ar-SA"/>
      </w:rPr>
    </w:lvl>
    <w:lvl w:ilvl="4" w:tplc="36B8A000">
      <w:numFmt w:val="bullet"/>
      <w:lvlText w:val="•"/>
      <w:lvlJc w:val="left"/>
      <w:pPr>
        <w:ind w:left="4824" w:hanging="360"/>
      </w:pPr>
      <w:rPr>
        <w:rFonts w:hint="default"/>
        <w:lang w:val="en-US" w:eastAsia="en-US" w:bidi="ar-SA"/>
      </w:rPr>
    </w:lvl>
    <w:lvl w:ilvl="5" w:tplc="C406C8D0">
      <w:numFmt w:val="bullet"/>
      <w:lvlText w:val="•"/>
      <w:lvlJc w:val="left"/>
      <w:pPr>
        <w:ind w:left="5760" w:hanging="360"/>
      </w:pPr>
      <w:rPr>
        <w:rFonts w:hint="default"/>
        <w:lang w:val="en-US" w:eastAsia="en-US" w:bidi="ar-SA"/>
      </w:rPr>
    </w:lvl>
    <w:lvl w:ilvl="6" w:tplc="88083016">
      <w:numFmt w:val="bullet"/>
      <w:lvlText w:val="•"/>
      <w:lvlJc w:val="left"/>
      <w:pPr>
        <w:ind w:left="6696" w:hanging="360"/>
      </w:pPr>
      <w:rPr>
        <w:rFonts w:hint="default"/>
        <w:lang w:val="en-US" w:eastAsia="en-US" w:bidi="ar-SA"/>
      </w:rPr>
    </w:lvl>
    <w:lvl w:ilvl="7" w:tplc="2B9C7584">
      <w:numFmt w:val="bullet"/>
      <w:lvlText w:val="•"/>
      <w:lvlJc w:val="left"/>
      <w:pPr>
        <w:ind w:left="7632" w:hanging="360"/>
      </w:pPr>
      <w:rPr>
        <w:rFonts w:hint="default"/>
        <w:lang w:val="en-US" w:eastAsia="en-US" w:bidi="ar-SA"/>
      </w:rPr>
    </w:lvl>
    <w:lvl w:ilvl="8" w:tplc="EA8EECE8">
      <w:numFmt w:val="bullet"/>
      <w:lvlText w:val="•"/>
      <w:lvlJc w:val="left"/>
      <w:pPr>
        <w:ind w:left="8568" w:hanging="360"/>
      </w:pPr>
      <w:rPr>
        <w:rFonts w:hint="default"/>
        <w:lang w:val="en-US" w:eastAsia="en-US" w:bidi="ar-SA"/>
      </w:rPr>
    </w:lvl>
  </w:abstractNum>
  <w:abstractNum w:abstractNumId="18" w15:restartNumberingAfterBreak="0">
    <w:nsid w:val="4DEB6D0B"/>
    <w:multiLevelType w:val="hybridMultilevel"/>
    <w:tmpl w:val="FD427254"/>
    <w:lvl w:ilvl="0" w:tplc="A31E2576">
      <w:start w:val="1"/>
      <w:numFmt w:val="decimal"/>
      <w:lvlText w:val="%1."/>
      <w:lvlJc w:val="left"/>
      <w:pPr>
        <w:ind w:left="358" w:hanging="267"/>
        <w:jc w:val="left"/>
      </w:pPr>
      <w:rPr>
        <w:rFonts w:ascii="Calibri" w:eastAsia="Calibri" w:hAnsi="Calibri" w:cs="Calibri" w:hint="default"/>
        <w:b w:val="0"/>
        <w:bCs w:val="0"/>
        <w:i w:val="0"/>
        <w:iCs w:val="0"/>
        <w:spacing w:val="-1"/>
        <w:w w:val="100"/>
        <w:sz w:val="22"/>
        <w:szCs w:val="22"/>
        <w:lang w:val="en-US" w:eastAsia="en-US" w:bidi="ar-SA"/>
      </w:rPr>
    </w:lvl>
    <w:lvl w:ilvl="1" w:tplc="9EA23BC2">
      <w:numFmt w:val="bullet"/>
      <w:lvlText w:val="•"/>
      <w:lvlJc w:val="left"/>
      <w:pPr>
        <w:ind w:left="808" w:hanging="267"/>
      </w:pPr>
      <w:rPr>
        <w:rFonts w:hint="default"/>
        <w:lang w:val="en-US" w:eastAsia="en-US" w:bidi="ar-SA"/>
      </w:rPr>
    </w:lvl>
    <w:lvl w:ilvl="2" w:tplc="0E788C4E">
      <w:numFmt w:val="bullet"/>
      <w:lvlText w:val="•"/>
      <w:lvlJc w:val="left"/>
      <w:pPr>
        <w:ind w:left="1256" w:hanging="267"/>
      </w:pPr>
      <w:rPr>
        <w:rFonts w:hint="default"/>
        <w:lang w:val="en-US" w:eastAsia="en-US" w:bidi="ar-SA"/>
      </w:rPr>
    </w:lvl>
    <w:lvl w:ilvl="3" w:tplc="2620209E">
      <w:numFmt w:val="bullet"/>
      <w:lvlText w:val="•"/>
      <w:lvlJc w:val="left"/>
      <w:pPr>
        <w:ind w:left="1704" w:hanging="267"/>
      </w:pPr>
      <w:rPr>
        <w:rFonts w:hint="default"/>
        <w:lang w:val="en-US" w:eastAsia="en-US" w:bidi="ar-SA"/>
      </w:rPr>
    </w:lvl>
    <w:lvl w:ilvl="4" w:tplc="B0FC23E2">
      <w:numFmt w:val="bullet"/>
      <w:lvlText w:val="•"/>
      <w:lvlJc w:val="left"/>
      <w:pPr>
        <w:ind w:left="2152" w:hanging="267"/>
      </w:pPr>
      <w:rPr>
        <w:rFonts w:hint="default"/>
        <w:lang w:val="en-US" w:eastAsia="en-US" w:bidi="ar-SA"/>
      </w:rPr>
    </w:lvl>
    <w:lvl w:ilvl="5" w:tplc="0932217A">
      <w:numFmt w:val="bullet"/>
      <w:lvlText w:val="•"/>
      <w:lvlJc w:val="left"/>
      <w:pPr>
        <w:ind w:left="2601" w:hanging="267"/>
      </w:pPr>
      <w:rPr>
        <w:rFonts w:hint="default"/>
        <w:lang w:val="en-US" w:eastAsia="en-US" w:bidi="ar-SA"/>
      </w:rPr>
    </w:lvl>
    <w:lvl w:ilvl="6" w:tplc="C32E38D4">
      <w:numFmt w:val="bullet"/>
      <w:lvlText w:val="•"/>
      <w:lvlJc w:val="left"/>
      <w:pPr>
        <w:ind w:left="3049" w:hanging="267"/>
      </w:pPr>
      <w:rPr>
        <w:rFonts w:hint="default"/>
        <w:lang w:val="en-US" w:eastAsia="en-US" w:bidi="ar-SA"/>
      </w:rPr>
    </w:lvl>
    <w:lvl w:ilvl="7" w:tplc="79589AC6">
      <w:numFmt w:val="bullet"/>
      <w:lvlText w:val="•"/>
      <w:lvlJc w:val="left"/>
      <w:pPr>
        <w:ind w:left="3497" w:hanging="267"/>
      </w:pPr>
      <w:rPr>
        <w:rFonts w:hint="default"/>
        <w:lang w:val="en-US" w:eastAsia="en-US" w:bidi="ar-SA"/>
      </w:rPr>
    </w:lvl>
    <w:lvl w:ilvl="8" w:tplc="3E42CCC0">
      <w:numFmt w:val="bullet"/>
      <w:lvlText w:val="•"/>
      <w:lvlJc w:val="left"/>
      <w:pPr>
        <w:ind w:left="3945" w:hanging="267"/>
      </w:pPr>
      <w:rPr>
        <w:rFonts w:hint="default"/>
        <w:lang w:val="en-US" w:eastAsia="en-US" w:bidi="ar-SA"/>
      </w:rPr>
    </w:lvl>
  </w:abstractNum>
  <w:abstractNum w:abstractNumId="19" w15:restartNumberingAfterBreak="0">
    <w:nsid w:val="563D2352"/>
    <w:multiLevelType w:val="hybridMultilevel"/>
    <w:tmpl w:val="9436529E"/>
    <w:lvl w:ilvl="0" w:tplc="E44CDA08">
      <w:start w:val="1"/>
      <w:numFmt w:val="decimal"/>
      <w:lvlText w:val="%1."/>
      <w:lvlJc w:val="left"/>
      <w:pPr>
        <w:ind w:left="461" w:hanging="360"/>
        <w:jc w:val="left"/>
      </w:pPr>
      <w:rPr>
        <w:rFonts w:ascii="Calibri" w:eastAsia="Calibri" w:hAnsi="Calibri" w:cs="Calibri" w:hint="default"/>
        <w:b w:val="0"/>
        <w:bCs w:val="0"/>
        <w:i w:val="0"/>
        <w:iCs w:val="0"/>
        <w:spacing w:val="-1"/>
        <w:w w:val="100"/>
        <w:sz w:val="22"/>
        <w:szCs w:val="22"/>
        <w:lang w:val="en-US" w:eastAsia="en-US" w:bidi="ar-SA"/>
      </w:rPr>
    </w:lvl>
    <w:lvl w:ilvl="1" w:tplc="EB2A5436">
      <w:numFmt w:val="bullet"/>
      <w:lvlText w:val="•"/>
      <w:lvlJc w:val="left"/>
      <w:pPr>
        <w:ind w:left="898" w:hanging="360"/>
      </w:pPr>
      <w:rPr>
        <w:rFonts w:hint="default"/>
        <w:lang w:val="en-US" w:eastAsia="en-US" w:bidi="ar-SA"/>
      </w:rPr>
    </w:lvl>
    <w:lvl w:ilvl="2" w:tplc="0EB6B53C">
      <w:numFmt w:val="bullet"/>
      <w:lvlText w:val="•"/>
      <w:lvlJc w:val="left"/>
      <w:pPr>
        <w:ind w:left="1336" w:hanging="360"/>
      </w:pPr>
      <w:rPr>
        <w:rFonts w:hint="default"/>
        <w:lang w:val="en-US" w:eastAsia="en-US" w:bidi="ar-SA"/>
      </w:rPr>
    </w:lvl>
    <w:lvl w:ilvl="3" w:tplc="66683B92">
      <w:numFmt w:val="bullet"/>
      <w:lvlText w:val="•"/>
      <w:lvlJc w:val="left"/>
      <w:pPr>
        <w:ind w:left="1774" w:hanging="360"/>
      </w:pPr>
      <w:rPr>
        <w:rFonts w:hint="default"/>
        <w:lang w:val="en-US" w:eastAsia="en-US" w:bidi="ar-SA"/>
      </w:rPr>
    </w:lvl>
    <w:lvl w:ilvl="4" w:tplc="BA40D020">
      <w:numFmt w:val="bullet"/>
      <w:lvlText w:val="•"/>
      <w:lvlJc w:val="left"/>
      <w:pPr>
        <w:ind w:left="2212" w:hanging="360"/>
      </w:pPr>
      <w:rPr>
        <w:rFonts w:hint="default"/>
        <w:lang w:val="en-US" w:eastAsia="en-US" w:bidi="ar-SA"/>
      </w:rPr>
    </w:lvl>
    <w:lvl w:ilvl="5" w:tplc="1328486C">
      <w:numFmt w:val="bullet"/>
      <w:lvlText w:val="•"/>
      <w:lvlJc w:val="left"/>
      <w:pPr>
        <w:ind w:left="2651" w:hanging="360"/>
      </w:pPr>
      <w:rPr>
        <w:rFonts w:hint="default"/>
        <w:lang w:val="en-US" w:eastAsia="en-US" w:bidi="ar-SA"/>
      </w:rPr>
    </w:lvl>
    <w:lvl w:ilvl="6" w:tplc="CA000A90">
      <w:numFmt w:val="bullet"/>
      <w:lvlText w:val="•"/>
      <w:lvlJc w:val="left"/>
      <w:pPr>
        <w:ind w:left="3089" w:hanging="360"/>
      </w:pPr>
      <w:rPr>
        <w:rFonts w:hint="default"/>
        <w:lang w:val="en-US" w:eastAsia="en-US" w:bidi="ar-SA"/>
      </w:rPr>
    </w:lvl>
    <w:lvl w:ilvl="7" w:tplc="7A8E11D8">
      <w:numFmt w:val="bullet"/>
      <w:lvlText w:val="•"/>
      <w:lvlJc w:val="left"/>
      <w:pPr>
        <w:ind w:left="3527" w:hanging="360"/>
      </w:pPr>
      <w:rPr>
        <w:rFonts w:hint="default"/>
        <w:lang w:val="en-US" w:eastAsia="en-US" w:bidi="ar-SA"/>
      </w:rPr>
    </w:lvl>
    <w:lvl w:ilvl="8" w:tplc="DA5A4102">
      <w:numFmt w:val="bullet"/>
      <w:lvlText w:val="•"/>
      <w:lvlJc w:val="left"/>
      <w:pPr>
        <w:ind w:left="3965" w:hanging="360"/>
      </w:pPr>
      <w:rPr>
        <w:rFonts w:hint="default"/>
        <w:lang w:val="en-US" w:eastAsia="en-US" w:bidi="ar-SA"/>
      </w:rPr>
    </w:lvl>
  </w:abstractNum>
  <w:abstractNum w:abstractNumId="20" w15:restartNumberingAfterBreak="0">
    <w:nsid w:val="5975262E"/>
    <w:multiLevelType w:val="hybridMultilevel"/>
    <w:tmpl w:val="E1D2B0E6"/>
    <w:lvl w:ilvl="0" w:tplc="1DA49056">
      <w:start w:val="1"/>
      <w:numFmt w:val="decimal"/>
      <w:lvlText w:val="%1."/>
      <w:lvlJc w:val="left"/>
      <w:pPr>
        <w:ind w:left="360" w:hanging="360"/>
        <w:jc w:val="left"/>
      </w:pPr>
      <w:rPr>
        <w:rFonts w:ascii="Calibri" w:eastAsia="Calibri" w:hAnsi="Calibri" w:cs="Calibri" w:hint="default"/>
        <w:b/>
        <w:bCs/>
        <w:i w:val="0"/>
        <w:iCs w:val="0"/>
        <w:spacing w:val="-1"/>
        <w:w w:val="100"/>
        <w:sz w:val="24"/>
        <w:szCs w:val="24"/>
        <w:lang w:val="en-US" w:eastAsia="en-US" w:bidi="ar-SA"/>
      </w:rPr>
    </w:lvl>
    <w:lvl w:ilvl="1" w:tplc="A09E5EBE">
      <w:numFmt w:val="bullet"/>
      <w:lvlText w:val="•"/>
      <w:lvlJc w:val="left"/>
      <w:pPr>
        <w:ind w:left="1368" w:hanging="360"/>
      </w:pPr>
      <w:rPr>
        <w:rFonts w:hint="default"/>
        <w:lang w:val="en-US" w:eastAsia="en-US" w:bidi="ar-SA"/>
      </w:rPr>
    </w:lvl>
    <w:lvl w:ilvl="2" w:tplc="067C3102">
      <w:numFmt w:val="bullet"/>
      <w:lvlText w:val="•"/>
      <w:lvlJc w:val="left"/>
      <w:pPr>
        <w:ind w:left="2376" w:hanging="360"/>
      </w:pPr>
      <w:rPr>
        <w:rFonts w:hint="default"/>
        <w:lang w:val="en-US" w:eastAsia="en-US" w:bidi="ar-SA"/>
      </w:rPr>
    </w:lvl>
    <w:lvl w:ilvl="3" w:tplc="8ABA9B1E">
      <w:numFmt w:val="bullet"/>
      <w:lvlText w:val="•"/>
      <w:lvlJc w:val="left"/>
      <w:pPr>
        <w:ind w:left="3384" w:hanging="360"/>
      </w:pPr>
      <w:rPr>
        <w:rFonts w:hint="default"/>
        <w:lang w:val="en-US" w:eastAsia="en-US" w:bidi="ar-SA"/>
      </w:rPr>
    </w:lvl>
    <w:lvl w:ilvl="4" w:tplc="5F0E01C2">
      <w:numFmt w:val="bullet"/>
      <w:lvlText w:val="•"/>
      <w:lvlJc w:val="left"/>
      <w:pPr>
        <w:ind w:left="4392" w:hanging="360"/>
      </w:pPr>
      <w:rPr>
        <w:rFonts w:hint="default"/>
        <w:lang w:val="en-US" w:eastAsia="en-US" w:bidi="ar-SA"/>
      </w:rPr>
    </w:lvl>
    <w:lvl w:ilvl="5" w:tplc="EDDCB286">
      <w:numFmt w:val="bullet"/>
      <w:lvlText w:val="•"/>
      <w:lvlJc w:val="left"/>
      <w:pPr>
        <w:ind w:left="5400" w:hanging="360"/>
      </w:pPr>
      <w:rPr>
        <w:rFonts w:hint="default"/>
        <w:lang w:val="en-US" w:eastAsia="en-US" w:bidi="ar-SA"/>
      </w:rPr>
    </w:lvl>
    <w:lvl w:ilvl="6" w:tplc="3AA8CCA4">
      <w:numFmt w:val="bullet"/>
      <w:lvlText w:val="•"/>
      <w:lvlJc w:val="left"/>
      <w:pPr>
        <w:ind w:left="6408" w:hanging="360"/>
      </w:pPr>
      <w:rPr>
        <w:rFonts w:hint="default"/>
        <w:lang w:val="en-US" w:eastAsia="en-US" w:bidi="ar-SA"/>
      </w:rPr>
    </w:lvl>
    <w:lvl w:ilvl="7" w:tplc="4CA4B614">
      <w:numFmt w:val="bullet"/>
      <w:lvlText w:val="•"/>
      <w:lvlJc w:val="left"/>
      <w:pPr>
        <w:ind w:left="7416" w:hanging="360"/>
      </w:pPr>
      <w:rPr>
        <w:rFonts w:hint="default"/>
        <w:lang w:val="en-US" w:eastAsia="en-US" w:bidi="ar-SA"/>
      </w:rPr>
    </w:lvl>
    <w:lvl w:ilvl="8" w:tplc="D2DCBD38">
      <w:numFmt w:val="bullet"/>
      <w:lvlText w:val="•"/>
      <w:lvlJc w:val="left"/>
      <w:pPr>
        <w:ind w:left="8424" w:hanging="360"/>
      </w:pPr>
      <w:rPr>
        <w:rFonts w:hint="default"/>
        <w:lang w:val="en-US" w:eastAsia="en-US" w:bidi="ar-SA"/>
      </w:rPr>
    </w:lvl>
  </w:abstractNum>
  <w:abstractNum w:abstractNumId="21" w15:restartNumberingAfterBreak="0">
    <w:nsid w:val="5A1A6713"/>
    <w:multiLevelType w:val="hybridMultilevel"/>
    <w:tmpl w:val="4768BD10"/>
    <w:lvl w:ilvl="0" w:tplc="A3C2D8F4">
      <w:start w:val="1"/>
      <w:numFmt w:val="decimal"/>
      <w:lvlText w:val="%1."/>
      <w:lvlJc w:val="left"/>
      <w:pPr>
        <w:ind w:left="317" w:hanging="217"/>
        <w:jc w:val="left"/>
      </w:pPr>
      <w:rPr>
        <w:rFonts w:ascii="Calibri" w:eastAsia="Calibri" w:hAnsi="Calibri" w:cs="Calibri" w:hint="default"/>
        <w:b w:val="0"/>
        <w:bCs w:val="0"/>
        <w:i w:val="0"/>
        <w:iCs w:val="0"/>
        <w:spacing w:val="-1"/>
        <w:w w:val="100"/>
        <w:sz w:val="22"/>
        <w:szCs w:val="22"/>
        <w:lang w:val="en-US" w:eastAsia="en-US" w:bidi="ar-SA"/>
      </w:rPr>
    </w:lvl>
    <w:lvl w:ilvl="1" w:tplc="C674FD08">
      <w:numFmt w:val="bullet"/>
      <w:lvlText w:val="•"/>
      <w:lvlJc w:val="left"/>
      <w:pPr>
        <w:ind w:left="520" w:hanging="217"/>
      </w:pPr>
      <w:rPr>
        <w:rFonts w:hint="default"/>
        <w:lang w:val="en-US" w:eastAsia="en-US" w:bidi="ar-SA"/>
      </w:rPr>
    </w:lvl>
    <w:lvl w:ilvl="2" w:tplc="AC3E3BDA">
      <w:numFmt w:val="bullet"/>
      <w:lvlText w:val="•"/>
      <w:lvlJc w:val="left"/>
      <w:pPr>
        <w:ind w:left="720" w:hanging="217"/>
      </w:pPr>
      <w:rPr>
        <w:rFonts w:hint="default"/>
        <w:lang w:val="en-US" w:eastAsia="en-US" w:bidi="ar-SA"/>
      </w:rPr>
    </w:lvl>
    <w:lvl w:ilvl="3" w:tplc="7C0AF37E">
      <w:numFmt w:val="bullet"/>
      <w:lvlText w:val="•"/>
      <w:lvlJc w:val="left"/>
      <w:pPr>
        <w:ind w:left="920" w:hanging="217"/>
      </w:pPr>
      <w:rPr>
        <w:rFonts w:hint="default"/>
        <w:lang w:val="en-US" w:eastAsia="en-US" w:bidi="ar-SA"/>
      </w:rPr>
    </w:lvl>
    <w:lvl w:ilvl="4" w:tplc="E6B6528E">
      <w:numFmt w:val="bullet"/>
      <w:lvlText w:val="•"/>
      <w:lvlJc w:val="left"/>
      <w:pPr>
        <w:ind w:left="1120" w:hanging="217"/>
      </w:pPr>
      <w:rPr>
        <w:rFonts w:hint="default"/>
        <w:lang w:val="en-US" w:eastAsia="en-US" w:bidi="ar-SA"/>
      </w:rPr>
    </w:lvl>
    <w:lvl w:ilvl="5" w:tplc="92DECC30">
      <w:numFmt w:val="bullet"/>
      <w:lvlText w:val="•"/>
      <w:lvlJc w:val="left"/>
      <w:pPr>
        <w:ind w:left="1321" w:hanging="217"/>
      </w:pPr>
      <w:rPr>
        <w:rFonts w:hint="default"/>
        <w:lang w:val="en-US" w:eastAsia="en-US" w:bidi="ar-SA"/>
      </w:rPr>
    </w:lvl>
    <w:lvl w:ilvl="6" w:tplc="E3A6DFD6">
      <w:numFmt w:val="bullet"/>
      <w:lvlText w:val="•"/>
      <w:lvlJc w:val="left"/>
      <w:pPr>
        <w:ind w:left="1521" w:hanging="217"/>
      </w:pPr>
      <w:rPr>
        <w:rFonts w:hint="default"/>
        <w:lang w:val="en-US" w:eastAsia="en-US" w:bidi="ar-SA"/>
      </w:rPr>
    </w:lvl>
    <w:lvl w:ilvl="7" w:tplc="D602AABE">
      <w:numFmt w:val="bullet"/>
      <w:lvlText w:val="•"/>
      <w:lvlJc w:val="left"/>
      <w:pPr>
        <w:ind w:left="1721" w:hanging="217"/>
      </w:pPr>
      <w:rPr>
        <w:rFonts w:hint="default"/>
        <w:lang w:val="en-US" w:eastAsia="en-US" w:bidi="ar-SA"/>
      </w:rPr>
    </w:lvl>
    <w:lvl w:ilvl="8" w:tplc="C3AACECE">
      <w:numFmt w:val="bullet"/>
      <w:lvlText w:val="•"/>
      <w:lvlJc w:val="left"/>
      <w:pPr>
        <w:ind w:left="1921" w:hanging="217"/>
      </w:pPr>
      <w:rPr>
        <w:rFonts w:hint="default"/>
        <w:lang w:val="en-US" w:eastAsia="en-US" w:bidi="ar-SA"/>
      </w:rPr>
    </w:lvl>
  </w:abstractNum>
  <w:abstractNum w:abstractNumId="22" w15:restartNumberingAfterBreak="0">
    <w:nsid w:val="5BF511B1"/>
    <w:multiLevelType w:val="hybridMultilevel"/>
    <w:tmpl w:val="B47ED8B2"/>
    <w:lvl w:ilvl="0" w:tplc="A704F514">
      <w:start w:val="1"/>
      <w:numFmt w:val="decimal"/>
      <w:lvlText w:val="%1."/>
      <w:lvlJc w:val="left"/>
      <w:pPr>
        <w:ind w:left="361" w:hanging="267"/>
        <w:jc w:val="left"/>
      </w:pPr>
      <w:rPr>
        <w:rFonts w:ascii="Calibri" w:eastAsia="Calibri" w:hAnsi="Calibri" w:cs="Calibri" w:hint="default"/>
        <w:b w:val="0"/>
        <w:bCs w:val="0"/>
        <w:i w:val="0"/>
        <w:iCs w:val="0"/>
        <w:spacing w:val="-1"/>
        <w:w w:val="100"/>
        <w:sz w:val="22"/>
        <w:szCs w:val="22"/>
        <w:lang w:val="en-US" w:eastAsia="en-US" w:bidi="ar-SA"/>
      </w:rPr>
    </w:lvl>
    <w:lvl w:ilvl="1" w:tplc="8468122E">
      <w:numFmt w:val="bullet"/>
      <w:lvlText w:val="•"/>
      <w:lvlJc w:val="left"/>
      <w:pPr>
        <w:ind w:left="556" w:hanging="267"/>
      </w:pPr>
      <w:rPr>
        <w:rFonts w:hint="default"/>
        <w:lang w:val="en-US" w:eastAsia="en-US" w:bidi="ar-SA"/>
      </w:rPr>
    </w:lvl>
    <w:lvl w:ilvl="2" w:tplc="C504E716">
      <w:numFmt w:val="bullet"/>
      <w:lvlText w:val="•"/>
      <w:lvlJc w:val="left"/>
      <w:pPr>
        <w:ind w:left="752" w:hanging="267"/>
      </w:pPr>
      <w:rPr>
        <w:rFonts w:hint="default"/>
        <w:lang w:val="en-US" w:eastAsia="en-US" w:bidi="ar-SA"/>
      </w:rPr>
    </w:lvl>
    <w:lvl w:ilvl="3" w:tplc="C5FCE888">
      <w:numFmt w:val="bullet"/>
      <w:lvlText w:val="•"/>
      <w:lvlJc w:val="left"/>
      <w:pPr>
        <w:ind w:left="948" w:hanging="267"/>
      </w:pPr>
      <w:rPr>
        <w:rFonts w:hint="default"/>
        <w:lang w:val="en-US" w:eastAsia="en-US" w:bidi="ar-SA"/>
      </w:rPr>
    </w:lvl>
    <w:lvl w:ilvl="4" w:tplc="2C505D24">
      <w:numFmt w:val="bullet"/>
      <w:lvlText w:val="•"/>
      <w:lvlJc w:val="left"/>
      <w:pPr>
        <w:ind w:left="1144" w:hanging="267"/>
      </w:pPr>
      <w:rPr>
        <w:rFonts w:hint="default"/>
        <w:lang w:val="en-US" w:eastAsia="en-US" w:bidi="ar-SA"/>
      </w:rPr>
    </w:lvl>
    <w:lvl w:ilvl="5" w:tplc="AC9C5F90">
      <w:numFmt w:val="bullet"/>
      <w:lvlText w:val="•"/>
      <w:lvlJc w:val="left"/>
      <w:pPr>
        <w:ind w:left="1341" w:hanging="267"/>
      </w:pPr>
      <w:rPr>
        <w:rFonts w:hint="default"/>
        <w:lang w:val="en-US" w:eastAsia="en-US" w:bidi="ar-SA"/>
      </w:rPr>
    </w:lvl>
    <w:lvl w:ilvl="6" w:tplc="B1BE3956">
      <w:numFmt w:val="bullet"/>
      <w:lvlText w:val="•"/>
      <w:lvlJc w:val="left"/>
      <w:pPr>
        <w:ind w:left="1537" w:hanging="267"/>
      </w:pPr>
      <w:rPr>
        <w:rFonts w:hint="default"/>
        <w:lang w:val="en-US" w:eastAsia="en-US" w:bidi="ar-SA"/>
      </w:rPr>
    </w:lvl>
    <w:lvl w:ilvl="7" w:tplc="11C655D0">
      <w:numFmt w:val="bullet"/>
      <w:lvlText w:val="•"/>
      <w:lvlJc w:val="left"/>
      <w:pPr>
        <w:ind w:left="1733" w:hanging="267"/>
      </w:pPr>
      <w:rPr>
        <w:rFonts w:hint="default"/>
        <w:lang w:val="en-US" w:eastAsia="en-US" w:bidi="ar-SA"/>
      </w:rPr>
    </w:lvl>
    <w:lvl w:ilvl="8" w:tplc="6F28C868">
      <w:numFmt w:val="bullet"/>
      <w:lvlText w:val="•"/>
      <w:lvlJc w:val="left"/>
      <w:pPr>
        <w:ind w:left="1929" w:hanging="267"/>
      </w:pPr>
      <w:rPr>
        <w:rFonts w:hint="default"/>
        <w:lang w:val="en-US" w:eastAsia="en-US" w:bidi="ar-SA"/>
      </w:rPr>
    </w:lvl>
  </w:abstractNum>
  <w:abstractNum w:abstractNumId="23" w15:restartNumberingAfterBreak="0">
    <w:nsid w:val="5CD06B1A"/>
    <w:multiLevelType w:val="hybridMultilevel"/>
    <w:tmpl w:val="153A95F4"/>
    <w:lvl w:ilvl="0" w:tplc="35BE3930">
      <w:start w:val="1"/>
      <w:numFmt w:val="decimal"/>
      <w:lvlText w:val="%1."/>
      <w:lvlJc w:val="left"/>
      <w:pPr>
        <w:ind w:left="461" w:hanging="360"/>
        <w:jc w:val="left"/>
      </w:pPr>
      <w:rPr>
        <w:rFonts w:ascii="Calibri" w:eastAsia="Calibri" w:hAnsi="Calibri" w:cs="Calibri" w:hint="default"/>
        <w:b w:val="0"/>
        <w:bCs w:val="0"/>
        <w:i w:val="0"/>
        <w:iCs w:val="0"/>
        <w:spacing w:val="-1"/>
        <w:w w:val="100"/>
        <w:sz w:val="22"/>
        <w:szCs w:val="22"/>
        <w:lang w:val="en-US" w:eastAsia="en-US" w:bidi="ar-SA"/>
      </w:rPr>
    </w:lvl>
    <w:lvl w:ilvl="1" w:tplc="69CAE2FA">
      <w:numFmt w:val="bullet"/>
      <w:lvlText w:val="•"/>
      <w:lvlJc w:val="left"/>
      <w:pPr>
        <w:ind w:left="898" w:hanging="360"/>
      </w:pPr>
      <w:rPr>
        <w:rFonts w:hint="default"/>
        <w:lang w:val="en-US" w:eastAsia="en-US" w:bidi="ar-SA"/>
      </w:rPr>
    </w:lvl>
    <w:lvl w:ilvl="2" w:tplc="41B08BA4">
      <w:numFmt w:val="bullet"/>
      <w:lvlText w:val="•"/>
      <w:lvlJc w:val="left"/>
      <w:pPr>
        <w:ind w:left="1336" w:hanging="360"/>
      </w:pPr>
      <w:rPr>
        <w:rFonts w:hint="default"/>
        <w:lang w:val="en-US" w:eastAsia="en-US" w:bidi="ar-SA"/>
      </w:rPr>
    </w:lvl>
    <w:lvl w:ilvl="3" w:tplc="A510DB4A">
      <w:numFmt w:val="bullet"/>
      <w:lvlText w:val="•"/>
      <w:lvlJc w:val="left"/>
      <w:pPr>
        <w:ind w:left="1774" w:hanging="360"/>
      </w:pPr>
      <w:rPr>
        <w:rFonts w:hint="default"/>
        <w:lang w:val="en-US" w:eastAsia="en-US" w:bidi="ar-SA"/>
      </w:rPr>
    </w:lvl>
    <w:lvl w:ilvl="4" w:tplc="55340496">
      <w:numFmt w:val="bullet"/>
      <w:lvlText w:val="•"/>
      <w:lvlJc w:val="left"/>
      <w:pPr>
        <w:ind w:left="2212" w:hanging="360"/>
      </w:pPr>
      <w:rPr>
        <w:rFonts w:hint="default"/>
        <w:lang w:val="en-US" w:eastAsia="en-US" w:bidi="ar-SA"/>
      </w:rPr>
    </w:lvl>
    <w:lvl w:ilvl="5" w:tplc="57B42AD4">
      <w:numFmt w:val="bullet"/>
      <w:lvlText w:val="•"/>
      <w:lvlJc w:val="left"/>
      <w:pPr>
        <w:ind w:left="2651" w:hanging="360"/>
      </w:pPr>
      <w:rPr>
        <w:rFonts w:hint="default"/>
        <w:lang w:val="en-US" w:eastAsia="en-US" w:bidi="ar-SA"/>
      </w:rPr>
    </w:lvl>
    <w:lvl w:ilvl="6" w:tplc="9238E10C">
      <w:numFmt w:val="bullet"/>
      <w:lvlText w:val="•"/>
      <w:lvlJc w:val="left"/>
      <w:pPr>
        <w:ind w:left="3089" w:hanging="360"/>
      </w:pPr>
      <w:rPr>
        <w:rFonts w:hint="default"/>
        <w:lang w:val="en-US" w:eastAsia="en-US" w:bidi="ar-SA"/>
      </w:rPr>
    </w:lvl>
    <w:lvl w:ilvl="7" w:tplc="3132B1E0">
      <w:numFmt w:val="bullet"/>
      <w:lvlText w:val="•"/>
      <w:lvlJc w:val="left"/>
      <w:pPr>
        <w:ind w:left="3527" w:hanging="360"/>
      </w:pPr>
      <w:rPr>
        <w:rFonts w:hint="default"/>
        <w:lang w:val="en-US" w:eastAsia="en-US" w:bidi="ar-SA"/>
      </w:rPr>
    </w:lvl>
    <w:lvl w:ilvl="8" w:tplc="4C76CAA8">
      <w:numFmt w:val="bullet"/>
      <w:lvlText w:val="•"/>
      <w:lvlJc w:val="left"/>
      <w:pPr>
        <w:ind w:left="3965" w:hanging="360"/>
      </w:pPr>
      <w:rPr>
        <w:rFonts w:hint="default"/>
        <w:lang w:val="en-US" w:eastAsia="en-US" w:bidi="ar-SA"/>
      </w:rPr>
    </w:lvl>
  </w:abstractNum>
  <w:abstractNum w:abstractNumId="24" w15:restartNumberingAfterBreak="0">
    <w:nsid w:val="5FD076F1"/>
    <w:multiLevelType w:val="hybridMultilevel"/>
    <w:tmpl w:val="874042CC"/>
    <w:lvl w:ilvl="0" w:tplc="D7045A74">
      <w:start w:val="1"/>
      <w:numFmt w:val="decimal"/>
      <w:lvlText w:val="%1."/>
      <w:lvlJc w:val="left"/>
      <w:pPr>
        <w:ind w:left="461" w:hanging="360"/>
        <w:jc w:val="left"/>
      </w:pPr>
      <w:rPr>
        <w:rFonts w:ascii="Arial" w:eastAsia="Arial" w:hAnsi="Arial" w:cs="Arial" w:hint="default"/>
        <w:b w:val="0"/>
        <w:bCs w:val="0"/>
        <w:i w:val="0"/>
        <w:iCs w:val="0"/>
        <w:spacing w:val="-1"/>
        <w:w w:val="100"/>
        <w:sz w:val="20"/>
        <w:szCs w:val="20"/>
        <w:lang w:val="en-US" w:eastAsia="en-US" w:bidi="ar-SA"/>
      </w:rPr>
    </w:lvl>
    <w:lvl w:ilvl="1" w:tplc="688C58E4">
      <w:numFmt w:val="bullet"/>
      <w:lvlText w:val="•"/>
      <w:lvlJc w:val="left"/>
      <w:pPr>
        <w:ind w:left="898" w:hanging="360"/>
      </w:pPr>
      <w:rPr>
        <w:rFonts w:hint="default"/>
        <w:lang w:val="en-US" w:eastAsia="en-US" w:bidi="ar-SA"/>
      </w:rPr>
    </w:lvl>
    <w:lvl w:ilvl="2" w:tplc="8494A54E">
      <w:numFmt w:val="bullet"/>
      <w:lvlText w:val="•"/>
      <w:lvlJc w:val="left"/>
      <w:pPr>
        <w:ind w:left="1336" w:hanging="360"/>
      </w:pPr>
      <w:rPr>
        <w:rFonts w:hint="default"/>
        <w:lang w:val="en-US" w:eastAsia="en-US" w:bidi="ar-SA"/>
      </w:rPr>
    </w:lvl>
    <w:lvl w:ilvl="3" w:tplc="0FD266BA">
      <w:numFmt w:val="bullet"/>
      <w:lvlText w:val="•"/>
      <w:lvlJc w:val="left"/>
      <w:pPr>
        <w:ind w:left="1774" w:hanging="360"/>
      </w:pPr>
      <w:rPr>
        <w:rFonts w:hint="default"/>
        <w:lang w:val="en-US" w:eastAsia="en-US" w:bidi="ar-SA"/>
      </w:rPr>
    </w:lvl>
    <w:lvl w:ilvl="4" w:tplc="8702B79E">
      <w:numFmt w:val="bullet"/>
      <w:lvlText w:val="•"/>
      <w:lvlJc w:val="left"/>
      <w:pPr>
        <w:ind w:left="2212" w:hanging="360"/>
      </w:pPr>
      <w:rPr>
        <w:rFonts w:hint="default"/>
        <w:lang w:val="en-US" w:eastAsia="en-US" w:bidi="ar-SA"/>
      </w:rPr>
    </w:lvl>
    <w:lvl w:ilvl="5" w:tplc="B6208C7C">
      <w:numFmt w:val="bullet"/>
      <w:lvlText w:val="•"/>
      <w:lvlJc w:val="left"/>
      <w:pPr>
        <w:ind w:left="2651" w:hanging="360"/>
      </w:pPr>
      <w:rPr>
        <w:rFonts w:hint="default"/>
        <w:lang w:val="en-US" w:eastAsia="en-US" w:bidi="ar-SA"/>
      </w:rPr>
    </w:lvl>
    <w:lvl w:ilvl="6" w:tplc="D938F80A">
      <w:numFmt w:val="bullet"/>
      <w:lvlText w:val="•"/>
      <w:lvlJc w:val="left"/>
      <w:pPr>
        <w:ind w:left="3089" w:hanging="360"/>
      </w:pPr>
      <w:rPr>
        <w:rFonts w:hint="default"/>
        <w:lang w:val="en-US" w:eastAsia="en-US" w:bidi="ar-SA"/>
      </w:rPr>
    </w:lvl>
    <w:lvl w:ilvl="7" w:tplc="4B3E1500">
      <w:numFmt w:val="bullet"/>
      <w:lvlText w:val="•"/>
      <w:lvlJc w:val="left"/>
      <w:pPr>
        <w:ind w:left="3527" w:hanging="360"/>
      </w:pPr>
      <w:rPr>
        <w:rFonts w:hint="default"/>
        <w:lang w:val="en-US" w:eastAsia="en-US" w:bidi="ar-SA"/>
      </w:rPr>
    </w:lvl>
    <w:lvl w:ilvl="8" w:tplc="29C8664E">
      <w:numFmt w:val="bullet"/>
      <w:lvlText w:val="•"/>
      <w:lvlJc w:val="left"/>
      <w:pPr>
        <w:ind w:left="3965" w:hanging="360"/>
      </w:pPr>
      <w:rPr>
        <w:rFonts w:hint="default"/>
        <w:lang w:val="en-US" w:eastAsia="en-US" w:bidi="ar-SA"/>
      </w:rPr>
    </w:lvl>
  </w:abstractNum>
  <w:abstractNum w:abstractNumId="25" w15:restartNumberingAfterBreak="0">
    <w:nsid w:val="647C3B7C"/>
    <w:multiLevelType w:val="hybridMultilevel"/>
    <w:tmpl w:val="84C64A10"/>
    <w:lvl w:ilvl="0" w:tplc="BFF6B182">
      <w:start w:val="1"/>
      <w:numFmt w:val="decimal"/>
      <w:lvlText w:val="%1."/>
      <w:lvlJc w:val="left"/>
      <w:pPr>
        <w:ind w:left="461" w:hanging="360"/>
        <w:jc w:val="left"/>
      </w:pPr>
      <w:rPr>
        <w:rFonts w:ascii="Calibri" w:eastAsia="Calibri" w:hAnsi="Calibri" w:cs="Calibri" w:hint="default"/>
        <w:b w:val="0"/>
        <w:bCs w:val="0"/>
        <w:i w:val="0"/>
        <w:iCs w:val="0"/>
        <w:spacing w:val="-1"/>
        <w:w w:val="100"/>
        <w:sz w:val="22"/>
        <w:szCs w:val="22"/>
        <w:lang w:val="en-US" w:eastAsia="en-US" w:bidi="ar-SA"/>
      </w:rPr>
    </w:lvl>
    <w:lvl w:ilvl="1" w:tplc="48C4E11A">
      <w:numFmt w:val="bullet"/>
      <w:lvlText w:val="•"/>
      <w:lvlJc w:val="left"/>
      <w:pPr>
        <w:ind w:left="898" w:hanging="360"/>
      </w:pPr>
      <w:rPr>
        <w:rFonts w:hint="default"/>
        <w:lang w:val="en-US" w:eastAsia="en-US" w:bidi="ar-SA"/>
      </w:rPr>
    </w:lvl>
    <w:lvl w:ilvl="2" w:tplc="4D787EDA">
      <w:numFmt w:val="bullet"/>
      <w:lvlText w:val="•"/>
      <w:lvlJc w:val="left"/>
      <w:pPr>
        <w:ind w:left="1336" w:hanging="360"/>
      </w:pPr>
      <w:rPr>
        <w:rFonts w:hint="default"/>
        <w:lang w:val="en-US" w:eastAsia="en-US" w:bidi="ar-SA"/>
      </w:rPr>
    </w:lvl>
    <w:lvl w:ilvl="3" w:tplc="0534EB36">
      <w:numFmt w:val="bullet"/>
      <w:lvlText w:val="•"/>
      <w:lvlJc w:val="left"/>
      <w:pPr>
        <w:ind w:left="1774" w:hanging="360"/>
      </w:pPr>
      <w:rPr>
        <w:rFonts w:hint="default"/>
        <w:lang w:val="en-US" w:eastAsia="en-US" w:bidi="ar-SA"/>
      </w:rPr>
    </w:lvl>
    <w:lvl w:ilvl="4" w:tplc="1C7AD75E">
      <w:numFmt w:val="bullet"/>
      <w:lvlText w:val="•"/>
      <w:lvlJc w:val="left"/>
      <w:pPr>
        <w:ind w:left="2212" w:hanging="360"/>
      </w:pPr>
      <w:rPr>
        <w:rFonts w:hint="default"/>
        <w:lang w:val="en-US" w:eastAsia="en-US" w:bidi="ar-SA"/>
      </w:rPr>
    </w:lvl>
    <w:lvl w:ilvl="5" w:tplc="B06CCD72">
      <w:numFmt w:val="bullet"/>
      <w:lvlText w:val="•"/>
      <w:lvlJc w:val="left"/>
      <w:pPr>
        <w:ind w:left="2651" w:hanging="360"/>
      </w:pPr>
      <w:rPr>
        <w:rFonts w:hint="default"/>
        <w:lang w:val="en-US" w:eastAsia="en-US" w:bidi="ar-SA"/>
      </w:rPr>
    </w:lvl>
    <w:lvl w:ilvl="6" w:tplc="19F63AC8">
      <w:numFmt w:val="bullet"/>
      <w:lvlText w:val="•"/>
      <w:lvlJc w:val="left"/>
      <w:pPr>
        <w:ind w:left="3089" w:hanging="360"/>
      </w:pPr>
      <w:rPr>
        <w:rFonts w:hint="default"/>
        <w:lang w:val="en-US" w:eastAsia="en-US" w:bidi="ar-SA"/>
      </w:rPr>
    </w:lvl>
    <w:lvl w:ilvl="7" w:tplc="6FF2F89C">
      <w:numFmt w:val="bullet"/>
      <w:lvlText w:val="•"/>
      <w:lvlJc w:val="left"/>
      <w:pPr>
        <w:ind w:left="3527" w:hanging="360"/>
      </w:pPr>
      <w:rPr>
        <w:rFonts w:hint="default"/>
        <w:lang w:val="en-US" w:eastAsia="en-US" w:bidi="ar-SA"/>
      </w:rPr>
    </w:lvl>
    <w:lvl w:ilvl="8" w:tplc="FB22E456">
      <w:numFmt w:val="bullet"/>
      <w:lvlText w:val="•"/>
      <w:lvlJc w:val="left"/>
      <w:pPr>
        <w:ind w:left="3965" w:hanging="360"/>
      </w:pPr>
      <w:rPr>
        <w:rFonts w:hint="default"/>
        <w:lang w:val="en-US" w:eastAsia="en-US" w:bidi="ar-SA"/>
      </w:rPr>
    </w:lvl>
  </w:abstractNum>
  <w:abstractNum w:abstractNumId="26" w15:restartNumberingAfterBreak="0">
    <w:nsid w:val="74C61146"/>
    <w:multiLevelType w:val="hybridMultilevel"/>
    <w:tmpl w:val="CE6C9E32"/>
    <w:lvl w:ilvl="0" w:tplc="872642FA">
      <w:start w:val="1"/>
      <w:numFmt w:val="decimal"/>
      <w:lvlText w:val="%1."/>
      <w:lvlJc w:val="left"/>
      <w:pPr>
        <w:ind w:left="461" w:hanging="360"/>
        <w:jc w:val="left"/>
      </w:pPr>
      <w:rPr>
        <w:rFonts w:ascii="Calibri" w:eastAsia="Calibri" w:hAnsi="Calibri" w:cs="Calibri" w:hint="default"/>
        <w:b w:val="0"/>
        <w:bCs w:val="0"/>
        <w:i w:val="0"/>
        <w:iCs w:val="0"/>
        <w:spacing w:val="-1"/>
        <w:w w:val="100"/>
        <w:sz w:val="22"/>
        <w:szCs w:val="22"/>
        <w:lang w:val="en-US" w:eastAsia="en-US" w:bidi="ar-SA"/>
      </w:rPr>
    </w:lvl>
    <w:lvl w:ilvl="1" w:tplc="C2E8F198">
      <w:numFmt w:val="bullet"/>
      <w:lvlText w:val="•"/>
      <w:lvlJc w:val="left"/>
      <w:pPr>
        <w:ind w:left="898" w:hanging="360"/>
      </w:pPr>
      <w:rPr>
        <w:rFonts w:hint="default"/>
        <w:lang w:val="en-US" w:eastAsia="en-US" w:bidi="ar-SA"/>
      </w:rPr>
    </w:lvl>
    <w:lvl w:ilvl="2" w:tplc="12F20E90">
      <w:numFmt w:val="bullet"/>
      <w:lvlText w:val="•"/>
      <w:lvlJc w:val="left"/>
      <w:pPr>
        <w:ind w:left="1336" w:hanging="360"/>
      </w:pPr>
      <w:rPr>
        <w:rFonts w:hint="default"/>
        <w:lang w:val="en-US" w:eastAsia="en-US" w:bidi="ar-SA"/>
      </w:rPr>
    </w:lvl>
    <w:lvl w:ilvl="3" w:tplc="009E0D4A">
      <w:numFmt w:val="bullet"/>
      <w:lvlText w:val="•"/>
      <w:lvlJc w:val="left"/>
      <w:pPr>
        <w:ind w:left="1774" w:hanging="360"/>
      </w:pPr>
      <w:rPr>
        <w:rFonts w:hint="default"/>
        <w:lang w:val="en-US" w:eastAsia="en-US" w:bidi="ar-SA"/>
      </w:rPr>
    </w:lvl>
    <w:lvl w:ilvl="4" w:tplc="2BF6F83E">
      <w:numFmt w:val="bullet"/>
      <w:lvlText w:val="•"/>
      <w:lvlJc w:val="left"/>
      <w:pPr>
        <w:ind w:left="2212" w:hanging="360"/>
      </w:pPr>
      <w:rPr>
        <w:rFonts w:hint="default"/>
        <w:lang w:val="en-US" w:eastAsia="en-US" w:bidi="ar-SA"/>
      </w:rPr>
    </w:lvl>
    <w:lvl w:ilvl="5" w:tplc="F1B2DF72">
      <w:numFmt w:val="bullet"/>
      <w:lvlText w:val="•"/>
      <w:lvlJc w:val="left"/>
      <w:pPr>
        <w:ind w:left="2651" w:hanging="360"/>
      </w:pPr>
      <w:rPr>
        <w:rFonts w:hint="default"/>
        <w:lang w:val="en-US" w:eastAsia="en-US" w:bidi="ar-SA"/>
      </w:rPr>
    </w:lvl>
    <w:lvl w:ilvl="6" w:tplc="C88E7388">
      <w:numFmt w:val="bullet"/>
      <w:lvlText w:val="•"/>
      <w:lvlJc w:val="left"/>
      <w:pPr>
        <w:ind w:left="3089" w:hanging="360"/>
      </w:pPr>
      <w:rPr>
        <w:rFonts w:hint="default"/>
        <w:lang w:val="en-US" w:eastAsia="en-US" w:bidi="ar-SA"/>
      </w:rPr>
    </w:lvl>
    <w:lvl w:ilvl="7" w:tplc="9EE0A806">
      <w:numFmt w:val="bullet"/>
      <w:lvlText w:val="•"/>
      <w:lvlJc w:val="left"/>
      <w:pPr>
        <w:ind w:left="3527" w:hanging="360"/>
      </w:pPr>
      <w:rPr>
        <w:rFonts w:hint="default"/>
        <w:lang w:val="en-US" w:eastAsia="en-US" w:bidi="ar-SA"/>
      </w:rPr>
    </w:lvl>
    <w:lvl w:ilvl="8" w:tplc="849AAFDA">
      <w:numFmt w:val="bullet"/>
      <w:lvlText w:val="•"/>
      <w:lvlJc w:val="left"/>
      <w:pPr>
        <w:ind w:left="3965" w:hanging="360"/>
      </w:pPr>
      <w:rPr>
        <w:rFonts w:hint="default"/>
        <w:lang w:val="en-US" w:eastAsia="en-US" w:bidi="ar-SA"/>
      </w:rPr>
    </w:lvl>
  </w:abstractNum>
  <w:abstractNum w:abstractNumId="27" w15:restartNumberingAfterBreak="0">
    <w:nsid w:val="78B51AAD"/>
    <w:multiLevelType w:val="hybridMultilevel"/>
    <w:tmpl w:val="1848EE4E"/>
    <w:lvl w:ilvl="0" w:tplc="A91053A6">
      <w:start w:val="1"/>
      <w:numFmt w:val="decimal"/>
      <w:lvlText w:val="%1."/>
      <w:lvlJc w:val="left"/>
      <w:pPr>
        <w:ind w:left="361" w:hanging="217"/>
        <w:jc w:val="left"/>
      </w:pPr>
      <w:rPr>
        <w:rFonts w:ascii="Calibri" w:eastAsia="Calibri" w:hAnsi="Calibri" w:cs="Calibri" w:hint="default"/>
        <w:b w:val="0"/>
        <w:bCs w:val="0"/>
        <w:i w:val="0"/>
        <w:iCs w:val="0"/>
        <w:spacing w:val="-1"/>
        <w:w w:val="100"/>
        <w:sz w:val="22"/>
        <w:szCs w:val="22"/>
        <w:lang w:val="en-US" w:eastAsia="en-US" w:bidi="ar-SA"/>
      </w:rPr>
    </w:lvl>
    <w:lvl w:ilvl="1" w:tplc="85824B3E">
      <w:numFmt w:val="bullet"/>
      <w:lvlText w:val="•"/>
      <w:lvlJc w:val="left"/>
      <w:pPr>
        <w:ind w:left="556" w:hanging="217"/>
      </w:pPr>
      <w:rPr>
        <w:rFonts w:hint="default"/>
        <w:lang w:val="en-US" w:eastAsia="en-US" w:bidi="ar-SA"/>
      </w:rPr>
    </w:lvl>
    <w:lvl w:ilvl="2" w:tplc="F078EBC2">
      <w:numFmt w:val="bullet"/>
      <w:lvlText w:val="•"/>
      <w:lvlJc w:val="left"/>
      <w:pPr>
        <w:ind w:left="752" w:hanging="217"/>
      </w:pPr>
      <w:rPr>
        <w:rFonts w:hint="default"/>
        <w:lang w:val="en-US" w:eastAsia="en-US" w:bidi="ar-SA"/>
      </w:rPr>
    </w:lvl>
    <w:lvl w:ilvl="3" w:tplc="045A4C26">
      <w:numFmt w:val="bullet"/>
      <w:lvlText w:val="•"/>
      <w:lvlJc w:val="left"/>
      <w:pPr>
        <w:ind w:left="948" w:hanging="217"/>
      </w:pPr>
      <w:rPr>
        <w:rFonts w:hint="default"/>
        <w:lang w:val="en-US" w:eastAsia="en-US" w:bidi="ar-SA"/>
      </w:rPr>
    </w:lvl>
    <w:lvl w:ilvl="4" w:tplc="C37604D0">
      <w:numFmt w:val="bullet"/>
      <w:lvlText w:val="•"/>
      <w:lvlJc w:val="left"/>
      <w:pPr>
        <w:ind w:left="1144" w:hanging="217"/>
      </w:pPr>
      <w:rPr>
        <w:rFonts w:hint="default"/>
        <w:lang w:val="en-US" w:eastAsia="en-US" w:bidi="ar-SA"/>
      </w:rPr>
    </w:lvl>
    <w:lvl w:ilvl="5" w:tplc="F97E133E">
      <w:numFmt w:val="bullet"/>
      <w:lvlText w:val="•"/>
      <w:lvlJc w:val="left"/>
      <w:pPr>
        <w:ind w:left="1341" w:hanging="217"/>
      </w:pPr>
      <w:rPr>
        <w:rFonts w:hint="default"/>
        <w:lang w:val="en-US" w:eastAsia="en-US" w:bidi="ar-SA"/>
      </w:rPr>
    </w:lvl>
    <w:lvl w:ilvl="6" w:tplc="88468AC6">
      <w:numFmt w:val="bullet"/>
      <w:lvlText w:val="•"/>
      <w:lvlJc w:val="left"/>
      <w:pPr>
        <w:ind w:left="1537" w:hanging="217"/>
      </w:pPr>
      <w:rPr>
        <w:rFonts w:hint="default"/>
        <w:lang w:val="en-US" w:eastAsia="en-US" w:bidi="ar-SA"/>
      </w:rPr>
    </w:lvl>
    <w:lvl w:ilvl="7" w:tplc="37E26570">
      <w:numFmt w:val="bullet"/>
      <w:lvlText w:val="•"/>
      <w:lvlJc w:val="left"/>
      <w:pPr>
        <w:ind w:left="1733" w:hanging="217"/>
      </w:pPr>
      <w:rPr>
        <w:rFonts w:hint="default"/>
        <w:lang w:val="en-US" w:eastAsia="en-US" w:bidi="ar-SA"/>
      </w:rPr>
    </w:lvl>
    <w:lvl w:ilvl="8" w:tplc="D5884D16">
      <w:numFmt w:val="bullet"/>
      <w:lvlText w:val="•"/>
      <w:lvlJc w:val="left"/>
      <w:pPr>
        <w:ind w:left="1929" w:hanging="217"/>
      </w:pPr>
      <w:rPr>
        <w:rFonts w:hint="default"/>
        <w:lang w:val="en-US" w:eastAsia="en-US" w:bidi="ar-SA"/>
      </w:rPr>
    </w:lvl>
  </w:abstractNum>
  <w:abstractNum w:abstractNumId="28" w15:restartNumberingAfterBreak="0">
    <w:nsid w:val="791911F6"/>
    <w:multiLevelType w:val="hybridMultilevel"/>
    <w:tmpl w:val="5AAE55BE"/>
    <w:lvl w:ilvl="0" w:tplc="DD9A20E8">
      <w:start w:val="1"/>
      <w:numFmt w:val="decimal"/>
      <w:lvlText w:val="%1."/>
      <w:lvlJc w:val="left"/>
      <w:pPr>
        <w:ind w:left="461" w:hanging="360"/>
        <w:jc w:val="left"/>
      </w:pPr>
      <w:rPr>
        <w:rFonts w:ascii="Calibri" w:eastAsia="Calibri" w:hAnsi="Calibri" w:cs="Calibri" w:hint="default"/>
        <w:b w:val="0"/>
        <w:bCs w:val="0"/>
        <w:i w:val="0"/>
        <w:iCs w:val="0"/>
        <w:spacing w:val="-1"/>
        <w:w w:val="100"/>
        <w:sz w:val="22"/>
        <w:szCs w:val="22"/>
        <w:lang w:val="en-US" w:eastAsia="en-US" w:bidi="ar-SA"/>
      </w:rPr>
    </w:lvl>
    <w:lvl w:ilvl="1" w:tplc="ABBA6C50">
      <w:numFmt w:val="bullet"/>
      <w:lvlText w:val="•"/>
      <w:lvlJc w:val="left"/>
      <w:pPr>
        <w:ind w:left="898" w:hanging="360"/>
      </w:pPr>
      <w:rPr>
        <w:rFonts w:hint="default"/>
        <w:lang w:val="en-US" w:eastAsia="en-US" w:bidi="ar-SA"/>
      </w:rPr>
    </w:lvl>
    <w:lvl w:ilvl="2" w:tplc="A12490FE">
      <w:numFmt w:val="bullet"/>
      <w:lvlText w:val="•"/>
      <w:lvlJc w:val="left"/>
      <w:pPr>
        <w:ind w:left="1336" w:hanging="360"/>
      </w:pPr>
      <w:rPr>
        <w:rFonts w:hint="default"/>
        <w:lang w:val="en-US" w:eastAsia="en-US" w:bidi="ar-SA"/>
      </w:rPr>
    </w:lvl>
    <w:lvl w:ilvl="3" w:tplc="05D89A66">
      <w:numFmt w:val="bullet"/>
      <w:lvlText w:val="•"/>
      <w:lvlJc w:val="left"/>
      <w:pPr>
        <w:ind w:left="1774" w:hanging="360"/>
      </w:pPr>
      <w:rPr>
        <w:rFonts w:hint="default"/>
        <w:lang w:val="en-US" w:eastAsia="en-US" w:bidi="ar-SA"/>
      </w:rPr>
    </w:lvl>
    <w:lvl w:ilvl="4" w:tplc="DE5613D8">
      <w:numFmt w:val="bullet"/>
      <w:lvlText w:val="•"/>
      <w:lvlJc w:val="left"/>
      <w:pPr>
        <w:ind w:left="2212" w:hanging="360"/>
      </w:pPr>
      <w:rPr>
        <w:rFonts w:hint="default"/>
        <w:lang w:val="en-US" w:eastAsia="en-US" w:bidi="ar-SA"/>
      </w:rPr>
    </w:lvl>
    <w:lvl w:ilvl="5" w:tplc="90129B56">
      <w:numFmt w:val="bullet"/>
      <w:lvlText w:val="•"/>
      <w:lvlJc w:val="left"/>
      <w:pPr>
        <w:ind w:left="2651" w:hanging="360"/>
      </w:pPr>
      <w:rPr>
        <w:rFonts w:hint="default"/>
        <w:lang w:val="en-US" w:eastAsia="en-US" w:bidi="ar-SA"/>
      </w:rPr>
    </w:lvl>
    <w:lvl w:ilvl="6" w:tplc="D246658E">
      <w:numFmt w:val="bullet"/>
      <w:lvlText w:val="•"/>
      <w:lvlJc w:val="left"/>
      <w:pPr>
        <w:ind w:left="3089" w:hanging="360"/>
      </w:pPr>
      <w:rPr>
        <w:rFonts w:hint="default"/>
        <w:lang w:val="en-US" w:eastAsia="en-US" w:bidi="ar-SA"/>
      </w:rPr>
    </w:lvl>
    <w:lvl w:ilvl="7" w:tplc="8EC0EDD8">
      <w:numFmt w:val="bullet"/>
      <w:lvlText w:val="•"/>
      <w:lvlJc w:val="left"/>
      <w:pPr>
        <w:ind w:left="3527" w:hanging="360"/>
      </w:pPr>
      <w:rPr>
        <w:rFonts w:hint="default"/>
        <w:lang w:val="en-US" w:eastAsia="en-US" w:bidi="ar-SA"/>
      </w:rPr>
    </w:lvl>
    <w:lvl w:ilvl="8" w:tplc="0A04766A">
      <w:numFmt w:val="bullet"/>
      <w:lvlText w:val="•"/>
      <w:lvlJc w:val="left"/>
      <w:pPr>
        <w:ind w:left="3965" w:hanging="360"/>
      </w:pPr>
      <w:rPr>
        <w:rFonts w:hint="default"/>
        <w:lang w:val="en-US" w:eastAsia="en-US" w:bidi="ar-SA"/>
      </w:rPr>
    </w:lvl>
  </w:abstractNum>
  <w:abstractNum w:abstractNumId="29" w15:restartNumberingAfterBreak="0">
    <w:nsid w:val="7FAB26CC"/>
    <w:multiLevelType w:val="hybridMultilevel"/>
    <w:tmpl w:val="3B1AB968"/>
    <w:lvl w:ilvl="0" w:tplc="7F263B0C">
      <w:start w:val="1"/>
      <w:numFmt w:val="decimal"/>
      <w:lvlText w:val="%1."/>
      <w:lvlJc w:val="left"/>
      <w:pPr>
        <w:ind w:left="461" w:hanging="360"/>
        <w:jc w:val="left"/>
      </w:pPr>
      <w:rPr>
        <w:rFonts w:ascii="Calibri" w:eastAsia="Calibri" w:hAnsi="Calibri" w:cs="Calibri" w:hint="default"/>
        <w:b w:val="0"/>
        <w:bCs w:val="0"/>
        <w:i w:val="0"/>
        <w:iCs w:val="0"/>
        <w:spacing w:val="-1"/>
        <w:w w:val="100"/>
        <w:sz w:val="22"/>
        <w:szCs w:val="22"/>
        <w:lang w:val="en-US" w:eastAsia="en-US" w:bidi="ar-SA"/>
      </w:rPr>
    </w:lvl>
    <w:lvl w:ilvl="1" w:tplc="9752BED8">
      <w:numFmt w:val="bullet"/>
      <w:lvlText w:val="•"/>
      <w:lvlJc w:val="left"/>
      <w:pPr>
        <w:ind w:left="898" w:hanging="360"/>
      </w:pPr>
      <w:rPr>
        <w:rFonts w:hint="default"/>
        <w:lang w:val="en-US" w:eastAsia="en-US" w:bidi="ar-SA"/>
      </w:rPr>
    </w:lvl>
    <w:lvl w:ilvl="2" w:tplc="091E2954">
      <w:numFmt w:val="bullet"/>
      <w:lvlText w:val="•"/>
      <w:lvlJc w:val="left"/>
      <w:pPr>
        <w:ind w:left="1336" w:hanging="360"/>
      </w:pPr>
      <w:rPr>
        <w:rFonts w:hint="default"/>
        <w:lang w:val="en-US" w:eastAsia="en-US" w:bidi="ar-SA"/>
      </w:rPr>
    </w:lvl>
    <w:lvl w:ilvl="3" w:tplc="E86CF450">
      <w:numFmt w:val="bullet"/>
      <w:lvlText w:val="•"/>
      <w:lvlJc w:val="left"/>
      <w:pPr>
        <w:ind w:left="1774" w:hanging="360"/>
      </w:pPr>
      <w:rPr>
        <w:rFonts w:hint="default"/>
        <w:lang w:val="en-US" w:eastAsia="en-US" w:bidi="ar-SA"/>
      </w:rPr>
    </w:lvl>
    <w:lvl w:ilvl="4" w:tplc="699C0A7C">
      <w:numFmt w:val="bullet"/>
      <w:lvlText w:val="•"/>
      <w:lvlJc w:val="left"/>
      <w:pPr>
        <w:ind w:left="2212" w:hanging="360"/>
      </w:pPr>
      <w:rPr>
        <w:rFonts w:hint="default"/>
        <w:lang w:val="en-US" w:eastAsia="en-US" w:bidi="ar-SA"/>
      </w:rPr>
    </w:lvl>
    <w:lvl w:ilvl="5" w:tplc="98209918">
      <w:numFmt w:val="bullet"/>
      <w:lvlText w:val="•"/>
      <w:lvlJc w:val="left"/>
      <w:pPr>
        <w:ind w:left="2651" w:hanging="360"/>
      </w:pPr>
      <w:rPr>
        <w:rFonts w:hint="default"/>
        <w:lang w:val="en-US" w:eastAsia="en-US" w:bidi="ar-SA"/>
      </w:rPr>
    </w:lvl>
    <w:lvl w:ilvl="6" w:tplc="CE9E3EA4">
      <w:numFmt w:val="bullet"/>
      <w:lvlText w:val="•"/>
      <w:lvlJc w:val="left"/>
      <w:pPr>
        <w:ind w:left="3089" w:hanging="360"/>
      </w:pPr>
      <w:rPr>
        <w:rFonts w:hint="default"/>
        <w:lang w:val="en-US" w:eastAsia="en-US" w:bidi="ar-SA"/>
      </w:rPr>
    </w:lvl>
    <w:lvl w:ilvl="7" w:tplc="808845AA">
      <w:numFmt w:val="bullet"/>
      <w:lvlText w:val="•"/>
      <w:lvlJc w:val="left"/>
      <w:pPr>
        <w:ind w:left="3527" w:hanging="360"/>
      </w:pPr>
      <w:rPr>
        <w:rFonts w:hint="default"/>
        <w:lang w:val="en-US" w:eastAsia="en-US" w:bidi="ar-SA"/>
      </w:rPr>
    </w:lvl>
    <w:lvl w:ilvl="8" w:tplc="1178A15E">
      <w:numFmt w:val="bullet"/>
      <w:lvlText w:val="•"/>
      <w:lvlJc w:val="left"/>
      <w:pPr>
        <w:ind w:left="3965" w:hanging="360"/>
      </w:pPr>
      <w:rPr>
        <w:rFonts w:hint="default"/>
        <w:lang w:val="en-US" w:eastAsia="en-US" w:bidi="ar-SA"/>
      </w:rPr>
    </w:lvl>
  </w:abstractNum>
  <w:num w:numId="1">
    <w:abstractNumId w:val="0"/>
  </w:num>
  <w:num w:numId="2">
    <w:abstractNumId w:val="27"/>
  </w:num>
  <w:num w:numId="3">
    <w:abstractNumId w:val="18"/>
  </w:num>
  <w:num w:numId="4">
    <w:abstractNumId w:val="16"/>
  </w:num>
  <w:num w:numId="5">
    <w:abstractNumId w:val="1"/>
  </w:num>
  <w:num w:numId="6">
    <w:abstractNumId w:val="5"/>
  </w:num>
  <w:num w:numId="7">
    <w:abstractNumId w:val="21"/>
  </w:num>
  <w:num w:numId="8">
    <w:abstractNumId w:val="6"/>
  </w:num>
  <w:num w:numId="9">
    <w:abstractNumId w:val="15"/>
  </w:num>
  <w:num w:numId="10">
    <w:abstractNumId w:val="19"/>
  </w:num>
  <w:num w:numId="11">
    <w:abstractNumId w:val="11"/>
  </w:num>
  <w:num w:numId="12">
    <w:abstractNumId w:val="12"/>
  </w:num>
  <w:num w:numId="13">
    <w:abstractNumId w:val="13"/>
  </w:num>
  <w:num w:numId="14">
    <w:abstractNumId w:val="8"/>
  </w:num>
  <w:num w:numId="15">
    <w:abstractNumId w:val="29"/>
  </w:num>
  <w:num w:numId="16">
    <w:abstractNumId w:val="4"/>
  </w:num>
  <w:num w:numId="17">
    <w:abstractNumId w:val="28"/>
  </w:num>
  <w:num w:numId="18">
    <w:abstractNumId w:val="9"/>
  </w:num>
  <w:num w:numId="19">
    <w:abstractNumId w:val="26"/>
  </w:num>
  <w:num w:numId="20">
    <w:abstractNumId w:val="22"/>
  </w:num>
  <w:num w:numId="21">
    <w:abstractNumId w:val="24"/>
  </w:num>
  <w:num w:numId="22">
    <w:abstractNumId w:val="10"/>
  </w:num>
  <w:num w:numId="23">
    <w:abstractNumId w:val="25"/>
  </w:num>
  <w:num w:numId="24">
    <w:abstractNumId w:val="14"/>
  </w:num>
  <w:num w:numId="25">
    <w:abstractNumId w:val="23"/>
  </w:num>
  <w:num w:numId="26">
    <w:abstractNumId w:val="2"/>
  </w:num>
  <w:num w:numId="27">
    <w:abstractNumId w:val="7"/>
  </w:num>
  <w:num w:numId="28">
    <w:abstractNumId w:val="20"/>
  </w:num>
  <w:num w:numId="29">
    <w:abstractNumId w:val="17"/>
  </w:num>
  <w:num w:numId="3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1738"/>
    <w:rsid w:val="002B5218"/>
    <w:rsid w:val="00783ACF"/>
    <w:rsid w:val="009E17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2829BF"/>
  <w15:docId w15:val="{27AEEB42-A906-44E7-B408-8B28EE80CD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outlineLvl w:val="0"/>
    </w:pPr>
    <w:rPr>
      <w:b/>
      <w:bCs/>
      <w:sz w:val="28"/>
      <w:szCs w:val="28"/>
    </w:rPr>
  </w:style>
  <w:style w:type="paragraph" w:styleId="Heading2">
    <w:name w:val="heading 2"/>
    <w:basedOn w:val="Normal"/>
    <w:uiPriority w:val="9"/>
    <w:unhideWhenUsed/>
    <w:qFormat/>
    <w:pPr>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0"/>
    <w:qFormat/>
    <w:pPr>
      <w:ind w:right="359"/>
      <w:jc w:val="center"/>
    </w:pPr>
    <w:rPr>
      <w:b/>
      <w:bCs/>
      <w:sz w:val="32"/>
      <w:szCs w:val="32"/>
    </w:rPr>
  </w:style>
  <w:style w:type="paragraph" w:styleId="ListParagraph">
    <w:name w:val="List Paragraph"/>
    <w:basedOn w:val="Normal"/>
    <w:uiPriority w:val="1"/>
    <w:qFormat/>
    <w:pPr>
      <w:ind w:left="359" w:hanging="359"/>
    </w:pPr>
  </w:style>
  <w:style w:type="paragraph" w:customStyle="1" w:styleId="TableParagraph">
    <w:name w:val="Table Paragraph"/>
    <w:basedOn w:val="Normal"/>
    <w:uiPriority w:val="1"/>
    <w:qFormat/>
    <w:pPr>
      <w:spacing w:before="102"/>
      <w:ind w:left="22"/>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mailto:amina.tirana@nyu.ed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mosescsa@nyu.edu" TargetMode="Externa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14</Pages>
  <Words>3192</Words>
  <Characters>18200</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21350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Naomi George-Edward</dc:creator>
  <cp:lastModifiedBy>Naomi George-Edward</cp:lastModifiedBy>
  <cp:revision>3</cp:revision>
  <dcterms:created xsi:type="dcterms:W3CDTF">2025-02-22T18:22:00Z</dcterms:created>
  <dcterms:modified xsi:type="dcterms:W3CDTF">2025-02-22T18:26:00Z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2025-02-14T00:00:00Z</vt:filetime>
  </property>
  <property fmtid="{D5CDD505-2E9C-101B-9397-08002B2CF9AE}" pid="3" name="LastSaved">
    <vt:filetime>2025-02-22T00:00:00Z</vt:filetime>
  </property>
  <property fmtid="{D5CDD505-2E9C-101B-9397-08002B2CF9AE}" pid="4" name="Producer">
    <vt:lpwstr>3-Heights(TM) PDF Security Shell 4.8.25.2 (http://www.pdf-tools.com)</vt:lpwstr>
  </property>
</Properties>
</file>