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570067" w14:textId="77777777" w:rsidR="00EA0B90" w:rsidRPr="00425620" w:rsidRDefault="00425620">
      <w:pPr>
        <w:pStyle w:val="BodyText"/>
        <w:ind w:left="364"/>
        <w:rPr>
          <w:rFonts w:ascii="Times New Roman"/>
          <w:sz w:val="20"/>
        </w:rPr>
      </w:pPr>
      <w:r w:rsidRPr="00425620">
        <w:rPr>
          <w:rFonts w:ascii="Times New Roman"/>
          <w:noProof/>
          <w:sz w:val="20"/>
        </w:rPr>
        <w:drawing>
          <wp:inline distT="0" distB="0" distL="0" distR="0" wp14:anchorId="5099AC8A" wp14:editId="327D0639">
            <wp:extent cx="5964082" cy="668654"/>
            <wp:effectExtent l="0" t="0" r="0" b="0"/>
            <wp:docPr id="2" name="Image 2" descr="NYU Wagner logo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5964082" cy="668654"/>
                    </a:xfrm>
                    <a:prstGeom prst="rect">
                      <a:avLst/>
                    </a:prstGeom>
                  </pic:spPr>
                </pic:pic>
              </a:graphicData>
            </a:graphic>
          </wp:inline>
        </w:drawing>
      </w:r>
    </w:p>
    <w:p w14:paraId="58B74BCE" w14:textId="77777777" w:rsidR="00EA0B90" w:rsidRPr="00425620" w:rsidRDefault="00EA0B90">
      <w:pPr>
        <w:pStyle w:val="BodyText"/>
        <w:spacing w:before="6"/>
        <w:rPr>
          <w:rFonts w:ascii="Times New Roman"/>
          <w:sz w:val="46"/>
        </w:rPr>
      </w:pPr>
    </w:p>
    <w:p w14:paraId="0AE3F641" w14:textId="77777777" w:rsidR="00EA0B90" w:rsidRPr="00425620" w:rsidRDefault="00425620">
      <w:pPr>
        <w:ind w:left="407" w:right="27"/>
        <w:jc w:val="center"/>
        <w:rPr>
          <w:rFonts w:ascii="Calibri"/>
          <w:b/>
          <w:sz w:val="46"/>
        </w:rPr>
      </w:pPr>
      <w:r w:rsidRPr="00425620">
        <w:rPr>
          <w:rFonts w:ascii="Calibri"/>
          <w:b/>
          <w:sz w:val="46"/>
        </w:rPr>
        <w:t>PADM-GP</w:t>
      </w:r>
      <w:r w:rsidRPr="00425620">
        <w:rPr>
          <w:rFonts w:ascii="Calibri"/>
          <w:b/>
          <w:spacing w:val="-9"/>
          <w:sz w:val="46"/>
        </w:rPr>
        <w:t xml:space="preserve"> </w:t>
      </w:r>
      <w:r w:rsidRPr="00425620">
        <w:rPr>
          <w:rFonts w:ascii="Calibri"/>
          <w:b/>
          <w:spacing w:val="-4"/>
          <w:sz w:val="46"/>
        </w:rPr>
        <w:t>2875</w:t>
      </w:r>
    </w:p>
    <w:p w14:paraId="666ADBFA" w14:textId="77777777" w:rsidR="00EA0B90" w:rsidRPr="00425620" w:rsidRDefault="00425620">
      <w:pPr>
        <w:spacing w:before="2"/>
        <w:ind w:left="380" w:right="407"/>
        <w:jc w:val="center"/>
        <w:rPr>
          <w:rFonts w:ascii="Calibri"/>
          <w:b/>
          <w:sz w:val="46"/>
        </w:rPr>
      </w:pPr>
      <w:r w:rsidRPr="00425620">
        <w:rPr>
          <w:rFonts w:ascii="Calibri"/>
          <w:b/>
          <w:sz w:val="46"/>
        </w:rPr>
        <w:t>Estimating</w:t>
      </w:r>
      <w:r w:rsidRPr="00425620">
        <w:rPr>
          <w:rFonts w:ascii="Calibri"/>
          <w:b/>
          <w:spacing w:val="-4"/>
          <w:sz w:val="46"/>
        </w:rPr>
        <w:t xml:space="preserve"> </w:t>
      </w:r>
      <w:r w:rsidRPr="00425620">
        <w:rPr>
          <w:rFonts w:ascii="Calibri"/>
          <w:b/>
          <w:sz w:val="46"/>
        </w:rPr>
        <w:t>Impacts</w:t>
      </w:r>
      <w:r w:rsidRPr="00425620">
        <w:rPr>
          <w:rFonts w:ascii="Calibri"/>
          <w:b/>
          <w:spacing w:val="-4"/>
          <w:sz w:val="46"/>
        </w:rPr>
        <w:t xml:space="preserve"> </w:t>
      </w:r>
      <w:r w:rsidRPr="00425620">
        <w:rPr>
          <w:rFonts w:ascii="Calibri"/>
          <w:b/>
          <w:sz w:val="46"/>
        </w:rPr>
        <w:t>in</w:t>
      </w:r>
      <w:r w:rsidRPr="00425620">
        <w:rPr>
          <w:rFonts w:ascii="Calibri"/>
          <w:b/>
          <w:spacing w:val="-6"/>
          <w:sz w:val="46"/>
        </w:rPr>
        <w:t xml:space="preserve"> </w:t>
      </w:r>
      <w:r w:rsidRPr="00425620">
        <w:rPr>
          <w:rFonts w:ascii="Calibri"/>
          <w:b/>
          <w:sz w:val="46"/>
        </w:rPr>
        <w:t>Policy</w:t>
      </w:r>
      <w:r w:rsidRPr="00425620">
        <w:rPr>
          <w:rFonts w:ascii="Calibri"/>
          <w:b/>
          <w:spacing w:val="-3"/>
          <w:sz w:val="46"/>
        </w:rPr>
        <w:t xml:space="preserve"> </w:t>
      </w:r>
      <w:r w:rsidRPr="00425620">
        <w:rPr>
          <w:rFonts w:ascii="Calibri"/>
          <w:b/>
          <w:spacing w:val="-2"/>
          <w:sz w:val="46"/>
        </w:rPr>
        <w:t>Research</w:t>
      </w:r>
    </w:p>
    <w:p w14:paraId="2C85E0C9" w14:textId="77777777" w:rsidR="00EA0B90" w:rsidRPr="00425620" w:rsidRDefault="00425620">
      <w:pPr>
        <w:spacing w:before="80"/>
        <w:ind w:left="404" w:right="27"/>
        <w:jc w:val="center"/>
        <w:rPr>
          <w:rFonts w:ascii="Calibri"/>
          <w:b/>
          <w:sz w:val="46"/>
        </w:rPr>
      </w:pPr>
      <w:r w:rsidRPr="00425620">
        <w:rPr>
          <w:rFonts w:ascii="Calibri"/>
          <w:b/>
          <w:sz w:val="46"/>
        </w:rPr>
        <w:t>Spring</w:t>
      </w:r>
      <w:r w:rsidRPr="00425620">
        <w:rPr>
          <w:rFonts w:ascii="Calibri"/>
          <w:b/>
          <w:spacing w:val="-9"/>
          <w:sz w:val="46"/>
        </w:rPr>
        <w:t xml:space="preserve"> </w:t>
      </w:r>
      <w:r w:rsidRPr="00425620">
        <w:rPr>
          <w:rFonts w:ascii="Calibri"/>
          <w:b/>
          <w:spacing w:val="-4"/>
          <w:sz w:val="46"/>
        </w:rPr>
        <w:t>2025</w:t>
      </w:r>
    </w:p>
    <w:p w14:paraId="270D4621" w14:textId="77777777" w:rsidR="00EA0B90" w:rsidRPr="00425620" w:rsidRDefault="00EA0B90">
      <w:pPr>
        <w:pStyle w:val="BodyText"/>
        <w:spacing w:before="373"/>
        <w:rPr>
          <w:rFonts w:ascii="Calibri"/>
          <w:b/>
          <w:sz w:val="46"/>
        </w:rPr>
      </w:pPr>
    </w:p>
    <w:p w14:paraId="434821ED" w14:textId="77777777" w:rsidR="00EA0B90" w:rsidRPr="00425620" w:rsidRDefault="00425620">
      <w:pPr>
        <w:pStyle w:val="Heading1"/>
      </w:pPr>
      <w:r w:rsidRPr="00425620">
        <w:t>Instructor</w:t>
      </w:r>
      <w:r w:rsidRPr="00425620">
        <w:rPr>
          <w:spacing w:val="-18"/>
        </w:rPr>
        <w:t xml:space="preserve"> </w:t>
      </w:r>
      <w:r w:rsidRPr="00425620">
        <w:rPr>
          <w:spacing w:val="-2"/>
        </w:rPr>
        <w:t>Information</w:t>
      </w:r>
    </w:p>
    <w:p w14:paraId="414A54F1" w14:textId="77777777" w:rsidR="00EA0B90" w:rsidRPr="00425620" w:rsidRDefault="00425620">
      <w:pPr>
        <w:spacing w:before="175"/>
        <w:ind w:left="160"/>
      </w:pPr>
      <w:r w:rsidRPr="00425620">
        <w:t>Kaitlyn</w:t>
      </w:r>
      <w:r w:rsidRPr="00425620">
        <w:rPr>
          <w:spacing w:val="-7"/>
        </w:rPr>
        <w:t xml:space="preserve"> </w:t>
      </w:r>
      <w:r w:rsidRPr="00425620">
        <w:t>O’Hagan</w:t>
      </w:r>
      <w:r w:rsidRPr="00425620">
        <w:rPr>
          <w:spacing w:val="-8"/>
        </w:rPr>
        <w:t xml:space="preserve"> </w:t>
      </w:r>
      <w:r w:rsidRPr="00425620">
        <w:t>(Email:</w:t>
      </w:r>
      <w:r w:rsidRPr="00425620">
        <w:rPr>
          <w:spacing w:val="-6"/>
        </w:rPr>
        <w:t xml:space="preserve"> </w:t>
      </w:r>
      <w:hyperlink r:id="rId8">
        <w:r w:rsidRPr="00425620">
          <w:rPr>
            <w:spacing w:val="-2"/>
            <w:sz w:val="24"/>
            <w:u w:val="single" w:color="0000FF"/>
          </w:rPr>
          <w:t>koh210@nyu.edu</w:t>
        </w:r>
      </w:hyperlink>
      <w:r w:rsidRPr="00425620">
        <w:rPr>
          <w:spacing w:val="-2"/>
        </w:rPr>
        <w:t>)</w:t>
      </w:r>
    </w:p>
    <w:p w14:paraId="5BA98534" w14:textId="77777777" w:rsidR="00EA0B90" w:rsidRPr="00425620" w:rsidRDefault="00425620">
      <w:pPr>
        <w:spacing w:before="43"/>
        <w:ind w:left="160"/>
      </w:pPr>
      <w:r w:rsidRPr="00425620">
        <w:rPr>
          <w:b/>
        </w:rPr>
        <w:t>Office</w:t>
      </w:r>
      <w:r w:rsidRPr="00425620">
        <w:rPr>
          <w:b/>
          <w:spacing w:val="-9"/>
        </w:rPr>
        <w:t xml:space="preserve"> </w:t>
      </w:r>
      <w:r w:rsidRPr="00425620">
        <w:rPr>
          <w:b/>
        </w:rPr>
        <w:t>Hours</w:t>
      </w:r>
      <w:r w:rsidRPr="00425620">
        <w:t>:</w:t>
      </w:r>
      <w:r w:rsidRPr="00425620">
        <w:rPr>
          <w:spacing w:val="-5"/>
        </w:rPr>
        <w:t xml:space="preserve"> </w:t>
      </w:r>
      <w:r w:rsidRPr="00425620">
        <w:t>By</w:t>
      </w:r>
      <w:r w:rsidRPr="00425620">
        <w:rPr>
          <w:spacing w:val="-3"/>
        </w:rPr>
        <w:t xml:space="preserve"> </w:t>
      </w:r>
      <w:r w:rsidRPr="00425620">
        <w:t>appointment.</w:t>
      </w:r>
      <w:r w:rsidRPr="00425620">
        <w:rPr>
          <w:spacing w:val="-5"/>
        </w:rPr>
        <w:t xml:space="preserve"> </w:t>
      </w:r>
      <w:r w:rsidRPr="00425620">
        <w:t>Office</w:t>
      </w:r>
      <w:r w:rsidRPr="00425620">
        <w:rPr>
          <w:spacing w:val="-5"/>
        </w:rPr>
        <w:t xml:space="preserve"> </w:t>
      </w:r>
      <w:r w:rsidRPr="00425620">
        <w:t>hours</w:t>
      </w:r>
      <w:r w:rsidRPr="00425620">
        <w:rPr>
          <w:spacing w:val="-3"/>
        </w:rPr>
        <w:t xml:space="preserve"> </w:t>
      </w:r>
      <w:r w:rsidRPr="00425620">
        <w:t>are</w:t>
      </w:r>
      <w:r w:rsidRPr="00425620">
        <w:rPr>
          <w:spacing w:val="-4"/>
        </w:rPr>
        <w:t xml:space="preserve"> </w:t>
      </w:r>
      <w:r w:rsidRPr="00425620">
        <w:t>on</w:t>
      </w:r>
      <w:r w:rsidRPr="00425620">
        <w:rPr>
          <w:spacing w:val="-4"/>
        </w:rPr>
        <w:t xml:space="preserve"> </w:t>
      </w:r>
      <w:r w:rsidRPr="00425620">
        <w:rPr>
          <w:spacing w:val="-2"/>
        </w:rPr>
        <w:t>zoom.</w:t>
      </w:r>
    </w:p>
    <w:p w14:paraId="11680C10" w14:textId="77777777" w:rsidR="00EA0B90" w:rsidRPr="00425620" w:rsidRDefault="00425620">
      <w:pPr>
        <w:spacing w:before="38" w:line="276" w:lineRule="auto"/>
        <w:ind w:left="160"/>
        <w:rPr>
          <w:i/>
        </w:rPr>
      </w:pPr>
      <w:r w:rsidRPr="00425620">
        <w:rPr>
          <w:i/>
        </w:rPr>
        <w:t>Many</w:t>
      </w:r>
      <w:r w:rsidRPr="00425620">
        <w:rPr>
          <w:i/>
          <w:spacing w:val="-1"/>
        </w:rPr>
        <w:t xml:space="preserve"> </w:t>
      </w:r>
      <w:r w:rsidRPr="00425620">
        <w:rPr>
          <w:i/>
        </w:rPr>
        <w:t>thanks</w:t>
      </w:r>
      <w:r w:rsidRPr="00425620">
        <w:rPr>
          <w:i/>
          <w:spacing w:val="-4"/>
        </w:rPr>
        <w:t xml:space="preserve"> </w:t>
      </w:r>
      <w:r w:rsidRPr="00425620">
        <w:rPr>
          <w:i/>
        </w:rPr>
        <w:t>to</w:t>
      </w:r>
      <w:r w:rsidRPr="00425620">
        <w:rPr>
          <w:i/>
          <w:spacing w:val="-4"/>
        </w:rPr>
        <w:t xml:space="preserve"> </w:t>
      </w:r>
      <w:r w:rsidRPr="00425620">
        <w:rPr>
          <w:i/>
        </w:rPr>
        <w:t>Jan</w:t>
      </w:r>
      <w:r w:rsidRPr="00425620">
        <w:rPr>
          <w:i/>
          <w:spacing w:val="-3"/>
        </w:rPr>
        <w:t xml:space="preserve"> </w:t>
      </w:r>
      <w:proofErr w:type="spellStart"/>
      <w:r w:rsidRPr="00425620">
        <w:rPr>
          <w:i/>
        </w:rPr>
        <w:t>Blustein</w:t>
      </w:r>
      <w:proofErr w:type="spellEnd"/>
      <w:r w:rsidRPr="00425620">
        <w:rPr>
          <w:i/>
          <w:spacing w:val="-2"/>
        </w:rPr>
        <w:t xml:space="preserve"> </w:t>
      </w:r>
      <w:r w:rsidRPr="00425620">
        <w:rPr>
          <w:i/>
        </w:rPr>
        <w:t>who</w:t>
      </w:r>
      <w:r w:rsidRPr="00425620">
        <w:rPr>
          <w:i/>
          <w:spacing w:val="-2"/>
        </w:rPr>
        <w:t xml:space="preserve"> </w:t>
      </w:r>
      <w:r w:rsidRPr="00425620">
        <w:rPr>
          <w:i/>
        </w:rPr>
        <w:t>created</w:t>
      </w:r>
      <w:r w:rsidRPr="00425620">
        <w:rPr>
          <w:i/>
          <w:spacing w:val="-4"/>
        </w:rPr>
        <w:t xml:space="preserve"> </w:t>
      </w:r>
      <w:r w:rsidRPr="00425620">
        <w:rPr>
          <w:i/>
        </w:rPr>
        <w:t>many</w:t>
      </w:r>
      <w:r w:rsidRPr="00425620">
        <w:rPr>
          <w:i/>
          <w:spacing w:val="-2"/>
        </w:rPr>
        <w:t xml:space="preserve"> </w:t>
      </w:r>
      <w:r w:rsidRPr="00425620">
        <w:rPr>
          <w:i/>
        </w:rPr>
        <w:t>of</w:t>
      </w:r>
      <w:r w:rsidRPr="00425620">
        <w:rPr>
          <w:i/>
          <w:spacing w:val="-3"/>
        </w:rPr>
        <w:t xml:space="preserve"> </w:t>
      </w:r>
      <w:r w:rsidRPr="00425620">
        <w:rPr>
          <w:i/>
        </w:rPr>
        <w:t>the</w:t>
      </w:r>
      <w:r w:rsidRPr="00425620">
        <w:rPr>
          <w:i/>
          <w:spacing w:val="-4"/>
        </w:rPr>
        <w:t xml:space="preserve"> </w:t>
      </w:r>
      <w:r w:rsidRPr="00425620">
        <w:rPr>
          <w:i/>
        </w:rPr>
        <w:t>materials used</w:t>
      </w:r>
      <w:r w:rsidRPr="00425620">
        <w:rPr>
          <w:i/>
          <w:spacing w:val="-4"/>
        </w:rPr>
        <w:t xml:space="preserve"> </w:t>
      </w:r>
      <w:r w:rsidRPr="00425620">
        <w:rPr>
          <w:i/>
        </w:rPr>
        <w:t>in</w:t>
      </w:r>
      <w:r w:rsidRPr="00425620">
        <w:rPr>
          <w:i/>
          <w:spacing w:val="-2"/>
        </w:rPr>
        <w:t xml:space="preserve"> </w:t>
      </w:r>
      <w:r w:rsidRPr="00425620">
        <w:rPr>
          <w:i/>
        </w:rPr>
        <w:t>this</w:t>
      </w:r>
      <w:r w:rsidRPr="00425620">
        <w:rPr>
          <w:i/>
          <w:spacing w:val="-1"/>
        </w:rPr>
        <w:t xml:space="preserve"> </w:t>
      </w:r>
      <w:r w:rsidRPr="00425620">
        <w:rPr>
          <w:i/>
        </w:rPr>
        <w:t>course,</w:t>
      </w:r>
      <w:r w:rsidRPr="00425620">
        <w:rPr>
          <w:i/>
          <w:spacing w:val="-3"/>
        </w:rPr>
        <w:t xml:space="preserve"> </w:t>
      </w:r>
      <w:r w:rsidRPr="00425620">
        <w:rPr>
          <w:i/>
        </w:rPr>
        <w:t>including</w:t>
      </w:r>
      <w:r w:rsidRPr="00425620">
        <w:rPr>
          <w:i/>
          <w:spacing w:val="-2"/>
        </w:rPr>
        <w:t xml:space="preserve"> </w:t>
      </w:r>
      <w:r w:rsidRPr="00425620">
        <w:rPr>
          <w:i/>
        </w:rPr>
        <w:t>some lecture slides and assignments.</w:t>
      </w:r>
    </w:p>
    <w:p w14:paraId="5FA37211" w14:textId="77777777" w:rsidR="00EA0B90" w:rsidRPr="00425620" w:rsidRDefault="00EA0B90">
      <w:pPr>
        <w:pStyle w:val="BodyText"/>
        <w:spacing w:before="105"/>
        <w:rPr>
          <w:i/>
        </w:rPr>
      </w:pPr>
    </w:p>
    <w:p w14:paraId="1C5BCF1E" w14:textId="77777777" w:rsidR="00EA0B90" w:rsidRPr="00425620" w:rsidRDefault="00425620">
      <w:pPr>
        <w:pStyle w:val="Heading1"/>
      </w:pPr>
      <w:r w:rsidRPr="00425620">
        <w:t>Course</w:t>
      </w:r>
      <w:r w:rsidRPr="00425620">
        <w:rPr>
          <w:spacing w:val="-14"/>
        </w:rPr>
        <w:t xml:space="preserve"> </w:t>
      </w:r>
      <w:r w:rsidRPr="00425620">
        <w:rPr>
          <w:spacing w:val="-2"/>
        </w:rPr>
        <w:t>Information</w:t>
      </w:r>
    </w:p>
    <w:p w14:paraId="09257CAE" w14:textId="77777777" w:rsidR="00EA0B90" w:rsidRPr="00425620" w:rsidRDefault="00425620">
      <w:pPr>
        <w:spacing w:before="177"/>
        <w:ind w:left="160" w:right="2982"/>
        <w:rPr>
          <w:b/>
        </w:rPr>
      </w:pPr>
      <w:r w:rsidRPr="00425620">
        <w:t>Class</w:t>
      </w:r>
      <w:r w:rsidRPr="00425620">
        <w:rPr>
          <w:spacing w:val="-3"/>
        </w:rPr>
        <w:t xml:space="preserve"> </w:t>
      </w:r>
      <w:r w:rsidRPr="00425620">
        <w:t>Meeting</w:t>
      </w:r>
      <w:r w:rsidRPr="00425620">
        <w:rPr>
          <w:spacing w:val="-5"/>
        </w:rPr>
        <w:t xml:space="preserve"> </w:t>
      </w:r>
      <w:r w:rsidRPr="00425620">
        <w:t>Times:</w:t>
      </w:r>
      <w:r w:rsidRPr="00425620">
        <w:rPr>
          <w:spacing w:val="-4"/>
        </w:rPr>
        <w:t xml:space="preserve"> </w:t>
      </w:r>
      <w:r w:rsidRPr="00425620">
        <w:t>Wednesdays,</w:t>
      </w:r>
      <w:r w:rsidRPr="00425620">
        <w:rPr>
          <w:spacing w:val="-4"/>
        </w:rPr>
        <w:t xml:space="preserve"> </w:t>
      </w:r>
      <w:r w:rsidRPr="00425620">
        <w:t>1/21–</w:t>
      </w:r>
      <w:r w:rsidRPr="00425620">
        <w:rPr>
          <w:spacing w:val="-5"/>
        </w:rPr>
        <w:t xml:space="preserve"> </w:t>
      </w:r>
      <w:r w:rsidRPr="00425620">
        <w:t>5/6,</w:t>
      </w:r>
      <w:r w:rsidRPr="00425620">
        <w:rPr>
          <w:spacing w:val="-1"/>
        </w:rPr>
        <w:t xml:space="preserve"> </w:t>
      </w:r>
      <w:r w:rsidRPr="00425620">
        <w:t>4:55</w:t>
      </w:r>
      <w:r w:rsidRPr="00425620">
        <w:rPr>
          <w:spacing w:val="-3"/>
        </w:rPr>
        <w:t xml:space="preserve"> </w:t>
      </w:r>
      <w:r w:rsidRPr="00425620">
        <w:t>PM</w:t>
      </w:r>
      <w:r w:rsidRPr="00425620">
        <w:rPr>
          <w:spacing w:val="-3"/>
        </w:rPr>
        <w:t xml:space="preserve"> </w:t>
      </w:r>
      <w:r w:rsidRPr="00425620">
        <w:t>-</w:t>
      </w:r>
      <w:r w:rsidRPr="00425620">
        <w:rPr>
          <w:spacing w:val="-4"/>
        </w:rPr>
        <w:t xml:space="preserve"> </w:t>
      </w:r>
      <w:r w:rsidRPr="00425620">
        <w:t>6:35</w:t>
      </w:r>
      <w:r w:rsidRPr="00425620">
        <w:rPr>
          <w:spacing w:val="-5"/>
        </w:rPr>
        <w:t xml:space="preserve"> </w:t>
      </w:r>
      <w:r w:rsidRPr="00425620">
        <w:t xml:space="preserve">PM Class Location: </w:t>
      </w:r>
      <w:r w:rsidRPr="00425620">
        <w:rPr>
          <w:b/>
        </w:rPr>
        <w:t>105 East 17 St. Room 112</w:t>
      </w:r>
    </w:p>
    <w:p w14:paraId="7E2CDD53" w14:textId="77777777" w:rsidR="00EA0B90" w:rsidRPr="00425620" w:rsidRDefault="00EA0B90">
      <w:pPr>
        <w:pStyle w:val="BodyText"/>
        <w:rPr>
          <w:b/>
        </w:rPr>
      </w:pPr>
    </w:p>
    <w:p w14:paraId="1A33A93F" w14:textId="77777777" w:rsidR="00EA0B90" w:rsidRPr="00425620" w:rsidRDefault="00425620">
      <w:pPr>
        <w:pStyle w:val="Heading1"/>
        <w:spacing w:line="368" w:lineRule="exact"/>
      </w:pPr>
      <w:r w:rsidRPr="00425620">
        <w:t>Course</w:t>
      </w:r>
      <w:r w:rsidRPr="00425620">
        <w:rPr>
          <w:spacing w:val="-17"/>
        </w:rPr>
        <w:t xml:space="preserve"> </w:t>
      </w:r>
      <w:r w:rsidRPr="00425620">
        <w:rPr>
          <w:spacing w:val="-2"/>
        </w:rPr>
        <w:t>Prerequisites</w:t>
      </w:r>
    </w:p>
    <w:p w14:paraId="4AF0A589" w14:textId="77777777" w:rsidR="00EA0B90" w:rsidRPr="00425620" w:rsidRDefault="00425620">
      <w:pPr>
        <w:pStyle w:val="BodyText"/>
        <w:spacing w:line="253" w:lineRule="exact"/>
        <w:ind w:left="160"/>
      </w:pPr>
      <w:r w:rsidRPr="00425620">
        <w:t>Prior</w:t>
      </w:r>
      <w:r w:rsidRPr="00425620">
        <w:rPr>
          <w:spacing w:val="-1"/>
        </w:rPr>
        <w:t xml:space="preserve"> </w:t>
      </w:r>
      <w:r w:rsidRPr="00425620">
        <w:rPr>
          <w:spacing w:val="-2"/>
        </w:rPr>
        <w:t>coursework:</w:t>
      </w:r>
    </w:p>
    <w:p w14:paraId="0D0B55D5" w14:textId="77777777" w:rsidR="00EA0B90" w:rsidRPr="00425620" w:rsidRDefault="00425620">
      <w:pPr>
        <w:pStyle w:val="ListParagraph"/>
        <w:numPr>
          <w:ilvl w:val="0"/>
          <w:numId w:val="3"/>
        </w:numPr>
        <w:tabs>
          <w:tab w:val="left" w:pos="881"/>
        </w:tabs>
      </w:pPr>
      <w:r w:rsidRPr="00425620">
        <w:t>Statistical</w:t>
      </w:r>
      <w:r w:rsidRPr="00425620">
        <w:rPr>
          <w:spacing w:val="-11"/>
        </w:rPr>
        <w:t xml:space="preserve"> </w:t>
      </w:r>
      <w:r w:rsidRPr="00425620">
        <w:t>Data</w:t>
      </w:r>
      <w:r w:rsidRPr="00425620">
        <w:rPr>
          <w:spacing w:val="-8"/>
        </w:rPr>
        <w:t xml:space="preserve"> </w:t>
      </w:r>
      <w:r w:rsidRPr="00425620">
        <w:t>Analysis:</w:t>
      </w:r>
      <w:r w:rsidRPr="00425620">
        <w:rPr>
          <w:spacing w:val="-9"/>
        </w:rPr>
        <w:t xml:space="preserve"> </w:t>
      </w:r>
      <w:r w:rsidRPr="00425620">
        <w:t>Multiple</w:t>
      </w:r>
      <w:r w:rsidRPr="00425620">
        <w:rPr>
          <w:spacing w:val="-8"/>
        </w:rPr>
        <w:t xml:space="preserve"> </w:t>
      </w:r>
      <w:r w:rsidRPr="00425620">
        <w:t>Regression</w:t>
      </w:r>
      <w:r w:rsidRPr="00425620">
        <w:rPr>
          <w:spacing w:val="-8"/>
        </w:rPr>
        <w:t xml:space="preserve"> </w:t>
      </w:r>
      <w:r w:rsidRPr="00425620">
        <w:t>(PADM-GP</w:t>
      </w:r>
      <w:r w:rsidRPr="00425620">
        <w:rPr>
          <w:spacing w:val="-8"/>
        </w:rPr>
        <w:t xml:space="preserve"> </w:t>
      </w:r>
      <w:r w:rsidRPr="00425620">
        <w:rPr>
          <w:spacing w:val="-2"/>
        </w:rPr>
        <w:t>2902)</w:t>
      </w:r>
    </w:p>
    <w:p w14:paraId="06E896C9" w14:textId="77777777" w:rsidR="00EA0B90" w:rsidRPr="00425620" w:rsidRDefault="00425620">
      <w:pPr>
        <w:pStyle w:val="ListParagraph"/>
        <w:numPr>
          <w:ilvl w:val="0"/>
          <w:numId w:val="3"/>
        </w:numPr>
        <w:tabs>
          <w:tab w:val="left" w:pos="881"/>
        </w:tabs>
        <w:spacing w:before="38"/>
      </w:pPr>
      <w:r w:rsidRPr="00425620">
        <w:t>Program</w:t>
      </w:r>
      <w:r w:rsidRPr="00425620">
        <w:rPr>
          <w:spacing w:val="-9"/>
        </w:rPr>
        <w:t xml:space="preserve"> </w:t>
      </w:r>
      <w:r w:rsidRPr="00425620">
        <w:t>Analysis</w:t>
      </w:r>
      <w:r w:rsidRPr="00425620">
        <w:rPr>
          <w:spacing w:val="-5"/>
        </w:rPr>
        <w:t xml:space="preserve"> </w:t>
      </w:r>
      <w:r w:rsidRPr="00425620">
        <w:t>and</w:t>
      </w:r>
      <w:r w:rsidRPr="00425620">
        <w:rPr>
          <w:spacing w:val="-8"/>
        </w:rPr>
        <w:t xml:space="preserve"> </w:t>
      </w:r>
      <w:r w:rsidRPr="00425620">
        <w:t>Evaluation</w:t>
      </w:r>
      <w:r w:rsidRPr="00425620">
        <w:rPr>
          <w:spacing w:val="-5"/>
        </w:rPr>
        <w:t xml:space="preserve"> </w:t>
      </w:r>
      <w:r w:rsidRPr="00425620">
        <w:t>(PADM-GP</w:t>
      </w:r>
      <w:r w:rsidRPr="00425620">
        <w:rPr>
          <w:spacing w:val="-9"/>
        </w:rPr>
        <w:t xml:space="preserve"> </w:t>
      </w:r>
      <w:r w:rsidRPr="00425620">
        <w:t>2171)</w:t>
      </w:r>
      <w:r w:rsidRPr="00425620">
        <w:rPr>
          <w:spacing w:val="-4"/>
        </w:rPr>
        <w:t xml:space="preserve"> </w:t>
      </w:r>
      <w:r w:rsidRPr="00425620">
        <w:rPr>
          <w:u w:val="single"/>
        </w:rPr>
        <w:t>or</w:t>
      </w:r>
      <w:r w:rsidRPr="00425620">
        <w:rPr>
          <w:spacing w:val="-2"/>
        </w:rPr>
        <w:t xml:space="preserve"> </w:t>
      </w:r>
      <w:r w:rsidRPr="00425620">
        <w:t>instructor’s</w:t>
      </w:r>
      <w:r w:rsidRPr="00425620">
        <w:rPr>
          <w:spacing w:val="-5"/>
        </w:rPr>
        <w:t xml:space="preserve"> </w:t>
      </w:r>
      <w:r w:rsidRPr="00425620">
        <w:rPr>
          <w:spacing w:val="-2"/>
        </w:rPr>
        <w:t>permission</w:t>
      </w:r>
    </w:p>
    <w:p w14:paraId="23ED5EA9" w14:textId="77777777" w:rsidR="00EA0B90" w:rsidRPr="00425620" w:rsidRDefault="00EA0B90">
      <w:pPr>
        <w:pStyle w:val="BodyText"/>
        <w:spacing w:before="73"/>
      </w:pPr>
    </w:p>
    <w:p w14:paraId="6455315D" w14:textId="77777777" w:rsidR="00EA0B90" w:rsidRPr="00425620" w:rsidRDefault="00425620">
      <w:pPr>
        <w:pStyle w:val="BodyText"/>
        <w:ind w:left="160"/>
      </w:pPr>
      <w:r w:rsidRPr="00425620">
        <w:t>Skill</w:t>
      </w:r>
      <w:r w:rsidRPr="00425620">
        <w:rPr>
          <w:spacing w:val="-6"/>
        </w:rPr>
        <w:t xml:space="preserve"> </w:t>
      </w:r>
      <w:r w:rsidRPr="00425620">
        <w:rPr>
          <w:spacing w:val="-2"/>
        </w:rPr>
        <w:t>prerequisites:</w:t>
      </w:r>
    </w:p>
    <w:p w14:paraId="3353B0ED" w14:textId="77777777" w:rsidR="00EA0B90" w:rsidRPr="00425620" w:rsidRDefault="00425620">
      <w:pPr>
        <w:pStyle w:val="ListParagraph"/>
        <w:numPr>
          <w:ilvl w:val="0"/>
          <w:numId w:val="3"/>
        </w:numPr>
        <w:tabs>
          <w:tab w:val="left" w:pos="881"/>
        </w:tabs>
        <w:spacing w:before="39" w:line="271" w:lineRule="auto"/>
        <w:ind w:right="461"/>
      </w:pPr>
      <w:r w:rsidRPr="00425620">
        <w:t>Stata</w:t>
      </w:r>
      <w:r w:rsidRPr="00425620">
        <w:rPr>
          <w:spacing w:val="-1"/>
        </w:rPr>
        <w:t xml:space="preserve"> </w:t>
      </w:r>
      <w:r w:rsidRPr="00425620">
        <w:t>is</w:t>
      </w:r>
      <w:r w:rsidRPr="00425620">
        <w:rPr>
          <w:spacing w:val="-4"/>
        </w:rPr>
        <w:t xml:space="preserve"> </w:t>
      </w:r>
      <w:r w:rsidRPr="00425620">
        <w:t>used</w:t>
      </w:r>
      <w:r w:rsidRPr="00425620">
        <w:rPr>
          <w:spacing w:val="-3"/>
        </w:rPr>
        <w:t xml:space="preserve"> </w:t>
      </w:r>
      <w:r w:rsidRPr="00425620">
        <w:t>extensively</w:t>
      </w:r>
      <w:r w:rsidRPr="00425620">
        <w:rPr>
          <w:spacing w:val="-3"/>
        </w:rPr>
        <w:t xml:space="preserve"> </w:t>
      </w:r>
      <w:r w:rsidRPr="00425620">
        <w:t>in</w:t>
      </w:r>
      <w:r w:rsidRPr="00425620">
        <w:rPr>
          <w:spacing w:val="-2"/>
        </w:rPr>
        <w:t xml:space="preserve"> </w:t>
      </w:r>
      <w:r w:rsidRPr="00425620">
        <w:t>this</w:t>
      </w:r>
      <w:r w:rsidRPr="00425620">
        <w:rPr>
          <w:spacing w:val="-4"/>
        </w:rPr>
        <w:t xml:space="preserve"> </w:t>
      </w:r>
      <w:r w:rsidRPr="00425620">
        <w:t>course, and</w:t>
      </w:r>
      <w:r w:rsidRPr="00425620">
        <w:rPr>
          <w:spacing w:val="-3"/>
        </w:rPr>
        <w:t xml:space="preserve"> </w:t>
      </w:r>
      <w:r w:rsidRPr="00425620">
        <w:t>I assume</w:t>
      </w:r>
      <w:r w:rsidRPr="00425620">
        <w:rPr>
          <w:spacing w:val="-4"/>
        </w:rPr>
        <w:t xml:space="preserve"> </w:t>
      </w:r>
      <w:r w:rsidRPr="00425620">
        <w:t>that</w:t>
      </w:r>
      <w:r w:rsidRPr="00425620">
        <w:rPr>
          <w:spacing w:val="-3"/>
        </w:rPr>
        <w:t xml:space="preserve"> </w:t>
      </w:r>
      <w:r w:rsidRPr="00425620">
        <w:t>you</w:t>
      </w:r>
      <w:r w:rsidRPr="00425620">
        <w:rPr>
          <w:spacing w:val="-4"/>
        </w:rPr>
        <w:t xml:space="preserve"> </w:t>
      </w:r>
      <w:r w:rsidRPr="00425620">
        <w:t>are</w:t>
      </w:r>
      <w:r w:rsidRPr="00425620">
        <w:rPr>
          <w:spacing w:val="-4"/>
        </w:rPr>
        <w:t xml:space="preserve"> </w:t>
      </w:r>
      <w:r w:rsidRPr="00425620">
        <w:t>familiar</w:t>
      </w:r>
      <w:r w:rsidRPr="00425620">
        <w:rPr>
          <w:spacing w:val="-1"/>
        </w:rPr>
        <w:t xml:space="preserve"> </w:t>
      </w:r>
      <w:r w:rsidRPr="00425620">
        <w:t>with</w:t>
      </w:r>
      <w:r w:rsidRPr="00425620">
        <w:rPr>
          <w:spacing w:val="-2"/>
        </w:rPr>
        <w:t xml:space="preserve"> </w:t>
      </w:r>
      <w:r w:rsidRPr="00425620">
        <w:t>basic</w:t>
      </w:r>
      <w:r w:rsidRPr="00425620">
        <w:rPr>
          <w:spacing w:val="-4"/>
        </w:rPr>
        <w:t xml:space="preserve"> </w:t>
      </w:r>
      <w:r w:rsidRPr="00425620">
        <w:t>data analysis using that software. If you are not, see the Stata section of the syllabus.</w:t>
      </w:r>
    </w:p>
    <w:p w14:paraId="2CB73C68" w14:textId="77777777" w:rsidR="00EA0B90" w:rsidRPr="00425620" w:rsidRDefault="00425620">
      <w:pPr>
        <w:pStyle w:val="ListParagraph"/>
        <w:numPr>
          <w:ilvl w:val="0"/>
          <w:numId w:val="3"/>
        </w:numPr>
        <w:tabs>
          <w:tab w:val="left" w:pos="881"/>
        </w:tabs>
        <w:spacing w:before="5" w:line="273" w:lineRule="auto"/>
        <w:ind w:right="510"/>
      </w:pPr>
      <w:r w:rsidRPr="00425620">
        <w:t>I also</w:t>
      </w:r>
      <w:r w:rsidRPr="00425620">
        <w:rPr>
          <w:spacing w:val="-2"/>
        </w:rPr>
        <w:t xml:space="preserve"> </w:t>
      </w:r>
      <w:r w:rsidRPr="00425620">
        <w:t>assume</w:t>
      </w:r>
      <w:r w:rsidRPr="00425620">
        <w:rPr>
          <w:spacing w:val="-4"/>
        </w:rPr>
        <w:t xml:space="preserve"> </w:t>
      </w:r>
      <w:r w:rsidRPr="00425620">
        <w:t>that</w:t>
      </w:r>
      <w:r w:rsidRPr="00425620">
        <w:rPr>
          <w:spacing w:val="-3"/>
        </w:rPr>
        <w:t xml:space="preserve"> </w:t>
      </w:r>
      <w:r w:rsidRPr="00425620">
        <w:t>you</w:t>
      </w:r>
      <w:r w:rsidRPr="00425620">
        <w:rPr>
          <w:spacing w:val="-2"/>
        </w:rPr>
        <w:t xml:space="preserve"> </w:t>
      </w:r>
      <w:r w:rsidRPr="00425620">
        <w:t>are</w:t>
      </w:r>
      <w:r w:rsidRPr="00425620">
        <w:rPr>
          <w:spacing w:val="-2"/>
        </w:rPr>
        <w:t xml:space="preserve"> </w:t>
      </w:r>
      <w:r w:rsidRPr="00425620">
        <w:t>capable</w:t>
      </w:r>
      <w:r w:rsidRPr="00425620">
        <w:rPr>
          <w:spacing w:val="-2"/>
        </w:rPr>
        <w:t xml:space="preserve"> </w:t>
      </w:r>
      <w:r w:rsidRPr="00425620">
        <w:t>with</w:t>
      </w:r>
      <w:r w:rsidRPr="00425620">
        <w:rPr>
          <w:spacing w:val="-4"/>
        </w:rPr>
        <w:t xml:space="preserve"> </w:t>
      </w:r>
      <w:r w:rsidRPr="00425620">
        <w:t>algebra</w:t>
      </w:r>
      <w:r w:rsidRPr="00425620">
        <w:rPr>
          <w:spacing w:val="-6"/>
        </w:rPr>
        <w:t xml:space="preserve"> </w:t>
      </w:r>
      <w:r w:rsidRPr="00425620">
        <w:t>at</w:t>
      </w:r>
      <w:r w:rsidRPr="00425620">
        <w:rPr>
          <w:spacing w:val="-3"/>
        </w:rPr>
        <w:t xml:space="preserve"> </w:t>
      </w:r>
      <w:r w:rsidRPr="00425620">
        <w:t>the</w:t>
      </w:r>
      <w:r w:rsidRPr="00425620">
        <w:rPr>
          <w:spacing w:val="-2"/>
        </w:rPr>
        <w:t xml:space="preserve"> </w:t>
      </w:r>
      <w:r w:rsidRPr="00425620">
        <w:t>pre-calculus</w:t>
      </w:r>
      <w:r w:rsidRPr="00425620">
        <w:rPr>
          <w:spacing w:val="-2"/>
        </w:rPr>
        <w:t xml:space="preserve"> </w:t>
      </w:r>
      <w:r w:rsidRPr="00425620">
        <w:t>level,</w:t>
      </w:r>
      <w:r w:rsidRPr="00425620">
        <w:rPr>
          <w:spacing w:val="-5"/>
        </w:rPr>
        <w:t xml:space="preserve"> </w:t>
      </w:r>
      <w:r w:rsidRPr="00425620">
        <w:t>are</w:t>
      </w:r>
      <w:r w:rsidRPr="00425620">
        <w:rPr>
          <w:spacing w:val="-1"/>
        </w:rPr>
        <w:t xml:space="preserve"> </w:t>
      </w:r>
      <w:r w:rsidRPr="00425620">
        <w:t>comfortable with algebraic notation, and understand the concept of a function.</w:t>
      </w:r>
    </w:p>
    <w:p w14:paraId="0C952020" w14:textId="77777777" w:rsidR="00EA0B90" w:rsidRPr="00425620" w:rsidRDefault="00EA0B90">
      <w:pPr>
        <w:pStyle w:val="BodyText"/>
        <w:spacing w:before="110"/>
      </w:pPr>
    </w:p>
    <w:p w14:paraId="4FFE23E5" w14:textId="77777777" w:rsidR="00EA0B90" w:rsidRPr="00425620" w:rsidRDefault="00425620">
      <w:pPr>
        <w:pStyle w:val="Heading1"/>
      </w:pPr>
      <w:r w:rsidRPr="00425620">
        <w:t>C</w:t>
      </w:r>
      <w:r w:rsidRPr="00425620">
        <w:t>ourse</w:t>
      </w:r>
      <w:r w:rsidRPr="00425620">
        <w:rPr>
          <w:spacing w:val="-10"/>
        </w:rPr>
        <w:t xml:space="preserve"> </w:t>
      </w:r>
      <w:r w:rsidRPr="00425620">
        <w:t>and</w:t>
      </w:r>
      <w:r w:rsidRPr="00425620">
        <w:rPr>
          <w:spacing w:val="-12"/>
        </w:rPr>
        <w:t xml:space="preserve"> </w:t>
      </w:r>
      <w:r w:rsidRPr="00425620">
        <w:t>Learning</w:t>
      </w:r>
      <w:r w:rsidRPr="00425620">
        <w:rPr>
          <w:spacing w:val="-12"/>
        </w:rPr>
        <w:t xml:space="preserve"> </w:t>
      </w:r>
      <w:r w:rsidRPr="00425620">
        <w:rPr>
          <w:spacing w:val="-2"/>
        </w:rPr>
        <w:t>Objectives</w:t>
      </w:r>
    </w:p>
    <w:p w14:paraId="63B3F1D7" w14:textId="77777777" w:rsidR="00EA0B90" w:rsidRPr="00425620" w:rsidRDefault="00425620">
      <w:pPr>
        <w:pStyle w:val="BodyText"/>
        <w:spacing w:before="174" w:line="276" w:lineRule="auto"/>
        <w:ind w:left="160" w:right="251"/>
      </w:pPr>
      <w:r w:rsidRPr="00425620">
        <w:t>This</w:t>
      </w:r>
      <w:r w:rsidRPr="00425620">
        <w:rPr>
          <w:spacing w:val="-1"/>
        </w:rPr>
        <w:t xml:space="preserve"> </w:t>
      </w:r>
      <w:r w:rsidRPr="00425620">
        <w:t>advanced</w:t>
      </w:r>
      <w:r w:rsidRPr="00425620">
        <w:rPr>
          <w:spacing w:val="-2"/>
        </w:rPr>
        <w:t xml:space="preserve"> </w:t>
      </w:r>
      <w:r w:rsidRPr="00425620">
        <w:t>course</w:t>
      </w:r>
      <w:r w:rsidRPr="00425620">
        <w:rPr>
          <w:spacing w:val="-4"/>
        </w:rPr>
        <w:t xml:space="preserve"> </w:t>
      </w:r>
      <w:r w:rsidRPr="00425620">
        <w:t>is</w:t>
      </w:r>
      <w:r w:rsidRPr="00425620">
        <w:rPr>
          <w:spacing w:val="-4"/>
        </w:rPr>
        <w:t xml:space="preserve"> </w:t>
      </w:r>
      <w:r w:rsidRPr="00425620">
        <w:t>offered</w:t>
      </w:r>
      <w:r w:rsidRPr="00425620">
        <w:rPr>
          <w:spacing w:val="-4"/>
        </w:rPr>
        <w:t xml:space="preserve"> </w:t>
      </w:r>
      <w:r w:rsidRPr="00425620">
        <w:t>for</w:t>
      </w:r>
      <w:r w:rsidRPr="00425620">
        <w:rPr>
          <w:spacing w:val="-3"/>
        </w:rPr>
        <w:t xml:space="preserve"> </w:t>
      </w:r>
      <w:r w:rsidRPr="00425620">
        <w:t>students</w:t>
      </w:r>
      <w:r w:rsidRPr="00425620">
        <w:rPr>
          <w:spacing w:val="-4"/>
        </w:rPr>
        <w:t xml:space="preserve"> </w:t>
      </w:r>
      <w:r w:rsidRPr="00425620">
        <w:t>who</w:t>
      </w:r>
      <w:r w:rsidRPr="00425620">
        <w:rPr>
          <w:spacing w:val="-4"/>
        </w:rPr>
        <w:t xml:space="preserve"> </w:t>
      </w:r>
      <w:r w:rsidRPr="00425620">
        <w:t>want to</w:t>
      </w:r>
      <w:r w:rsidRPr="00425620">
        <w:rPr>
          <w:spacing w:val="-4"/>
        </w:rPr>
        <w:t xml:space="preserve"> </w:t>
      </w:r>
      <w:r w:rsidRPr="00425620">
        <w:t>work</w:t>
      </w:r>
      <w:r w:rsidRPr="00425620">
        <w:rPr>
          <w:spacing w:val="-3"/>
        </w:rPr>
        <w:t xml:space="preserve"> </w:t>
      </w:r>
      <w:r w:rsidRPr="00425620">
        <w:t>as</w:t>
      </w:r>
      <w:r w:rsidRPr="00425620">
        <w:rPr>
          <w:spacing w:val="-4"/>
        </w:rPr>
        <w:t xml:space="preserve"> </w:t>
      </w:r>
      <w:r w:rsidRPr="00425620">
        <w:t>policy</w:t>
      </w:r>
      <w:r w:rsidRPr="00425620">
        <w:rPr>
          <w:spacing w:val="-1"/>
        </w:rPr>
        <w:t xml:space="preserve"> </w:t>
      </w:r>
      <w:r w:rsidRPr="00425620">
        <w:t>analysts</w:t>
      </w:r>
      <w:r w:rsidRPr="00425620">
        <w:rPr>
          <w:spacing w:val="-1"/>
        </w:rPr>
        <w:t xml:space="preserve"> </w:t>
      </w:r>
      <w:r w:rsidRPr="00425620">
        <w:t>in</w:t>
      </w:r>
      <w:r w:rsidRPr="00425620">
        <w:rPr>
          <w:spacing w:val="-4"/>
        </w:rPr>
        <w:t xml:space="preserve"> </w:t>
      </w:r>
      <w:r w:rsidRPr="00425620">
        <w:t>the</w:t>
      </w:r>
      <w:r w:rsidRPr="00425620">
        <w:rPr>
          <w:spacing w:val="-2"/>
        </w:rPr>
        <w:t xml:space="preserve"> </w:t>
      </w:r>
      <w:r w:rsidRPr="00425620">
        <w:t>not-for- profit or governmental sectors.</w:t>
      </w:r>
    </w:p>
    <w:p w14:paraId="0951A34B" w14:textId="77777777" w:rsidR="00EA0B90" w:rsidRPr="00425620" w:rsidRDefault="00EA0B90">
      <w:pPr>
        <w:pStyle w:val="BodyText"/>
        <w:spacing w:before="39"/>
      </w:pPr>
    </w:p>
    <w:p w14:paraId="1BF23416" w14:textId="77777777" w:rsidR="00EA0B90" w:rsidRPr="00425620" w:rsidRDefault="00425620">
      <w:pPr>
        <w:pStyle w:val="BodyText"/>
        <w:ind w:left="160"/>
      </w:pPr>
      <w:r w:rsidRPr="00425620">
        <w:t>Your</w:t>
      </w:r>
      <w:r w:rsidRPr="00425620">
        <w:rPr>
          <w:spacing w:val="-3"/>
        </w:rPr>
        <w:t xml:space="preserve"> </w:t>
      </w:r>
      <w:r w:rsidRPr="00425620">
        <w:t>goals</w:t>
      </w:r>
      <w:r w:rsidRPr="00425620">
        <w:rPr>
          <w:spacing w:val="-3"/>
        </w:rPr>
        <w:t xml:space="preserve"> </w:t>
      </w:r>
      <w:r w:rsidRPr="00425620">
        <w:t>in</w:t>
      </w:r>
      <w:r w:rsidRPr="00425620">
        <w:rPr>
          <w:spacing w:val="-6"/>
        </w:rPr>
        <w:t xml:space="preserve"> </w:t>
      </w:r>
      <w:r w:rsidRPr="00425620">
        <w:t>this</w:t>
      </w:r>
      <w:r w:rsidRPr="00425620">
        <w:rPr>
          <w:spacing w:val="-3"/>
        </w:rPr>
        <w:t xml:space="preserve"> </w:t>
      </w:r>
      <w:r w:rsidRPr="00425620">
        <w:t>course</w:t>
      </w:r>
      <w:r w:rsidRPr="00425620">
        <w:rPr>
          <w:spacing w:val="-6"/>
        </w:rPr>
        <w:t xml:space="preserve"> </w:t>
      </w:r>
      <w:r w:rsidRPr="00425620">
        <w:t>should</w:t>
      </w:r>
      <w:r w:rsidRPr="00425620">
        <w:rPr>
          <w:spacing w:val="-4"/>
        </w:rPr>
        <w:t xml:space="preserve"> </w:t>
      </w:r>
      <w:r w:rsidRPr="00425620">
        <w:t>be</w:t>
      </w:r>
      <w:r w:rsidRPr="00425620">
        <w:rPr>
          <w:spacing w:val="-5"/>
        </w:rPr>
        <w:t xml:space="preserve"> to:</w:t>
      </w:r>
    </w:p>
    <w:p w14:paraId="35C5008B" w14:textId="77777777" w:rsidR="00EA0B90" w:rsidRPr="00425620" w:rsidRDefault="00425620">
      <w:pPr>
        <w:pStyle w:val="ListParagraph"/>
        <w:numPr>
          <w:ilvl w:val="0"/>
          <w:numId w:val="3"/>
        </w:numPr>
        <w:tabs>
          <w:tab w:val="left" w:pos="881"/>
        </w:tabs>
        <w:spacing w:line="271" w:lineRule="auto"/>
        <w:ind w:right="784"/>
      </w:pPr>
      <w:r w:rsidRPr="00425620">
        <w:t>extend</w:t>
      </w:r>
      <w:r w:rsidRPr="00425620">
        <w:rPr>
          <w:spacing w:val="-4"/>
        </w:rPr>
        <w:t xml:space="preserve"> </w:t>
      </w:r>
      <w:r w:rsidRPr="00425620">
        <w:t>your</w:t>
      </w:r>
      <w:r w:rsidRPr="00425620">
        <w:rPr>
          <w:spacing w:val="-5"/>
        </w:rPr>
        <w:t xml:space="preserve"> </w:t>
      </w:r>
      <w:r w:rsidRPr="00425620">
        <w:t>familiarity</w:t>
      </w:r>
      <w:r w:rsidRPr="00425620">
        <w:rPr>
          <w:spacing w:val="-3"/>
        </w:rPr>
        <w:t xml:space="preserve"> </w:t>
      </w:r>
      <w:r w:rsidRPr="00425620">
        <w:t>with</w:t>
      </w:r>
      <w:r w:rsidRPr="00425620">
        <w:rPr>
          <w:spacing w:val="-6"/>
        </w:rPr>
        <w:t xml:space="preserve"> </w:t>
      </w:r>
      <w:r w:rsidRPr="00425620">
        <w:t>methodologic</w:t>
      </w:r>
      <w:r w:rsidRPr="00425620">
        <w:rPr>
          <w:spacing w:val="-3"/>
        </w:rPr>
        <w:t xml:space="preserve"> </w:t>
      </w:r>
      <w:r w:rsidRPr="00425620">
        <w:t>issues</w:t>
      </w:r>
      <w:r w:rsidRPr="00425620">
        <w:rPr>
          <w:spacing w:val="-6"/>
        </w:rPr>
        <w:t xml:space="preserve"> </w:t>
      </w:r>
      <w:r w:rsidRPr="00425620">
        <w:t>in</w:t>
      </w:r>
      <w:r w:rsidRPr="00425620">
        <w:rPr>
          <w:spacing w:val="-4"/>
        </w:rPr>
        <w:t xml:space="preserve"> </w:t>
      </w:r>
      <w:r w:rsidRPr="00425620">
        <w:t>policy</w:t>
      </w:r>
      <w:r w:rsidRPr="00425620">
        <w:rPr>
          <w:spacing w:val="-3"/>
        </w:rPr>
        <w:t xml:space="preserve"> </w:t>
      </w:r>
      <w:r w:rsidRPr="00425620">
        <w:t>research,</w:t>
      </w:r>
      <w:r w:rsidRPr="00425620">
        <w:rPr>
          <w:spacing w:val="-2"/>
        </w:rPr>
        <w:t xml:space="preserve"> </w:t>
      </w:r>
      <w:r w:rsidRPr="00425620">
        <w:t>including</w:t>
      </w:r>
      <w:r w:rsidRPr="00425620">
        <w:rPr>
          <w:spacing w:val="-4"/>
        </w:rPr>
        <w:t xml:space="preserve"> </w:t>
      </w:r>
      <w:r w:rsidRPr="00425620">
        <w:t>sampling, study designs, and analytic approaches.</w:t>
      </w:r>
    </w:p>
    <w:p w14:paraId="61B29216" w14:textId="77777777" w:rsidR="00EA0B90" w:rsidRPr="00425620" w:rsidRDefault="00EA0B90">
      <w:pPr>
        <w:pStyle w:val="ListParagraph"/>
        <w:spacing w:line="271" w:lineRule="auto"/>
        <w:sectPr w:rsidR="00EA0B90" w:rsidRPr="00425620">
          <w:footerReference w:type="default" r:id="rId9"/>
          <w:type w:val="continuous"/>
          <w:pgSz w:w="12240" w:h="15840"/>
          <w:pgMar w:top="1380" w:right="1080" w:bottom="960" w:left="1080" w:header="0" w:footer="769" w:gutter="0"/>
          <w:pgNumType w:start="1"/>
          <w:cols w:space="720"/>
        </w:sectPr>
      </w:pPr>
    </w:p>
    <w:p w14:paraId="1A9B3BAC" w14:textId="77777777" w:rsidR="00EA0B90" w:rsidRPr="00425620" w:rsidRDefault="00425620">
      <w:pPr>
        <w:pStyle w:val="ListParagraph"/>
        <w:numPr>
          <w:ilvl w:val="0"/>
          <w:numId w:val="3"/>
        </w:numPr>
        <w:tabs>
          <w:tab w:val="left" w:pos="881"/>
        </w:tabs>
        <w:spacing w:before="79" w:line="271" w:lineRule="auto"/>
        <w:ind w:right="387"/>
      </w:pPr>
      <w:r w:rsidRPr="00425620">
        <w:lastRenderedPageBreak/>
        <w:t>enrich</w:t>
      </w:r>
      <w:r w:rsidRPr="00425620">
        <w:rPr>
          <w:spacing w:val="-3"/>
        </w:rPr>
        <w:t xml:space="preserve"> </w:t>
      </w:r>
      <w:r w:rsidRPr="00425620">
        <w:t>your</w:t>
      </w:r>
      <w:r w:rsidRPr="00425620">
        <w:rPr>
          <w:spacing w:val="-2"/>
        </w:rPr>
        <w:t xml:space="preserve"> </w:t>
      </w:r>
      <w:r w:rsidRPr="00425620">
        <w:t>professional</w:t>
      </w:r>
      <w:r w:rsidRPr="00425620">
        <w:rPr>
          <w:spacing w:val="-6"/>
        </w:rPr>
        <w:t xml:space="preserve"> </w:t>
      </w:r>
      <w:r w:rsidRPr="00425620">
        <w:t>vocabulary,</w:t>
      </w:r>
      <w:r w:rsidRPr="00425620">
        <w:rPr>
          <w:spacing w:val="-3"/>
        </w:rPr>
        <w:t xml:space="preserve"> </w:t>
      </w:r>
      <w:r w:rsidRPr="00425620">
        <w:t>drawing</w:t>
      </w:r>
      <w:r w:rsidRPr="00425620">
        <w:rPr>
          <w:spacing w:val="-5"/>
        </w:rPr>
        <w:t xml:space="preserve"> </w:t>
      </w:r>
      <w:r w:rsidRPr="00425620">
        <w:t>from</w:t>
      </w:r>
      <w:r w:rsidRPr="00425620">
        <w:rPr>
          <w:spacing w:val="-4"/>
        </w:rPr>
        <w:t xml:space="preserve"> </w:t>
      </w:r>
      <w:r w:rsidRPr="00425620">
        <w:t>the</w:t>
      </w:r>
      <w:r w:rsidRPr="00425620">
        <w:rPr>
          <w:spacing w:val="-3"/>
        </w:rPr>
        <w:t xml:space="preserve"> </w:t>
      </w:r>
      <w:r w:rsidRPr="00425620">
        <w:t>language</w:t>
      </w:r>
      <w:r w:rsidRPr="00425620">
        <w:rPr>
          <w:spacing w:val="-5"/>
        </w:rPr>
        <w:t xml:space="preserve"> </w:t>
      </w:r>
      <w:r w:rsidRPr="00425620">
        <w:t>of</w:t>
      </w:r>
      <w:r w:rsidRPr="00425620">
        <w:rPr>
          <w:spacing w:val="-4"/>
        </w:rPr>
        <w:t xml:space="preserve"> </w:t>
      </w:r>
      <w:r w:rsidRPr="00425620">
        <w:t>program</w:t>
      </w:r>
      <w:r w:rsidRPr="00425620">
        <w:rPr>
          <w:spacing w:val="-2"/>
        </w:rPr>
        <w:t xml:space="preserve"> </w:t>
      </w:r>
      <w:r w:rsidRPr="00425620">
        <w:t xml:space="preserve">evaluation and </w:t>
      </w:r>
      <w:r w:rsidRPr="00425620">
        <w:rPr>
          <w:spacing w:val="-2"/>
        </w:rPr>
        <w:t>econometrics.</w:t>
      </w:r>
    </w:p>
    <w:p w14:paraId="504CFB9E" w14:textId="77777777" w:rsidR="00EA0B90" w:rsidRPr="00425620" w:rsidRDefault="00425620">
      <w:pPr>
        <w:pStyle w:val="ListParagraph"/>
        <w:numPr>
          <w:ilvl w:val="0"/>
          <w:numId w:val="3"/>
        </w:numPr>
        <w:tabs>
          <w:tab w:val="left" w:pos="881"/>
        </w:tabs>
        <w:spacing w:before="8" w:line="273" w:lineRule="auto"/>
        <w:ind w:right="432"/>
      </w:pPr>
      <w:r w:rsidRPr="00425620">
        <w:t>improve</w:t>
      </w:r>
      <w:r w:rsidRPr="00425620">
        <w:rPr>
          <w:spacing w:val="-6"/>
        </w:rPr>
        <w:t xml:space="preserve"> </w:t>
      </w:r>
      <w:r w:rsidRPr="00425620">
        <w:t>your</w:t>
      </w:r>
      <w:r w:rsidRPr="00425620">
        <w:rPr>
          <w:spacing w:val="-5"/>
        </w:rPr>
        <w:t xml:space="preserve"> </w:t>
      </w:r>
      <w:r w:rsidRPr="00425620">
        <w:t>skills</w:t>
      </w:r>
      <w:r w:rsidRPr="00425620">
        <w:rPr>
          <w:spacing w:val="-3"/>
        </w:rPr>
        <w:t xml:space="preserve"> </w:t>
      </w:r>
      <w:r w:rsidRPr="00425620">
        <w:t>in</w:t>
      </w:r>
      <w:r w:rsidRPr="00425620">
        <w:rPr>
          <w:spacing w:val="-4"/>
        </w:rPr>
        <w:t xml:space="preserve"> </w:t>
      </w:r>
      <w:r w:rsidRPr="00425620">
        <w:t>reading,</w:t>
      </w:r>
      <w:r w:rsidRPr="00425620">
        <w:rPr>
          <w:spacing w:val="-2"/>
        </w:rPr>
        <w:t xml:space="preserve"> </w:t>
      </w:r>
      <w:r w:rsidRPr="00425620">
        <w:t>understanding,</w:t>
      </w:r>
      <w:r w:rsidRPr="00425620">
        <w:rPr>
          <w:spacing w:val="-5"/>
        </w:rPr>
        <w:t xml:space="preserve"> </w:t>
      </w:r>
      <w:r w:rsidRPr="00425620">
        <w:t>and</w:t>
      </w:r>
      <w:r w:rsidRPr="00425620">
        <w:rPr>
          <w:spacing w:val="-6"/>
        </w:rPr>
        <w:t xml:space="preserve"> </w:t>
      </w:r>
      <w:r w:rsidRPr="00425620">
        <w:t>reporting</w:t>
      </w:r>
      <w:r w:rsidRPr="00425620">
        <w:rPr>
          <w:spacing w:val="-4"/>
        </w:rPr>
        <w:t xml:space="preserve"> </w:t>
      </w:r>
      <w:r w:rsidRPr="00425620">
        <w:t>on</w:t>
      </w:r>
      <w:r w:rsidRPr="00425620">
        <w:rPr>
          <w:spacing w:val="-6"/>
        </w:rPr>
        <w:t xml:space="preserve"> </w:t>
      </w:r>
      <w:r w:rsidRPr="00425620">
        <w:t>journal</w:t>
      </w:r>
      <w:r w:rsidRPr="00425620">
        <w:rPr>
          <w:spacing w:val="-4"/>
        </w:rPr>
        <w:t xml:space="preserve"> </w:t>
      </w:r>
      <w:r w:rsidRPr="00425620">
        <w:t>articles.</w:t>
      </w:r>
      <w:r w:rsidRPr="00425620">
        <w:rPr>
          <w:spacing w:val="-3"/>
        </w:rPr>
        <w:t xml:space="preserve"> </w:t>
      </w:r>
      <w:r w:rsidRPr="00425620">
        <w:t>You’ll</w:t>
      </w:r>
      <w:r w:rsidRPr="00425620">
        <w:rPr>
          <w:spacing w:val="-4"/>
        </w:rPr>
        <w:t xml:space="preserve"> </w:t>
      </w:r>
      <w:r w:rsidRPr="00425620">
        <w:t xml:space="preserve">learn to interpret tables and findings and weigh the strengths and weaknesses of research </w:t>
      </w:r>
      <w:r w:rsidRPr="00425620">
        <w:rPr>
          <w:spacing w:val="-2"/>
        </w:rPr>
        <w:t>reports.</w:t>
      </w:r>
    </w:p>
    <w:p w14:paraId="345DB6D7" w14:textId="77777777" w:rsidR="00EA0B90" w:rsidRPr="00425620" w:rsidRDefault="00425620">
      <w:pPr>
        <w:pStyle w:val="ListParagraph"/>
        <w:numPr>
          <w:ilvl w:val="0"/>
          <w:numId w:val="3"/>
        </w:numPr>
        <w:tabs>
          <w:tab w:val="left" w:pos="881"/>
        </w:tabs>
        <w:spacing w:before="1" w:line="273" w:lineRule="auto"/>
        <w:ind w:right="463"/>
      </w:pPr>
      <w:r w:rsidRPr="00425620">
        <w:t>get hands-on experience analyzing and presenting data, including managing datasets, selecting</w:t>
      </w:r>
      <w:r w:rsidRPr="00425620">
        <w:rPr>
          <w:spacing w:val="-4"/>
        </w:rPr>
        <w:t xml:space="preserve"> </w:t>
      </w:r>
      <w:r w:rsidRPr="00425620">
        <w:t>appropriate</w:t>
      </w:r>
      <w:r w:rsidRPr="00425620">
        <w:rPr>
          <w:spacing w:val="-3"/>
        </w:rPr>
        <w:t xml:space="preserve"> </w:t>
      </w:r>
      <w:r w:rsidRPr="00425620">
        <w:t>analyses,</w:t>
      </w:r>
      <w:r w:rsidRPr="00425620">
        <w:rPr>
          <w:spacing w:val="-3"/>
        </w:rPr>
        <w:t xml:space="preserve"> </w:t>
      </w:r>
      <w:r w:rsidRPr="00425620">
        <w:t>interpreting</w:t>
      </w:r>
      <w:r w:rsidRPr="00425620">
        <w:rPr>
          <w:spacing w:val="-4"/>
        </w:rPr>
        <w:t xml:space="preserve"> </w:t>
      </w:r>
      <w:r w:rsidRPr="00425620">
        <w:t>computer</w:t>
      </w:r>
      <w:r w:rsidRPr="00425620">
        <w:rPr>
          <w:spacing w:val="-5"/>
        </w:rPr>
        <w:t xml:space="preserve"> </w:t>
      </w:r>
      <w:r w:rsidRPr="00425620">
        <w:t>output,</w:t>
      </w:r>
      <w:r w:rsidRPr="00425620">
        <w:rPr>
          <w:spacing w:val="-5"/>
        </w:rPr>
        <w:t xml:space="preserve"> </w:t>
      </w:r>
      <w:r w:rsidRPr="00425620">
        <w:t>and</w:t>
      </w:r>
      <w:r w:rsidRPr="00425620">
        <w:rPr>
          <w:spacing w:val="-4"/>
        </w:rPr>
        <w:t xml:space="preserve"> </w:t>
      </w:r>
      <w:r w:rsidRPr="00425620">
        <w:t>presenting</w:t>
      </w:r>
      <w:r w:rsidRPr="00425620">
        <w:rPr>
          <w:spacing w:val="-4"/>
        </w:rPr>
        <w:t xml:space="preserve"> </w:t>
      </w:r>
      <w:r w:rsidRPr="00425620">
        <w:t>your</w:t>
      </w:r>
      <w:r w:rsidRPr="00425620">
        <w:rPr>
          <w:spacing w:val="-5"/>
        </w:rPr>
        <w:t xml:space="preserve"> </w:t>
      </w:r>
      <w:r w:rsidRPr="00425620">
        <w:t>findings in writing and tables.</w:t>
      </w:r>
    </w:p>
    <w:p w14:paraId="0A3C12CD" w14:textId="77777777" w:rsidR="00EA0B90" w:rsidRPr="00425620" w:rsidRDefault="00EA0B90">
      <w:pPr>
        <w:pStyle w:val="BodyText"/>
        <w:spacing w:before="44"/>
      </w:pPr>
    </w:p>
    <w:p w14:paraId="3DA9FAE5" w14:textId="77777777" w:rsidR="00EA0B90" w:rsidRPr="00425620" w:rsidRDefault="00425620">
      <w:pPr>
        <w:pStyle w:val="BodyText"/>
        <w:spacing w:before="1" w:line="276" w:lineRule="auto"/>
        <w:ind w:left="160"/>
      </w:pPr>
      <w:r w:rsidRPr="00425620">
        <w:t>In</w:t>
      </w:r>
      <w:r w:rsidRPr="00425620">
        <w:rPr>
          <w:spacing w:val="-2"/>
        </w:rPr>
        <w:t xml:space="preserve"> </w:t>
      </w:r>
      <w:r w:rsidRPr="00425620">
        <w:t>other</w:t>
      </w:r>
      <w:r w:rsidRPr="00425620">
        <w:rPr>
          <w:spacing w:val="-3"/>
        </w:rPr>
        <w:t xml:space="preserve"> </w:t>
      </w:r>
      <w:r w:rsidRPr="00425620">
        <w:t>words,</w:t>
      </w:r>
      <w:r w:rsidRPr="00425620">
        <w:rPr>
          <w:spacing w:val="-1"/>
        </w:rPr>
        <w:t xml:space="preserve"> </w:t>
      </w:r>
      <w:r w:rsidRPr="00425620">
        <w:t>you</w:t>
      </w:r>
      <w:r w:rsidRPr="00425620">
        <w:rPr>
          <w:spacing w:val="-4"/>
        </w:rPr>
        <w:t xml:space="preserve"> </w:t>
      </w:r>
      <w:r w:rsidRPr="00425620">
        <w:t>should</w:t>
      </w:r>
      <w:r w:rsidRPr="00425620">
        <w:rPr>
          <w:spacing w:val="-2"/>
        </w:rPr>
        <w:t xml:space="preserve"> </w:t>
      </w:r>
      <w:r w:rsidRPr="00425620">
        <w:t>aim</w:t>
      </w:r>
      <w:r w:rsidRPr="00425620">
        <w:rPr>
          <w:spacing w:val="-3"/>
        </w:rPr>
        <w:t xml:space="preserve"> </w:t>
      </w:r>
      <w:r w:rsidRPr="00425620">
        <w:t>to</w:t>
      </w:r>
      <w:r w:rsidRPr="00425620">
        <w:rPr>
          <w:spacing w:val="-2"/>
        </w:rPr>
        <w:t xml:space="preserve"> </w:t>
      </w:r>
      <w:r w:rsidRPr="00425620">
        <w:t>become</w:t>
      </w:r>
      <w:r w:rsidRPr="00425620">
        <w:rPr>
          <w:spacing w:val="-4"/>
        </w:rPr>
        <w:t xml:space="preserve"> </w:t>
      </w:r>
      <w:r w:rsidRPr="00425620">
        <w:t>more</w:t>
      </w:r>
      <w:r w:rsidRPr="00425620">
        <w:rPr>
          <w:spacing w:val="-2"/>
        </w:rPr>
        <w:t xml:space="preserve"> </w:t>
      </w:r>
      <w:r w:rsidRPr="00425620">
        <w:t>confident</w:t>
      </w:r>
      <w:r w:rsidRPr="00425620">
        <w:rPr>
          <w:spacing w:val="-2"/>
        </w:rPr>
        <w:t xml:space="preserve"> </w:t>
      </w:r>
      <w:r w:rsidRPr="00425620">
        <w:t>a</w:t>
      </w:r>
      <w:r w:rsidRPr="00425620">
        <w:t>nd</w:t>
      </w:r>
      <w:r w:rsidRPr="00425620">
        <w:rPr>
          <w:spacing w:val="-4"/>
        </w:rPr>
        <w:t xml:space="preserve"> </w:t>
      </w:r>
      <w:r w:rsidRPr="00425620">
        <w:t>competent</w:t>
      </w:r>
      <w:r w:rsidRPr="00425620">
        <w:rPr>
          <w:spacing w:val="-3"/>
        </w:rPr>
        <w:t xml:space="preserve"> </w:t>
      </w:r>
      <w:r w:rsidRPr="00425620">
        <w:t>with</w:t>
      </w:r>
      <w:r w:rsidRPr="00425620">
        <w:rPr>
          <w:spacing w:val="-2"/>
        </w:rPr>
        <w:t xml:space="preserve"> </w:t>
      </w:r>
      <w:r w:rsidRPr="00425620">
        <w:t>the</w:t>
      </w:r>
      <w:r w:rsidRPr="00425620">
        <w:rPr>
          <w:spacing w:val="-4"/>
        </w:rPr>
        <w:t xml:space="preserve"> </w:t>
      </w:r>
      <w:r w:rsidRPr="00425620">
        <w:t>skills</w:t>
      </w:r>
      <w:r w:rsidRPr="00425620">
        <w:rPr>
          <w:spacing w:val="-2"/>
        </w:rPr>
        <w:t xml:space="preserve"> </w:t>
      </w:r>
      <w:r w:rsidRPr="00425620">
        <w:t>that</w:t>
      </w:r>
      <w:r w:rsidRPr="00425620">
        <w:rPr>
          <w:spacing w:val="-1"/>
        </w:rPr>
        <w:t xml:space="preserve"> </w:t>
      </w:r>
      <w:r w:rsidRPr="00425620">
        <w:t>are required of junior policy analysts.</w:t>
      </w:r>
    </w:p>
    <w:p w14:paraId="3D0AF46A" w14:textId="77777777" w:rsidR="00EA0B90" w:rsidRPr="00425620" w:rsidRDefault="00EA0B90">
      <w:pPr>
        <w:pStyle w:val="BodyText"/>
        <w:spacing w:before="106"/>
      </w:pPr>
    </w:p>
    <w:p w14:paraId="684F5C73" w14:textId="77777777" w:rsidR="00EA0B90" w:rsidRPr="00425620" w:rsidRDefault="00425620">
      <w:pPr>
        <w:pStyle w:val="Heading1"/>
      </w:pPr>
      <w:r w:rsidRPr="00425620">
        <w:t>Textbook</w:t>
      </w:r>
      <w:r w:rsidRPr="00425620">
        <w:rPr>
          <w:spacing w:val="-10"/>
        </w:rPr>
        <w:t xml:space="preserve"> </w:t>
      </w:r>
      <w:r w:rsidRPr="00425620">
        <w:t>&amp;</w:t>
      </w:r>
      <w:r w:rsidRPr="00425620">
        <w:rPr>
          <w:spacing w:val="-9"/>
        </w:rPr>
        <w:t xml:space="preserve"> </w:t>
      </w:r>
      <w:r w:rsidRPr="00425620">
        <w:rPr>
          <w:spacing w:val="-2"/>
        </w:rPr>
        <w:t>Readings</w:t>
      </w:r>
    </w:p>
    <w:p w14:paraId="479A8EBB" w14:textId="77777777" w:rsidR="00EA0B90" w:rsidRPr="00425620" w:rsidRDefault="00425620">
      <w:pPr>
        <w:pStyle w:val="BodyText"/>
        <w:spacing w:before="175" w:line="276" w:lineRule="auto"/>
        <w:ind w:left="160" w:right="133"/>
      </w:pPr>
      <w:r w:rsidRPr="00425620">
        <w:t xml:space="preserve">We will use excerpts of Nick Huntington-Klein’s </w:t>
      </w:r>
      <w:hyperlink r:id="rId10">
        <w:r w:rsidRPr="00425620">
          <w:rPr>
            <w:u w:val="single" w:color="0000FF"/>
          </w:rPr>
          <w:t>The Effect</w:t>
        </w:r>
      </w:hyperlink>
      <w:r w:rsidRPr="00425620">
        <w:t xml:space="preserve"> </w:t>
      </w:r>
      <w:r w:rsidRPr="00425620">
        <w:t>which is available electronically. It includes example Stata code throughout the readings, which is one reason it can be very helpful. Other</w:t>
      </w:r>
      <w:r w:rsidRPr="00425620">
        <w:rPr>
          <w:spacing w:val="-2"/>
        </w:rPr>
        <w:t xml:space="preserve"> </w:t>
      </w:r>
      <w:r w:rsidRPr="00425620">
        <w:t>course</w:t>
      </w:r>
      <w:r w:rsidRPr="00425620">
        <w:rPr>
          <w:spacing w:val="-4"/>
        </w:rPr>
        <w:t xml:space="preserve"> </w:t>
      </w:r>
      <w:r w:rsidRPr="00425620">
        <w:t>readings—most</w:t>
      </w:r>
      <w:r w:rsidRPr="00425620">
        <w:rPr>
          <w:spacing w:val="-5"/>
        </w:rPr>
        <w:t xml:space="preserve"> </w:t>
      </w:r>
      <w:r w:rsidRPr="00425620">
        <w:t>journal</w:t>
      </w:r>
      <w:r w:rsidRPr="00425620">
        <w:rPr>
          <w:spacing w:val="-3"/>
        </w:rPr>
        <w:t xml:space="preserve"> </w:t>
      </w:r>
      <w:r w:rsidRPr="00425620">
        <w:t>articles</w:t>
      </w:r>
      <w:r w:rsidRPr="00425620">
        <w:rPr>
          <w:spacing w:val="-3"/>
        </w:rPr>
        <w:t xml:space="preserve"> </w:t>
      </w:r>
      <w:r w:rsidRPr="00425620">
        <w:t>or</w:t>
      </w:r>
      <w:r w:rsidRPr="00425620">
        <w:rPr>
          <w:spacing w:val="-4"/>
        </w:rPr>
        <w:t xml:space="preserve"> </w:t>
      </w:r>
      <w:r w:rsidRPr="00425620">
        <w:t>specific</w:t>
      </w:r>
      <w:r w:rsidRPr="00425620">
        <w:rPr>
          <w:spacing w:val="-2"/>
        </w:rPr>
        <w:t xml:space="preserve"> </w:t>
      </w:r>
      <w:r w:rsidRPr="00425620">
        <w:t>chapters</w:t>
      </w:r>
      <w:r w:rsidRPr="00425620">
        <w:rPr>
          <w:spacing w:val="-4"/>
        </w:rPr>
        <w:t xml:space="preserve"> </w:t>
      </w:r>
      <w:r w:rsidRPr="00425620">
        <w:t>of</w:t>
      </w:r>
      <w:r w:rsidRPr="00425620">
        <w:rPr>
          <w:spacing w:val="-4"/>
        </w:rPr>
        <w:t xml:space="preserve"> </w:t>
      </w:r>
      <w:r w:rsidRPr="00425620">
        <w:t>other</w:t>
      </w:r>
      <w:r w:rsidRPr="00425620">
        <w:rPr>
          <w:spacing w:val="-4"/>
        </w:rPr>
        <w:t xml:space="preserve"> </w:t>
      </w:r>
      <w:r w:rsidRPr="00425620">
        <w:t>textbooks—will</w:t>
      </w:r>
      <w:r w:rsidRPr="00425620">
        <w:rPr>
          <w:spacing w:val="-3"/>
        </w:rPr>
        <w:t xml:space="preserve"> </w:t>
      </w:r>
      <w:r w:rsidRPr="00425620">
        <w:t>be</w:t>
      </w:r>
      <w:r w:rsidRPr="00425620">
        <w:rPr>
          <w:spacing w:val="-3"/>
        </w:rPr>
        <w:t xml:space="preserve"> </w:t>
      </w:r>
      <w:r w:rsidRPr="00425620">
        <w:t>posted on the course Brightsp</w:t>
      </w:r>
      <w:r w:rsidRPr="00425620">
        <w:t>ace at least one week before class.</w:t>
      </w:r>
    </w:p>
    <w:p w14:paraId="0F626571" w14:textId="77777777" w:rsidR="00EA0B90" w:rsidRPr="00425620" w:rsidRDefault="00EA0B90">
      <w:pPr>
        <w:pStyle w:val="BodyText"/>
        <w:spacing w:before="37"/>
      </w:pPr>
    </w:p>
    <w:p w14:paraId="4CDA5ACB" w14:textId="77777777" w:rsidR="00EA0B90" w:rsidRPr="00425620" w:rsidRDefault="00425620">
      <w:pPr>
        <w:pStyle w:val="BodyText"/>
        <w:spacing w:line="276" w:lineRule="auto"/>
        <w:ind w:left="160" w:right="251"/>
      </w:pPr>
      <w:r w:rsidRPr="00425620">
        <w:t>Note: Knowing</w:t>
      </w:r>
      <w:r w:rsidRPr="00425620">
        <w:rPr>
          <w:spacing w:val="-3"/>
        </w:rPr>
        <w:t xml:space="preserve"> </w:t>
      </w:r>
      <w:r w:rsidRPr="00425620">
        <w:t>how</w:t>
      </w:r>
      <w:r w:rsidRPr="00425620">
        <w:rPr>
          <w:spacing w:val="-6"/>
        </w:rPr>
        <w:t xml:space="preserve"> </w:t>
      </w:r>
      <w:r w:rsidRPr="00425620">
        <w:t>to</w:t>
      </w:r>
      <w:r w:rsidRPr="00425620">
        <w:rPr>
          <w:spacing w:val="-5"/>
        </w:rPr>
        <w:t xml:space="preserve"> </w:t>
      </w:r>
      <w:r w:rsidRPr="00425620">
        <w:t>find</w:t>
      </w:r>
      <w:r w:rsidRPr="00425620">
        <w:rPr>
          <w:spacing w:val="-3"/>
        </w:rPr>
        <w:t xml:space="preserve"> </w:t>
      </w:r>
      <w:r w:rsidRPr="00425620">
        <w:t>and</w:t>
      </w:r>
      <w:r w:rsidRPr="00425620">
        <w:rPr>
          <w:spacing w:val="-3"/>
        </w:rPr>
        <w:t xml:space="preserve"> </w:t>
      </w:r>
      <w:r w:rsidRPr="00425620">
        <w:t>access</w:t>
      </w:r>
      <w:r w:rsidRPr="00425620">
        <w:rPr>
          <w:spacing w:val="-2"/>
        </w:rPr>
        <w:t xml:space="preserve"> </w:t>
      </w:r>
      <w:r w:rsidRPr="00425620">
        <w:t>social</w:t>
      </w:r>
      <w:r w:rsidRPr="00425620">
        <w:rPr>
          <w:spacing w:val="-4"/>
        </w:rPr>
        <w:t xml:space="preserve"> </w:t>
      </w:r>
      <w:r w:rsidRPr="00425620">
        <w:t>science</w:t>
      </w:r>
      <w:r w:rsidRPr="00425620">
        <w:rPr>
          <w:spacing w:val="-3"/>
        </w:rPr>
        <w:t xml:space="preserve"> </w:t>
      </w:r>
      <w:r w:rsidRPr="00425620">
        <w:t>research</w:t>
      </w:r>
      <w:r w:rsidRPr="00425620">
        <w:rPr>
          <w:spacing w:val="-5"/>
        </w:rPr>
        <w:t xml:space="preserve"> </w:t>
      </w:r>
      <w:r w:rsidRPr="00425620">
        <w:t>published</w:t>
      </w:r>
      <w:r w:rsidRPr="00425620">
        <w:rPr>
          <w:spacing w:val="-3"/>
        </w:rPr>
        <w:t xml:space="preserve"> </w:t>
      </w:r>
      <w:r w:rsidRPr="00425620">
        <w:t>in</w:t>
      </w:r>
      <w:r w:rsidRPr="00425620">
        <w:rPr>
          <w:spacing w:val="-3"/>
        </w:rPr>
        <w:t xml:space="preserve"> </w:t>
      </w:r>
      <w:r w:rsidRPr="00425620">
        <w:t>journals</w:t>
      </w:r>
      <w:r w:rsidRPr="00425620">
        <w:rPr>
          <w:spacing w:val="-2"/>
        </w:rPr>
        <w:t xml:space="preserve"> </w:t>
      </w:r>
      <w:r w:rsidRPr="00425620">
        <w:t>is</w:t>
      </w:r>
      <w:r w:rsidRPr="00425620">
        <w:rPr>
          <w:spacing w:val="-2"/>
        </w:rPr>
        <w:t xml:space="preserve"> </w:t>
      </w:r>
      <w:r w:rsidRPr="00425620">
        <w:t>an</w:t>
      </w:r>
      <w:r w:rsidRPr="00425620">
        <w:rPr>
          <w:spacing w:val="-5"/>
        </w:rPr>
        <w:t xml:space="preserve"> </w:t>
      </w:r>
      <w:r w:rsidRPr="00425620">
        <w:t>important “administrative” skill related to research. Accessing a link to a journal article from an NYU network (including when yo</w:t>
      </w:r>
      <w:r w:rsidRPr="00425620">
        <w:t xml:space="preserve">u’re on the VPN) almost always allows you to read/download the full article, you can also use </w:t>
      </w:r>
      <w:hyperlink r:id="rId11">
        <w:r w:rsidRPr="00425620">
          <w:rPr>
            <w:u w:val="single" w:color="0000FF"/>
          </w:rPr>
          <w:t>the library’s “Search by citation” tool</w:t>
        </w:r>
      </w:hyperlink>
      <w:r w:rsidRPr="00425620">
        <w:t>.</w:t>
      </w:r>
    </w:p>
    <w:p w14:paraId="6FDA072B" w14:textId="77777777" w:rsidR="00EA0B90" w:rsidRPr="00425620" w:rsidRDefault="00EA0B90">
      <w:pPr>
        <w:pStyle w:val="BodyText"/>
        <w:spacing w:before="38"/>
      </w:pPr>
    </w:p>
    <w:p w14:paraId="1A51EC44" w14:textId="77777777" w:rsidR="00EA0B90" w:rsidRPr="00425620" w:rsidRDefault="00425620">
      <w:pPr>
        <w:spacing w:line="276" w:lineRule="auto"/>
        <w:ind w:left="160" w:right="299"/>
        <w:rPr>
          <w:b/>
        </w:rPr>
      </w:pPr>
      <w:r w:rsidRPr="00425620">
        <w:t>Articles</w:t>
      </w:r>
      <w:r w:rsidRPr="00425620">
        <w:rPr>
          <w:spacing w:val="-3"/>
        </w:rPr>
        <w:t xml:space="preserve"> </w:t>
      </w:r>
      <w:r w:rsidRPr="00425620">
        <w:t>used</w:t>
      </w:r>
      <w:r w:rsidRPr="00425620">
        <w:rPr>
          <w:spacing w:val="-4"/>
        </w:rPr>
        <w:t xml:space="preserve"> </w:t>
      </w:r>
      <w:r w:rsidRPr="00425620">
        <w:t>in</w:t>
      </w:r>
      <w:r w:rsidRPr="00425620">
        <w:rPr>
          <w:spacing w:val="-3"/>
        </w:rPr>
        <w:t xml:space="preserve"> </w:t>
      </w:r>
      <w:r w:rsidRPr="00425620">
        <w:t>the</w:t>
      </w:r>
      <w:r w:rsidRPr="00425620">
        <w:rPr>
          <w:spacing w:val="-4"/>
        </w:rPr>
        <w:t xml:space="preserve"> </w:t>
      </w:r>
      <w:r w:rsidRPr="00425620">
        <w:t>cou</w:t>
      </w:r>
      <w:r w:rsidRPr="00425620">
        <w:t>rse</w:t>
      </w:r>
      <w:r w:rsidRPr="00425620">
        <w:rPr>
          <w:spacing w:val="-3"/>
        </w:rPr>
        <w:t xml:space="preserve"> </w:t>
      </w:r>
      <w:r w:rsidRPr="00425620">
        <w:t>are</w:t>
      </w:r>
      <w:r w:rsidRPr="00425620">
        <w:rPr>
          <w:spacing w:val="-4"/>
        </w:rPr>
        <w:t xml:space="preserve"> </w:t>
      </w:r>
      <w:r w:rsidRPr="00425620">
        <w:t>taken</w:t>
      </w:r>
      <w:r w:rsidRPr="00425620">
        <w:rPr>
          <w:spacing w:val="-6"/>
        </w:rPr>
        <w:t xml:space="preserve"> </w:t>
      </w:r>
      <w:r w:rsidRPr="00425620">
        <w:t>from</w:t>
      </w:r>
      <w:r w:rsidRPr="00425620">
        <w:rPr>
          <w:spacing w:val="-3"/>
        </w:rPr>
        <w:t xml:space="preserve"> </w:t>
      </w:r>
      <w:r w:rsidRPr="00425620">
        <w:t>journals</w:t>
      </w:r>
      <w:r w:rsidRPr="00425620">
        <w:rPr>
          <w:spacing w:val="-2"/>
        </w:rPr>
        <w:t xml:space="preserve"> </w:t>
      </w:r>
      <w:r w:rsidRPr="00425620">
        <w:t>representing</w:t>
      </w:r>
      <w:r w:rsidRPr="00425620">
        <w:rPr>
          <w:spacing w:val="-4"/>
        </w:rPr>
        <w:t xml:space="preserve"> </w:t>
      </w:r>
      <w:r w:rsidRPr="00425620">
        <w:t>an</w:t>
      </w:r>
      <w:r w:rsidRPr="00425620">
        <w:rPr>
          <w:spacing w:val="-3"/>
        </w:rPr>
        <w:t xml:space="preserve"> </w:t>
      </w:r>
      <w:r w:rsidRPr="00425620">
        <w:t>array</w:t>
      </w:r>
      <w:r w:rsidRPr="00425620">
        <w:rPr>
          <w:spacing w:val="-4"/>
        </w:rPr>
        <w:t xml:space="preserve"> </w:t>
      </w:r>
      <w:r w:rsidRPr="00425620">
        <w:t>of</w:t>
      </w:r>
      <w:r w:rsidRPr="00425620">
        <w:rPr>
          <w:spacing w:val="-1"/>
        </w:rPr>
        <w:t xml:space="preserve"> </w:t>
      </w:r>
      <w:r w:rsidRPr="00425620">
        <w:t>sectors</w:t>
      </w:r>
      <w:r w:rsidRPr="00425620">
        <w:rPr>
          <w:spacing w:val="-2"/>
        </w:rPr>
        <w:t xml:space="preserve"> </w:t>
      </w:r>
      <w:r w:rsidRPr="00425620">
        <w:t>and</w:t>
      </w:r>
      <w:r w:rsidRPr="00425620">
        <w:rPr>
          <w:spacing w:val="-4"/>
        </w:rPr>
        <w:t xml:space="preserve"> </w:t>
      </w:r>
      <w:r w:rsidRPr="00425620">
        <w:t xml:space="preserve">disciplines. There is great variation in emphasis, presentation, and statistical approaches. </w:t>
      </w:r>
      <w:r w:rsidRPr="00425620">
        <w:rPr>
          <w:b/>
        </w:rPr>
        <w:t xml:space="preserve">Some articles are dense and complex and may take hours to digest. You should keep at it, because reading journal articles is a skill that you can only learn by doing. </w:t>
      </w:r>
      <w:r w:rsidRPr="00425620">
        <w:t xml:space="preserve">Some papers are “oldies-but- </w:t>
      </w:r>
      <w:proofErr w:type="gramStart"/>
      <w:r w:rsidRPr="00425620">
        <w:t>goodies”--</w:t>
      </w:r>
      <w:proofErr w:type="gramEnd"/>
      <w:r w:rsidRPr="00425620">
        <w:t>don’t worry that the research findings may be obso</w:t>
      </w:r>
      <w:r w:rsidRPr="00425620">
        <w:t>lete. Your goal is to learn to read quantitative research and think critically. During class, we will discuss the required readings in depth.</w:t>
      </w:r>
      <w:r w:rsidRPr="00425620">
        <w:rPr>
          <w:spacing w:val="-1"/>
        </w:rPr>
        <w:t xml:space="preserve"> </w:t>
      </w:r>
      <w:r w:rsidRPr="00425620">
        <w:rPr>
          <w:b/>
        </w:rPr>
        <w:t>For</w:t>
      </w:r>
      <w:r w:rsidRPr="00425620">
        <w:rPr>
          <w:b/>
          <w:spacing w:val="-2"/>
        </w:rPr>
        <w:t xml:space="preserve"> </w:t>
      </w:r>
      <w:r w:rsidRPr="00425620">
        <w:rPr>
          <w:b/>
        </w:rPr>
        <w:t>the</w:t>
      </w:r>
      <w:r w:rsidRPr="00425620">
        <w:rPr>
          <w:b/>
          <w:spacing w:val="-4"/>
        </w:rPr>
        <w:t xml:space="preserve"> </w:t>
      </w:r>
      <w:r w:rsidRPr="00425620">
        <w:rPr>
          <w:b/>
        </w:rPr>
        <w:t>final</w:t>
      </w:r>
      <w:r w:rsidRPr="00425620">
        <w:rPr>
          <w:b/>
          <w:spacing w:val="-2"/>
        </w:rPr>
        <w:t xml:space="preserve"> </w:t>
      </w:r>
      <w:r w:rsidRPr="00425620">
        <w:rPr>
          <w:b/>
        </w:rPr>
        <w:t>exam,</w:t>
      </w:r>
      <w:r w:rsidRPr="00425620">
        <w:rPr>
          <w:b/>
          <w:spacing w:val="-1"/>
        </w:rPr>
        <w:t xml:space="preserve"> </w:t>
      </w:r>
      <w:r w:rsidRPr="00425620">
        <w:rPr>
          <w:b/>
        </w:rPr>
        <w:t>you</w:t>
      </w:r>
      <w:r w:rsidRPr="00425620">
        <w:rPr>
          <w:b/>
          <w:spacing w:val="-3"/>
        </w:rPr>
        <w:t xml:space="preserve"> </w:t>
      </w:r>
      <w:r w:rsidRPr="00425620">
        <w:rPr>
          <w:b/>
        </w:rPr>
        <w:t>will</w:t>
      </w:r>
      <w:r w:rsidRPr="00425620">
        <w:rPr>
          <w:b/>
          <w:spacing w:val="-2"/>
        </w:rPr>
        <w:t xml:space="preserve"> </w:t>
      </w:r>
      <w:r w:rsidRPr="00425620">
        <w:rPr>
          <w:b/>
        </w:rPr>
        <w:t>be</w:t>
      </w:r>
      <w:r w:rsidRPr="00425620">
        <w:rPr>
          <w:b/>
          <w:spacing w:val="-1"/>
        </w:rPr>
        <w:t xml:space="preserve"> </w:t>
      </w:r>
      <w:r w:rsidRPr="00425620">
        <w:rPr>
          <w:b/>
        </w:rPr>
        <w:t>expected</w:t>
      </w:r>
      <w:r w:rsidRPr="00425620">
        <w:rPr>
          <w:b/>
          <w:spacing w:val="-1"/>
        </w:rPr>
        <w:t xml:space="preserve"> </w:t>
      </w:r>
      <w:r w:rsidRPr="00425620">
        <w:rPr>
          <w:b/>
        </w:rPr>
        <w:t>to</w:t>
      </w:r>
      <w:r w:rsidRPr="00425620">
        <w:rPr>
          <w:b/>
          <w:spacing w:val="-3"/>
        </w:rPr>
        <w:t xml:space="preserve"> </w:t>
      </w:r>
      <w:r w:rsidRPr="00425620">
        <w:rPr>
          <w:b/>
        </w:rPr>
        <w:t>understand</w:t>
      </w:r>
      <w:r w:rsidRPr="00425620">
        <w:rPr>
          <w:b/>
          <w:spacing w:val="-3"/>
        </w:rPr>
        <w:t xml:space="preserve"> </w:t>
      </w:r>
      <w:r w:rsidRPr="00425620">
        <w:rPr>
          <w:b/>
        </w:rPr>
        <w:t xml:space="preserve">the </w:t>
      </w:r>
      <w:r w:rsidRPr="00425620">
        <w:rPr>
          <w:b/>
          <w:i/>
        </w:rPr>
        <w:t xml:space="preserve">gist </w:t>
      </w:r>
      <w:r w:rsidRPr="00425620">
        <w:rPr>
          <w:b/>
        </w:rPr>
        <w:t>of</w:t>
      </w:r>
      <w:r w:rsidRPr="00425620">
        <w:rPr>
          <w:b/>
          <w:spacing w:val="-2"/>
        </w:rPr>
        <w:t xml:space="preserve"> </w:t>
      </w:r>
      <w:r w:rsidRPr="00425620">
        <w:rPr>
          <w:b/>
        </w:rPr>
        <w:t>all</w:t>
      </w:r>
      <w:r w:rsidRPr="00425620">
        <w:rPr>
          <w:b/>
          <w:spacing w:val="-2"/>
        </w:rPr>
        <w:t xml:space="preserve"> </w:t>
      </w:r>
      <w:r w:rsidRPr="00425620">
        <w:rPr>
          <w:b/>
        </w:rPr>
        <w:t>required</w:t>
      </w:r>
      <w:r w:rsidRPr="00425620">
        <w:rPr>
          <w:b/>
          <w:spacing w:val="-1"/>
        </w:rPr>
        <w:t xml:space="preserve"> </w:t>
      </w:r>
      <w:r w:rsidRPr="00425620">
        <w:rPr>
          <w:b/>
        </w:rPr>
        <w:t>articles.</w:t>
      </w:r>
    </w:p>
    <w:p w14:paraId="53E1B90E" w14:textId="77777777" w:rsidR="00EA0B90" w:rsidRPr="00425620" w:rsidRDefault="00EA0B90">
      <w:pPr>
        <w:pStyle w:val="BodyText"/>
        <w:spacing w:before="39"/>
        <w:rPr>
          <w:b/>
        </w:rPr>
      </w:pPr>
    </w:p>
    <w:p w14:paraId="15852B73" w14:textId="77777777" w:rsidR="00EA0B90" w:rsidRPr="00425620" w:rsidRDefault="00425620">
      <w:pPr>
        <w:pStyle w:val="BodyText"/>
        <w:spacing w:line="276" w:lineRule="auto"/>
        <w:ind w:left="160" w:right="133"/>
      </w:pPr>
      <w:r w:rsidRPr="00425620">
        <w:t>I will</w:t>
      </w:r>
      <w:r w:rsidRPr="00425620">
        <w:rPr>
          <w:spacing w:val="-2"/>
        </w:rPr>
        <w:t xml:space="preserve"> </w:t>
      </w:r>
      <w:r w:rsidRPr="00425620">
        <w:t xml:space="preserve">only </w:t>
      </w:r>
      <w:r w:rsidRPr="00425620">
        <w:rPr>
          <w:i/>
        </w:rPr>
        <w:t>require</w:t>
      </w:r>
      <w:r w:rsidRPr="00425620">
        <w:rPr>
          <w:i/>
          <w:spacing w:val="-4"/>
        </w:rPr>
        <w:t xml:space="preserve"> </w:t>
      </w:r>
      <w:r w:rsidRPr="00425620">
        <w:t>1-3</w:t>
      </w:r>
      <w:r w:rsidRPr="00425620">
        <w:rPr>
          <w:spacing w:val="-4"/>
        </w:rPr>
        <w:t xml:space="preserve"> </w:t>
      </w:r>
      <w:r w:rsidRPr="00425620">
        <w:t>readings</w:t>
      </w:r>
      <w:r w:rsidRPr="00425620">
        <w:rPr>
          <w:spacing w:val="-1"/>
        </w:rPr>
        <w:t xml:space="preserve"> </w:t>
      </w:r>
      <w:r w:rsidRPr="00425620">
        <w:t>per</w:t>
      </w:r>
      <w:r w:rsidRPr="00425620">
        <w:rPr>
          <w:spacing w:val="-1"/>
        </w:rPr>
        <w:t xml:space="preserve"> </w:t>
      </w:r>
      <w:r w:rsidRPr="00425620">
        <w:t>week</w:t>
      </w:r>
      <w:r w:rsidRPr="00425620">
        <w:rPr>
          <w:spacing w:val="-2"/>
        </w:rPr>
        <w:t xml:space="preserve"> </w:t>
      </w:r>
      <w:r w:rsidRPr="00425620">
        <w:t>(usually</w:t>
      </w:r>
      <w:r w:rsidRPr="00425620">
        <w:rPr>
          <w:spacing w:val="-3"/>
        </w:rPr>
        <w:t xml:space="preserve"> </w:t>
      </w:r>
      <w:r w:rsidRPr="00425620">
        <w:t>1-2</w:t>
      </w:r>
      <w:r w:rsidRPr="00425620">
        <w:rPr>
          <w:spacing w:val="-4"/>
        </w:rPr>
        <w:t xml:space="preserve"> </w:t>
      </w:r>
      <w:r w:rsidRPr="00425620">
        <w:t>textbook</w:t>
      </w:r>
      <w:r w:rsidRPr="00425620">
        <w:rPr>
          <w:spacing w:val="-4"/>
        </w:rPr>
        <w:t xml:space="preserve"> </w:t>
      </w:r>
      <w:r w:rsidRPr="00425620">
        <w:t>reading</w:t>
      </w:r>
      <w:r w:rsidRPr="00425620">
        <w:rPr>
          <w:spacing w:val="-2"/>
        </w:rPr>
        <w:t xml:space="preserve"> </w:t>
      </w:r>
      <w:r w:rsidRPr="00425620">
        <w:t>and</w:t>
      </w:r>
      <w:r w:rsidRPr="00425620">
        <w:rPr>
          <w:spacing w:val="-3"/>
        </w:rPr>
        <w:t xml:space="preserve"> </w:t>
      </w:r>
      <w:r w:rsidRPr="00425620">
        <w:t>1-2</w:t>
      </w:r>
      <w:r w:rsidRPr="00425620">
        <w:rPr>
          <w:spacing w:val="-4"/>
        </w:rPr>
        <w:t xml:space="preserve"> </w:t>
      </w:r>
      <w:r w:rsidRPr="00425620">
        <w:t>journal</w:t>
      </w:r>
      <w:r w:rsidRPr="00425620">
        <w:rPr>
          <w:spacing w:val="-2"/>
        </w:rPr>
        <w:t xml:space="preserve"> </w:t>
      </w:r>
      <w:r w:rsidRPr="00425620">
        <w:t>articles), but</w:t>
      </w:r>
      <w:r w:rsidRPr="00425620">
        <w:rPr>
          <w:spacing w:val="-3"/>
        </w:rPr>
        <w:t xml:space="preserve"> </w:t>
      </w:r>
      <w:r w:rsidRPr="00425620">
        <w:t>I will try to include supplementary readings for lectures that may be helpful in better understanding complex topics. Students interested in further reading on any topic we cover—or examples of research designs used in their policy areas of interest—are we</w:t>
      </w:r>
      <w:r w:rsidRPr="00425620">
        <w:t>lcome to email me!</w:t>
      </w:r>
    </w:p>
    <w:p w14:paraId="30E09AB1" w14:textId="77777777" w:rsidR="00EA0B90" w:rsidRPr="00425620" w:rsidRDefault="00EA0B90">
      <w:pPr>
        <w:pStyle w:val="BodyText"/>
        <w:spacing w:before="108"/>
      </w:pPr>
    </w:p>
    <w:p w14:paraId="339B4FD1" w14:textId="77777777" w:rsidR="00EA0B90" w:rsidRPr="00425620" w:rsidRDefault="00425620">
      <w:pPr>
        <w:pStyle w:val="Heading1"/>
      </w:pPr>
      <w:r w:rsidRPr="00425620">
        <w:rPr>
          <w:spacing w:val="-2"/>
        </w:rPr>
        <w:t>Stata</w:t>
      </w:r>
    </w:p>
    <w:p w14:paraId="6851E4C2" w14:textId="77777777" w:rsidR="00EA0B90" w:rsidRPr="00425620" w:rsidRDefault="00425620">
      <w:pPr>
        <w:pStyle w:val="BodyText"/>
        <w:spacing w:before="174" w:line="276" w:lineRule="auto"/>
        <w:ind w:left="160" w:right="327"/>
      </w:pPr>
      <w:r w:rsidRPr="00425620">
        <w:rPr>
          <w:b/>
        </w:rPr>
        <w:t xml:space="preserve">You will need access to Stata </w:t>
      </w:r>
      <w:r w:rsidRPr="00425620">
        <w:t>during class time and outside of class. Some of the assignments require it (including the final exam), and we will have two “labs” during our weekly class using Stata. Information about buying Stata c</w:t>
      </w:r>
      <w:r w:rsidRPr="00425620">
        <w:t xml:space="preserve">an be found </w:t>
      </w:r>
      <w:r w:rsidRPr="00425620">
        <w:rPr>
          <w:u w:val="single" w:color="0000FF"/>
        </w:rPr>
        <w:t>here:</w:t>
      </w:r>
      <w:r w:rsidRPr="00425620">
        <w:t xml:space="preserve"> </w:t>
      </w:r>
      <w:r w:rsidRPr="00425620">
        <w:rPr>
          <w:u w:val="single" w:color="0000FF"/>
        </w:rPr>
        <w:t>https://</w:t>
      </w:r>
      <w:hyperlink r:id="rId12">
        <w:r w:rsidRPr="00425620">
          <w:rPr>
            <w:u w:val="single" w:color="0000FF"/>
          </w:rPr>
          <w:t>www.stata.com/order/new/edu/profplus/student-pricing/</w:t>
        </w:r>
        <w:r w:rsidRPr="00425620">
          <w:t>.</w:t>
        </w:r>
      </w:hyperlink>
      <w:r w:rsidRPr="00425620">
        <w:rPr>
          <w:spacing w:val="-6"/>
        </w:rPr>
        <w:t xml:space="preserve"> </w:t>
      </w:r>
      <w:r w:rsidRPr="00425620">
        <w:t>Stata</w:t>
      </w:r>
      <w:r w:rsidRPr="00425620">
        <w:rPr>
          <w:spacing w:val="-5"/>
        </w:rPr>
        <w:t xml:space="preserve"> </w:t>
      </w:r>
      <w:r w:rsidRPr="00425620">
        <w:t>BE</w:t>
      </w:r>
      <w:r w:rsidRPr="00425620">
        <w:rPr>
          <w:spacing w:val="-8"/>
        </w:rPr>
        <w:t xml:space="preserve"> </w:t>
      </w:r>
      <w:r w:rsidRPr="00425620">
        <w:t>(cheapest</w:t>
      </w:r>
      <w:r w:rsidRPr="00425620">
        <w:rPr>
          <w:spacing w:val="-4"/>
        </w:rPr>
        <w:t xml:space="preserve"> </w:t>
      </w:r>
      <w:r w:rsidRPr="00425620">
        <w:t>version)</w:t>
      </w:r>
      <w:r w:rsidRPr="00425620">
        <w:rPr>
          <w:spacing w:val="-6"/>
        </w:rPr>
        <w:t xml:space="preserve"> </w:t>
      </w:r>
      <w:r w:rsidRPr="00425620">
        <w:t>is</w:t>
      </w:r>
      <w:r w:rsidRPr="00425620">
        <w:rPr>
          <w:spacing w:val="-7"/>
        </w:rPr>
        <w:t xml:space="preserve"> </w:t>
      </w:r>
      <w:r w:rsidRPr="00425620">
        <w:t>fine.</w:t>
      </w:r>
    </w:p>
    <w:p w14:paraId="28C1CC88" w14:textId="77777777" w:rsidR="00EA0B90" w:rsidRPr="00425620" w:rsidRDefault="00EA0B90">
      <w:pPr>
        <w:pStyle w:val="BodyText"/>
        <w:spacing w:before="40"/>
      </w:pPr>
    </w:p>
    <w:p w14:paraId="2DD04005" w14:textId="77777777" w:rsidR="00EA0B90" w:rsidRPr="00425620" w:rsidRDefault="00425620">
      <w:pPr>
        <w:pStyle w:val="BodyText"/>
        <w:ind w:left="160"/>
      </w:pPr>
      <w:r w:rsidRPr="00425620">
        <w:t>Alternatively,</w:t>
      </w:r>
      <w:r w:rsidRPr="00425620">
        <w:rPr>
          <w:spacing w:val="-7"/>
        </w:rPr>
        <w:t xml:space="preserve"> </w:t>
      </w:r>
      <w:r w:rsidRPr="00425620">
        <w:t>you</w:t>
      </w:r>
      <w:r w:rsidRPr="00425620">
        <w:rPr>
          <w:spacing w:val="-6"/>
        </w:rPr>
        <w:t xml:space="preserve"> </w:t>
      </w:r>
      <w:r w:rsidRPr="00425620">
        <w:t>may</w:t>
      </w:r>
      <w:r w:rsidRPr="00425620">
        <w:rPr>
          <w:spacing w:val="-5"/>
        </w:rPr>
        <w:t xml:space="preserve"> </w:t>
      </w:r>
      <w:r w:rsidRPr="00425620">
        <w:t>try</w:t>
      </w:r>
      <w:r w:rsidRPr="00425620">
        <w:rPr>
          <w:spacing w:val="-3"/>
        </w:rPr>
        <w:t xml:space="preserve"> </w:t>
      </w:r>
      <w:r w:rsidRPr="00425620">
        <w:t>to</w:t>
      </w:r>
      <w:r w:rsidRPr="00425620">
        <w:rPr>
          <w:spacing w:val="-5"/>
        </w:rPr>
        <w:t xml:space="preserve"> </w:t>
      </w:r>
      <w:r w:rsidRPr="00425620">
        <w:t>use</w:t>
      </w:r>
      <w:r w:rsidRPr="00425620">
        <w:rPr>
          <w:spacing w:val="-4"/>
        </w:rPr>
        <w:t xml:space="preserve"> </w:t>
      </w:r>
      <w:r w:rsidRPr="00425620">
        <w:t>NYU's</w:t>
      </w:r>
      <w:r w:rsidRPr="00425620">
        <w:rPr>
          <w:spacing w:val="-6"/>
        </w:rPr>
        <w:t xml:space="preserve"> </w:t>
      </w:r>
      <w:r w:rsidRPr="00425620">
        <w:t>free</w:t>
      </w:r>
      <w:r w:rsidRPr="00425620">
        <w:rPr>
          <w:spacing w:val="-5"/>
        </w:rPr>
        <w:t xml:space="preserve"> </w:t>
      </w:r>
      <w:r w:rsidRPr="00425620">
        <w:t>Virtual</w:t>
      </w:r>
      <w:r w:rsidRPr="00425620">
        <w:rPr>
          <w:spacing w:val="-5"/>
        </w:rPr>
        <w:t xml:space="preserve"> </w:t>
      </w:r>
      <w:r w:rsidRPr="00425620">
        <w:t>Comp</w:t>
      </w:r>
      <w:r w:rsidRPr="00425620">
        <w:t>uter</w:t>
      </w:r>
      <w:r w:rsidRPr="00425620">
        <w:rPr>
          <w:spacing w:val="-3"/>
        </w:rPr>
        <w:t xml:space="preserve"> </w:t>
      </w:r>
      <w:r w:rsidRPr="00425620">
        <w:t>Lab</w:t>
      </w:r>
      <w:r w:rsidRPr="00425620">
        <w:rPr>
          <w:spacing w:val="-5"/>
        </w:rPr>
        <w:t xml:space="preserve"> </w:t>
      </w:r>
      <w:r w:rsidRPr="00425620">
        <w:t>(VCL),</w:t>
      </w:r>
      <w:r w:rsidRPr="00425620">
        <w:rPr>
          <w:spacing w:val="-5"/>
        </w:rPr>
        <w:t xml:space="preserve"> </w:t>
      </w:r>
      <w:r w:rsidRPr="00425620">
        <w:t>via</w:t>
      </w:r>
      <w:r w:rsidRPr="00425620">
        <w:rPr>
          <w:spacing w:val="1"/>
        </w:rPr>
        <w:t xml:space="preserve"> </w:t>
      </w:r>
      <w:r w:rsidRPr="00425620">
        <w:t>NYU</w:t>
      </w:r>
      <w:r w:rsidRPr="00425620">
        <w:rPr>
          <w:spacing w:val="-2"/>
        </w:rPr>
        <w:t xml:space="preserve"> login:</w:t>
      </w:r>
    </w:p>
    <w:p w14:paraId="2934C5A7" w14:textId="77777777" w:rsidR="00EA0B90" w:rsidRPr="00425620" w:rsidRDefault="00EA0B90">
      <w:pPr>
        <w:pStyle w:val="BodyText"/>
        <w:sectPr w:rsidR="00EA0B90" w:rsidRPr="00425620">
          <w:pgSz w:w="12240" w:h="15840"/>
          <w:pgMar w:top="1300" w:right="1080" w:bottom="1020" w:left="1080" w:header="0" w:footer="769" w:gutter="0"/>
          <w:cols w:space="720"/>
        </w:sectPr>
      </w:pPr>
    </w:p>
    <w:p w14:paraId="688F563B" w14:textId="77777777" w:rsidR="00EA0B90" w:rsidRPr="00425620" w:rsidRDefault="00425620">
      <w:pPr>
        <w:pStyle w:val="BodyText"/>
        <w:spacing w:before="80" w:line="276" w:lineRule="auto"/>
        <w:ind w:left="160" w:right="925"/>
      </w:pPr>
      <w:hyperlink r:id="rId13">
        <w:r w:rsidRPr="00425620">
          <w:rPr>
            <w:spacing w:val="-2"/>
            <w:u w:val="single" w:color="0000FF"/>
          </w:rPr>
          <w:t>https://www.nyu.edu/life/information-technology/teaching-and-learni</w:t>
        </w:r>
        <w:r w:rsidRPr="00425620">
          <w:rPr>
            <w:spacing w:val="-2"/>
            <w:u w:val="single" w:color="0000FF"/>
          </w:rPr>
          <w:t>ng-services/instructional-</w:t>
        </w:r>
      </w:hyperlink>
      <w:r w:rsidRPr="00425620">
        <w:rPr>
          <w:spacing w:val="-2"/>
        </w:rPr>
        <w:t xml:space="preserve"> </w:t>
      </w:r>
      <w:hyperlink r:id="rId14">
        <w:r w:rsidRPr="00425620">
          <w:rPr>
            <w:spacing w:val="-2"/>
            <w:u w:val="single" w:color="0000FF"/>
          </w:rPr>
          <w:t>tools/virtual-computer-lab.html</w:t>
        </w:r>
      </w:hyperlink>
    </w:p>
    <w:p w14:paraId="5DEC08F9" w14:textId="77777777" w:rsidR="00EA0B90" w:rsidRPr="00425620" w:rsidRDefault="00425620">
      <w:pPr>
        <w:pStyle w:val="BodyText"/>
        <w:spacing w:before="83"/>
        <w:ind w:left="160"/>
      </w:pPr>
      <w:r w:rsidRPr="00425620">
        <w:t>Options</w:t>
      </w:r>
      <w:r w:rsidRPr="00425620">
        <w:rPr>
          <w:spacing w:val="-7"/>
        </w:rPr>
        <w:t xml:space="preserve"> </w:t>
      </w:r>
      <w:r w:rsidRPr="00425620">
        <w:t>for</w:t>
      </w:r>
      <w:r w:rsidRPr="00425620">
        <w:rPr>
          <w:spacing w:val="-4"/>
        </w:rPr>
        <w:t xml:space="preserve"> </w:t>
      </w:r>
      <w:r w:rsidRPr="00425620">
        <w:t>getting</w:t>
      </w:r>
      <w:r w:rsidRPr="00425620">
        <w:rPr>
          <w:spacing w:val="-5"/>
        </w:rPr>
        <w:t xml:space="preserve"> </w:t>
      </w:r>
      <w:r w:rsidRPr="00425620">
        <w:t>Stata</w:t>
      </w:r>
      <w:r w:rsidRPr="00425620">
        <w:rPr>
          <w:spacing w:val="-9"/>
        </w:rPr>
        <w:t xml:space="preserve"> </w:t>
      </w:r>
      <w:r w:rsidRPr="00425620">
        <w:t>help</w:t>
      </w:r>
      <w:r w:rsidRPr="00425620">
        <w:rPr>
          <w:spacing w:val="-4"/>
        </w:rPr>
        <w:t xml:space="preserve"> are:</w:t>
      </w:r>
    </w:p>
    <w:p w14:paraId="432115BE" w14:textId="77777777" w:rsidR="00EA0B90" w:rsidRPr="00425620" w:rsidRDefault="00425620">
      <w:pPr>
        <w:pStyle w:val="ListParagraph"/>
        <w:numPr>
          <w:ilvl w:val="0"/>
          <w:numId w:val="2"/>
        </w:numPr>
        <w:tabs>
          <w:tab w:val="left" w:pos="1086"/>
        </w:tabs>
        <w:spacing w:before="62"/>
        <w:ind w:left="1086" w:hanging="361"/>
      </w:pPr>
      <w:r w:rsidRPr="00425620">
        <w:t>through</w:t>
      </w:r>
      <w:r w:rsidRPr="00425620">
        <w:rPr>
          <w:spacing w:val="-10"/>
        </w:rPr>
        <w:t xml:space="preserve"> </w:t>
      </w:r>
      <w:r w:rsidRPr="00425620">
        <w:t>the</w:t>
      </w:r>
      <w:r w:rsidRPr="00425620">
        <w:rPr>
          <w:spacing w:val="-7"/>
        </w:rPr>
        <w:t xml:space="preserve"> </w:t>
      </w:r>
      <w:r w:rsidRPr="00425620">
        <w:t>consultants</w:t>
      </w:r>
      <w:r w:rsidRPr="00425620">
        <w:rPr>
          <w:spacing w:val="-7"/>
        </w:rPr>
        <w:t xml:space="preserve"> </w:t>
      </w:r>
      <w:r w:rsidRPr="00425620">
        <w:t>at</w:t>
      </w:r>
      <w:r w:rsidRPr="00425620">
        <w:rPr>
          <w:spacing w:val="-3"/>
        </w:rPr>
        <w:t xml:space="preserve"> </w:t>
      </w:r>
      <w:hyperlink r:id="rId15">
        <w:r w:rsidRPr="00425620">
          <w:rPr>
            <w:u w:val="single" w:color="0000FF"/>
          </w:rPr>
          <w:t>NYU</w:t>
        </w:r>
        <w:r w:rsidRPr="00425620">
          <w:rPr>
            <w:spacing w:val="-7"/>
            <w:u w:val="single" w:color="0000FF"/>
          </w:rPr>
          <w:t xml:space="preserve"> </w:t>
        </w:r>
        <w:r w:rsidRPr="00425620">
          <w:rPr>
            <w:u w:val="single" w:color="0000FF"/>
          </w:rPr>
          <w:t>Quantitative</w:t>
        </w:r>
        <w:r w:rsidRPr="00425620">
          <w:rPr>
            <w:spacing w:val="-5"/>
            <w:u w:val="single" w:color="0000FF"/>
          </w:rPr>
          <w:t xml:space="preserve"> </w:t>
        </w:r>
        <w:r w:rsidRPr="00425620">
          <w:rPr>
            <w:u w:val="single" w:color="0000FF"/>
          </w:rPr>
          <w:t>Data</w:t>
        </w:r>
        <w:r w:rsidRPr="00425620">
          <w:rPr>
            <w:spacing w:val="-6"/>
            <w:u w:val="single" w:color="0000FF"/>
          </w:rPr>
          <w:t xml:space="preserve"> </w:t>
        </w:r>
        <w:r w:rsidRPr="00425620">
          <w:rPr>
            <w:u w:val="single" w:color="0000FF"/>
          </w:rPr>
          <w:t>Services</w:t>
        </w:r>
        <w:r w:rsidRPr="00425620">
          <w:rPr>
            <w:spacing w:val="-6"/>
            <w:u w:val="single" w:color="0000FF"/>
          </w:rPr>
          <w:t xml:space="preserve"> </w:t>
        </w:r>
        <w:r w:rsidRPr="00425620">
          <w:rPr>
            <w:u w:val="single" w:color="0000FF"/>
          </w:rPr>
          <w:t>at</w:t>
        </w:r>
        <w:r w:rsidRPr="00425620">
          <w:rPr>
            <w:spacing w:val="-6"/>
            <w:u w:val="single" w:color="0000FF"/>
          </w:rPr>
          <w:t xml:space="preserve"> </w:t>
        </w:r>
        <w:r w:rsidRPr="00425620">
          <w:rPr>
            <w:spacing w:val="-2"/>
            <w:u w:val="single" w:color="0000FF"/>
          </w:rPr>
          <w:t>Bobst</w:t>
        </w:r>
      </w:hyperlink>
    </w:p>
    <w:p w14:paraId="674BF955" w14:textId="77777777" w:rsidR="00EA0B90" w:rsidRPr="00425620" w:rsidRDefault="00425620">
      <w:pPr>
        <w:pStyle w:val="ListParagraph"/>
        <w:numPr>
          <w:ilvl w:val="1"/>
          <w:numId w:val="2"/>
        </w:numPr>
        <w:tabs>
          <w:tab w:val="left" w:pos="1956"/>
        </w:tabs>
        <w:spacing w:before="61"/>
        <w:ind w:right="2801"/>
      </w:pPr>
      <w:r w:rsidRPr="00425620">
        <w:t>They</w:t>
      </w:r>
      <w:r w:rsidRPr="00425620">
        <w:rPr>
          <w:spacing w:val="-3"/>
        </w:rPr>
        <w:t xml:space="preserve"> </w:t>
      </w:r>
      <w:r w:rsidRPr="00425620">
        <w:t>have</w:t>
      </w:r>
      <w:r w:rsidRPr="00425620">
        <w:rPr>
          <w:spacing w:val="-3"/>
        </w:rPr>
        <w:t xml:space="preserve"> </w:t>
      </w:r>
      <w:r w:rsidRPr="00425620">
        <w:t>a</w:t>
      </w:r>
      <w:r w:rsidRPr="00425620">
        <w:rPr>
          <w:spacing w:val="-5"/>
        </w:rPr>
        <w:t xml:space="preserve"> </w:t>
      </w:r>
      <w:r w:rsidRPr="00425620">
        <w:t>robust</w:t>
      </w:r>
      <w:r w:rsidRPr="00425620">
        <w:rPr>
          <w:spacing w:val="-4"/>
        </w:rPr>
        <w:t xml:space="preserve"> </w:t>
      </w:r>
      <w:r w:rsidRPr="00425620">
        <w:t>page</w:t>
      </w:r>
      <w:r w:rsidRPr="00425620">
        <w:rPr>
          <w:spacing w:val="-5"/>
        </w:rPr>
        <w:t xml:space="preserve"> </w:t>
      </w:r>
      <w:r w:rsidRPr="00425620">
        <w:t>of</w:t>
      </w:r>
      <w:r w:rsidRPr="00425620">
        <w:rPr>
          <w:spacing w:val="-4"/>
        </w:rPr>
        <w:t xml:space="preserve"> </w:t>
      </w:r>
      <w:r w:rsidRPr="00425620">
        <w:t>resources</w:t>
      </w:r>
      <w:r w:rsidRPr="00425620">
        <w:rPr>
          <w:spacing w:val="-5"/>
        </w:rPr>
        <w:t xml:space="preserve"> </w:t>
      </w:r>
      <w:r w:rsidRPr="00425620">
        <w:t>related</w:t>
      </w:r>
      <w:r w:rsidRPr="00425620">
        <w:rPr>
          <w:spacing w:val="-5"/>
        </w:rPr>
        <w:t xml:space="preserve"> </w:t>
      </w:r>
      <w:r w:rsidRPr="00425620">
        <w:t>to</w:t>
      </w:r>
      <w:r w:rsidRPr="00425620">
        <w:rPr>
          <w:spacing w:val="-7"/>
        </w:rPr>
        <w:t xml:space="preserve"> </w:t>
      </w:r>
      <w:r w:rsidRPr="00425620">
        <w:t xml:space="preserve">Stata: </w:t>
      </w:r>
      <w:hyperlink r:id="rId16">
        <w:r w:rsidRPr="00425620">
          <w:rPr>
            <w:spacing w:val="-2"/>
            <w:u w:val="single" w:color="0000FF"/>
          </w:rPr>
          <w:t>https://guides.nyu.edu/stata</w:t>
        </w:r>
      </w:hyperlink>
    </w:p>
    <w:p w14:paraId="68A90D84" w14:textId="77777777" w:rsidR="00EA0B90" w:rsidRPr="00425620" w:rsidRDefault="00425620">
      <w:pPr>
        <w:pStyle w:val="ListParagraph"/>
        <w:numPr>
          <w:ilvl w:val="0"/>
          <w:numId w:val="2"/>
        </w:numPr>
        <w:tabs>
          <w:tab w:val="left" w:pos="1085"/>
          <w:tab w:val="left" w:pos="1087"/>
        </w:tabs>
        <w:spacing w:before="3" w:line="276" w:lineRule="auto"/>
        <w:ind w:right="498"/>
      </w:pPr>
      <w:r w:rsidRPr="00425620">
        <w:t>asking</w:t>
      </w:r>
      <w:r w:rsidRPr="00425620">
        <w:rPr>
          <w:spacing w:val="-2"/>
        </w:rPr>
        <w:t xml:space="preserve"> </w:t>
      </w:r>
      <w:r w:rsidRPr="00425620">
        <w:t>a</w:t>
      </w:r>
      <w:r w:rsidRPr="00425620">
        <w:rPr>
          <w:spacing w:val="-4"/>
        </w:rPr>
        <w:t xml:space="preserve"> </w:t>
      </w:r>
      <w:r w:rsidRPr="00425620">
        <w:t>fellow</w:t>
      </w:r>
      <w:r w:rsidRPr="00425620">
        <w:rPr>
          <w:spacing w:val="-3"/>
        </w:rPr>
        <w:t xml:space="preserve"> </w:t>
      </w:r>
      <w:r w:rsidRPr="00425620">
        <w:t>student.</w:t>
      </w:r>
      <w:r w:rsidRPr="00425620">
        <w:rPr>
          <w:spacing w:val="-4"/>
        </w:rPr>
        <w:t xml:space="preserve"> </w:t>
      </w:r>
      <w:r w:rsidRPr="00425620">
        <w:t>You’re</w:t>
      </w:r>
      <w:r w:rsidRPr="00425620">
        <w:rPr>
          <w:spacing w:val="-2"/>
        </w:rPr>
        <w:t xml:space="preserve"> </w:t>
      </w:r>
      <w:r w:rsidRPr="00425620">
        <w:t>welcome</w:t>
      </w:r>
      <w:r w:rsidRPr="00425620">
        <w:rPr>
          <w:spacing w:val="-4"/>
        </w:rPr>
        <w:t xml:space="preserve"> </w:t>
      </w:r>
      <w:r w:rsidRPr="00425620">
        <w:t>to</w:t>
      </w:r>
      <w:r w:rsidRPr="00425620">
        <w:rPr>
          <w:spacing w:val="-2"/>
        </w:rPr>
        <w:t xml:space="preserve"> </w:t>
      </w:r>
      <w:r w:rsidRPr="00425620">
        <w:t>work</w:t>
      </w:r>
      <w:r w:rsidRPr="00425620">
        <w:rPr>
          <w:spacing w:val="-3"/>
        </w:rPr>
        <w:t xml:space="preserve"> </w:t>
      </w:r>
      <w:r w:rsidRPr="00425620">
        <w:t>together</w:t>
      </w:r>
      <w:r w:rsidRPr="00425620">
        <w:rPr>
          <w:spacing w:val="-1"/>
        </w:rPr>
        <w:t xml:space="preserve"> </w:t>
      </w:r>
      <w:r w:rsidRPr="00425620">
        <w:t>on</w:t>
      </w:r>
      <w:r w:rsidRPr="00425620">
        <w:rPr>
          <w:spacing w:val="-4"/>
        </w:rPr>
        <w:t xml:space="preserve"> </w:t>
      </w:r>
      <w:r w:rsidRPr="00425620">
        <w:t>assignments,</w:t>
      </w:r>
      <w:r w:rsidRPr="00425620">
        <w:rPr>
          <w:spacing w:val="-3"/>
        </w:rPr>
        <w:t xml:space="preserve"> </w:t>
      </w:r>
      <w:r w:rsidRPr="00425620">
        <w:t>though</w:t>
      </w:r>
      <w:r w:rsidRPr="00425620">
        <w:rPr>
          <w:spacing w:val="-2"/>
        </w:rPr>
        <w:t xml:space="preserve"> </w:t>
      </w:r>
      <w:r w:rsidRPr="00425620">
        <w:t>each of you</w:t>
      </w:r>
      <w:r w:rsidRPr="00425620">
        <w:rPr>
          <w:spacing w:val="-3"/>
        </w:rPr>
        <w:t xml:space="preserve"> </w:t>
      </w:r>
      <w:r w:rsidRPr="00425620">
        <w:t>must</w:t>
      </w:r>
      <w:r w:rsidRPr="00425620">
        <w:rPr>
          <w:spacing w:val="-2"/>
        </w:rPr>
        <w:t xml:space="preserve"> </w:t>
      </w:r>
      <w:r w:rsidRPr="00425620">
        <w:t>do</w:t>
      </w:r>
      <w:r w:rsidRPr="00425620">
        <w:rPr>
          <w:spacing w:val="-1"/>
        </w:rPr>
        <w:t xml:space="preserve"> </w:t>
      </w:r>
      <w:r w:rsidRPr="00425620">
        <w:t>your own</w:t>
      </w:r>
      <w:r w:rsidRPr="00425620">
        <w:rPr>
          <w:spacing w:val="-3"/>
        </w:rPr>
        <w:t xml:space="preserve"> </w:t>
      </w:r>
      <w:r w:rsidRPr="00425620">
        <w:t>Stata</w:t>
      </w:r>
      <w:r w:rsidRPr="00425620">
        <w:rPr>
          <w:spacing w:val="-3"/>
        </w:rPr>
        <w:t xml:space="preserve"> </w:t>
      </w:r>
      <w:r w:rsidRPr="00425620">
        <w:t>runs</w:t>
      </w:r>
      <w:r w:rsidRPr="00425620">
        <w:rPr>
          <w:spacing w:val="-3"/>
        </w:rPr>
        <w:t xml:space="preserve"> </w:t>
      </w:r>
      <w:r w:rsidRPr="00425620">
        <w:t>(create</w:t>
      </w:r>
      <w:r w:rsidRPr="00425620">
        <w:rPr>
          <w:spacing w:val="-3"/>
        </w:rPr>
        <w:t xml:space="preserve"> </w:t>
      </w:r>
      <w:r w:rsidRPr="00425620">
        <w:t>your</w:t>
      </w:r>
      <w:r w:rsidRPr="00425620">
        <w:rPr>
          <w:spacing w:val="-4"/>
        </w:rPr>
        <w:t xml:space="preserve"> </w:t>
      </w:r>
      <w:r w:rsidRPr="00425620">
        <w:t>own</w:t>
      </w:r>
      <w:r w:rsidRPr="00425620">
        <w:rPr>
          <w:spacing w:val="-1"/>
        </w:rPr>
        <w:t xml:space="preserve"> </w:t>
      </w:r>
      <w:r w:rsidRPr="00425620">
        <w:t>code)</w:t>
      </w:r>
      <w:r w:rsidRPr="00425620">
        <w:rPr>
          <w:spacing w:val="-2"/>
        </w:rPr>
        <w:t xml:space="preserve"> </w:t>
      </w:r>
      <w:r w:rsidRPr="00425620">
        <w:t>and</w:t>
      </w:r>
      <w:r w:rsidRPr="00425620">
        <w:rPr>
          <w:spacing w:val="-1"/>
        </w:rPr>
        <w:t xml:space="preserve"> </w:t>
      </w:r>
      <w:r w:rsidRPr="00425620">
        <w:t>write</w:t>
      </w:r>
      <w:r w:rsidRPr="00425620">
        <w:rPr>
          <w:spacing w:val="-1"/>
        </w:rPr>
        <w:t xml:space="preserve"> </w:t>
      </w:r>
      <w:r w:rsidRPr="00425620">
        <w:t>your own</w:t>
      </w:r>
      <w:r w:rsidRPr="00425620">
        <w:rPr>
          <w:spacing w:val="-1"/>
        </w:rPr>
        <w:t xml:space="preserve"> </w:t>
      </w:r>
      <w:r w:rsidRPr="00425620">
        <w:t>papers.</w:t>
      </w:r>
    </w:p>
    <w:p w14:paraId="3878606A" w14:textId="77777777" w:rsidR="00EA0B90" w:rsidRPr="00425620" w:rsidRDefault="00425620">
      <w:pPr>
        <w:pStyle w:val="ListParagraph"/>
        <w:numPr>
          <w:ilvl w:val="0"/>
          <w:numId w:val="2"/>
        </w:numPr>
        <w:tabs>
          <w:tab w:val="left" w:pos="1084"/>
          <w:tab w:val="left" w:pos="1087"/>
        </w:tabs>
        <w:spacing w:before="6" w:line="278" w:lineRule="auto"/>
        <w:ind w:right="509"/>
      </w:pPr>
      <w:r w:rsidRPr="00425620">
        <w:t>Emailing me. Please always include a PDF</w:t>
      </w:r>
      <w:r w:rsidRPr="00425620">
        <w:rPr>
          <w:spacing w:val="-1"/>
        </w:rPr>
        <w:t xml:space="preserve"> </w:t>
      </w:r>
      <w:r w:rsidRPr="00425620">
        <w:t>or photo of the code</w:t>
      </w:r>
      <w:r w:rsidRPr="00425620">
        <w:rPr>
          <w:spacing w:val="-1"/>
        </w:rPr>
        <w:t xml:space="preserve"> </w:t>
      </w:r>
      <w:r w:rsidRPr="00425620">
        <w:t>you’re</w:t>
      </w:r>
      <w:r w:rsidRPr="00425620">
        <w:rPr>
          <w:spacing w:val="-1"/>
        </w:rPr>
        <w:t xml:space="preserve"> </w:t>
      </w:r>
      <w:r w:rsidRPr="00425620">
        <w:t>working on</w:t>
      </w:r>
      <w:r w:rsidRPr="00425620">
        <w:rPr>
          <w:spacing w:val="-1"/>
        </w:rPr>
        <w:t xml:space="preserve"> </w:t>
      </w:r>
      <w:r w:rsidRPr="00425620">
        <w:t>(</w:t>
      </w:r>
      <w:r w:rsidRPr="00425620">
        <w:rPr>
          <w:i/>
        </w:rPr>
        <w:t xml:space="preserve">not </w:t>
      </w:r>
      <w:r w:rsidRPr="00425620">
        <w:t>a .</w:t>
      </w:r>
      <w:proofErr w:type="spellStart"/>
      <w:r w:rsidRPr="00425620">
        <w:t>smcl</w:t>
      </w:r>
      <w:proofErr w:type="spellEnd"/>
      <w:r w:rsidRPr="00425620">
        <w:t xml:space="preserve"> file) and the error you’ve received. Please make a good-faith effort to resolve coding errors before emailing me (this means spending at least 15 minutes carefully reviewing</w:t>
      </w:r>
      <w:r w:rsidRPr="00425620">
        <w:rPr>
          <w:spacing w:val="-3"/>
        </w:rPr>
        <w:t xml:space="preserve"> </w:t>
      </w:r>
      <w:r w:rsidRPr="00425620">
        <w:t>all</w:t>
      </w:r>
      <w:r w:rsidRPr="00425620">
        <w:rPr>
          <w:spacing w:val="-3"/>
        </w:rPr>
        <w:t xml:space="preserve"> </w:t>
      </w:r>
      <w:r w:rsidRPr="00425620">
        <w:t>lines</w:t>
      </w:r>
      <w:r w:rsidRPr="00425620">
        <w:rPr>
          <w:spacing w:val="-2"/>
        </w:rPr>
        <w:t xml:space="preserve"> </w:t>
      </w:r>
      <w:r w:rsidRPr="00425620">
        <w:t>of</w:t>
      </w:r>
      <w:r w:rsidRPr="00425620">
        <w:rPr>
          <w:spacing w:val="-2"/>
        </w:rPr>
        <w:t xml:space="preserve"> </w:t>
      </w:r>
      <w:r w:rsidRPr="00425620">
        <w:t>code;</w:t>
      </w:r>
      <w:r w:rsidRPr="00425620">
        <w:rPr>
          <w:spacing w:val="-1"/>
        </w:rPr>
        <w:t xml:space="preserve"> </w:t>
      </w:r>
      <w:r w:rsidRPr="00425620">
        <w:t>clearing</w:t>
      </w:r>
      <w:r w:rsidRPr="00425620">
        <w:rPr>
          <w:spacing w:val="-5"/>
        </w:rPr>
        <w:t xml:space="preserve"> </w:t>
      </w:r>
      <w:r w:rsidRPr="00425620">
        <w:t>your</w:t>
      </w:r>
      <w:r w:rsidRPr="00425620">
        <w:rPr>
          <w:spacing w:val="-4"/>
        </w:rPr>
        <w:t xml:space="preserve"> </w:t>
      </w:r>
      <w:r w:rsidRPr="00425620">
        <w:t>session</w:t>
      </w:r>
      <w:r w:rsidRPr="00425620">
        <w:rPr>
          <w:spacing w:val="-5"/>
        </w:rPr>
        <w:t xml:space="preserve"> </w:t>
      </w:r>
      <w:r w:rsidRPr="00425620">
        <w:t>and</w:t>
      </w:r>
      <w:r w:rsidRPr="00425620">
        <w:rPr>
          <w:spacing w:val="-2"/>
        </w:rPr>
        <w:t xml:space="preserve"> </w:t>
      </w:r>
      <w:r w:rsidRPr="00425620">
        <w:t>starting</w:t>
      </w:r>
      <w:r w:rsidRPr="00425620">
        <w:rPr>
          <w:spacing w:val="-5"/>
        </w:rPr>
        <w:t xml:space="preserve"> </w:t>
      </w:r>
      <w:r w:rsidRPr="00425620">
        <w:t>fresh</w:t>
      </w:r>
      <w:r w:rsidRPr="00425620">
        <w:rPr>
          <w:spacing w:val="-2"/>
        </w:rPr>
        <w:t xml:space="preserve"> </w:t>
      </w:r>
      <w:r w:rsidRPr="00425620">
        <w:t>before</w:t>
      </w:r>
      <w:r w:rsidRPr="00425620">
        <w:rPr>
          <w:spacing w:val="-5"/>
        </w:rPr>
        <w:t xml:space="preserve"> </w:t>
      </w:r>
      <w:r w:rsidRPr="00425620">
        <w:t>running</w:t>
      </w:r>
      <w:r w:rsidRPr="00425620">
        <w:rPr>
          <w:spacing w:val="-3"/>
        </w:rPr>
        <w:t xml:space="preserve"> </w:t>
      </w:r>
      <w:r w:rsidRPr="00425620">
        <w:t xml:space="preserve">each line of code one at a time; and googling the problem to determine if you can fix it </w:t>
      </w:r>
      <w:r w:rsidRPr="00425620">
        <w:rPr>
          <w:spacing w:val="-2"/>
        </w:rPr>
        <w:t>yourself).</w:t>
      </w:r>
    </w:p>
    <w:p w14:paraId="7D1785B7" w14:textId="77777777" w:rsidR="00EA0B90" w:rsidRPr="00425620" w:rsidRDefault="00EA0B90">
      <w:pPr>
        <w:pStyle w:val="BodyText"/>
        <w:spacing w:before="103"/>
      </w:pPr>
    </w:p>
    <w:p w14:paraId="0A71BB10" w14:textId="77777777" w:rsidR="00EA0B90" w:rsidRPr="00425620" w:rsidRDefault="00425620">
      <w:pPr>
        <w:pStyle w:val="Heading1"/>
      </w:pPr>
      <w:r w:rsidRPr="00425620">
        <w:t>Brightspace</w:t>
      </w:r>
      <w:r w:rsidRPr="00425620">
        <w:rPr>
          <w:spacing w:val="-17"/>
        </w:rPr>
        <w:t xml:space="preserve"> </w:t>
      </w:r>
      <w:r w:rsidRPr="00425620">
        <w:t>Course</w:t>
      </w:r>
      <w:r w:rsidRPr="00425620">
        <w:rPr>
          <w:spacing w:val="-14"/>
        </w:rPr>
        <w:t xml:space="preserve"> </w:t>
      </w:r>
      <w:r w:rsidRPr="00425620">
        <w:rPr>
          <w:spacing w:val="-2"/>
        </w:rPr>
        <w:t>Website</w:t>
      </w:r>
    </w:p>
    <w:p w14:paraId="482218C6" w14:textId="77777777" w:rsidR="00EA0B90" w:rsidRPr="00425620" w:rsidRDefault="00425620">
      <w:pPr>
        <w:pStyle w:val="BodyText"/>
        <w:spacing w:before="175" w:line="276" w:lineRule="auto"/>
        <w:ind w:left="160" w:right="327"/>
      </w:pPr>
      <w:r w:rsidRPr="00425620">
        <w:t>Our Brightspace site will house many files, including the syllabus, PowerPoints for each lecture, assignments,</w:t>
      </w:r>
      <w:r w:rsidRPr="00425620">
        <w:rPr>
          <w:spacing w:val="-1"/>
        </w:rPr>
        <w:t xml:space="preserve"> </w:t>
      </w:r>
      <w:r w:rsidRPr="00425620">
        <w:t>datasets,</w:t>
      </w:r>
      <w:r w:rsidRPr="00425620">
        <w:rPr>
          <w:spacing w:val="-4"/>
        </w:rPr>
        <w:t xml:space="preserve"> </w:t>
      </w:r>
      <w:r w:rsidRPr="00425620">
        <w:t>articl</w:t>
      </w:r>
      <w:r w:rsidRPr="00425620">
        <w:t>e</w:t>
      </w:r>
      <w:r w:rsidRPr="00425620">
        <w:rPr>
          <w:spacing w:val="-3"/>
        </w:rPr>
        <w:t xml:space="preserve"> </w:t>
      </w:r>
      <w:r w:rsidRPr="00425620">
        <w:t>links,</w:t>
      </w:r>
      <w:r w:rsidRPr="00425620">
        <w:rPr>
          <w:spacing w:val="-4"/>
        </w:rPr>
        <w:t xml:space="preserve"> </w:t>
      </w:r>
      <w:r w:rsidRPr="00425620">
        <w:t>and</w:t>
      </w:r>
      <w:r w:rsidRPr="00425620">
        <w:rPr>
          <w:spacing w:val="-3"/>
        </w:rPr>
        <w:t xml:space="preserve"> </w:t>
      </w:r>
      <w:r w:rsidRPr="00425620">
        <w:t>other</w:t>
      </w:r>
      <w:r w:rsidRPr="00425620">
        <w:rPr>
          <w:spacing w:val="-4"/>
        </w:rPr>
        <w:t xml:space="preserve"> </w:t>
      </w:r>
      <w:r w:rsidRPr="00425620">
        <w:t>course</w:t>
      </w:r>
      <w:r w:rsidRPr="00425620">
        <w:rPr>
          <w:spacing w:val="-3"/>
        </w:rPr>
        <w:t xml:space="preserve"> </w:t>
      </w:r>
      <w:r w:rsidRPr="00425620">
        <w:t>documents.</w:t>
      </w:r>
      <w:r w:rsidRPr="00425620">
        <w:rPr>
          <w:spacing w:val="-2"/>
        </w:rPr>
        <w:t xml:space="preserve"> </w:t>
      </w:r>
      <w:r w:rsidRPr="00425620">
        <w:rPr>
          <w:b/>
        </w:rPr>
        <w:t>PowerPoints</w:t>
      </w:r>
      <w:r w:rsidRPr="00425620">
        <w:rPr>
          <w:b/>
          <w:spacing w:val="-5"/>
        </w:rPr>
        <w:t xml:space="preserve"> </w:t>
      </w:r>
      <w:r w:rsidRPr="00425620">
        <w:rPr>
          <w:b/>
        </w:rPr>
        <w:t>for</w:t>
      </w:r>
      <w:r w:rsidRPr="00425620">
        <w:rPr>
          <w:b/>
          <w:spacing w:val="-5"/>
        </w:rPr>
        <w:t xml:space="preserve"> </w:t>
      </w:r>
      <w:r w:rsidRPr="00425620">
        <w:rPr>
          <w:b/>
        </w:rPr>
        <w:t>each</w:t>
      </w:r>
      <w:r w:rsidRPr="00425620">
        <w:rPr>
          <w:b/>
          <w:spacing w:val="-5"/>
        </w:rPr>
        <w:t xml:space="preserve"> </w:t>
      </w:r>
      <w:r w:rsidRPr="00425620">
        <w:rPr>
          <w:b/>
        </w:rPr>
        <w:t xml:space="preserve">lecture will be posted </w:t>
      </w:r>
      <w:r w:rsidRPr="00425620">
        <w:rPr>
          <w:b/>
          <w:i/>
        </w:rPr>
        <w:t xml:space="preserve">after </w:t>
      </w:r>
      <w:r w:rsidRPr="00425620">
        <w:rPr>
          <w:b/>
        </w:rPr>
        <w:t xml:space="preserve">each class. </w:t>
      </w:r>
      <w:r w:rsidRPr="00425620">
        <w:t>Brightspace</w:t>
      </w:r>
      <w:r w:rsidRPr="00425620">
        <w:rPr>
          <w:spacing w:val="-1"/>
        </w:rPr>
        <w:t xml:space="preserve"> </w:t>
      </w:r>
      <w:r w:rsidRPr="00425620">
        <w:t>will also be used</w:t>
      </w:r>
      <w:r w:rsidRPr="00425620">
        <w:rPr>
          <w:spacing w:val="-1"/>
        </w:rPr>
        <w:t xml:space="preserve"> </w:t>
      </w:r>
      <w:r w:rsidRPr="00425620">
        <w:t>to broadcast urgent matters such as assignment changes and class cancellations, so please check your NYU email regularly.</w:t>
      </w:r>
    </w:p>
    <w:p w14:paraId="5F1D341A" w14:textId="77777777" w:rsidR="00EA0B90" w:rsidRPr="00425620" w:rsidRDefault="00EA0B90">
      <w:pPr>
        <w:pStyle w:val="BodyText"/>
        <w:spacing w:before="107"/>
      </w:pPr>
    </w:p>
    <w:p w14:paraId="7E64B0EB" w14:textId="77777777" w:rsidR="00EA0B90" w:rsidRPr="00425620" w:rsidRDefault="00425620">
      <w:pPr>
        <w:pStyle w:val="Heading1"/>
      </w:pPr>
      <w:r w:rsidRPr="00425620">
        <w:rPr>
          <w:spacing w:val="-2"/>
        </w:rPr>
        <w:t>Grad</w:t>
      </w:r>
      <w:r w:rsidRPr="00425620">
        <w:rPr>
          <w:spacing w:val="-2"/>
        </w:rPr>
        <w:t>ing</w:t>
      </w:r>
    </w:p>
    <w:p w14:paraId="77E421A7" w14:textId="77777777" w:rsidR="00EA0B90" w:rsidRPr="00425620" w:rsidRDefault="00425620">
      <w:pPr>
        <w:pStyle w:val="BodyText"/>
        <w:spacing w:before="192"/>
        <w:ind w:left="160"/>
      </w:pPr>
      <w:r w:rsidRPr="00425620">
        <w:t>Course</w:t>
      </w:r>
      <w:r w:rsidRPr="00425620">
        <w:rPr>
          <w:spacing w:val="-5"/>
        </w:rPr>
        <w:t xml:space="preserve"> </w:t>
      </w:r>
      <w:r w:rsidRPr="00425620">
        <w:t>grades</w:t>
      </w:r>
      <w:r w:rsidRPr="00425620">
        <w:rPr>
          <w:spacing w:val="-4"/>
        </w:rPr>
        <w:t xml:space="preserve"> </w:t>
      </w:r>
      <w:r w:rsidRPr="00425620">
        <w:t>will</w:t>
      </w:r>
      <w:r w:rsidRPr="00425620">
        <w:rPr>
          <w:spacing w:val="-5"/>
        </w:rPr>
        <w:t xml:space="preserve"> </w:t>
      </w:r>
      <w:r w:rsidRPr="00425620">
        <w:t>be</w:t>
      </w:r>
      <w:r w:rsidRPr="00425620">
        <w:rPr>
          <w:spacing w:val="-4"/>
        </w:rPr>
        <w:t xml:space="preserve"> </w:t>
      </w:r>
      <w:r w:rsidRPr="00425620">
        <w:t>based</w:t>
      </w:r>
      <w:r w:rsidRPr="00425620">
        <w:rPr>
          <w:spacing w:val="-4"/>
        </w:rPr>
        <w:t xml:space="preserve"> </w:t>
      </w:r>
      <w:r w:rsidRPr="00425620">
        <w:rPr>
          <w:spacing w:val="-5"/>
        </w:rPr>
        <w:t>on:</w:t>
      </w:r>
    </w:p>
    <w:p w14:paraId="05EBEE4B" w14:textId="77777777" w:rsidR="00EA0B90" w:rsidRPr="00425620" w:rsidRDefault="00EA0B90">
      <w:pPr>
        <w:pStyle w:val="BodyText"/>
        <w:spacing w:before="19"/>
      </w:pPr>
    </w:p>
    <w:p w14:paraId="47217901" w14:textId="77777777" w:rsidR="00EA0B90" w:rsidRPr="00425620" w:rsidRDefault="00425620">
      <w:pPr>
        <w:pStyle w:val="ListParagraph"/>
        <w:numPr>
          <w:ilvl w:val="0"/>
          <w:numId w:val="1"/>
        </w:numPr>
        <w:tabs>
          <w:tab w:val="left" w:pos="1086"/>
        </w:tabs>
        <w:spacing w:before="1"/>
        <w:ind w:left="1086" w:hanging="361"/>
      </w:pPr>
      <w:r w:rsidRPr="00425620">
        <w:t>Assignment</w:t>
      </w:r>
      <w:r w:rsidRPr="00425620">
        <w:rPr>
          <w:spacing w:val="-8"/>
        </w:rPr>
        <w:t xml:space="preserve"> </w:t>
      </w:r>
      <w:r w:rsidRPr="00425620">
        <w:t>1:</w:t>
      </w:r>
      <w:r w:rsidRPr="00425620">
        <w:rPr>
          <w:spacing w:val="-5"/>
        </w:rPr>
        <w:t xml:space="preserve"> </w:t>
      </w:r>
      <w:r w:rsidRPr="00425620">
        <w:t>(15%)</w:t>
      </w:r>
      <w:r w:rsidRPr="00425620">
        <w:rPr>
          <w:spacing w:val="-3"/>
        </w:rPr>
        <w:t xml:space="preserve"> </w:t>
      </w:r>
      <w:r w:rsidRPr="00425620">
        <w:t>–</w:t>
      </w:r>
      <w:r w:rsidRPr="00425620">
        <w:rPr>
          <w:spacing w:val="-6"/>
        </w:rPr>
        <w:t xml:space="preserve"> </w:t>
      </w:r>
      <w:r w:rsidRPr="00425620">
        <w:t>MEMO</w:t>
      </w:r>
      <w:r w:rsidRPr="00425620">
        <w:rPr>
          <w:spacing w:val="-4"/>
        </w:rPr>
        <w:t xml:space="preserve"> </w:t>
      </w:r>
      <w:r w:rsidRPr="00425620">
        <w:t>-</w:t>
      </w:r>
      <w:r w:rsidRPr="00425620">
        <w:rPr>
          <w:spacing w:val="-5"/>
        </w:rPr>
        <w:t xml:space="preserve"> </w:t>
      </w:r>
      <w:r w:rsidRPr="00425620">
        <w:t>Medicare</w:t>
      </w:r>
      <w:r w:rsidRPr="00425620">
        <w:rPr>
          <w:spacing w:val="-6"/>
        </w:rPr>
        <w:t xml:space="preserve"> </w:t>
      </w:r>
      <w:r w:rsidRPr="00425620">
        <w:t>costs</w:t>
      </w:r>
      <w:r w:rsidRPr="00425620">
        <w:rPr>
          <w:spacing w:val="-6"/>
        </w:rPr>
        <w:t xml:space="preserve"> </w:t>
      </w:r>
      <w:r w:rsidRPr="00425620">
        <w:t>and</w:t>
      </w:r>
      <w:r w:rsidRPr="00425620">
        <w:rPr>
          <w:spacing w:val="-4"/>
        </w:rPr>
        <w:t xml:space="preserve"> </w:t>
      </w:r>
      <w:r w:rsidRPr="00425620">
        <w:t>supplemental</w:t>
      </w:r>
      <w:r w:rsidRPr="00425620">
        <w:rPr>
          <w:spacing w:val="-5"/>
        </w:rPr>
        <w:t xml:space="preserve"> </w:t>
      </w:r>
      <w:r w:rsidRPr="00425620">
        <w:rPr>
          <w:spacing w:val="-2"/>
        </w:rPr>
        <w:t>insurance</w:t>
      </w:r>
    </w:p>
    <w:p w14:paraId="6A2BF952" w14:textId="77777777" w:rsidR="00EA0B90" w:rsidRPr="00425620" w:rsidRDefault="00425620">
      <w:pPr>
        <w:pStyle w:val="ListParagraph"/>
        <w:numPr>
          <w:ilvl w:val="0"/>
          <w:numId w:val="1"/>
        </w:numPr>
        <w:tabs>
          <w:tab w:val="left" w:pos="1086"/>
        </w:tabs>
        <w:spacing w:before="44"/>
        <w:ind w:left="1086" w:hanging="361"/>
      </w:pPr>
      <w:r w:rsidRPr="00425620">
        <w:t>Assignment</w:t>
      </w:r>
      <w:r w:rsidRPr="00425620">
        <w:rPr>
          <w:spacing w:val="-6"/>
        </w:rPr>
        <w:t xml:space="preserve"> </w:t>
      </w:r>
      <w:r w:rsidRPr="00425620">
        <w:t>2:</w:t>
      </w:r>
      <w:r w:rsidRPr="00425620">
        <w:rPr>
          <w:spacing w:val="-6"/>
        </w:rPr>
        <w:t xml:space="preserve"> </w:t>
      </w:r>
      <w:r w:rsidRPr="00425620">
        <w:t>(5%)</w:t>
      </w:r>
      <w:r w:rsidRPr="00425620">
        <w:rPr>
          <w:spacing w:val="-3"/>
        </w:rPr>
        <w:t xml:space="preserve"> </w:t>
      </w:r>
      <w:r w:rsidRPr="00425620">
        <w:t>–</w:t>
      </w:r>
      <w:r w:rsidRPr="00425620">
        <w:rPr>
          <w:spacing w:val="-7"/>
        </w:rPr>
        <w:t xml:space="preserve"> </w:t>
      </w:r>
      <w:r w:rsidRPr="00425620">
        <w:t>QUIZ</w:t>
      </w:r>
      <w:r w:rsidRPr="00425620">
        <w:rPr>
          <w:spacing w:val="-5"/>
        </w:rPr>
        <w:t xml:space="preserve"> </w:t>
      </w:r>
      <w:r w:rsidRPr="00425620">
        <w:t>-</w:t>
      </w:r>
      <w:r w:rsidRPr="00425620">
        <w:rPr>
          <w:spacing w:val="-5"/>
        </w:rPr>
        <w:t xml:space="preserve"> </w:t>
      </w:r>
      <w:r w:rsidRPr="00425620">
        <w:t>Estimating</w:t>
      </w:r>
      <w:r w:rsidRPr="00425620">
        <w:rPr>
          <w:spacing w:val="-5"/>
        </w:rPr>
        <w:t xml:space="preserve"> </w:t>
      </w:r>
      <w:r w:rsidRPr="00425620">
        <w:t>impacts</w:t>
      </w:r>
      <w:r w:rsidRPr="00425620">
        <w:rPr>
          <w:spacing w:val="-6"/>
        </w:rPr>
        <w:t xml:space="preserve"> </w:t>
      </w:r>
      <w:r w:rsidRPr="00425620">
        <w:t>with</w:t>
      </w:r>
      <w:r w:rsidRPr="00425620">
        <w:rPr>
          <w:spacing w:val="-5"/>
        </w:rPr>
        <w:t xml:space="preserve"> </w:t>
      </w:r>
      <w:r w:rsidRPr="00425620">
        <w:t>dichotomous</w:t>
      </w:r>
      <w:r w:rsidRPr="00425620">
        <w:rPr>
          <w:spacing w:val="-6"/>
        </w:rPr>
        <w:t xml:space="preserve"> </w:t>
      </w:r>
      <w:r w:rsidRPr="00425620">
        <w:rPr>
          <w:spacing w:val="-4"/>
        </w:rPr>
        <w:t>data</w:t>
      </w:r>
    </w:p>
    <w:p w14:paraId="3408B673" w14:textId="77777777" w:rsidR="00EA0B90" w:rsidRPr="00425620" w:rsidRDefault="00425620">
      <w:pPr>
        <w:pStyle w:val="ListParagraph"/>
        <w:numPr>
          <w:ilvl w:val="0"/>
          <w:numId w:val="1"/>
        </w:numPr>
        <w:tabs>
          <w:tab w:val="left" w:pos="1086"/>
        </w:tabs>
        <w:spacing w:before="30"/>
        <w:ind w:left="1086" w:hanging="361"/>
      </w:pPr>
      <w:r w:rsidRPr="00425620">
        <w:t>Assignment</w:t>
      </w:r>
      <w:r w:rsidRPr="00425620">
        <w:rPr>
          <w:spacing w:val="-4"/>
        </w:rPr>
        <w:t xml:space="preserve"> </w:t>
      </w:r>
      <w:r w:rsidRPr="00425620">
        <w:t>3:</w:t>
      </w:r>
      <w:r w:rsidRPr="00425620">
        <w:rPr>
          <w:spacing w:val="-4"/>
        </w:rPr>
        <w:t xml:space="preserve"> </w:t>
      </w:r>
      <w:r w:rsidRPr="00425620">
        <w:t>(15%)</w:t>
      </w:r>
      <w:r w:rsidRPr="00425620">
        <w:rPr>
          <w:spacing w:val="-1"/>
        </w:rPr>
        <w:t xml:space="preserve"> </w:t>
      </w:r>
      <w:r w:rsidRPr="00425620">
        <w:t>–</w:t>
      </w:r>
      <w:r w:rsidRPr="00425620">
        <w:rPr>
          <w:spacing w:val="-5"/>
        </w:rPr>
        <w:t xml:space="preserve"> </w:t>
      </w:r>
      <w:r w:rsidRPr="00425620">
        <w:t>MEMO</w:t>
      </w:r>
      <w:r w:rsidRPr="00425620">
        <w:rPr>
          <w:spacing w:val="-3"/>
        </w:rPr>
        <w:t xml:space="preserve"> </w:t>
      </w:r>
      <w:r w:rsidRPr="00425620">
        <w:t xml:space="preserve">- </w:t>
      </w:r>
      <w:r w:rsidRPr="00425620">
        <w:rPr>
          <w:spacing w:val="-5"/>
        </w:rPr>
        <w:t>TBD</w:t>
      </w:r>
    </w:p>
    <w:p w14:paraId="4D4C36B0" w14:textId="77777777" w:rsidR="00EA0B90" w:rsidRPr="00425620" w:rsidRDefault="00425620">
      <w:pPr>
        <w:pStyle w:val="ListParagraph"/>
        <w:numPr>
          <w:ilvl w:val="0"/>
          <w:numId w:val="1"/>
        </w:numPr>
        <w:tabs>
          <w:tab w:val="left" w:pos="1086"/>
        </w:tabs>
        <w:spacing w:before="43"/>
        <w:ind w:left="1086" w:hanging="361"/>
        <w:rPr>
          <w:b/>
        </w:rPr>
      </w:pPr>
      <w:r w:rsidRPr="00425620">
        <w:t>Assignment</w:t>
      </w:r>
      <w:r w:rsidRPr="00425620">
        <w:rPr>
          <w:spacing w:val="-7"/>
        </w:rPr>
        <w:t xml:space="preserve"> </w:t>
      </w:r>
      <w:r w:rsidRPr="00425620">
        <w:t>4:</w:t>
      </w:r>
      <w:r w:rsidRPr="00425620">
        <w:rPr>
          <w:spacing w:val="-5"/>
        </w:rPr>
        <w:t xml:space="preserve"> </w:t>
      </w:r>
      <w:r w:rsidRPr="00425620">
        <w:t>(15%)</w:t>
      </w:r>
      <w:r w:rsidRPr="00425620">
        <w:rPr>
          <w:spacing w:val="-3"/>
        </w:rPr>
        <w:t xml:space="preserve"> </w:t>
      </w:r>
      <w:r w:rsidRPr="00425620">
        <w:t>–</w:t>
      </w:r>
      <w:r w:rsidRPr="00425620">
        <w:rPr>
          <w:spacing w:val="-5"/>
        </w:rPr>
        <w:t xml:space="preserve"> </w:t>
      </w:r>
      <w:r w:rsidRPr="00425620">
        <w:t>5</w:t>
      </w:r>
      <w:r w:rsidRPr="00425620">
        <w:rPr>
          <w:spacing w:val="-5"/>
        </w:rPr>
        <w:t xml:space="preserve"> </w:t>
      </w:r>
      <w:r w:rsidRPr="00425620">
        <w:t>minute</w:t>
      </w:r>
      <w:r w:rsidRPr="00425620">
        <w:rPr>
          <w:spacing w:val="-5"/>
        </w:rPr>
        <w:t xml:space="preserve"> </w:t>
      </w:r>
      <w:r w:rsidRPr="00425620">
        <w:t>“11</w:t>
      </w:r>
      <w:r w:rsidRPr="00425620">
        <w:rPr>
          <w:spacing w:val="-6"/>
        </w:rPr>
        <w:t xml:space="preserve"> </w:t>
      </w:r>
      <w:r w:rsidRPr="00425620">
        <w:t>points”</w:t>
      </w:r>
      <w:r w:rsidRPr="00425620">
        <w:rPr>
          <w:spacing w:val="-2"/>
        </w:rPr>
        <w:t xml:space="preserve"> </w:t>
      </w:r>
      <w:r w:rsidRPr="00425620">
        <w:t>presentation</w:t>
      </w:r>
      <w:r w:rsidRPr="00425620">
        <w:rPr>
          <w:spacing w:val="-4"/>
        </w:rPr>
        <w:t xml:space="preserve"> </w:t>
      </w:r>
      <w:r w:rsidRPr="00425620">
        <w:t>during</w:t>
      </w:r>
      <w:r w:rsidRPr="00425620">
        <w:rPr>
          <w:spacing w:val="-4"/>
        </w:rPr>
        <w:t xml:space="preserve"> </w:t>
      </w:r>
      <w:r w:rsidRPr="00425620">
        <w:t>second</w:t>
      </w:r>
      <w:r w:rsidRPr="00425620">
        <w:rPr>
          <w:spacing w:val="-6"/>
        </w:rPr>
        <w:t xml:space="preserve"> </w:t>
      </w:r>
      <w:r w:rsidRPr="00425620">
        <w:t>to</w:t>
      </w:r>
      <w:r w:rsidRPr="00425620">
        <w:rPr>
          <w:spacing w:val="-8"/>
        </w:rPr>
        <w:t xml:space="preserve"> </w:t>
      </w:r>
      <w:r w:rsidRPr="00425620">
        <w:t>last</w:t>
      </w:r>
      <w:r w:rsidRPr="00425620">
        <w:rPr>
          <w:spacing w:val="-1"/>
        </w:rPr>
        <w:t xml:space="preserve"> </w:t>
      </w:r>
      <w:r w:rsidRPr="00425620">
        <w:t>class,</w:t>
      </w:r>
      <w:r w:rsidRPr="00425620">
        <w:rPr>
          <w:spacing w:val="-2"/>
        </w:rPr>
        <w:t xml:space="preserve"> </w:t>
      </w:r>
      <w:r w:rsidRPr="00425620">
        <w:rPr>
          <w:b/>
          <w:spacing w:val="-4"/>
        </w:rPr>
        <w:t>4/23</w:t>
      </w:r>
    </w:p>
    <w:p w14:paraId="7FDAE0C4" w14:textId="77777777" w:rsidR="00EA0B90" w:rsidRPr="00425620" w:rsidRDefault="00425620">
      <w:pPr>
        <w:pStyle w:val="ListParagraph"/>
        <w:numPr>
          <w:ilvl w:val="0"/>
          <w:numId w:val="1"/>
        </w:numPr>
        <w:tabs>
          <w:tab w:val="left" w:pos="1086"/>
        </w:tabs>
        <w:ind w:left="1086" w:hanging="361"/>
      </w:pPr>
      <w:r w:rsidRPr="00425620">
        <w:t>Final</w:t>
      </w:r>
      <w:r w:rsidRPr="00425620">
        <w:rPr>
          <w:spacing w:val="-3"/>
        </w:rPr>
        <w:t xml:space="preserve"> </w:t>
      </w:r>
      <w:r w:rsidRPr="00425620">
        <w:t>Exam:</w:t>
      </w:r>
      <w:r w:rsidRPr="00425620">
        <w:rPr>
          <w:spacing w:val="-3"/>
        </w:rPr>
        <w:t xml:space="preserve"> </w:t>
      </w:r>
      <w:r w:rsidRPr="00425620">
        <w:rPr>
          <w:spacing w:val="-2"/>
        </w:rPr>
        <w:t>(30%)</w:t>
      </w:r>
    </w:p>
    <w:p w14:paraId="0AEDAF73" w14:textId="77777777" w:rsidR="00EA0B90" w:rsidRPr="00425620" w:rsidRDefault="00425620">
      <w:pPr>
        <w:pStyle w:val="ListParagraph"/>
        <w:numPr>
          <w:ilvl w:val="0"/>
          <w:numId w:val="1"/>
        </w:numPr>
        <w:tabs>
          <w:tab w:val="left" w:pos="1086"/>
        </w:tabs>
        <w:spacing w:before="38"/>
        <w:ind w:left="1086" w:hanging="361"/>
      </w:pPr>
      <w:r w:rsidRPr="00425620">
        <w:t>Class</w:t>
      </w:r>
      <w:r w:rsidRPr="00425620">
        <w:rPr>
          <w:spacing w:val="-8"/>
        </w:rPr>
        <w:t xml:space="preserve"> </w:t>
      </w:r>
      <w:r w:rsidRPr="00425620">
        <w:t>preparation:</w:t>
      </w:r>
      <w:r w:rsidRPr="00425620">
        <w:rPr>
          <w:spacing w:val="-6"/>
        </w:rPr>
        <w:t xml:space="preserve"> </w:t>
      </w:r>
      <w:r w:rsidRPr="00425620">
        <w:t>(10%)</w:t>
      </w:r>
      <w:r w:rsidRPr="00425620">
        <w:rPr>
          <w:spacing w:val="-6"/>
        </w:rPr>
        <w:t xml:space="preserve"> </w:t>
      </w:r>
      <w:r w:rsidRPr="00425620">
        <w:t>–</w:t>
      </w:r>
      <w:r w:rsidRPr="00425620">
        <w:rPr>
          <w:spacing w:val="-6"/>
        </w:rPr>
        <w:t xml:space="preserve"> </w:t>
      </w:r>
      <w:r w:rsidRPr="00425620">
        <w:t>Completion</w:t>
      </w:r>
      <w:r w:rsidRPr="00425620">
        <w:rPr>
          <w:spacing w:val="-5"/>
        </w:rPr>
        <w:t xml:space="preserve"> </w:t>
      </w:r>
      <w:r w:rsidRPr="00425620">
        <w:t>of</w:t>
      </w:r>
      <w:r w:rsidRPr="00425620">
        <w:rPr>
          <w:spacing w:val="-6"/>
        </w:rPr>
        <w:t xml:space="preserve"> </w:t>
      </w:r>
      <w:r w:rsidRPr="00425620">
        <w:rPr>
          <w:b/>
        </w:rPr>
        <w:t>nine</w:t>
      </w:r>
      <w:r w:rsidRPr="00425620">
        <w:rPr>
          <w:b/>
          <w:spacing w:val="-5"/>
        </w:rPr>
        <w:t xml:space="preserve"> </w:t>
      </w:r>
      <w:r w:rsidRPr="00425620">
        <w:t>non-graded</w:t>
      </w:r>
      <w:r w:rsidRPr="00425620">
        <w:rPr>
          <w:spacing w:val="-8"/>
        </w:rPr>
        <w:t xml:space="preserve"> </w:t>
      </w:r>
      <w:r w:rsidRPr="00425620">
        <w:rPr>
          <w:spacing w:val="-2"/>
        </w:rPr>
        <w:t>assignments</w:t>
      </w:r>
    </w:p>
    <w:p w14:paraId="5B708626" w14:textId="77777777" w:rsidR="00EA0B90" w:rsidRPr="00425620" w:rsidRDefault="00425620">
      <w:pPr>
        <w:pStyle w:val="ListParagraph"/>
        <w:numPr>
          <w:ilvl w:val="1"/>
          <w:numId w:val="1"/>
        </w:numPr>
        <w:tabs>
          <w:tab w:val="left" w:pos="1956"/>
        </w:tabs>
        <w:ind w:right="978"/>
      </w:pPr>
      <w:r w:rsidRPr="00425620">
        <w:t>There</w:t>
      </w:r>
      <w:r w:rsidRPr="00425620">
        <w:rPr>
          <w:spacing w:val="-3"/>
        </w:rPr>
        <w:t xml:space="preserve"> </w:t>
      </w:r>
      <w:r w:rsidRPr="00425620">
        <w:t>are</w:t>
      </w:r>
      <w:r w:rsidRPr="00425620">
        <w:rPr>
          <w:spacing w:val="-4"/>
        </w:rPr>
        <w:t xml:space="preserve"> </w:t>
      </w:r>
      <w:r w:rsidRPr="00425620">
        <w:rPr>
          <w:b/>
        </w:rPr>
        <w:t>ten</w:t>
      </w:r>
      <w:r w:rsidRPr="00425620">
        <w:rPr>
          <w:b/>
          <w:spacing w:val="-5"/>
        </w:rPr>
        <w:t xml:space="preserve"> </w:t>
      </w:r>
      <w:r w:rsidRPr="00425620">
        <w:t>total</w:t>
      </w:r>
      <w:r w:rsidRPr="00425620">
        <w:rPr>
          <w:spacing w:val="-3"/>
        </w:rPr>
        <w:t xml:space="preserve"> </w:t>
      </w:r>
      <w:r w:rsidRPr="00425620">
        <w:t>non-graded</w:t>
      </w:r>
      <w:r w:rsidRPr="00425620">
        <w:rPr>
          <w:spacing w:val="-4"/>
        </w:rPr>
        <w:t xml:space="preserve"> </w:t>
      </w:r>
      <w:r w:rsidRPr="00425620">
        <w:t>assignments;</w:t>
      </w:r>
      <w:r w:rsidRPr="00425620">
        <w:rPr>
          <w:spacing w:val="-4"/>
        </w:rPr>
        <w:t xml:space="preserve"> </w:t>
      </w:r>
      <w:r w:rsidRPr="00425620">
        <w:t>you</w:t>
      </w:r>
      <w:r w:rsidRPr="00425620">
        <w:rPr>
          <w:spacing w:val="-5"/>
        </w:rPr>
        <w:t xml:space="preserve"> </w:t>
      </w:r>
      <w:r w:rsidRPr="00425620">
        <w:t>will</w:t>
      </w:r>
      <w:r w:rsidRPr="00425620">
        <w:rPr>
          <w:spacing w:val="-3"/>
        </w:rPr>
        <w:t xml:space="preserve"> </w:t>
      </w:r>
      <w:r w:rsidRPr="00425620">
        <w:t>not</w:t>
      </w:r>
      <w:r w:rsidRPr="00425620">
        <w:rPr>
          <w:spacing w:val="-2"/>
        </w:rPr>
        <w:t xml:space="preserve"> </w:t>
      </w:r>
      <w:r w:rsidRPr="00425620">
        <w:t>be</w:t>
      </w:r>
      <w:r w:rsidRPr="00425620">
        <w:rPr>
          <w:spacing w:val="-3"/>
        </w:rPr>
        <w:t xml:space="preserve"> </w:t>
      </w:r>
      <w:r w:rsidRPr="00425620">
        <w:t>penalized</w:t>
      </w:r>
      <w:r w:rsidRPr="00425620">
        <w:rPr>
          <w:spacing w:val="-4"/>
        </w:rPr>
        <w:t xml:space="preserve"> </w:t>
      </w:r>
      <w:r w:rsidRPr="00425620">
        <w:t>for missing one. These are only “graded” for complet</w:t>
      </w:r>
      <w:r w:rsidRPr="00425620">
        <w:t>ion.</w:t>
      </w:r>
    </w:p>
    <w:p w14:paraId="06D74290" w14:textId="77777777" w:rsidR="00EA0B90" w:rsidRPr="00425620" w:rsidRDefault="00425620">
      <w:pPr>
        <w:pStyle w:val="ListParagraph"/>
        <w:numPr>
          <w:ilvl w:val="0"/>
          <w:numId w:val="1"/>
        </w:numPr>
        <w:tabs>
          <w:tab w:val="left" w:pos="1085"/>
        </w:tabs>
        <w:spacing w:before="36" w:after="12" w:line="477" w:lineRule="auto"/>
        <w:ind w:left="160" w:right="2410" w:firstLine="564"/>
      </w:pPr>
      <w:r w:rsidRPr="00425620">
        <w:t>Class</w:t>
      </w:r>
      <w:r w:rsidRPr="00425620">
        <w:rPr>
          <w:spacing w:val="-4"/>
        </w:rPr>
        <w:t xml:space="preserve"> </w:t>
      </w:r>
      <w:r w:rsidRPr="00425620">
        <w:t>participation:</w:t>
      </w:r>
      <w:r w:rsidRPr="00425620">
        <w:rPr>
          <w:spacing w:val="-5"/>
        </w:rPr>
        <w:t xml:space="preserve"> </w:t>
      </w:r>
      <w:r w:rsidRPr="00425620">
        <w:t>(10%)</w:t>
      </w:r>
      <w:r w:rsidRPr="00425620">
        <w:rPr>
          <w:spacing w:val="-1"/>
        </w:rPr>
        <w:t xml:space="preserve"> </w:t>
      </w:r>
      <w:r w:rsidRPr="00425620">
        <w:t>–</w:t>
      </w:r>
      <w:r w:rsidRPr="00425620">
        <w:rPr>
          <w:spacing w:val="-6"/>
        </w:rPr>
        <w:t xml:space="preserve"> </w:t>
      </w:r>
      <w:r w:rsidRPr="00425620">
        <w:t>Attendance</w:t>
      </w:r>
      <w:r w:rsidRPr="00425620">
        <w:rPr>
          <w:spacing w:val="-4"/>
        </w:rPr>
        <w:t xml:space="preserve"> </w:t>
      </w:r>
      <w:r w:rsidRPr="00425620">
        <w:t>at</w:t>
      </w:r>
      <w:r w:rsidRPr="00425620">
        <w:rPr>
          <w:spacing w:val="-2"/>
        </w:rPr>
        <w:t xml:space="preserve"> </w:t>
      </w:r>
      <w:r w:rsidRPr="00425620">
        <w:t>and</w:t>
      </w:r>
      <w:r w:rsidRPr="00425620">
        <w:rPr>
          <w:spacing w:val="-6"/>
        </w:rPr>
        <w:t xml:space="preserve"> </w:t>
      </w:r>
      <w:r w:rsidRPr="00425620">
        <w:t>participation</w:t>
      </w:r>
      <w:r w:rsidRPr="00425620">
        <w:rPr>
          <w:spacing w:val="-4"/>
        </w:rPr>
        <w:t xml:space="preserve"> </w:t>
      </w:r>
      <w:r w:rsidRPr="00425620">
        <w:t>in</w:t>
      </w:r>
      <w:r w:rsidRPr="00425620">
        <w:rPr>
          <w:spacing w:val="-6"/>
        </w:rPr>
        <w:t xml:space="preserve"> </w:t>
      </w:r>
      <w:r w:rsidRPr="00425620">
        <w:t>class Letter grades will be assigned for the course as follows:</w:t>
      </w:r>
    </w:p>
    <w:tbl>
      <w:tblPr>
        <w:tblW w:w="0" w:type="auto"/>
        <w:tblInd w:w="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95"/>
        <w:gridCol w:w="900"/>
        <w:gridCol w:w="901"/>
      </w:tblGrid>
      <w:tr w:rsidR="00425620" w:rsidRPr="00425620" w14:paraId="621FDE50" w14:textId="77777777">
        <w:trPr>
          <w:trHeight w:val="261"/>
        </w:trPr>
        <w:tc>
          <w:tcPr>
            <w:tcW w:w="895" w:type="dxa"/>
          </w:tcPr>
          <w:p w14:paraId="0B21513A" w14:textId="77777777" w:rsidR="00EA0B90" w:rsidRPr="00425620" w:rsidRDefault="00425620">
            <w:pPr>
              <w:pStyle w:val="TableParagraph"/>
              <w:spacing w:before="9" w:line="232" w:lineRule="exact"/>
            </w:pPr>
            <w:r w:rsidRPr="00425620">
              <w:rPr>
                <w:spacing w:val="-10"/>
              </w:rPr>
              <w:t>A</w:t>
            </w:r>
          </w:p>
        </w:tc>
        <w:tc>
          <w:tcPr>
            <w:tcW w:w="900" w:type="dxa"/>
          </w:tcPr>
          <w:p w14:paraId="1835D96B" w14:textId="77777777" w:rsidR="00EA0B90" w:rsidRPr="00425620" w:rsidRDefault="00425620">
            <w:pPr>
              <w:pStyle w:val="TableParagraph"/>
              <w:spacing w:before="9" w:line="232" w:lineRule="exact"/>
            </w:pPr>
            <w:r w:rsidRPr="00425620">
              <w:rPr>
                <w:spacing w:val="-5"/>
              </w:rPr>
              <w:t>&gt;93</w:t>
            </w:r>
          </w:p>
        </w:tc>
        <w:tc>
          <w:tcPr>
            <w:tcW w:w="901" w:type="dxa"/>
          </w:tcPr>
          <w:p w14:paraId="64E28BF3" w14:textId="77777777" w:rsidR="00EA0B90" w:rsidRPr="00425620" w:rsidRDefault="00425620">
            <w:pPr>
              <w:pStyle w:val="TableParagraph"/>
              <w:spacing w:before="9" w:line="232" w:lineRule="exact"/>
            </w:pPr>
            <w:r w:rsidRPr="00425620">
              <w:rPr>
                <w:spacing w:val="-5"/>
              </w:rPr>
              <w:t>4.0</w:t>
            </w:r>
          </w:p>
        </w:tc>
      </w:tr>
      <w:tr w:rsidR="00425620" w:rsidRPr="00425620" w14:paraId="2C950F23" w14:textId="77777777">
        <w:trPr>
          <w:trHeight w:val="261"/>
        </w:trPr>
        <w:tc>
          <w:tcPr>
            <w:tcW w:w="895" w:type="dxa"/>
          </w:tcPr>
          <w:p w14:paraId="7BA0989F" w14:textId="77777777" w:rsidR="00EA0B90" w:rsidRPr="00425620" w:rsidRDefault="00425620">
            <w:pPr>
              <w:pStyle w:val="TableParagraph"/>
              <w:spacing w:before="9" w:line="232" w:lineRule="exact"/>
            </w:pPr>
            <w:r w:rsidRPr="00425620">
              <w:rPr>
                <w:spacing w:val="-5"/>
              </w:rPr>
              <w:t>A-</w:t>
            </w:r>
          </w:p>
        </w:tc>
        <w:tc>
          <w:tcPr>
            <w:tcW w:w="900" w:type="dxa"/>
          </w:tcPr>
          <w:p w14:paraId="5B0C0BBD" w14:textId="77777777" w:rsidR="00EA0B90" w:rsidRPr="00425620" w:rsidRDefault="00425620">
            <w:pPr>
              <w:pStyle w:val="TableParagraph"/>
              <w:spacing w:before="9" w:line="232" w:lineRule="exact"/>
            </w:pPr>
            <w:r w:rsidRPr="00425620">
              <w:rPr>
                <w:spacing w:val="-5"/>
              </w:rPr>
              <w:t>&gt;90</w:t>
            </w:r>
          </w:p>
        </w:tc>
        <w:tc>
          <w:tcPr>
            <w:tcW w:w="901" w:type="dxa"/>
          </w:tcPr>
          <w:p w14:paraId="782B34CA" w14:textId="77777777" w:rsidR="00EA0B90" w:rsidRPr="00425620" w:rsidRDefault="00425620">
            <w:pPr>
              <w:pStyle w:val="TableParagraph"/>
              <w:spacing w:before="9" w:line="232" w:lineRule="exact"/>
            </w:pPr>
            <w:r w:rsidRPr="00425620">
              <w:rPr>
                <w:spacing w:val="-5"/>
              </w:rPr>
              <w:t>3.7</w:t>
            </w:r>
          </w:p>
        </w:tc>
      </w:tr>
      <w:tr w:rsidR="00425620" w:rsidRPr="00425620" w14:paraId="7A6C030C" w14:textId="77777777">
        <w:trPr>
          <w:trHeight w:val="261"/>
        </w:trPr>
        <w:tc>
          <w:tcPr>
            <w:tcW w:w="895" w:type="dxa"/>
          </w:tcPr>
          <w:p w14:paraId="6D727EF7" w14:textId="77777777" w:rsidR="00EA0B90" w:rsidRPr="00425620" w:rsidRDefault="00425620">
            <w:pPr>
              <w:pStyle w:val="TableParagraph"/>
              <w:spacing w:before="9" w:line="232" w:lineRule="exact"/>
            </w:pPr>
            <w:r w:rsidRPr="00425620">
              <w:rPr>
                <w:spacing w:val="-5"/>
              </w:rPr>
              <w:t>B+</w:t>
            </w:r>
          </w:p>
        </w:tc>
        <w:tc>
          <w:tcPr>
            <w:tcW w:w="900" w:type="dxa"/>
          </w:tcPr>
          <w:p w14:paraId="5C7DADFC" w14:textId="77777777" w:rsidR="00EA0B90" w:rsidRPr="00425620" w:rsidRDefault="00425620">
            <w:pPr>
              <w:pStyle w:val="TableParagraph"/>
              <w:spacing w:before="9" w:line="232" w:lineRule="exact"/>
            </w:pPr>
            <w:r w:rsidRPr="00425620">
              <w:rPr>
                <w:spacing w:val="-5"/>
              </w:rPr>
              <w:t>&gt;87</w:t>
            </w:r>
          </w:p>
        </w:tc>
        <w:tc>
          <w:tcPr>
            <w:tcW w:w="901" w:type="dxa"/>
          </w:tcPr>
          <w:p w14:paraId="5C8877E2" w14:textId="77777777" w:rsidR="00EA0B90" w:rsidRPr="00425620" w:rsidRDefault="00425620">
            <w:pPr>
              <w:pStyle w:val="TableParagraph"/>
              <w:spacing w:before="9" w:line="232" w:lineRule="exact"/>
            </w:pPr>
            <w:r w:rsidRPr="00425620">
              <w:rPr>
                <w:spacing w:val="-5"/>
              </w:rPr>
              <w:t>3.3</w:t>
            </w:r>
          </w:p>
        </w:tc>
      </w:tr>
      <w:tr w:rsidR="00425620" w:rsidRPr="00425620" w14:paraId="6F2FE6AD" w14:textId="77777777">
        <w:trPr>
          <w:trHeight w:val="261"/>
        </w:trPr>
        <w:tc>
          <w:tcPr>
            <w:tcW w:w="895" w:type="dxa"/>
          </w:tcPr>
          <w:p w14:paraId="1CBDDD6C" w14:textId="77777777" w:rsidR="00EA0B90" w:rsidRPr="00425620" w:rsidRDefault="00425620">
            <w:pPr>
              <w:pStyle w:val="TableParagraph"/>
              <w:spacing w:before="9" w:line="232" w:lineRule="exact"/>
            </w:pPr>
            <w:r w:rsidRPr="00425620">
              <w:rPr>
                <w:spacing w:val="-10"/>
              </w:rPr>
              <w:t>B</w:t>
            </w:r>
          </w:p>
        </w:tc>
        <w:tc>
          <w:tcPr>
            <w:tcW w:w="900" w:type="dxa"/>
          </w:tcPr>
          <w:p w14:paraId="3AE427AA" w14:textId="77777777" w:rsidR="00EA0B90" w:rsidRPr="00425620" w:rsidRDefault="00425620">
            <w:pPr>
              <w:pStyle w:val="TableParagraph"/>
              <w:spacing w:before="9" w:line="232" w:lineRule="exact"/>
            </w:pPr>
            <w:r w:rsidRPr="00425620">
              <w:rPr>
                <w:spacing w:val="-5"/>
              </w:rPr>
              <w:t>&gt;83</w:t>
            </w:r>
          </w:p>
        </w:tc>
        <w:tc>
          <w:tcPr>
            <w:tcW w:w="901" w:type="dxa"/>
          </w:tcPr>
          <w:p w14:paraId="5DD27DC5" w14:textId="77777777" w:rsidR="00EA0B90" w:rsidRPr="00425620" w:rsidRDefault="00425620">
            <w:pPr>
              <w:pStyle w:val="TableParagraph"/>
              <w:spacing w:before="9" w:line="232" w:lineRule="exact"/>
            </w:pPr>
            <w:r w:rsidRPr="00425620">
              <w:rPr>
                <w:spacing w:val="-5"/>
              </w:rPr>
              <w:t>3.0</w:t>
            </w:r>
          </w:p>
        </w:tc>
      </w:tr>
      <w:tr w:rsidR="00425620" w:rsidRPr="00425620" w14:paraId="7359789B" w14:textId="77777777">
        <w:trPr>
          <w:trHeight w:val="261"/>
        </w:trPr>
        <w:tc>
          <w:tcPr>
            <w:tcW w:w="895" w:type="dxa"/>
          </w:tcPr>
          <w:p w14:paraId="1BB15B35" w14:textId="77777777" w:rsidR="00EA0B90" w:rsidRPr="00425620" w:rsidRDefault="00425620">
            <w:pPr>
              <w:pStyle w:val="TableParagraph"/>
              <w:spacing w:before="9" w:line="232" w:lineRule="exact"/>
            </w:pPr>
            <w:r w:rsidRPr="00425620">
              <w:rPr>
                <w:spacing w:val="-5"/>
              </w:rPr>
              <w:t>B-</w:t>
            </w:r>
          </w:p>
        </w:tc>
        <w:tc>
          <w:tcPr>
            <w:tcW w:w="900" w:type="dxa"/>
          </w:tcPr>
          <w:p w14:paraId="7E04CA81" w14:textId="77777777" w:rsidR="00EA0B90" w:rsidRPr="00425620" w:rsidRDefault="00425620">
            <w:pPr>
              <w:pStyle w:val="TableParagraph"/>
              <w:spacing w:before="9" w:line="232" w:lineRule="exact"/>
            </w:pPr>
            <w:r w:rsidRPr="00425620">
              <w:rPr>
                <w:spacing w:val="-5"/>
              </w:rPr>
              <w:t>&gt;80</w:t>
            </w:r>
          </w:p>
        </w:tc>
        <w:tc>
          <w:tcPr>
            <w:tcW w:w="901" w:type="dxa"/>
          </w:tcPr>
          <w:p w14:paraId="18D9B74B" w14:textId="77777777" w:rsidR="00EA0B90" w:rsidRPr="00425620" w:rsidRDefault="00425620">
            <w:pPr>
              <w:pStyle w:val="TableParagraph"/>
              <w:spacing w:before="9" w:line="232" w:lineRule="exact"/>
            </w:pPr>
            <w:r w:rsidRPr="00425620">
              <w:rPr>
                <w:spacing w:val="-5"/>
              </w:rPr>
              <w:t>2.7</w:t>
            </w:r>
          </w:p>
        </w:tc>
      </w:tr>
      <w:tr w:rsidR="00425620" w:rsidRPr="00425620" w14:paraId="42EA3722" w14:textId="77777777">
        <w:trPr>
          <w:trHeight w:val="261"/>
        </w:trPr>
        <w:tc>
          <w:tcPr>
            <w:tcW w:w="895" w:type="dxa"/>
          </w:tcPr>
          <w:p w14:paraId="4A74D3A2" w14:textId="77777777" w:rsidR="00EA0B90" w:rsidRPr="00425620" w:rsidRDefault="00425620">
            <w:pPr>
              <w:pStyle w:val="TableParagraph"/>
              <w:spacing w:before="9" w:line="232" w:lineRule="exact"/>
            </w:pPr>
            <w:r w:rsidRPr="00425620">
              <w:rPr>
                <w:spacing w:val="-5"/>
              </w:rPr>
              <w:t>C+</w:t>
            </w:r>
          </w:p>
        </w:tc>
        <w:tc>
          <w:tcPr>
            <w:tcW w:w="900" w:type="dxa"/>
          </w:tcPr>
          <w:p w14:paraId="7EE7DB78" w14:textId="77777777" w:rsidR="00EA0B90" w:rsidRPr="00425620" w:rsidRDefault="00425620">
            <w:pPr>
              <w:pStyle w:val="TableParagraph"/>
              <w:spacing w:before="9" w:line="232" w:lineRule="exact"/>
            </w:pPr>
            <w:r w:rsidRPr="00425620">
              <w:rPr>
                <w:spacing w:val="-5"/>
              </w:rPr>
              <w:t>&gt;77</w:t>
            </w:r>
          </w:p>
        </w:tc>
        <w:tc>
          <w:tcPr>
            <w:tcW w:w="901" w:type="dxa"/>
          </w:tcPr>
          <w:p w14:paraId="1FDB80D5" w14:textId="77777777" w:rsidR="00EA0B90" w:rsidRPr="00425620" w:rsidRDefault="00425620">
            <w:pPr>
              <w:pStyle w:val="TableParagraph"/>
              <w:spacing w:before="9" w:line="232" w:lineRule="exact"/>
            </w:pPr>
            <w:r w:rsidRPr="00425620">
              <w:rPr>
                <w:spacing w:val="-5"/>
              </w:rPr>
              <w:t>2.3</w:t>
            </w:r>
          </w:p>
        </w:tc>
      </w:tr>
      <w:tr w:rsidR="00425620" w:rsidRPr="00425620" w14:paraId="2852300C" w14:textId="77777777">
        <w:trPr>
          <w:trHeight w:val="258"/>
        </w:trPr>
        <w:tc>
          <w:tcPr>
            <w:tcW w:w="895" w:type="dxa"/>
          </w:tcPr>
          <w:p w14:paraId="2E51DF55" w14:textId="77777777" w:rsidR="00EA0B90" w:rsidRPr="00425620" w:rsidRDefault="00425620">
            <w:pPr>
              <w:pStyle w:val="TableParagraph"/>
              <w:spacing w:before="7" w:line="232" w:lineRule="exact"/>
            </w:pPr>
            <w:r w:rsidRPr="00425620">
              <w:rPr>
                <w:spacing w:val="-10"/>
              </w:rPr>
              <w:t>C</w:t>
            </w:r>
          </w:p>
        </w:tc>
        <w:tc>
          <w:tcPr>
            <w:tcW w:w="900" w:type="dxa"/>
          </w:tcPr>
          <w:p w14:paraId="15F17A67" w14:textId="77777777" w:rsidR="00EA0B90" w:rsidRPr="00425620" w:rsidRDefault="00425620">
            <w:pPr>
              <w:pStyle w:val="TableParagraph"/>
              <w:spacing w:before="7" w:line="232" w:lineRule="exact"/>
            </w:pPr>
            <w:r w:rsidRPr="00425620">
              <w:rPr>
                <w:spacing w:val="-5"/>
              </w:rPr>
              <w:t>&gt;73</w:t>
            </w:r>
          </w:p>
        </w:tc>
        <w:tc>
          <w:tcPr>
            <w:tcW w:w="901" w:type="dxa"/>
          </w:tcPr>
          <w:p w14:paraId="6BF16F92" w14:textId="77777777" w:rsidR="00EA0B90" w:rsidRPr="00425620" w:rsidRDefault="00425620">
            <w:pPr>
              <w:pStyle w:val="TableParagraph"/>
              <w:spacing w:before="7" w:line="232" w:lineRule="exact"/>
            </w:pPr>
            <w:r w:rsidRPr="00425620">
              <w:rPr>
                <w:spacing w:val="-5"/>
              </w:rPr>
              <w:t>2.0</w:t>
            </w:r>
          </w:p>
        </w:tc>
      </w:tr>
      <w:tr w:rsidR="00425620" w:rsidRPr="00425620" w14:paraId="2558DA99" w14:textId="77777777">
        <w:trPr>
          <w:trHeight w:val="261"/>
        </w:trPr>
        <w:tc>
          <w:tcPr>
            <w:tcW w:w="895" w:type="dxa"/>
          </w:tcPr>
          <w:p w14:paraId="740A0782" w14:textId="77777777" w:rsidR="00EA0B90" w:rsidRPr="00425620" w:rsidRDefault="00425620">
            <w:pPr>
              <w:pStyle w:val="TableParagraph"/>
              <w:spacing w:before="9" w:line="232" w:lineRule="exact"/>
            </w:pPr>
            <w:r w:rsidRPr="00425620">
              <w:rPr>
                <w:spacing w:val="-5"/>
              </w:rPr>
              <w:t>C-</w:t>
            </w:r>
          </w:p>
        </w:tc>
        <w:tc>
          <w:tcPr>
            <w:tcW w:w="900" w:type="dxa"/>
          </w:tcPr>
          <w:p w14:paraId="3FCF0D8C" w14:textId="77777777" w:rsidR="00EA0B90" w:rsidRPr="00425620" w:rsidRDefault="00425620">
            <w:pPr>
              <w:pStyle w:val="TableParagraph"/>
              <w:spacing w:before="9" w:line="232" w:lineRule="exact"/>
            </w:pPr>
            <w:r w:rsidRPr="00425620">
              <w:rPr>
                <w:spacing w:val="-5"/>
              </w:rPr>
              <w:t>&gt;70</w:t>
            </w:r>
          </w:p>
        </w:tc>
        <w:tc>
          <w:tcPr>
            <w:tcW w:w="901" w:type="dxa"/>
          </w:tcPr>
          <w:p w14:paraId="05478F80" w14:textId="77777777" w:rsidR="00EA0B90" w:rsidRPr="00425620" w:rsidRDefault="00425620">
            <w:pPr>
              <w:pStyle w:val="TableParagraph"/>
              <w:spacing w:before="9" w:line="232" w:lineRule="exact"/>
            </w:pPr>
            <w:r w:rsidRPr="00425620">
              <w:rPr>
                <w:spacing w:val="-5"/>
              </w:rPr>
              <w:t>1.7</w:t>
            </w:r>
          </w:p>
        </w:tc>
      </w:tr>
      <w:tr w:rsidR="00425620" w:rsidRPr="00425620" w14:paraId="58E9DD79" w14:textId="77777777">
        <w:trPr>
          <w:trHeight w:val="261"/>
        </w:trPr>
        <w:tc>
          <w:tcPr>
            <w:tcW w:w="895" w:type="dxa"/>
          </w:tcPr>
          <w:p w14:paraId="5CC6E2CB" w14:textId="77777777" w:rsidR="00EA0B90" w:rsidRPr="00425620" w:rsidRDefault="00425620">
            <w:pPr>
              <w:pStyle w:val="TableParagraph"/>
              <w:spacing w:before="9" w:line="232" w:lineRule="exact"/>
            </w:pPr>
            <w:r w:rsidRPr="00425620">
              <w:rPr>
                <w:spacing w:val="-10"/>
              </w:rPr>
              <w:t>F</w:t>
            </w:r>
          </w:p>
        </w:tc>
        <w:tc>
          <w:tcPr>
            <w:tcW w:w="900" w:type="dxa"/>
          </w:tcPr>
          <w:p w14:paraId="54F75CF6" w14:textId="77777777" w:rsidR="00EA0B90" w:rsidRPr="00425620" w:rsidRDefault="00425620">
            <w:pPr>
              <w:pStyle w:val="TableParagraph"/>
              <w:spacing w:before="9" w:line="232" w:lineRule="exact"/>
            </w:pPr>
            <w:r w:rsidRPr="00425620">
              <w:rPr>
                <w:spacing w:val="-5"/>
              </w:rPr>
              <w:t>&lt;70</w:t>
            </w:r>
          </w:p>
        </w:tc>
        <w:tc>
          <w:tcPr>
            <w:tcW w:w="901" w:type="dxa"/>
          </w:tcPr>
          <w:p w14:paraId="30B633B1" w14:textId="77777777" w:rsidR="00EA0B90" w:rsidRPr="00425620" w:rsidRDefault="00425620">
            <w:pPr>
              <w:pStyle w:val="TableParagraph"/>
              <w:spacing w:before="9" w:line="232" w:lineRule="exact"/>
            </w:pPr>
            <w:r w:rsidRPr="00425620">
              <w:rPr>
                <w:spacing w:val="-5"/>
              </w:rPr>
              <w:t>0.0</w:t>
            </w:r>
          </w:p>
        </w:tc>
      </w:tr>
    </w:tbl>
    <w:p w14:paraId="1EE2526F" w14:textId="77777777" w:rsidR="00EA0B90" w:rsidRPr="00425620" w:rsidRDefault="00EA0B90">
      <w:pPr>
        <w:pStyle w:val="TableParagraph"/>
        <w:spacing w:line="232" w:lineRule="exact"/>
        <w:sectPr w:rsidR="00EA0B90" w:rsidRPr="00425620">
          <w:pgSz w:w="12240" w:h="15840"/>
          <w:pgMar w:top="1300" w:right="1080" w:bottom="960" w:left="1080" w:header="0" w:footer="769" w:gutter="0"/>
          <w:cols w:space="720"/>
        </w:sectPr>
      </w:pPr>
    </w:p>
    <w:p w14:paraId="6B81403E" w14:textId="77777777" w:rsidR="00EA0B90" w:rsidRPr="00425620" w:rsidRDefault="00425620">
      <w:pPr>
        <w:pStyle w:val="Heading1"/>
        <w:spacing w:before="60"/>
      </w:pPr>
      <w:bookmarkStart w:id="0" w:name="_GoBack"/>
      <w:r w:rsidRPr="00425620">
        <w:lastRenderedPageBreak/>
        <w:t>Academic</w:t>
      </w:r>
      <w:r w:rsidRPr="00425620">
        <w:rPr>
          <w:spacing w:val="-21"/>
        </w:rPr>
        <w:t xml:space="preserve"> </w:t>
      </w:r>
      <w:r w:rsidRPr="00425620">
        <w:rPr>
          <w:spacing w:val="-2"/>
        </w:rPr>
        <w:t>Integrity</w:t>
      </w:r>
    </w:p>
    <w:p w14:paraId="588A7525" w14:textId="77777777" w:rsidR="00EA0B90" w:rsidRPr="00425620" w:rsidRDefault="00425620">
      <w:pPr>
        <w:pStyle w:val="BodyText"/>
        <w:spacing w:before="175" w:line="276" w:lineRule="auto"/>
        <w:ind w:left="160" w:right="251"/>
      </w:pPr>
      <w:r w:rsidRPr="00425620">
        <w:t xml:space="preserve">Academic integrity is a vital component of Wagner and NYU. All students enrolled in this class are required to read and abide by </w:t>
      </w:r>
      <w:hyperlink r:id="rId17">
        <w:r w:rsidRPr="00425620">
          <w:rPr>
            <w:u w:val="single" w:color="0000FF"/>
          </w:rPr>
          <w:t>Wagner’s Academic Code</w:t>
        </w:r>
      </w:hyperlink>
      <w:r w:rsidRPr="00425620">
        <w:t>. All Wagner s</w:t>
      </w:r>
      <w:r w:rsidRPr="00425620">
        <w:t>tudents have already read and</w:t>
      </w:r>
      <w:r w:rsidRPr="00425620">
        <w:rPr>
          <w:spacing w:val="-2"/>
        </w:rPr>
        <w:t xml:space="preserve"> </w:t>
      </w:r>
      <w:r w:rsidRPr="00425620">
        <w:t>signed</w:t>
      </w:r>
      <w:r w:rsidRPr="00425620">
        <w:rPr>
          <w:spacing w:val="-2"/>
        </w:rPr>
        <w:t xml:space="preserve"> </w:t>
      </w:r>
      <w:r w:rsidRPr="00425620">
        <w:t>the</w:t>
      </w:r>
      <w:r w:rsidRPr="00425620">
        <w:rPr>
          <w:spacing w:val="-4"/>
        </w:rPr>
        <w:t xml:space="preserve"> </w:t>
      </w:r>
      <w:hyperlink r:id="rId18">
        <w:r w:rsidRPr="00425620">
          <w:rPr>
            <w:u w:val="single" w:color="0000FF"/>
          </w:rPr>
          <w:t>Wagner</w:t>
        </w:r>
        <w:r w:rsidRPr="00425620">
          <w:rPr>
            <w:spacing w:val="-6"/>
            <w:u w:val="single" w:color="0000FF"/>
          </w:rPr>
          <w:t xml:space="preserve"> </w:t>
        </w:r>
        <w:r w:rsidRPr="00425620">
          <w:rPr>
            <w:u w:val="single" w:color="0000FF"/>
          </w:rPr>
          <w:t>Academic</w:t>
        </w:r>
        <w:r w:rsidRPr="00425620">
          <w:rPr>
            <w:spacing w:val="-4"/>
            <w:u w:val="single" w:color="0000FF"/>
          </w:rPr>
          <w:t xml:space="preserve"> </w:t>
        </w:r>
        <w:r w:rsidRPr="00425620">
          <w:rPr>
            <w:u w:val="single" w:color="0000FF"/>
          </w:rPr>
          <w:t>Oath</w:t>
        </w:r>
      </w:hyperlink>
      <w:r w:rsidRPr="00425620">
        <w:t xml:space="preserve">. </w:t>
      </w:r>
      <w:r w:rsidRPr="00425620">
        <w:t>Plagiarism</w:t>
      </w:r>
      <w:r w:rsidRPr="00425620">
        <w:rPr>
          <w:spacing w:val="-1"/>
        </w:rPr>
        <w:t xml:space="preserve"> </w:t>
      </w:r>
      <w:r w:rsidRPr="00425620">
        <w:t>of any</w:t>
      </w:r>
      <w:r w:rsidRPr="00425620">
        <w:rPr>
          <w:spacing w:val="-4"/>
        </w:rPr>
        <w:t xml:space="preserve"> </w:t>
      </w:r>
      <w:r w:rsidRPr="00425620">
        <w:t>form</w:t>
      </w:r>
      <w:r w:rsidRPr="00425620">
        <w:rPr>
          <w:spacing w:val="-1"/>
        </w:rPr>
        <w:t xml:space="preserve"> </w:t>
      </w:r>
      <w:r w:rsidRPr="00425620">
        <w:t>will</w:t>
      </w:r>
      <w:r w:rsidRPr="00425620">
        <w:rPr>
          <w:spacing w:val="-2"/>
        </w:rPr>
        <w:t xml:space="preserve"> </w:t>
      </w:r>
      <w:r w:rsidRPr="00425620">
        <w:t>not</w:t>
      </w:r>
      <w:r w:rsidRPr="00425620">
        <w:rPr>
          <w:spacing w:val="-3"/>
        </w:rPr>
        <w:t xml:space="preserve"> </w:t>
      </w:r>
      <w:r w:rsidRPr="00425620">
        <w:t>be</w:t>
      </w:r>
      <w:r w:rsidRPr="00425620">
        <w:rPr>
          <w:spacing w:val="-2"/>
        </w:rPr>
        <w:t xml:space="preserve"> </w:t>
      </w:r>
      <w:r w:rsidRPr="00425620">
        <w:t>tolerated</w:t>
      </w:r>
      <w:r w:rsidRPr="00425620">
        <w:rPr>
          <w:spacing w:val="-2"/>
        </w:rPr>
        <w:t xml:space="preserve"> </w:t>
      </w:r>
      <w:r w:rsidRPr="00425620">
        <w:t>and</w:t>
      </w:r>
      <w:r w:rsidRPr="00425620">
        <w:rPr>
          <w:spacing w:val="-4"/>
        </w:rPr>
        <w:t xml:space="preserve"> </w:t>
      </w:r>
      <w:r w:rsidRPr="00425620">
        <w:t>students</w:t>
      </w:r>
      <w:r w:rsidRPr="00425620">
        <w:rPr>
          <w:spacing w:val="-6"/>
        </w:rPr>
        <w:t xml:space="preserve"> </w:t>
      </w:r>
      <w:r w:rsidRPr="00425620">
        <w:t>in this</w:t>
      </w:r>
      <w:r w:rsidRPr="00425620">
        <w:rPr>
          <w:spacing w:val="-1"/>
        </w:rPr>
        <w:t xml:space="preserve"> </w:t>
      </w:r>
      <w:r w:rsidRPr="00425620">
        <w:t>class</w:t>
      </w:r>
      <w:r w:rsidRPr="00425620">
        <w:rPr>
          <w:spacing w:val="-4"/>
        </w:rPr>
        <w:t xml:space="preserve"> </w:t>
      </w:r>
      <w:r w:rsidRPr="00425620">
        <w:t>are</w:t>
      </w:r>
      <w:r w:rsidRPr="00425620">
        <w:rPr>
          <w:spacing w:val="-4"/>
        </w:rPr>
        <w:t xml:space="preserve"> </w:t>
      </w:r>
      <w:r w:rsidRPr="00425620">
        <w:t>expected</w:t>
      </w:r>
      <w:r w:rsidRPr="00425620">
        <w:rPr>
          <w:spacing w:val="-4"/>
        </w:rPr>
        <w:t xml:space="preserve"> </w:t>
      </w:r>
      <w:r w:rsidRPr="00425620">
        <w:t>to report</w:t>
      </w:r>
      <w:r w:rsidRPr="00425620">
        <w:rPr>
          <w:spacing w:val="-3"/>
        </w:rPr>
        <w:t xml:space="preserve"> </w:t>
      </w:r>
      <w:r w:rsidRPr="00425620">
        <w:t>violations</w:t>
      </w:r>
      <w:r w:rsidRPr="00425620">
        <w:rPr>
          <w:spacing w:val="-2"/>
        </w:rPr>
        <w:t xml:space="preserve"> </w:t>
      </w:r>
      <w:r w:rsidRPr="00425620">
        <w:t>to</w:t>
      </w:r>
      <w:r w:rsidRPr="00425620">
        <w:rPr>
          <w:spacing w:val="-6"/>
        </w:rPr>
        <w:t xml:space="preserve"> </w:t>
      </w:r>
      <w:r w:rsidRPr="00425620">
        <w:t>me.</w:t>
      </w:r>
      <w:r w:rsidRPr="00425620">
        <w:rPr>
          <w:spacing w:val="-1"/>
        </w:rPr>
        <w:t xml:space="preserve"> </w:t>
      </w:r>
      <w:r w:rsidRPr="00425620">
        <w:t>If any</w:t>
      </w:r>
      <w:r w:rsidRPr="00425620">
        <w:rPr>
          <w:spacing w:val="-4"/>
        </w:rPr>
        <w:t xml:space="preserve"> </w:t>
      </w:r>
      <w:r w:rsidRPr="00425620">
        <w:t>student</w:t>
      </w:r>
      <w:r w:rsidRPr="00425620">
        <w:rPr>
          <w:spacing w:val="-3"/>
        </w:rPr>
        <w:t xml:space="preserve"> </w:t>
      </w:r>
      <w:r w:rsidRPr="00425620">
        <w:t>in</w:t>
      </w:r>
      <w:r w:rsidRPr="00425620">
        <w:rPr>
          <w:spacing w:val="-2"/>
        </w:rPr>
        <w:t xml:space="preserve"> </w:t>
      </w:r>
      <w:r w:rsidRPr="00425620">
        <w:t>this</w:t>
      </w:r>
      <w:r w:rsidRPr="00425620">
        <w:rPr>
          <w:spacing w:val="-4"/>
        </w:rPr>
        <w:t xml:space="preserve"> </w:t>
      </w:r>
      <w:r w:rsidRPr="00425620">
        <w:t>class</w:t>
      </w:r>
      <w:r w:rsidRPr="00425620">
        <w:rPr>
          <w:spacing w:val="-1"/>
        </w:rPr>
        <w:t xml:space="preserve"> </w:t>
      </w:r>
      <w:r w:rsidRPr="00425620">
        <w:t>is</w:t>
      </w:r>
      <w:r w:rsidRPr="00425620">
        <w:rPr>
          <w:spacing w:val="-1"/>
        </w:rPr>
        <w:t xml:space="preserve"> </w:t>
      </w:r>
      <w:r w:rsidRPr="00425620">
        <w:t>unsure</w:t>
      </w:r>
      <w:r w:rsidRPr="00425620">
        <w:rPr>
          <w:spacing w:val="-2"/>
        </w:rPr>
        <w:t xml:space="preserve"> </w:t>
      </w:r>
      <w:r w:rsidRPr="00425620">
        <w:t>about</w:t>
      </w:r>
      <w:r w:rsidRPr="00425620">
        <w:rPr>
          <w:spacing w:val="-3"/>
        </w:rPr>
        <w:t xml:space="preserve"> </w:t>
      </w:r>
      <w:r w:rsidRPr="00425620">
        <w:t>what is expected of you and how to abide by the academic code, you should consult with me.</w:t>
      </w:r>
    </w:p>
    <w:p w14:paraId="52BCF890" w14:textId="77777777" w:rsidR="00EA0B90" w:rsidRPr="00425620" w:rsidRDefault="00EA0B90">
      <w:pPr>
        <w:pStyle w:val="BodyText"/>
        <w:spacing w:before="106"/>
      </w:pPr>
    </w:p>
    <w:p w14:paraId="36988A46" w14:textId="77777777" w:rsidR="00EA0B90" w:rsidRPr="00425620" w:rsidRDefault="00425620">
      <w:pPr>
        <w:pStyle w:val="Heading1"/>
      </w:pPr>
      <w:r w:rsidRPr="00425620">
        <w:t>Henry</w:t>
      </w:r>
      <w:r w:rsidRPr="00425620">
        <w:rPr>
          <w:spacing w:val="-11"/>
        </w:rPr>
        <w:t xml:space="preserve"> </w:t>
      </w:r>
      <w:r w:rsidRPr="00425620">
        <w:t>and</w:t>
      </w:r>
      <w:r w:rsidRPr="00425620">
        <w:rPr>
          <w:spacing w:val="-9"/>
        </w:rPr>
        <w:t xml:space="preserve"> </w:t>
      </w:r>
      <w:r w:rsidRPr="00425620">
        <w:t>Lucy</w:t>
      </w:r>
      <w:r w:rsidRPr="00425620">
        <w:rPr>
          <w:spacing w:val="-7"/>
        </w:rPr>
        <w:t xml:space="preserve"> </w:t>
      </w:r>
      <w:r w:rsidRPr="00425620">
        <w:t>Moses</w:t>
      </w:r>
      <w:r w:rsidRPr="00425620">
        <w:rPr>
          <w:spacing w:val="-10"/>
        </w:rPr>
        <w:t xml:space="preserve"> </w:t>
      </w:r>
      <w:r w:rsidRPr="00425620">
        <w:t>Center</w:t>
      </w:r>
      <w:r w:rsidRPr="00425620">
        <w:rPr>
          <w:spacing w:val="-10"/>
        </w:rPr>
        <w:t xml:space="preserve"> </w:t>
      </w:r>
      <w:r w:rsidRPr="00425620">
        <w:t>for</w:t>
      </w:r>
      <w:r w:rsidRPr="00425620">
        <w:rPr>
          <w:spacing w:val="-10"/>
        </w:rPr>
        <w:t xml:space="preserve"> </w:t>
      </w:r>
      <w:r w:rsidRPr="00425620">
        <w:t>Student</w:t>
      </w:r>
      <w:r w:rsidRPr="00425620">
        <w:rPr>
          <w:spacing w:val="-10"/>
        </w:rPr>
        <w:t xml:space="preserve"> </w:t>
      </w:r>
      <w:r w:rsidRPr="00425620">
        <w:rPr>
          <w:spacing w:val="-2"/>
        </w:rPr>
        <w:t>Accessibility</w:t>
      </w:r>
    </w:p>
    <w:p w14:paraId="14FD70BB" w14:textId="77777777" w:rsidR="00EA0B90" w:rsidRPr="00425620" w:rsidRDefault="00425620">
      <w:pPr>
        <w:pStyle w:val="BodyText"/>
        <w:spacing w:before="177" w:line="276" w:lineRule="auto"/>
        <w:ind w:left="160" w:right="251"/>
      </w:pPr>
      <w:r w:rsidRPr="00425620">
        <w:t>Academic accommodations are available for students with disabilities.</w:t>
      </w:r>
      <w:r w:rsidRPr="00425620">
        <w:rPr>
          <w:spacing w:val="40"/>
        </w:rPr>
        <w:t xml:space="preserve"> </w:t>
      </w:r>
      <w:r w:rsidRPr="00425620">
        <w:t xml:space="preserve">Please visit the </w:t>
      </w:r>
      <w:hyperlink r:id="rId19">
        <w:r w:rsidRPr="00425620">
          <w:rPr>
            <w:u w:val="single" w:color="0000FF"/>
          </w:rPr>
          <w:t>Moses</w:t>
        </w:r>
      </w:hyperlink>
      <w:r w:rsidRPr="00425620">
        <w:t xml:space="preserve"> </w:t>
      </w:r>
      <w:hyperlink r:id="rId20">
        <w:r w:rsidRPr="00425620">
          <w:rPr>
            <w:u w:val="single" w:color="0000FF"/>
          </w:rPr>
          <w:t>Center</w:t>
        </w:r>
        <w:r w:rsidRPr="00425620">
          <w:rPr>
            <w:spacing w:val="-3"/>
            <w:u w:val="single" w:color="0000FF"/>
          </w:rPr>
          <w:t xml:space="preserve"> </w:t>
        </w:r>
        <w:r w:rsidRPr="00425620">
          <w:rPr>
            <w:u w:val="single" w:color="0000FF"/>
          </w:rPr>
          <w:t>for</w:t>
        </w:r>
        <w:r w:rsidRPr="00425620">
          <w:rPr>
            <w:spacing w:val="-3"/>
            <w:u w:val="single" w:color="0000FF"/>
          </w:rPr>
          <w:t xml:space="preserve"> </w:t>
        </w:r>
        <w:r w:rsidRPr="00425620">
          <w:rPr>
            <w:u w:val="single" w:color="0000FF"/>
          </w:rPr>
          <w:t>Students</w:t>
        </w:r>
        <w:r w:rsidRPr="00425620">
          <w:rPr>
            <w:spacing w:val="-4"/>
            <w:u w:val="single" w:color="0000FF"/>
          </w:rPr>
          <w:t xml:space="preserve"> </w:t>
        </w:r>
        <w:r w:rsidRPr="00425620">
          <w:rPr>
            <w:u w:val="single" w:color="0000FF"/>
          </w:rPr>
          <w:t>with</w:t>
        </w:r>
        <w:r w:rsidRPr="00425620">
          <w:rPr>
            <w:spacing w:val="-4"/>
            <w:u w:val="single" w:color="0000FF"/>
          </w:rPr>
          <w:t xml:space="preserve"> </w:t>
        </w:r>
        <w:r w:rsidRPr="00425620">
          <w:rPr>
            <w:u w:val="single" w:color="0000FF"/>
          </w:rPr>
          <w:t>Disabilities</w:t>
        </w:r>
        <w:r w:rsidRPr="00425620">
          <w:rPr>
            <w:spacing w:val="-2"/>
            <w:u w:val="single" w:color="0000FF"/>
          </w:rPr>
          <w:t xml:space="preserve"> </w:t>
        </w:r>
        <w:r w:rsidRPr="00425620">
          <w:rPr>
            <w:u w:val="single" w:color="0000FF"/>
          </w:rPr>
          <w:t>(CSD)</w:t>
        </w:r>
        <w:r w:rsidRPr="00425620">
          <w:rPr>
            <w:spacing w:val="-1"/>
            <w:u w:val="single" w:color="0000FF"/>
          </w:rPr>
          <w:t xml:space="preserve"> </w:t>
        </w:r>
        <w:r w:rsidRPr="00425620">
          <w:rPr>
            <w:u w:val="single" w:color="0000FF"/>
          </w:rPr>
          <w:t>website</w:t>
        </w:r>
      </w:hyperlink>
      <w:r w:rsidRPr="00425620">
        <w:t xml:space="preserve"> </w:t>
      </w:r>
      <w:r w:rsidRPr="00425620">
        <w:t>and</w:t>
      </w:r>
      <w:r w:rsidRPr="00425620">
        <w:rPr>
          <w:spacing w:val="-2"/>
        </w:rPr>
        <w:t xml:space="preserve"> </w:t>
      </w:r>
      <w:r w:rsidRPr="00425620">
        <w:t>click</w:t>
      </w:r>
      <w:r w:rsidRPr="00425620">
        <w:rPr>
          <w:spacing w:val="-4"/>
        </w:rPr>
        <w:t xml:space="preserve"> </w:t>
      </w:r>
      <w:r w:rsidRPr="00425620">
        <w:t>the</w:t>
      </w:r>
      <w:r w:rsidRPr="00425620">
        <w:rPr>
          <w:spacing w:val="-4"/>
        </w:rPr>
        <w:t xml:space="preserve"> </w:t>
      </w:r>
      <w:r w:rsidRPr="00425620">
        <w:t>“Get</w:t>
      </w:r>
      <w:r w:rsidRPr="00425620">
        <w:rPr>
          <w:spacing w:val="-3"/>
        </w:rPr>
        <w:t xml:space="preserve"> </w:t>
      </w:r>
      <w:r w:rsidRPr="00425620">
        <w:t>Started”</w:t>
      </w:r>
      <w:r w:rsidRPr="00425620">
        <w:rPr>
          <w:spacing w:val="-1"/>
        </w:rPr>
        <w:t xml:space="preserve"> </w:t>
      </w:r>
      <w:r w:rsidRPr="00425620">
        <w:t>button. You</w:t>
      </w:r>
      <w:r w:rsidRPr="00425620">
        <w:rPr>
          <w:spacing w:val="-4"/>
        </w:rPr>
        <w:t xml:space="preserve"> </w:t>
      </w:r>
      <w:r w:rsidRPr="00425620">
        <w:t>can</w:t>
      </w:r>
      <w:r w:rsidRPr="00425620">
        <w:rPr>
          <w:spacing w:val="-2"/>
        </w:rPr>
        <w:t xml:space="preserve"> </w:t>
      </w:r>
      <w:r w:rsidRPr="00425620">
        <w:t xml:space="preserve">also call or email CSD (212-998-4980 or </w:t>
      </w:r>
      <w:hyperlink r:id="rId21">
        <w:r w:rsidRPr="00425620">
          <w:rPr>
            <w:u w:val="single" w:color="0000FF"/>
          </w:rPr>
          <w:t>mosescsd@nyu.edu</w:t>
        </w:r>
      </w:hyperlink>
      <w:r w:rsidRPr="00425620">
        <w:t>) for information.</w:t>
      </w:r>
      <w:r w:rsidRPr="00425620">
        <w:t xml:space="preserve"> Students who are requesting academic accommodations are strongly advised to reach out to the Moses Center as early as possible in the semester for assistance.</w:t>
      </w:r>
    </w:p>
    <w:p w14:paraId="59DA6C7B" w14:textId="77777777" w:rsidR="00EA0B90" w:rsidRPr="00425620" w:rsidRDefault="00EA0B90">
      <w:pPr>
        <w:pStyle w:val="BodyText"/>
        <w:spacing w:before="107"/>
      </w:pPr>
    </w:p>
    <w:p w14:paraId="2B808D84" w14:textId="77777777" w:rsidR="00EA0B90" w:rsidRPr="00425620" w:rsidRDefault="00425620">
      <w:pPr>
        <w:pStyle w:val="Heading1"/>
      </w:pPr>
      <w:r w:rsidRPr="00425620">
        <w:t>NYU’s</w:t>
      </w:r>
      <w:r w:rsidRPr="00425620">
        <w:rPr>
          <w:spacing w:val="-13"/>
        </w:rPr>
        <w:t xml:space="preserve"> </w:t>
      </w:r>
      <w:r w:rsidRPr="00425620">
        <w:t>Calendar</w:t>
      </w:r>
      <w:r w:rsidRPr="00425620">
        <w:rPr>
          <w:spacing w:val="-12"/>
        </w:rPr>
        <w:t xml:space="preserve"> </w:t>
      </w:r>
      <w:r w:rsidRPr="00425620">
        <w:t>Policy</w:t>
      </w:r>
      <w:r w:rsidRPr="00425620">
        <w:rPr>
          <w:spacing w:val="-13"/>
        </w:rPr>
        <w:t xml:space="preserve"> </w:t>
      </w:r>
      <w:r w:rsidRPr="00425620">
        <w:t>on</w:t>
      </w:r>
      <w:r w:rsidRPr="00425620">
        <w:rPr>
          <w:spacing w:val="-12"/>
        </w:rPr>
        <w:t xml:space="preserve"> </w:t>
      </w:r>
      <w:r w:rsidRPr="00425620">
        <w:t>Religious</w:t>
      </w:r>
      <w:r w:rsidRPr="00425620">
        <w:rPr>
          <w:spacing w:val="-12"/>
        </w:rPr>
        <w:t xml:space="preserve"> </w:t>
      </w:r>
      <w:r w:rsidRPr="00425620">
        <w:rPr>
          <w:spacing w:val="-2"/>
        </w:rPr>
        <w:t>Holidays</w:t>
      </w:r>
    </w:p>
    <w:p w14:paraId="7DC1CAD4" w14:textId="77777777" w:rsidR="00EA0B90" w:rsidRPr="00425620" w:rsidRDefault="00425620">
      <w:pPr>
        <w:pStyle w:val="BodyText"/>
        <w:spacing w:before="175" w:line="276" w:lineRule="auto"/>
        <w:ind w:left="160" w:right="251"/>
      </w:pPr>
      <w:hyperlink r:id="rId22">
        <w:r w:rsidRPr="00425620">
          <w:rPr>
            <w:u w:val="single" w:color="0000FF"/>
          </w:rPr>
          <w:t>NYU’s Calendar Policy on Religious Holidays</w:t>
        </w:r>
      </w:hyperlink>
      <w:r w:rsidRPr="00425620">
        <w:t xml:space="preserve"> </w:t>
      </w:r>
      <w:r w:rsidRPr="00425620">
        <w:t>states that members of any religious group may, without pena</w:t>
      </w:r>
      <w:r w:rsidRPr="00425620">
        <w:t>lty, absent themselves from classes when required in compliance with their religious obligations.</w:t>
      </w:r>
      <w:r w:rsidRPr="00425620">
        <w:rPr>
          <w:spacing w:val="-1"/>
        </w:rPr>
        <w:t xml:space="preserve"> </w:t>
      </w:r>
      <w:r w:rsidRPr="00425620">
        <w:t>You</w:t>
      </w:r>
      <w:r w:rsidRPr="00425620">
        <w:rPr>
          <w:spacing w:val="-5"/>
        </w:rPr>
        <w:t xml:space="preserve"> </w:t>
      </w:r>
      <w:r w:rsidRPr="00425620">
        <w:t>must</w:t>
      </w:r>
      <w:r w:rsidRPr="00425620">
        <w:rPr>
          <w:spacing w:val="-1"/>
        </w:rPr>
        <w:t xml:space="preserve"> </w:t>
      </w:r>
      <w:r w:rsidRPr="00425620">
        <w:t>notify</w:t>
      </w:r>
      <w:r w:rsidRPr="00425620">
        <w:rPr>
          <w:spacing w:val="-5"/>
        </w:rPr>
        <w:t xml:space="preserve"> </w:t>
      </w:r>
      <w:r w:rsidRPr="00425620">
        <w:t>me</w:t>
      </w:r>
      <w:r w:rsidRPr="00425620">
        <w:rPr>
          <w:spacing w:val="-5"/>
        </w:rPr>
        <w:t xml:space="preserve"> </w:t>
      </w:r>
      <w:r w:rsidRPr="00425620">
        <w:t>in</w:t>
      </w:r>
      <w:r w:rsidRPr="00425620">
        <w:rPr>
          <w:spacing w:val="-3"/>
        </w:rPr>
        <w:t xml:space="preserve"> </w:t>
      </w:r>
      <w:r w:rsidRPr="00425620">
        <w:t>advance</w:t>
      </w:r>
      <w:r w:rsidRPr="00425620">
        <w:rPr>
          <w:spacing w:val="-5"/>
        </w:rPr>
        <w:t xml:space="preserve"> </w:t>
      </w:r>
      <w:r w:rsidRPr="00425620">
        <w:t>of</w:t>
      </w:r>
      <w:r w:rsidRPr="00425620">
        <w:rPr>
          <w:spacing w:val="-4"/>
        </w:rPr>
        <w:t xml:space="preserve"> </w:t>
      </w:r>
      <w:r w:rsidRPr="00425620">
        <w:t>religious</w:t>
      </w:r>
      <w:r w:rsidRPr="00425620">
        <w:rPr>
          <w:spacing w:val="-2"/>
        </w:rPr>
        <w:t xml:space="preserve"> </w:t>
      </w:r>
      <w:r w:rsidRPr="00425620">
        <w:t>holidays</w:t>
      </w:r>
      <w:r w:rsidRPr="00425620">
        <w:rPr>
          <w:spacing w:val="-2"/>
        </w:rPr>
        <w:t xml:space="preserve"> </w:t>
      </w:r>
      <w:r w:rsidRPr="00425620">
        <w:t>or</w:t>
      </w:r>
      <w:r w:rsidRPr="00425620">
        <w:rPr>
          <w:spacing w:val="-4"/>
        </w:rPr>
        <w:t xml:space="preserve"> </w:t>
      </w:r>
      <w:r w:rsidRPr="00425620">
        <w:t>observances</w:t>
      </w:r>
      <w:r w:rsidRPr="00425620">
        <w:rPr>
          <w:spacing w:val="-3"/>
        </w:rPr>
        <w:t xml:space="preserve"> </w:t>
      </w:r>
      <w:r w:rsidRPr="00425620">
        <w:t>that</w:t>
      </w:r>
      <w:r w:rsidRPr="00425620">
        <w:rPr>
          <w:spacing w:val="-4"/>
        </w:rPr>
        <w:t xml:space="preserve"> </w:t>
      </w:r>
      <w:r w:rsidRPr="00425620">
        <w:t>might</w:t>
      </w:r>
      <w:r w:rsidRPr="00425620">
        <w:rPr>
          <w:spacing w:val="-4"/>
        </w:rPr>
        <w:t xml:space="preserve"> </w:t>
      </w:r>
      <w:r w:rsidRPr="00425620">
        <w:t>coincide with exams, assignments, or class times to schedule mutually acceptable</w:t>
      </w:r>
      <w:r w:rsidRPr="00425620">
        <w:t xml:space="preserve"> alternatives. Students may also contact </w:t>
      </w:r>
      <w:hyperlink r:id="rId23">
        <w:r w:rsidRPr="00425620">
          <w:rPr>
            <w:u w:val="single" w:color="0000FF"/>
          </w:rPr>
          <w:t>religiousaccommodations@nyu.edu</w:t>
        </w:r>
      </w:hyperlink>
      <w:r w:rsidRPr="00425620">
        <w:t xml:space="preserve"> </w:t>
      </w:r>
      <w:r w:rsidRPr="00425620">
        <w:t>for assistance.</w:t>
      </w:r>
    </w:p>
    <w:p w14:paraId="0E8F2AF8" w14:textId="77777777" w:rsidR="00EA0B90" w:rsidRPr="00425620" w:rsidRDefault="00425620">
      <w:pPr>
        <w:pStyle w:val="Heading1"/>
        <w:spacing w:before="360"/>
      </w:pPr>
      <w:r w:rsidRPr="00425620">
        <w:t>NYU’s</w:t>
      </w:r>
      <w:r w:rsidRPr="00425620">
        <w:rPr>
          <w:spacing w:val="-14"/>
        </w:rPr>
        <w:t xml:space="preserve"> </w:t>
      </w:r>
      <w:r w:rsidRPr="00425620">
        <w:t>Wellness</w:t>
      </w:r>
      <w:r w:rsidRPr="00425620">
        <w:rPr>
          <w:spacing w:val="-13"/>
        </w:rPr>
        <w:t xml:space="preserve"> </w:t>
      </w:r>
      <w:r w:rsidRPr="00425620">
        <w:rPr>
          <w:spacing w:val="-2"/>
        </w:rPr>
        <w:t>Exchange</w:t>
      </w:r>
    </w:p>
    <w:p w14:paraId="25701AA0" w14:textId="77777777" w:rsidR="00EA0B90" w:rsidRPr="00425620" w:rsidRDefault="00425620">
      <w:pPr>
        <w:pStyle w:val="BodyText"/>
        <w:spacing w:before="177" w:line="276" w:lineRule="auto"/>
        <w:ind w:left="160" w:right="251"/>
      </w:pPr>
      <w:hyperlink r:id="rId24">
        <w:r w:rsidRPr="00425620">
          <w:rPr>
            <w:u w:val="single" w:color="0000FF"/>
          </w:rPr>
          <w:t>NYU’s Wellness Exchange</w:t>
        </w:r>
      </w:hyperlink>
      <w:r w:rsidRPr="00425620">
        <w:t xml:space="preserve"> </w:t>
      </w:r>
      <w:r w:rsidRPr="00425620">
        <w:t>has extensive student health and mental health resources. A private hotline</w:t>
      </w:r>
      <w:r w:rsidRPr="00425620">
        <w:rPr>
          <w:spacing w:val="-2"/>
        </w:rPr>
        <w:t xml:space="preserve"> </w:t>
      </w:r>
      <w:r w:rsidRPr="00425620">
        <w:t>(212-443-9999)</w:t>
      </w:r>
      <w:r w:rsidRPr="00425620">
        <w:rPr>
          <w:spacing w:val="-3"/>
        </w:rPr>
        <w:t xml:space="preserve"> </w:t>
      </w:r>
      <w:r w:rsidRPr="00425620">
        <w:t>is</w:t>
      </w:r>
      <w:r w:rsidRPr="00425620">
        <w:rPr>
          <w:spacing w:val="-4"/>
        </w:rPr>
        <w:t xml:space="preserve"> </w:t>
      </w:r>
      <w:r w:rsidRPr="00425620">
        <w:t>available</w:t>
      </w:r>
      <w:r w:rsidRPr="00425620">
        <w:rPr>
          <w:spacing w:val="-2"/>
        </w:rPr>
        <w:t xml:space="preserve"> </w:t>
      </w:r>
      <w:r w:rsidRPr="00425620">
        <w:t>24/7</w:t>
      </w:r>
      <w:r w:rsidRPr="00425620">
        <w:rPr>
          <w:spacing w:val="-4"/>
        </w:rPr>
        <w:t xml:space="preserve"> </w:t>
      </w:r>
      <w:r w:rsidRPr="00425620">
        <w:t>that</w:t>
      </w:r>
      <w:r w:rsidRPr="00425620">
        <w:rPr>
          <w:spacing w:val="-3"/>
        </w:rPr>
        <w:t xml:space="preserve"> </w:t>
      </w:r>
      <w:r w:rsidRPr="00425620">
        <w:t>connects</w:t>
      </w:r>
      <w:r w:rsidRPr="00425620">
        <w:rPr>
          <w:spacing w:val="-3"/>
        </w:rPr>
        <w:t xml:space="preserve"> </w:t>
      </w:r>
      <w:r w:rsidRPr="00425620">
        <w:t>students</w:t>
      </w:r>
      <w:r w:rsidRPr="00425620">
        <w:rPr>
          <w:spacing w:val="-1"/>
        </w:rPr>
        <w:t xml:space="preserve"> </w:t>
      </w:r>
      <w:r w:rsidRPr="00425620">
        <w:t>with</w:t>
      </w:r>
      <w:r w:rsidRPr="00425620">
        <w:rPr>
          <w:spacing w:val="-4"/>
        </w:rPr>
        <w:t xml:space="preserve"> </w:t>
      </w:r>
      <w:r w:rsidRPr="00425620">
        <w:t>a</w:t>
      </w:r>
      <w:r w:rsidRPr="00425620">
        <w:rPr>
          <w:spacing w:val="-2"/>
        </w:rPr>
        <w:t xml:space="preserve"> </w:t>
      </w:r>
      <w:r w:rsidRPr="00425620">
        <w:t>professional</w:t>
      </w:r>
      <w:r w:rsidRPr="00425620">
        <w:rPr>
          <w:spacing w:val="-3"/>
        </w:rPr>
        <w:t xml:space="preserve"> </w:t>
      </w:r>
      <w:r w:rsidRPr="00425620">
        <w:t>who</w:t>
      </w:r>
      <w:r w:rsidRPr="00425620">
        <w:rPr>
          <w:spacing w:val="-2"/>
        </w:rPr>
        <w:t xml:space="preserve"> </w:t>
      </w:r>
      <w:r w:rsidRPr="00425620">
        <w:t>can</w:t>
      </w:r>
      <w:r w:rsidRPr="00425620">
        <w:rPr>
          <w:spacing w:val="-2"/>
        </w:rPr>
        <w:t xml:space="preserve"> </w:t>
      </w:r>
      <w:r w:rsidRPr="00425620">
        <w:t>help them address day-to-day challenges as well as other health-related concerns.</w:t>
      </w:r>
    </w:p>
    <w:p w14:paraId="58BA3E3F" w14:textId="77777777" w:rsidR="00EA0B90" w:rsidRPr="00425620" w:rsidRDefault="00EA0B90">
      <w:pPr>
        <w:pStyle w:val="BodyText"/>
        <w:spacing w:before="105"/>
      </w:pPr>
    </w:p>
    <w:p w14:paraId="7BF2D3B8" w14:textId="77777777" w:rsidR="00EA0B90" w:rsidRPr="00425620" w:rsidRDefault="00425620">
      <w:pPr>
        <w:pStyle w:val="Heading1"/>
      </w:pPr>
      <w:r w:rsidRPr="00425620">
        <w:t>Use</w:t>
      </w:r>
      <w:r w:rsidRPr="00425620">
        <w:rPr>
          <w:spacing w:val="-6"/>
        </w:rPr>
        <w:t xml:space="preserve"> </w:t>
      </w:r>
      <w:r w:rsidRPr="00425620">
        <w:t>of</w:t>
      </w:r>
      <w:r w:rsidRPr="00425620">
        <w:rPr>
          <w:spacing w:val="-5"/>
        </w:rPr>
        <w:t xml:space="preserve"> </w:t>
      </w:r>
      <w:r w:rsidRPr="00425620">
        <w:t>AI</w:t>
      </w:r>
      <w:r w:rsidRPr="00425620">
        <w:rPr>
          <w:spacing w:val="-6"/>
        </w:rPr>
        <w:t xml:space="preserve"> </w:t>
      </w:r>
      <w:r w:rsidRPr="00425620">
        <w:rPr>
          <w:spacing w:val="-4"/>
        </w:rPr>
        <w:t>Tools</w:t>
      </w:r>
    </w:p>
    <w:p w14:paraId="2DB13C12" w14:textId="77777777" w:rsidR="00EA0B90" w:rsidRPr="00425620" w:rsidRDefault="00425620">
      <w:pPr>
        <w:pStyle w:val="BodyText"/>
        <w:spacing w:before="177"/>
        <w:ind w:left="160" w:right="299"/>
      </w:pPr>
      <w:r w:rsidRPr="00425620">
        <w:t>Generative AI tools may be employed for troubleshooting Stata coding errors, or generating example</w:t>
      </w:r>
      <w:r w:rsidRPr="00425620">
        <w:rPr>
          <w:spacing w:val="-2"/>
        </w:rPr>
        <w:t xml:space="preserve"> </w:t>
      </w:r>
      <w:r w:rsidRPr="00425620">
        <w:t>Stata</w:t>
      </w:r>
      <w:r w:rsidRPr="00425620">
        <w:rPr>
          <w:spacing w:val="-4"/>
        </w:rPr>
        <w:t xml:space="preserve"> </w:t>
      </w:r>
      <w:r w:rsidRPr="00425620">
        <w:t>code.</w:t>
      </w:r>
      <w:r w:rsidRPr="00425620">
        <w:rPr>
          <w:spacing w:val="-3"/>
        </w:rPr>
        <w:t xml:space="preserve"> </w:t>
      </w:r>
      <w:r w:rsidRPr="00425620">
        <w:t>However,</w:t>
      </w:r>
      <w:r w:rsidRPr="00425620">
        <w:rPr>
          <w:spacing w:val="-1"/>
        </w:rPr>
        <w:t xml:space="preserve"> </w:t>
      </w:r>
      <w:r w:rsidRPr="00425620">
        <w:rPr>
          <w:b/>
        </w:rPr>
        <w:t>the</w:t>
      </w:r>
      <w:r w:rsidRPr="00425620">
        <w:rPr>
          <w:b/>
          <w:spacing w:val="-5"/>
        </w:rPr>
        <w:t xml:space="preserve"> </w:t>
      </w:r>
      <w:r w:rsidRPr="00425620">
        <w:rPr>
          <w:b/>
        </w:rPr>
        <w:t>use</w:t>
      </w:r>
      <w:r w:rsidRPr="00425620">
        <w:rPr>
          <w:b/>
          <w:spacing w:val="-2"/>
        </w:rPr>
        <w:t xml:space="preserve"> </w:t>
      </w:r>
      <w:r w:rsidRPr="00425620">
        <w:rPr>
          <w:b/>
        </w:rPr>
        <w:t>of</w:t>
      </w:r>
      <w:r w:rsidRPr="00425620">
        <w:rPr>
          <w:b/>
          <w:spacing w:val="-3"/>
        </w:rPr>
        <w:t xml:space="preserve"> </w:t>
      </w:r>
      <w:r w:rsidRPr="00425620">
        <w:rPr>
          <w:b/>
        </w:rPr>
        <w:t>AI</w:t>
      </w:r>
      <w:r w:rsidRPr="00425620">
        <w:rPr>
          <w:b/>
          <w:spacing w:val="-3"/>
        </w:rPr>
        <w:t xml:space="preserve"> </w:t>
      </w:r>
      <w:r w:rsidRPr="00425620">
        <w:rPr>
          <w:b/>
        </w:rPr>
        <w:t>for</w:t>
      </w:r>
      <w:r w:rsidRPr="00425620">
        <w:rPr>
          <w:b/>
          <w:spacing w:val="-3"/>
        </w:rPr>
        <w:t xml:space="preserve"> </w:t>
      </w:r>
      <w:r w:rsidRPr="00425620">
        <w:rPr>
          <w:b/>
        </w:rPr>
        <w:t>generating</w:t>
      </w:r>
      <w:r w:rsidRPr="00425620">
        <w:rPr>
          <w:b/>
          <w:spacing w:val="-5"/>
        </w:rPr>
        <w:t xml:space="preserve"> </w:t>
      </w:r>
      <w:r w:rsidRPr="00425620">
        <w:rPr>
          <w:b/>
        </w:rPr>
        <w:t>drafts</w:t>
      </w:r>
      <w:r w:rsidRPr="00425620">
        <w:rPr>
          <w:b/>
          <w:spacing w:val="-4"/>
        </w:rPr>
        <w:t xml:space="preserve"> </w:t>
      </w:r>
      <w:r w:rsidRPr="00425620">
        <w:rPr>
          <w:b/>
        </w:rPr>
        <w:t>o</w:t>
      </w:r>
      <w:r w:rsidRPr="00425620">
        <w:rPr>
          <w:b/>
        </w:rPr>
        <w:t>f</w:t>
      </w:r>
      <w:r w:rsidRPr="00425620">
        <w:rPr>
          <w:b/>
          <w:spacing w:val="-3"/>
        </w:rPr>
        <w:t xml:space="preserve"> </w:t>
      </w:r>
      <w:r w:rsidRPr="00425620">
        <w:rPr>
          <w:b/>
        </w:rPr>
        <w:t>text</w:t>
      </w:r>
      <w:r w:rsidRPr="00425620">
        <w:rPr>
          <w:b/>
          <w:spacing w:val="-3"/>
        </w:rPr>
        <w:t xml:space="preserve"> </w:t>
      </w:r>
      <w:r w:rsidRPr="00425620">
        <w:rPr>
          <w:b/>
        </w:rPr>
        <w:t>is</w:t>
      </w:r>
      <w:r w:rsidRPr="00425620">
        <w:rPr>
          <w:b/>
          <w:spacing w:val="-2"/>
        </w:rPr>
        <w:t xml:space="preserve"> </w:t>
      </w:r>
      <w:r w:rsidRPr="00425620">
        <w:rPr>
          <w:b/>
        </w:rPr>
        <w:t>strictly</w:t>
      </w:r>
      <w:r w:rsidRPr="00425620">
        <w:rPr>
          <w:b/>
          <w:spacing w:val="-4"/>
        </w:rPr>
        <w:t xml:space="preserve"> </w:t>
      </w:r>
      <w:r w:rsidRPr="00425620">
        <w:rPr>
          <w:b/>
        </w:rPr>
        <w:t xml:space="preserve">forbidden. </w:t>
      </w:r>
      <w:r w:rsidRPr="00425620">
        <w:t>Any other instances of AI assistance</w:t>
      </w:r>
      <w:r w:rsidRPr="00425620">
        <w:rPr>
          <w:spacing w:val="-1"/>
        </w:rPr>
        <w:t xml:space="preserve"> </w:t>
      </w:r>
      <w:r w:rsidRPr="00425620">
        <w:t xml:space="preserve">must be clearly cited along with the corresponding prompts. More thoughts on AI: </w:t>
      </w:r>
      <w:hyperlink r:id="rId25">
        <w:r w:rsidRPr="00425620">
          <w:rPr>
            <w:u w:val="single" w:color="0000FF"/>
          </w:rPr>
          <w:t>https://www.oneusefulthi</w:t>
        </w:r>
        <w:r w:rsidRPr="00425620">
          <w:rPr>
            <w:u w:val="single" w:color="0000FF"/>
          </w:rPr>
          <w:t>ng.org/p/15-times-to-use-ai-and-5-not-to</w:t>
        </w:r>
      </w:hyperlink>
    </w:p>
    <w:p w14:paraId="035A4CB1" w14:textId="77777777" w:rsidR="00EA0B90" w:rsidRPr="00425620" w:rsidRDefault="00EA0B90">
      <w:pPr>
        <w:pStyle w:val="BodyText"/>
        <w:sectPr w:rsidR="00EA0B90" w:rsidRPr="00425620">
          <w:pgSz w:w="12240" w:h="15840"/>
          <w:pgMar w:top="1320" w:right="1080" w:bottom="1020" w:left="1080" w:header="0" w:footer="769" w:gutter="0"/>
          <w:cols w:space="720"/>
        </w:sectPr>
      </w:pPr>
    </w:p>
    <w:p w14:paraId="3A3CE716" w14:textId="77777777" w:rsidR="00EA0B90" w:rsidRPr="00425620" w:rsidRDefault="00425620">
      <w:pPr>
        <w:pStyle w:val="Heading1"/>
        <w:spacing w:before="60"/>
      </w:pPr>
      <w:r w:rsidRPr="00425620">
        <w:lastRenderedPageBreak/>
        <w:t>Course</w:t>
      </w:r>
      <w:r w:rsidRPr="00425620">
        <w:rPr>
          <w:spacing w:val="-17"/>
        </w:rPr>
        <w:t xml:space="preserve"> </w:t>
      </w:r>
      <w:r w:rsidRPr="00425620">
        <w:rPr>
          <w:spacing w:val="-2"/>
        </w:rPr>
        <w:t>Schedule</w:t>
      </w:r>
    </w:p>
    <w:p w14:paraId="4D7A0717" w14:textId="77777777" w:rsidR="00EA0B90" w:rsidRPr="00425620" w:rsidRDefault="00EA0B90">
      <w:pPr>
        <w:pStyle w:val="BodyText"/>
        <w:spacing w:before="2"/>
        <w:rPr>
          <w:b/>
          <w:sz w:val="15"/>
        </w:rPr>
      </w:pPr>
    </w:p>
    <w:tbl>
      <w:tblPr>
        <w:tblW w:w="0" w:type="auto"/>
        <w:tblInd w:w="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1"/>
        <w:gridCol w:w="1080"/>
        <w:gridCol w:w="3171"/>
        <w:gridCol w:w="2698"/>
        <w:gridCol w:w="2487"/>
      </w:tblGrid>
      <w:tr w:rsidR="00425620" w:rsidRPr="00425620" w14:paraId="647F4FAF" w14:textId="77777777">
        <w:trPr>
          <w:trHeight w:val="505"/>
        </w:trPr>
        <w:tc>
          <w:tcPr>
            <w:tcW w:w="461" w:type="dxa"/>
          </w:tcPr>
          <w:p w14:paraId="5D6EDDDD" w14:textId="77777777" w:rsidR="00EA0B90" w:rsidRPr="00425620" w:rsidRDefault="00425620">
            <w:pPr>
              <w:pStyle w:val="TableParagraph"/>
              <w:rPr>
                <w:b/>
              </w:rPr>
            </w:pPr>
            <w:r w:rsidRPr="00425620">
              <w:rPr>
                <w:b/>
                <w:spacing w:val="-10"/>
              </w:rPr>
              <w:t>#</w:t>
            </w:r>
          </w:p>
        </w:tc>
        <w:tc>
          <w:tcPr>
            <w:tcW w:w="1080" w:type="dxa"/>
          </w:tcPr>
          <w:p w14:paraId="01423F54" w14:textId="77777777" w:rsidR="00EA0B90" w:rsidRPr="00425620" w:rsidRDefault="00425620">
            <w:pPr>
              <w:pStyle w:val="TableParagraph"/>
              <w:rPr>
                <w:b/>
              </w:rPr>
            </w:pPr>
            <w:r w:rsidRPr="00425620">
              <w:rPr>
                <w:b/>
                <w:spacing w:val="-4"/>
              </w:rPr>
              <w:t>Date</w:t>
            </w:r>
          </w:p>
        </w:tc>
        <w:tc>
          <w:tcPr>
            <w:tcW w:w="3171" w:type="dxa"/>
          </w:tcPr>
          <w:p w14:paraId="65843D66" w14:textId="77777777" w:rsidR="00EA0B90" w:rsidRPr="00425620" w:rsidRDefault="00425620">
            <w:pPr>
              <w:pStyle w:val="TableParagraph"/>
              <w:rPr>
                <w:b/>
              </w:rPr>
            </w:pPr>
            <w:r w:rsidRPr="00425620">
              <w:rPr>
                <w:b/>
                <w:spacing w:val="-4"/>
              </w:rPr>
              <w:t>Topic</w:t>
            </w:r>
          </w:p>
        </w:tc>
        <w:tc>
          <w:tcPr>
            <w:tcW w:w="2698" w:type="dxa"/>
          </w:tcPr>
          <w:p w14:paraId="1D3461A0" w14:textId="77777777" w:rsidR="00EA0B90" w:rsidRPr="00425620" w:rsidRDefault="00425620">
            <w:pPr>
              <w:pStyle w:val="TableParagraph"/>
              <w:rPr>
                <w:b/>
              </w:rPr>
            </w:pPr>
            <w:r w:rsidRPr="00425620">
              <w:rPr>
                <w:b/>
                <w:spacing w:val="-2"/>
              </w:rPr>
              <w:t>Readings</w:t>
            </w:r>
          </w:p>
          <w:p w14:paraId="7D9207D2" w14:textId="77777777" w:rsidR="00EA0B90" w:rsidRPr="00425620" w:rsidRDefault="00425620">
            <w:pPr>
              <w:pStyle w:val="TableParagraph"/>
              <w:spacing w:before="1" w:line="232" w:lineRule="exact"/>
              <w:rPr>
                <w:b/>
              </w:rPr>
            </w:pPr>
            <w:r w:rsidRPr="00425620">
              <w:rPr>
                <w:b/>
              </w:rPr>
              <w:t>DUE</w:t>
            </w:r>
            <w:r w:rsidRPr="00425620">
              <w:rPr>
                <w:b/>
                <w:spacing w:val="-4"/>
              </w:rPr>
              <w:t xml:space="preserve"> </w:t>
            </w:r>
            <w:r w:rsidRPr="00425620">
              <w:rPr>
                <w:b/>
              </w:rPr>
              <w:t>BEFORE</w:t>
            </w:r>
            <w:r w:rsidRPr="00425620">
              <w:rPr>
                <w:b/>
                <w:spacing w:val="-4"/>
              </w:rPr>
              <w:t xml:space="preserve"> CLASS</w:t>
            </w:r>
          </w:p>
        </w:tc>
        <w:tc>
          <w:tcPr>
            <w:tcW w:w="2487" w:type="dxa"/>
          </w:tcPr>
          <w:p w14:paraId="6642F52E" w14:textId="77777777" w:rsidR="00EA0B90" w:rsidRPr="00425620" w:rsidRDefault="00425620">
            <w:pPr>
              <w:pStyle w:val="TableParagraph"/>
              <w:ind w:left="105"/>
              <w:rPr>
                <w:b/>
              </w:rPr>
            </w:pPr>
            <w:r w:rsidRPr="00425620">
              <w:rPr>
                <w:b/>
                <w:spacing w:val="-2"/>
              </w:rPr>
              <w:t>Assignments</w:t>
            </w:r>
          </w:p>
          <w:p w14:paraId="31C4C326" w14:textId="77777777" w:rsidR="00EA0B90" w:rsidRPr="00425620" w:rsidRDefault="00425620">
            <w:pPr>
              <w:pStyle w:val="TableParagraph"/>
              <w:spacing w:before="1" w:line="232" w:lineRule="exact"/>
              <w:ind w:left="105"/>
              <w:rPr>
                <w:b/>
              </w:rPr>
            </w:pPr>
            <w:r w:rsidRPr="00425620">
              <w:rPr>
                <w:b/>
              </w:rPr>
              <w:t>DUE</w:t>
            </w:r>
            <w:r w:rsidRPr="00425620">
              <w:rPr>
                <w:b/>
                <w:spacing w:val="-4"/>
              </w:rPr>
              <w:t xml:space="preserve"> </w:t>
            </w:r>
            <w:r w:rsidRPr="00425620">
              <w:rPr>
                <w:b/>
              </w:rPr>
              <w:t>BEFORE</w:t>
            </w:r>
            <w:r w:rsidRPr="00425620">
              <w:rPr>
                <w:b/>
                <w:spacing w:val="-4"/>
              </w:rPr>
              <w:t xml:space="preserve"> CLASS</w:t>
            </w:r>
          </w:p>
        </w:tc>
      </w:tr>
      <w:tr w:rsidR="00425620" w:rsidRPr="00425620" w14:paraId="42D331A0" w14:textId="77777777">
        <w:trPr>
          <w:trHeight w:val="760"/>
        </w:trPr>
        <w:tc>
          <w:tcPr>
            <w:tcW w:w="461" w:type="dxa"/>
          </w:tcPr>
          <w:p w14:paraId="0320E656" w14:textId="77777777" w:rsidR="00EA0B90" w:rsidRPr="00425620" w:rsidRDefault="00425620">
            <w:pPr>
              <w:pStyle w:val="TableParagraph"/>
            </w:pPr>
            <w:r w:rsidRPr="00425620">
              <w:rPr>
                <w:spacing w:val="-10"/>
              </w:rPr>
              <w:t>1</w:t>
            </w:r>
          </w:p>
        </w:tc>
        <w:tc>
          <w:tcPr>
            <w:tcW w:w="1080" w:type="dxa"/>
          </w:tcPr>
          <w:p w14:paraId="20312B17" w14:textId="77777777" w:rsidR="00EA0B90" w:rsidRPr="00425620" w:rsidRDefault="00425620">
            <w:pPr>
              <w:pStyle w:val="TableParagraph"/>
            </w:pPr>
            <w:r w:rsidRPr="00425620">
              <w:rPr>
                <w:spacing w:val="-4"/>
              </w:rPr>
              <w:t>1/22</w:t>
            </w:r>
          </w:p>
        </w:tc>
        <w:tc>
          <w:tcPr>
            <w:tcW w:w="3171" w:type="dxa"/>
          </w:tcPr>
          <w:p w14:paraId="194ECD87" w14:textId="77777777" w:rsidR="00EA0B90" w:rsidRPr="00425620" w:rsidRDefault="00425620">
            <w:pPr>
              <w:pStyle w:val="TableParagraph"/>
            </w:pPr>
            <w:r w:rsidRPr="00425620">
              <w:t>A</w:t>
            </w:r>
            <w:r w:rsidRPr="00425620">
              <w:rPr>
                <w:spacing w:val="-12"/>
              </w:rPr>
              <w:t xml:space="preserve"> </w:t>
            </w:r>
            <w:r w:rsidRPr="00425620">
              <w:t>framework</w:t>
            </w:r>
            <w:r w:rsidRPr="00425620">
              <w:rPr>
                <w:spacing w:val="-15"/>
              </w:rPr>
              <w:t xml:space="preserve"> </w:t>
            </w:r>
            <w:r w:rsidRPr="00425620">
              <w:t>for</w:t>
            </w:r>
            <w:r w:rsidRPr="00425620">
              <w:rPr>
                <w:spacing w:val="-13"/>
              </w:rPr>
              <w:t xml:space="preserve"> </w:t>
            </w:r>
            <w:r w:rsidRPr="00425620">
              <w:t xml:space="preserve">estimating </w:t>
            </w:r>
            <w:r w:rsidRPr="00425620">
              <w:rPr>
                <w:spacing w:val="-2"/>
              </w:rPr>
              <w:t>impacts</w:t>
            </w:r>
          </w:p>
        </w:tc>
        <w:tc>
          <w:tcPr>
            <w:tcW w:w="2698" w:type="dxa"/>
          </w:tcPr>
          <w:p w14:paraId="7F2F790C" w14:textId="77777777" w:rsidR="00EA0B90" w:rsidRPr="00425620" w:rsidRDefault="00425620">
            <w:pPr>
              <w:pStyle w:val="TableParagraph"/>
            </w:pPr>
            <w:r w:rsidRPr="00425620">
              <w:rPr>
                <w:spacing w:val="-2"/>
              </w:rPr>
              <w:t>Syllabus</w:t>
            </w:r>
          </w:p>
          <w:p w14:paraId="5B43CCBA" w14:textId="77777777" w:rsidR="00EA0B90" w:rsidRPr="00425620" w:rsidRDefault="00EA0B90">
            <w:pPr>
              <w:pStyle w:val="TableParagraph"/>
              <w:ind w:left="0"/>
              <w:rPr>
                <w:b/>
              </w:rPr>
            </w:pPr>
          </w:p>
          <w:p w14:paraId="5311CFB7" w14:textId="77777777" w:rsidR="00EA0B90" w:rsidRPr="00425620" w:rsidRDefault="00425620">
            <w:pPr>
              <w:pStyle w:val="TableParagraph"/>
              <w:spacing w:line="234" w:lineRule="exact"/>
            </w:pPr>
            <w:r w:rsidRPr="00425620">
              <w:t>The</w:t>
            </w:r>
            <w:r w:rsidRPr="00425620">
              <w:rPr>
                <w:spacing w:val="-3"/>
              </w:rPr>
              <w:t xml:space="preserve"> </w:t>
            </w:r>
            <w:r w:rsidRPr="00425620">
              <w:t>Effect</w:t>
            </w:r>
            <w:r w:rsidRPr="00425620">
              <w:rPr>
                <w:spacing w:val="-3"/>
              </w:rPr>
              <w:t xml:space="preserve"> </w:t>
            </w:r>
            <w:r w:rsidRPr="00425620">
              <w:t>Ch.</w:t>
            </w:r>
            <w:r w:rsidRPr="00425620">
              <w:rPr>
                <w:spacing w:val="-3"/>
              </w:rPr>
              <w:t xml:space="preserve"> </w:t>
            </w:r>
            <w:r w:rsidRPr="00425620">
              <w:rPr>
                <w:spacing w:val="-10"/>
              </w:rPr>
              <w:t>1</w:t>
            </w:r>
          </w:p>
        </w:tc>
        <w:tc>
          <w:tcPr>
            <w:tcW w:w="2487" w:type="dxa"/>
          </w:tcPr>
          <w:p w14:paraId="6D5A78A5" w14:textId="77777777" w:rsidR="00EA0B90" w:rsidRPr="00425620" w:rsidRDefault="00EA0B90">
            <w:pPr>
              <w:pStyle w:val="TableParagraph"/>
              <w:ind w:left="0"/>
              <w:rPr>
                <w:rFonts w:ascii="Times New Roman"/>
              </w:rPr>
            </w:pPr>
          </w:p>
        </w:tc>
      </w:tr>
      <w:tr w:rsidR="00425620" w:rsidRPr="00425620" w14:paraId="45A0ECF8" w14:textId="77777777">
        <w:trPr>
          <w:trHeight w:val="1264"/>
        </w:trPr>
        <w:tc>
          <w:tcPr>
            <w:tcW w:w="461" w:type="dxa"/>
          </w:tcPr>
          <w:p w14:paraId="3B239F51" w14:textId="77777777" w:rsidR="00EA0B90" w:rsidRPr="00425620" w:rsidRDefault="00425620">
            <w:pPr>
              <w:pStyle w:val="TableParagraph"/>
            </w:pPr>
            <w:r w:rsidRPr="00425620">
              <w:rPr>
                <w:spacing w:val="-10"/>
              </w:rPr>
              <w:t>2</w:t>
            </w:r>
          </w:p>
        </w:tc>
        <w:tc>
          <w:tcPr>
            <w:tcW w:w="1080" w:type="dxa"/>
          </w:tcPr>
          <w:p w14:paraId="60A3B83F" w14:textId="77777777" w:rsidR="00EA0B90" w:rsidRPr="00425620" w:rsidRDefault="00425620">
            <w:pPr>
              <w:pStyle w:val="TableParagraph"/>
            </w:pPr>
            <w:r w:rsidRPr="00425620">
              <w:rPr>
                <w:spacing w:val="-4"/>
              </w:rPr>
              <w:t>1/29</w:t>
            </w:r>
          </w:p>
        </w:tc>
        <w:tc>
          <w:tcPr>
            <w:tcW w:w="3171" w:type="dxa"/>
          </w:tcPr>
          <w:p w14:paraId="03E03038" w14:textId="77777777" w:rsidR="00EA0B90" w:rsidRPr="00425620" w:rsidRDefault="00425620">
            <w:pPr>
              <w:pStyle w:val="TableParagraph"/>
            </w:pPr>
            <w:r w:rsidRPr="00425620">
              <w:t>Validity</w:t>
            </w:r>
            <w:r w:rsidRPr="00425620">
              <w:rPr>
                <w:spacing w:val="-5"/>
              </w:rPr>
              <w:t xml:space="preserve"> </w:t>
            </w:r>
            <w:r w:rsidRPr="00425620">
              <w:t>in</w:t>
            </w:r>
            <w:r w:rsidRPr="00425620">
              <w:rPr>
                <w:spacing w:val="-5"/>
              </w:rPr>
              <w:t xml:space="preserve"> </w:t>
            </w:r>
            <w:r w:rsidRPr="00425620">
              <w:t>social</w:t>
            </w:r>
            <w:r w:rsidRPr="00425620">
              <w:rPr>
                <w:spacing w:val="-6"/>
              </w:rPr>
              <w:t xml:space="preserve"> </w:t>
            </w:r>
            <w:r w:rsidRPr="00425620">
              <w:rPr>
                <w:spacing w:val="-2"/>
              </w:rPr>
              <w:t>research</w:t>
            </w:r>
          </w:p>
        </w:tc>
        <w:tc>
          <w:tcPr>
            <w:tcW w:w="2698" w:type="dxa"/>
          </w:tcPr>
          <w:p w14:paraId="4AA673F7" w14:textId="77777777" w:rsidR="00EA0B90" w:rsidRPr="00425620" w:rsidRDefault="00425620">
            <w:pPr>
              <w:pStyle w:val="TableParagraph"/>
            </w:pPr>
            <w:hyperlink r:id="rId26">
              <w:r w:rsidRPr="00425620">
                <w:rPr>
                  <w:u w:val="single" w:color="0000FF"/>
                </w:rPr>
                <w:t>What do Workplace</w:t>
              </w:r>
            </w:hyperlink>
            <w:r w:rsidRPr="00425620">
              <w:t xml:space="preserve"> </w:t>
            </w:r>
            <w:hyperlink r:id="rId27">
              <w:r w:rsidRPr="00425620">
                <w:rPr>
                  <w:u w:val="single" w:color="0000FF"/>
                </w:rPr>
                <w:t>Wellness Programs do?</w:t>
              </w:r>
            </w:hyperlink>
            <w:r w:rsidRPr="00425620">
              <w:t xml:space="preserve"> </w:t>
            </w:r>
            <w:hyperlink r:id="rId28">
              <w:r w:rsidRPr="00425620">
                <w:rPr>
                  <w:u w:val="single" w:color="0000FF"/>
                </w:rPr>
                <w:t>Evidence</w:t>
              </w:r>
              <w:r w:rsidRPr="00425620">
                <w:rPr>
                  <w:spacing w:val="-13"/>
                  <w:u w:val="single" w:color="0000FF"/>
                </w:rPr>
                <w:t xml:space="preserve"> </w:t>
              </w:r>
              <w:r w:rsidRPr="00425620">
                <w:rPr>
                  <w:u w:val="single" w:color="0000FF"/>
                </w:rPr>
                <w:t>from</w:t>
              </w:r>
              <w:r w:rsidRPr="00425620">
                <w:rPr>
                  <w:spacing w:val="-13"/>
                  <w:u w:val="single" w:color="0000FF"/>
                </w:rPr>
                <w:t xml:space="preserve"> </w:t>
              </w:r>
              <w:r w:rsidRPr="00425620">
                <w:rPr>
                  <w:u w:val="single" w:color="0000FF"/>
                </w:rPr>
                <w:t>the</w:t>
              </w:r>
              <w:r w:rsidRPr="00425620">
                <w:rPr>
                  <w:spacing w:val="-14"/>
                  <w:u w:val="single" w:color="0000FF"/>
                </w:rPr>
                <w:t xml:space="preserve"> </w:t>
              </w:r>
              <w:r w:rsidRPr="00425620">
                <w:rPr>
                  <w:u w:val="single" w:color="0000FF"/>
                </w:rPr>
                <w:t>Illinois</w:t>
              </w:r>
            </w:hyperlink>
            <w:r w:rsidRPr="00425620">
              <w:t xml:space="preserve"> </w:t>
            </w:r>
            <w:hyperlink r:id="rId29">
              <w:r w:rsidRPr="00425620">
                <w:rPr>
                  <w:u w:val="single" w:color="0000FF"/>
                </w:rPr>
                <w:t>Workplace Wellness</w:t>
              </w:r>
            </w:hyperlink>
          </w:p>
          <w:p w14:paraId="6EBB973B" w14:textId="77777777" w:rsidR="00EA0B90" w:rsidRPr="00425620" w:rsidRDefault="00425620">
            <w:pPr>
              <w:pStyle w:val="TableParagraph"/>
              <w:spacing w:line="233" w:lineRule="exact"/>
            </w:pPr>
            <w:hyperlink r:id="rId30">
              <w:r w:rsidRPr="00425620">
                <w:rPr>
                  <w:spacing w:val="-2"/>
                  <w:u w:val="single" w:color="0000FF"/>
                </w:rPr>
                <w:t>Study</w:t>
              </w:r>
            </w:hyperlink>
          </w:p>
        </w:tc>
        <w:tc>
          <w:tcPr>
            <w:tcW w:w="2487" w:type="dxa"/>
          </w:tcPr>
          <w:p w14:paraId="2DA59DBB" w14:textId="77777777" w:rsidR="00EA0B90" w:rsidRPr="00425620" w:rsidRDefault="00425620">
            <w:pPr>
              <w:pStyle w:val="TableParagraph"/>
              <w:ind w:left="105" w:right="148"/>
            </w:pPr>
            <w:r w:rsidRPr="00425620">
              <w:t>Class</w:t>
            </w:r>
            <w:r w:rsidRPr="00425620">
              <w:rPr>
                <w:spacing w:val="-6"/>
              </w:rPr>
              <w:t xml:space="preserve"> </w:t>
            </w:r>
            <w:r w:rsidRPr="00425620">
              <w:t>2</w:t>
            </w:r>
            <w:r w:rsidRPr="00425620">
              <w:rPr>
                <w:spacing w:val="-5"/>
              </w:rPr>
              <w:t xml:space="preserve"> </w:t>
            </w:r>
            <w:r w:rsidRPr="00425620">
              <w:t xml:space="preserve">NG </w:t>
            </w:r>
            <w:r w:rsidRPr="00425620">
              <w:rPr>
                <w:spacing w:val="-2"/>
              </w:rPr>
              <w:t>Assignment</w:t>
            </w:r>
          </w:p>
        </w:tc>
      </w:tr>
      <w:tr w:rsidR="00425620" w:rsidRPr="00425620" w14:paraId="3AFC47FB" w14:textId="77777777">
        <w:trPr>
          <w:trHeight w:val="1771"/>
        </w:trPr>
        <w:tc>
          <w:tcPr>
            <w:tcW w:w="461" w:type="dxa"/>
          </w:tcPr>
          <w:p w14:paraId="49AFBE5C" w14:textId="77777777" w:rsidR="00EA0B90" w:rsidRPr="00425620" w:rsidRDefault="00425620">
            <w:pPr>
              <w:pStyle w:val="TableParagraph"/>
            </w:pPr>
            <w:r w:rsidRPr="00425620">
              <w:rPr>
                <w:spacing w:val="-10"/>
              </w:rPr>
              <w:t>3</w:t>
            </w:r>
          </w:p>
        </w:tc>
        <w:tc>
          <w:tcPr>
            <w:tcW w:w="1080" w:type="dxa"/>
          </w:tcPr>
          <w:p w14:paraId="7626A835" w14:textId="77777777" w:rsidR="00EA0B90" w:rsidRPr="00425620" w:rsidRDefault="00425620">
            <w:pPr>
              <w:pStyle w:val="TableParagraph"/>
            </w:pPr>
            <w:r w:rsidRPr="00425620">
              <w:rPr>
                <w:spacing w:val="-5"/>
              </w:rPr>
              <w:t>2/5</w:t>
            </w:r>
          </w:p>
        </w:tc>
        <w:tc>
          <w:tcPr>
            <w:tcW w:w="3171" w:type="dxa"/>
          </w:tcPr>
          <w:p w14:paraId="441002D3" w14:textId="77777777" w:rsidR="00EA0B90" w:rsidRPr="00425620" w:rsidRDefault="00425620">
            <w:pPr>
              <w:pStyle w:val="TableParagraph"/>
              <w:ind w:right="211"/>
            </w:pPr>
            <w:r w:rsidRPr="00425620">
              <w:t>“Holding constant,” “controlling</w:t>
            </w:r>
            <w:r w:rsidRPr="00425620">
              <w:rPr>
                <w:spacing w:val="-16"/>
              </w:rPr>
              <w:t xml:space="preserve"> </w:t>
            </w:r>
            <w:r w:rsidRPr="00425620">
              <w:t>for,”</w:t>
            </w:r>
            <w:r w:rsidRPr="00425620">
              <w:rPr>
                <w:spacing w:val="-15"/>
              </w:rPr>
              <w:t xml:space="preserve"> </w:t>
            </w:r>
            <w:r w:rsidRPr="00425620">
              <w:t>“conditioning on observables”</w:t>
            </w:r>
          </w:p>
        </w:tc>
        <w:tc>
          <w:tcPr>
            <w:tcW w:w="2698" w:type="dxa"/>
          </w:tcPr>
          <w:p w14:paraId="35491F03" w14:textId="77777777" w:rsidR="00EA0B90" w:rsidRPr="00425620" w:rsidRDefault="00425620">
            <w:pPr>
              <w:pStyle w:val="TableParagraph"/>
            </w:pPr>
            <w:r w:rsidRPr="00425620">
              <w:t>The</w:t>
            </w:r>
            <w:r w:rsidRPr="00425620">
              <w:rPr>
                <w:spacing w:val="-5"/>
              </w:rPr>
              <w:t xml:space="preserve"> </w:t>
            </w:r>
            <w:r w:rsidRPr="00425620">
              <w:t>Effect</w:t>
            </w:r>
            <w:r w:rsidRPr="00425620">
              <w:rPr>
                <w:spacing w:val="-4"/>
              </w:rPr>
              <w:t xml:space="preserve"> </w:t>
            </w:r>
            <w:r w:rsidRPr="00425620">
              <w:t>Ch.</w:t>
            </w:r>
            <w:r w:rsidRPr="00425620">
              <w:rPr>
                <w:spacing w:val="-4"/>
              </w:rPr>
              <w:t xml:space="preserve"> </w:t>
            </w:r>
            <w:r w:rsidRPr="00425620">
              <w:t xml:space="preserve">13.1, </w:t>
            </w:r>
            <w:r w:rsidRPr="00425620">
              <w:rPr>
                <w:spacing w:val="-4"/>
              </w:rPr>
              <w:t>13.2</w:t>
            </w:r>
          </w:p>
          <w:p w14:paraId="51377F12" w14:textId="77777777" w:rsidR="00EA0B90" w:rsidRPr="00425620" w:rsidRDefault="00EA0B90">
            <w:pPr>
              <w:pStyle w:val="TableParagraph"/>
              <w:ind w:left="0"/>
              <w:rPr>
                <w:b/>
              </w:rPr>
            </w:pPr>
          </w:p>
          <w:p w14:paraId="5912AC3B" w14:textId="77777777" w:rsidR="00EA0B90" w:rsidRPr="00425620" w:rsidRDefault="00425620">
            <w:pPr>
              <w:pStyle w:val="TableParagraph"/>
              <w:spacing w:before="1"/>
              <w:ind w:right="129"/>
            </w:pPr>
            <w:hyperlink r:id="rId31">
              <w:r w:rsidRPr="00425620">
                <w:rPr>
                  <w:u w:val="single" w:color="0000FF"/>
                </w:rPr>
                <w:t>Medicaid</w:t>
              </w:r>
              <w:r w:rsidRPr="00425620">
                <w:rPr>
                  <w:spacing w:val="-12"/>
                  <w:u w:val="single" w:color="0000FF"/>
                </w:rPr>
                <w:t xml:space="preserve"> </w:t>
              </w:r>
              <w:r w:rsidRPr="00425620">
                <w:rPr>
                  <w:u w:val="single" w:color="0000FF"/>
                </w:rPr>
                <w:t>Costs</w:t>
              </w:r>
              <w:r w:rsidRPr="00425620">
                <w:rPr>
                  <w:spacing w:val="-13"/>
                  <w:u w:val="single" w:color="0000FF"/>
                </w:rPr>
                <w:t xml:space="preserve"> </w:t>
              </w:r>
              <w:r w:rsidRPr="00425620">
                <w:rPr>
                  <w:u w:val="single" w:color="0000FF"/>
                </w:rPr>
                <w:t>and</w:t>
              </w:r>
              <w:r w:rsidRPr="00425620">
                <w:rPr>
                  <w:spacing w:val="-12"/>
                  <w:u w:val="single" w:color="0000FF"/>
                </w:rPr>
                <w:t xml:space="preserve"> </w:t>
              </w:r>
              <w:r w:rsidRPr="00425620">
                <w:rPr>
                  <w:u w:val="single" w:color="0000FF"/>
                </w:rPr>
                <w:t>birth</w:t>
              </w:r>
            </w:hyperlink>
            <w:r w:rsidRPr="00425620">
              <w:t xml:space="preserve"> </w:t>
            </w:r>
            <w:hyperlink r:id="rId32">
              <w:r w:rsidRPr="00425620">
                <w:rPr>
                  <w:u w:val="single" w:color="0000FF"/>
                </w:rPr>
                <w:t>outcomes: The Effect of</w:t>
              </w:r>
            </w:hyperlink>
            <w:r w:rsidRPr="00425620">
              <w:t xml:space="preserve"> </w:t>
            </w:r>
            <w:hyperlink r:id="rId33">
              <w:r w:rsidRPr="00425620">
                <w:rPr>
                  <w:u w:val="single" w:color="0000FF"/>
                </w:rPr>
                <w:t>prenatal WIC</w:t>
              </w:r>
            </w:hyperlink>
            <w:r w:rsidRPr="00425620">
              <w:t xml:space="preserve"> </w:t>
            </w:r>
            <w:hyperlink r:id="rId34">
              <w:r w:rsidRPr="00425620">
                <w:rPr>
                  <w:u w:val="single" w:color="0000FF"/>
                </w:rPr>
                <w:t>participation</w:t>
              </w:r>
              <w:r w:rsidRPr="00425620">
                <w:rPr>
                  <w:spacing w:val="-3"/>
                  <w:u w:val="single" w:color="0000FF"/>
                </w:rPr>
                <w:t xml:space="preserve"> </w:t>
              </w:r>
              <w:r w:rsidRPr="00425620">
                <w:rPr>
                  <w:u w:val="single" w:color="0000FF"/>
                </w:rPr>
                <w:t>and</w:t>
              </w:r>
              <w:r w:rsidRPr="00425620">
                <w:rPr>
                  <w:spacing w:val="-5"/>
                  <w:u w:val="single" w:color="0000FF"/>
                </w:rPr>
                <w:t xml:space="preserve"> </w:t>
              </w:r>
              <w:r w:rsidRPr="00425620">
                <w:rPr>
                  <w:u w:val="single" w:color="0000FF"/>
                </w:rPr>
                <w:t>the</w:t>
              </w:r>
              <w:r w:rsidRPr="00425620">
                <w:rPr>
                  <w:spacing w:val="-5"/>
                  <w:u w:val="single" w:color="0000FF"/>
                </w:rPr>
                <w:t xml:space="preserve"> </w:t>
              </w:r>
              <w:r w:rsidRPr="00425620">
                <w:rPr>
                  <w:u w:val="single" w:color="0000FF"/>
                </w:rPr>
                <w:t>use</w:t>
              </w:r>
            </w:hyperlink>
          </w:p>
          <w:p w14:paraId="3C663358" w14:textId="77777777" w:rsidR="00EA0B90" w:rsidRPr="00425620" w:rsidRDefault="00425620">
            <w:pPr>
              <w:pStyle w:val="TableParagraph"/>
              <w:spacing w:line="232" w:lineRule="exact"/>
            </w:pPr>
            <w:hyperlink r:id="rId35">
              <w:r w:rsidRPr="00425620">
                <w:rPr>
                  <w:u w:val="single" w:color="0000FF"/>
                </w:rPr>
                <w:t>of</w:t>
              </w:r>
              <w:r w:rsidRPr="00425620">
                <w:rPr>
                  <w:spacing w:val="-4"/>
                  <w:u w:val="single" w:color="0000FF"/>
                </w:rPr>
                <w:t xml:space="preserve"> </w:t>
              </w:r>
              <w:r w:rsidRPr="00425620">
                <w:rPr>
                  <w:u w:val="single" w:color="0000FF"/>
                </w:rPr>
                <w:t>prenatal</w:t>
              </w:r>
              <w:r w:rsidRPr="00425620">
                <w:rPr>
                  <w:spacing w:val="-3"/>
                  <w:u w:val="single" w:color="0000FF"/>
                </w:rPr>
                <w:t xml:space="preserve"> </w:t>
              </w:r>
              <w:r w:rsidRPr="00425620">
                <w:rPr>
                  <w:spacing w:val="-4"/>
                  <w:u w:val="single" w:color="0000FF"/>
                </w:rPr>
                <w:t>care</w:t>
              </w:r>
            </w:hyperlink>
          </w:p>
        </w:tc>
        <w:tc>
          <w:tcPr>
            <w:tcW w:w="2487" w:type="dxa"/>
          </w:tcPr>
          <w:p w14:paraId="37CC7DA1" w14:textId="77777777" w:rsidR="00EA0B90" w:rsidRPr="00425620" w:rsidRDefault="00425620">
            <w:pPr>
              <w:pStyle w:val="TableParagraph"/>
              <w:ind w:left="105" w:right="148"/>
            </w:pPr>
            <w:r w:rsidRPr="00425620">
              <w:t>Class</w:t>
            </w:r>
            <w:r w:rsidRPr="00425620">
              <w:rPr>
                <w:spacing w:val="-6"/>
              </w:rPr>
              <w:t xml:space="preserve"> </w:t>
            </w:r>
            <w:r w:rsidRPr="00425620">
              <w:t>3</w:t>
            </w:r>
            <w:r w:rsidRPr="00425620">
              <w:rPr>
                <w:spacing w:val="-5"/>
              </w:rPr>
              <w:t xml:space="preserve"> </w:t>
            </w:r>
            <w:r w:rsidRPr="00425620">
              <w:t xml:space="preserve">NG </w:t>
            </w:r>
            <w:r w:rsidRPr="00425620">
              <w:rPr>
                <w:spacing w:val="-2"/>
              </w:rPr>
              <w:t>Assignment</w:t>
            </w:r>
          </w:p>
        </w:tc>
      </w:tr>
      <w:tr w:rsidR="00425620" w:rsidRPr="00425620" w14:paraId="6AF346F0" w14:textId="77777777">
        <w:trPr>
          <w:trHeight w:val="757"/>
        </w:trPr>
        <w:tc>
          <w:tcPr>
            <w:tcW w:w="461" w:type="dxa"/>
          </w:tcPr>
          <w:p w14:paraId="7B622E63" w14:textId="77777777" w:rsidR="00EA0B90" w:rsidRPr="00425620" w:rsidRDefault="00425620">
            <w:pPr>
              <w:pStyle w:val="TableParagraph"/>
            </w:pPr>
            <w:r w:rsidRPr="00425620">
              <w:rPr>
                <w:spacing w:val="-10"/>
              </w:rPr>
              <w:t>4</w:t>
            </w:r>
          </w:p>
        </w:tc>
        <w:tc>
          <w:tcPr>
            <w:tcW w:w="1080" w:type="dxa"/>
          </w:tcPr>
          <w:p w14:paraId="009A93BD" w14:textId="77777777" w:rsidR="00EA0B90" w:rsidRPr="00425620" w:rsidRDefault="00425620">
            <w:pPr>
              <w:pStyle w:val="TableParagraph"/>
            </w:pPr>
            <w:r w:rsidRPr="00425620">
              <w:rPr>
                <w:spacing w:val="-4"/>
              </w:rPr>
              <w:t>2/12</w:t>
            </w:r>
          </w:p>
        </w:tc>
        <w:tc>
          <w:tcPr>
            <w:tcW w:w="3171" w:type="dxa"/>
          </w:tcPr>
          <w:p w14:paraId="4522723B" w14:textId="77777777" w:rsidR="00EA0B90" w:rsidRPr="00425620" w:rsidRDefault="00425620">
            <w:pPr>
              <w:pStyle w:val="TableParagraph"/>
            </w:pPr>
            <w:r w:rsidRPr="00425620">
              <w:t>In-class</w:t>
            </w:r>
            <w:r w:rsidRPr="00425620">
              <w:rPr>
                <w:spacing w:val="-8"/>
              </w:rPr>
              <w:t xml:space="preserve"> </w:t>
            </w:r>
            <w:r w:rsidRPr="00425620">
              <w:rPr>
                <w:spacing w:val="-5"/>
              </w:rPr>
              <w:t>lab</w:t>
            </w:r>
          </w:p>
        </w:tc>
        <w:tc>
          <w:tcPr>
            <w:tcW w:w="2698" w:type="dxa"/>
          </w:tcPr>
          <w:p w14:paraId="55852098" w14:textId="77777777" w:rsidR="00EA0B90" w:rsidRPr="00425620" w:rsidRDefault="00425620">
            <w:pPr>
              <w:pStyle w:val="TableParagraph"/>
            </w:pPr>
            <w:r w:rsidRPr="00425620">
              <w:t>Review</w:t>
            </w:r>
            <w:r w:rsidRPr="00425620">
              <w:rPr>
                <w:spacing w:val="-6"/>
              </w:rPr>
              <w:t xml:space="preserve"> </w:t>
            </w:r>
            <w:r w:rsidRPr="00425620">
              <w:t>Stata</w:t>
            </w:r>
            <w:r w:rsidRPr="00425620">
              <w:rPr>
                <w:spacing w:val="-6"/>
              </w:rPr>
              <w:t xml:space="preserve"> </w:t>
            </w:r>
            <w:r w:rsidRPr="00425620">
              <w:rPr>
                <w:spacing w:val="-2"/>
              </w:rPr>
              <w:t>Materials</w:t>
            </w:r>
          </w:p>
          <w:p w14:paraId="6F404061" w14:textId="77777777" w:rsidR="00EA0B90" w:rsidRPr="00425620" w:rsidRDefault="00EA0B90">
            <w:pPr>
              <w:pStyle w:val="TableParagraph"/>
              <w:ind w:left="0"/>
              <w:rPr>
                <w:b/>
              </w:rPr>
            </w:pPr>
          </w:p>
          <w:p w14:paraId="0EF2CF4A" w14:textId="77777777" w:rsidR="00EA0B90" w:rsidRPr="00425620" w:rsidRDefault="00425620">
            <w:pPr>
              <w:pStyle w:val="TableParagraph"/>
              <w:spacing w:line="232" w:lineRule="exact"/>
            </w:pPr>
            <w:r w:rsidRPr="00425620">
              <w:t>Review</w:t>
            </w:r>
            <w:r w:rsidRPr="00425620">
              <w:rPr>
                <w:spacing w:val="-9"/>
              </w:rPr>
              <w:t xml:space="preserve"> </w:t>
            </w:r>
            <w:r w:rsidRPr="00425620">
              <w:t>Assignment</w:t>
            </w:r>
            <w:r w:rsidRPr="00425620">
              <w:rPr>
                <w:spacing w:val="-9"/>
              </w:rPr>
              <w:t xml:space="preserve"> </w:t>
            </w:r>
            <w:r w:rsidRPr="00425620">
              <w:rPr>
                <w:spacing w:val="-10"/>
              </w:rPr>
              <w:t>1</w:t>
            </w:r>
          </w:p>
        </w:tc>
        <w:tc>
          <w:tcPr>
            <w:tcW w:w="2487" w:type="dxa"/>
          </w:tcPr>
          <w:p w14:paraId="1406FBB7" w14:textId="77777777" w:rsidR="00EA0B90" w:rsidRPr="00425620" w:rsidRDefault="00425620">
            <w:pPr>
              <w:pStyle w:val="TableParagraph"/>
              <w:ind w:left="105" w:right="148"/>
            </w:pPr>
            <w:r w:rsidRPr="00425620">
              <w:t>Class</w:t>
            </w:r>
            <w:r w:rsidRPr="00425620">
              <w:rPr>
                <w:spacing w:val="-6"/>
              </w:rPr>
              <w:t xml:space="preserve"> </w:t>
            </w:r>
            <w:r w:rsidRPr="00425620">
              <w:t>4</w:t>
            </w:r>
            <w:r w:rsidRPr="00425620">
              <w:rPr>
                <w:spacing w:val="-5"/>
              </w:rPr>
              <w:t xml:space="preserve"> </w:t>
            </w:r>
            <w:r w:rsidRPr="00425620">
              <w:t xml:space="preserve">NG </w:t>
            </w:r>
            <w:r w:rsidRPr="00425620">
              <w:rPr>
                <w:spacing w:val="-2"/>
              </w:rPr>
              <w:t>Assignment</w:t>
            </w:r>
          </w:p>
        </w:tc>
      </w:tr>
      <w:tr w:rsidR="00425620" w:rsidRPr="00425620" w14:paraId="559C3EA3" w14:textId="77777777">
        <w:trPr>
          <w:trHeight w:val="1012"/>
        </w:trPr>
        <w:tc>
          <w:tcPr>
            <w:tcW w:w="461" w:type="dxa"/>
          </w:tcPr>
          <w:p w14:paraId="11F54C84" w14:textId="77777777" w:rsidR="00EA0B90" w:rsidRPr="00425620" w:rsidRDefault="00425620">
            <w:pPr>
              <w:pStyle w:val="TableParagraph"/>
            </w:pPr>
            <w:r w:rsidRPr="00425620">
              <w:rPr>
                <w:spacing w:val="-10"/>
              </w:rPr>
              <w:t>5</w:t>
            </w:r>
          </w:p>
        </w:tc>
        <w:tc>
          <w:tcPr>
            <w:tcW w:w="1080" w:type="dxa"/>
          </w:tcPr>
          <w:p w14:paraId="0A852A04" w14:textId="77777777" w:rsidR="00EA0B90" w:rsidRPr="00425620" w:rsidRDefault="00425620">
            <w:pPr>
              <w:pStyle w:val="TableParagraph"/>
            </w:pPr>
            <w:r w:rsidRPr="00425620">
              <w:rPr>
                <w:spacing w:val="-4"/>
              </w:rPr>
              <w:t>2/19</w:t>
            </w:r>
          </w:p>
        </w:tc>
        <w:tc>
          <w:tcPr>
            <w:tcW w:w="3171" w:type="dxa"/>
          </w:tcPr>
          <w:p w14:paraId="31A98890" w14:textId="77777777" w:rsidR="00EA0B90" w:rsidRPr="00425620" w:rsidRDefault="00425620">
            <w:pPr>
              <w:pStyle w:val="TableParagraph"/>
            </w:pPr>
            <w:r w:rsidRPr="00425620">
              <w:t>Dichotomous</w:t>
            </w:r>
            <w:r w:rsidRPr="00425620">
              <w:rPr>
                <w:spacing w:val="-16"/>
              </w:rPr>
              <w:t xml:space="preserve"> </w:t>
            </w:r>
            <w:r w:rsidRPr="00425620">
              <w:t>outcomes,</w:t>
            </w:r>
            <w:r w:rsidRPr="00425620">
              <w:rPr>
                <w:spacing w:val="-15"/>
              </w:rPr>
              <w:t xml:space="preserve"> </w:t>
            </w:r>
            <w:r w:rsidRPr="00425620">
              <w:t>non- linear functions &amp; heterogeneous treatment</w:t>
            </w:r>
          </w:p>
          <w:p w14:paraId="4FE8BD20" w14:textId="77777777" w:rsidR="00EA0B90" w:rsidRPr="00425620" w:rsidRDefault="00425620">
            <w:pPr>
              <w:pStyle w:val="TableParagraph"/>
              <w:spacing w:before="1" w:line="232" w:lineRule="exact"/>
            </w:pPr>
            <w:r w:rsidRPr="00425620">
              <w:rPr>
                <w:spacing w:val="-2"/>
              </w:rPr>
              <w:t>effects</w:t>
            </w:r>
          </w:p>
        </w:tc>
        <w:tc>
          <w:tcPr>
            <w:tcW w:w="2698" w:type="dxa"/>
          </w:tcPr>
          <w:p w14:paraId="2EAC5309" w14:textId="77777777" w:rsidR="00EA0B90" w:rsidRPr="00425620" w:rsidRDefault="00425620">
            <w:pPr>
              <w:pStyle w:val="TableParagraph"/>
            </w:pPr>
            <w:r w:rsidRPr="00425620">
              <w:t>The</w:t>
            </w:r>
            <w:r w:rsidRPr="00425620">
              <w:rPr>
                <w:spacing w:val="-3"/>
              </w:rPr>
              <w:t xml:space="preserve"> </w:t>
            </w:r>
            <w:r w:rsidRPr="00425620">
              <w:t>Effect</w:t>
            </w:r>
            <w:r w:rsidRPr="00425620">
              <w:rPr>
                <w:spacing w:val="-2"/>
              </w:rPr>
              <w:t xml:space="preserve"> </w:t>
            </w:r>
            <w:r w:rsidRPr="00425620">
              <w:t>Ch.</w:t>
            </w:r>
            <w:r w:rsidRPr="00425620">
              <w:rPr>
                <w:spacing w:val="-3"/>
              </w:rPr>
              <w:t xml:space="preserve"> </w:t>
            </w:r>
            <w:r w:rsidRPr="00425620">
              <w:rPr>
                <w:spacing w:val="-4"/>
              </w:rPr>
              <w:t>13.2</w:t>
            </w:r>
          </w:p>
        </w:tc>
        <w:tc>
          <w:tcPr>
            <w:tcW w:w="2487" w:type="dxa"/>
          </w:tcPr>
          <w:p w14:paraId="23FA5504" w14:textId="77777777" w:rsidR="00EA0B90" w:rsidRPr="00425620" w:rsidRDefault="00425620">
            <w:pPr>
              <w:pStyle w:val="TableParagraph"/>
              <w:ind w:left="105" w:right="148"/>
            </w:pPr>
            <w:r w:rsidRPr="00425620">
              <w:t>Class</w:t>
            </w:r>
            <w:r w:rsidRPr="00425620">
              <w:rPr>
                <w:spacing w:val="-6"/>
              </w:rPr>
              <w:t xml:space="preserve"> </w:t>
            </w:r>
            <w:r w:rsidRPr="00425620">
              <w:t>5</w:t>
            </w:r>
            <w:r w:rsidRPr="00425620">
              <w:rPr>
                <w:spacing w:val="-5"/>
              </w:rPr>
              <w:t xml:space="preserve"> </w:t>
            </w:r>
            <w:r w:rsidRPr="00425620">
              <w:t xml:space="preserve">NG </w:t>
            </w:r>
            <w:r w:rsidRPr="00425620">
              <w:rPr>
                <w:spacing w:val="-2"/>
              </w:rPr>
              <w:t>Assignment</w:t>
            </w:r>
          </w:p>
        </w:tc>
      </w:tr>
      <w:tr w:rsidR="00425620" w:rsidRPr="00425620" w14:paraId="099405C9" w14:textId="77777777">
        <w:trPr>
          <w:trHeight w:val="1012"/>
        </w:trPr>
        <w:tc>
          <w:tcPr>
            <w:tcW w:w="461" w:type="dxa"/>
          </w:tcPr>
          <w:p w14:paraId="661BD84B" w14:textId="77777777" w:rsidR="00EA0B90" w:rsidRPr="00425620" w:rsidRDefault="00425620">
            <w:pPr>
              <w:pStyle w:val="TableParagraph"/>
            </w:pPr>
            <w:r w:rsidRPr="00425620">
              <w:rPr>
                <w:spacing w:val="-10"/>
              </w:rPr>
              <w:t>6</w:t>
            </w:r>
          </w:p>
        </w:tc>
        <w:tc>
          <w:tcPr>
            <w:tcW w:w="1080" w:type="dxa"/>
          </w:tcPr>
          <w:p w14:paraId="5545905C" w14:textId="77777777" w:rsidR="00EA0B90" w:rsidRPr="00425620" w:rsidRDefault="00425620">
            <w:pPr>
              <w:pStyle w:val="TableParagraph"/>
            </w:pPr>
            <w:r w:rsidRPr="00425620">
              <w:rPr>
                <w:spacing w:val="-4"/>
              </w:rPr>
              <w:t>2/26</w:t>
            </w:r>
          </w:p>
        </w:tc>
        <w:tc>
          <w:tcPr>
            <w:tcW w:w="3171" w:type="dxa"/>
          </w:tcPr>
          <w:p w14:paraId="68BFEE77" w14:textId="77777777" w:rsidR="00EA0B90" w:rsidRPr="00425620" w:rsidRDefault="00425620">
            <w:pPr>
              <w:pStyle w:val="TableParagraph"/>
            </w:pPr>
            <w:r w:rsidRPr="00425620">
              <w:t>Heterogeneous treatment effects,</w:t>
            </w:r>
            <w:r w:rsidRPr="00425620">
              <w:rPr>
                <w:spacing w:val="-16"/>
              </w:rPr>
              <w:t xml:space="preserve"> </w:t>
            </w:r>
            <w:r w:rsidRPr="00425620">
              <w:t>continued:</w:t>
            </w:r>
            <w:r w:rsidRPr="00425620">
              <w:rPr>
                <w:spacing w:val="-15"/>
              </w:rPr>
              <w:t xml:space="preserve"> </w:t>
            </w:r>
            <w:r w:rsidRPr="00425620">
              <w:t xml:space="preserve">interaction </w:t>
            </w:r>
            <w:r w:rsidRPr="00425620">
              <w:rPr>
                <w:spacing w:val="-2"/>
              </w:rPr>
              <w:t>terms</w:t>
            </w:r>
          </w:p>
        </w:tc>
        <w:tc>
          <w:tcPr>
            <w:tcW w:w="2698" w:type="dxa"/>
          </w:tcPr>
          <w:p w14:paraId="262C2B4A" w14:textId="77777777" w:rsidR="00EA0B90" w:rsidRPr="00425620" w:rsidRDefault="00425620">
            <w:pPr>
              <w:pStyle w:val="TableParagraph"/>
            </w:pPr>
            <w:hyperlink r:id="rId36">
              <w:r w:rsidRPr="00425620">
                <w:rPr>
                  <w:u w:val="single" w:color="0000FF"/>
                </w:rPr>
                <w:t>Preschool and school</w:t>
              </w:r>
            </w:hyperlink>
            <w:r w:rsidRPr="00425620">
              <w:t xml:space="preserve"> </w:t>
            </w:r>
            <w:hyperlink r:id="rId37">
              <w:r w:rsidRPr="00425620">
                <w:rPr>
                  <w:u w:val="single" w:color="0000FF"/>
                </w:rPr>
                <w:t>readiness</w:t>
              </w:r>
              <w:r w:rsidRPr="00425620">
                <w:rPr>
                  <w:spacing w:val="-12"/>
                  <w:u w:val="single" w:color="0000FF"/>
                </w:rPr>
                <w:t xml:space="preserve"> </w:t>
              </w:r>
              <w:r w:rsidRPr="00425620">
                <w:rPr>
                  <w:u w:val="single" w:color="0000FF"/>
                </w:rPr>
                <w:t>of</w:t>
              </w:r>
              <w:r w:rsidRPr="00425620">
                <w:rPr>
                  <w:spacing w:val="-11"/>
                  <w:u w:val="single" w:color="0000FF"/>
                </w:rPr>
                <w:t xml:space="preserve"> </w:t>
              </w:r>
              <w:r w:rsidRPr="00425620">
                <w:rPr>
                  <w:u w:val="single" w:color="0000FF"/>
                </w:rPr>
                <w:t>children</w:t>
              </w:r>
              <w:r w:rsidRPr="00425620">
                <w:rPr>
                  <w:spacing w:val="-14"/>
                  <w:u w:val="single" w:color="0000FF"/>
                </w:rPr>
                <w:t xml:space="preserve"> </w:t>
              </w:r>
              <w:r w:rsidRPr="00425620">
                <w:rPr>
                  <w:u w:val="single" w:color="0000FF"/>
                </w:rPr>
                <w:t>of</w:t>
              </w:r>
            </w:hyperlink>
            <w:r w:rsidRPr="00425620">
              <w:t xml:space="preserve"> </w:t>
            </w:r>
            <w:hyperlink r:id="rId38">
              <w:r w:rsidRPr="00425620">
                <w:rPr>
                  <w:spacing w:val="-2"/>
                  <w:u w:val="single" w:color="0000FF"/>
                </w:rPr>
                <w:t>immigrants</w:t>
              </w:r>
            </w:hyperlink>
          </w:p>
        </w:tc>
        <w:tc>
          <w:tcPr>
            <w:tcW w:w="2487" w:type="dxa"/>
          </w:tcPr>
          <w:p w14:paraId="07858A7B" w14:textId="77777777" w:rsidR="00EA0B90" w:rsidRPr="00425620" w:rsidRDefault="00425620">
            <w:pPr>
              <w:pStyle w:val="TableParagraph"/>
              <w:ind w:left="105"/>
            </w:pPr>
            <w:r w:rsidRPr="00425620">
              <w:t>Assignment</w:t>
            </w:r>
            <w:r w:rsidRPr="00425620">
              <w:rPr>
                <w:spacing w:val="-6"/>
              </w:rPr>
              <w:t xml:space="preserve"> </w:t>
            </w:r>
            <w:r w:rsidRPr="00425620">
              <w:t>1</w:t>
            </w:r>
            <w:r w:rsidRPr="00425620">
              <w:rPr>
                <w:spacing w:val="-5"/>
              </w:rPr>
              <w:t xml:space="preserve"> </w:t>
            </w:r>
            <w:r w:rsidRPr="00425620">
              <w:rPr>
                <w:spacing w:val="-2"/>
              </w:rPr>
              <w:t>(Memo)</w:t>
            </w:r>
          </w:p>
          <w:p w14:paraId="291E46EF" w14:textId="77777777" w:rsidR="00EA0B90" w:rsidRPr="00425620" w:rsidRDefault="00425620">
            <w:pPr>
              <w:pStyle w:val="TableParagraph"/>
              <w:spacing w:before="236" w:line="252" w:lineRule="exact"/>
              <w:ind w:left="105" w:right="148"/>
            </w:pPr>
            <w:r w:rsidRPr="00425620">
              <w:t>Class</w:t>
            </w:r>
            <w:r w:rsidRPr="00425620">
              <w:rPr>
                <w:spacing w:val="-6"/>
              </w:rPr>
              <w:t xml:space="preserve"> </w:t>
            </w:r>
            <w:r w:rsidRPr="00425620">
              <w:t>6</w:t>
            </w:r>
            <w:r w:rsidRPr="00425620">
              <w:rPr>
                <w:spacing w:val="-5"/>
              </w:rPr>
              <w:t xml:space="preserve"> </w:t>
            </w:r>
            <w:r w:rsidRPr="00425620">
              <w:t xml:space="preserve">NG </w:t>
            </w:r>
            <w:r w:rsidRPr="00425620">
              <w:rPr>
                <w:spacing w:val="-2"/>
              </w:rPr>
              <w:t>Assignment</w:t>
            </w:r>
          </w:p>
        </w:tc>
      </w:tr>
      <w:tr w:rsidR="00425620" w:rsidRPr="00425620" w14:paraId="756B7A44" w14:textId="77777777">
        <w:trPr>
          <w:trHeight w:val="2783"/>
        </w:trPr>
        <w:tc>
          <w:tcPr>
            <w:tcW w:w="461" w:type="dxa"/>
          </w:tcPr>
          <w:p w14:paraId="0EAEA406" w14:textId="77777777" w:rsidR="00EA0B90" w:rsidRPr="00425620" w:rsidRDefault="00425620">
            <w:pPr>
              <w:pStyle w:val="TableParagraph"/>
            </w:pPr>
            <w:r w:rsidRPr="00425620">
              <w:rPr>
                <w:spacing w:val="-10"/>
              </w:rPr>
              <w:t>7</w:t>
            </w:r>
          </w:p>
        </w:tc>
        <w:tc>
          <w:tcPr>
            <w:tcW w:w="1080" w:type="dxa"/>
          </w:tcPr>
          <w:p w14:paraId="5CD72FE7" w14:textId="77777777" w:rsidR="00EA0B90" w:rsidRPr="00425620" w:rsidRDefault="00425620">
            <w:pPr>
              <w:pStyle w:val="TableParagraph"/>
            </w:pPr>
            <w:r w:rsidRPr="00425620">
              <w:rPr>
                <w:spacing w:val="-5"/>
              </w:rPr>
              <w:t>3/5</w:t>
            </w:r>
          </w:p>
        </w:tc>
        <w:tc>
          <w:tcPr>
            <w:tcW w:w="3171" w:type="dxa"/>
          </w:tcPr>
          <w:p w14:paraId="465593D3" w14:textId="77777777" w:rsidR="00EA0B90" w:rsidRPr="00425620" w:rsidRDefault="00425620">
            <w:pPr>
              <w:pStyle w:val="TableParagraph"/>
            </w:pPr>
            <w:r w:rsidRPr="00425620">
              <w:t>Panel</w:t>
            </w:r>
            <w:r w:rsidRPr="00425620">
              <w:rPr>
                <w:spacing w:val="-7"/>
              </w:rPr>
              <w:t xml:space="preserve"> </w:t>
            </w:r>
            <w:r w:rsidRPr="00425620">
              <w:rPr>
                <w:spacing w:val="-4"/>
              </w:rPr>
              <w:t>data</w:t>
            </w:r>
          </w:p>
        </w:tc>
        <w:tc>
          <w:tcPr>
            <w:tcW w:w="2698" w:type="dxa"/>
          </w:tcPr>
          <w:p w14:paraId="5C14D680" w14:textId="77777777" w:rsidR="00EA0B90" w:rsidRPr="00425620" w:rsidRDefault="00425620">
            <w:pPr>
              <w:pStyle w:val="TableParagraph"/>
            </w:pPr>
            <w:r w:rsidRPr="00425620">
              <w:t>The</w:t>
            </w:r>
            <w:r w:rsidRPr="00425620">
              <w:rPr>
                <w:spacing w:val="-5"/>
              </w:rPr>
              <w:t xml:space="preserve"> </w:t>
            </w:r>
            <w:r w:rsidRPr="00425620">
              <w:t>Effect</w:t>
            </w:r>
            <w:r w:rsidRPr="00425620">
              <w:rPr>
                <w:spacing w:val="-3"/>
              </w:rPr>
              <w:t xml:space="preserve"> </w:t>
            </w:r>
            <w:r w:rsidRPr="00425620">
              <w:t>Ch.</w:t>
            </w:r>
            <w:r w:rsidRPr="00425620">
              <w:rPr>
                <w:spacing w:val="-4"/>
              </w:rPr>
              <w:t xml:space="preserve"> </w:t>
            </w:r>
            <w:r w:rsidRPr="00425620">
              <w:t xml:space="preserve">16.1, </w:t>
            </w:r>
            <w:r w:rsidRPr="00425620">
              <w:rPr>
                <w:spacing w:val="-4"/>
              </w:rPr>
              <w:t>16.2</w:t>
            </w:r>
          </w:p>
          <w:p w14:paraId="2675C5F7" w14:textId="77777777" w:rsidR="00EA0B90" w:rsidRPr="00425620" w:rsidRDefault="00EA0B90">
            <w:pPr>
              <w:pStyle w:val="TableParagraph"/>
              <w:ind w:left="0"/>
              <w:rPr>
                <w:b/>
              </w:rPr>
            </w:pPr>
          </w:p>
          <w:p w14:paraId="0F3869ED" w14:textId="77777777" w:rsidR="00EA0B90" w:rsidRPr="00425620" w:rsidRDefault="00425620">
            <w:pPr>
              <w:pStyle w:val="TableParagraph"/>
              <w:ind w:right="129"/>
            </w:pPr>
            <w:hyperlink r:id="rId39">
              <w:r w:rsidRPr="00425620">
                <w:rPr>
                  <w:u w:val="single" w:color="0000FF"/>
                </w:rPr>
                <w:t>Impact</w:t>
              </w:r>
              <w:r w:rsidRPr="00425620">
                <w:rPr>
                  <w:spacing w:val="-8"/>
                  <w:u w:val="single" w:color="0000FF"/>
                </w:rPr>
                <w:t xml:space="preserve"> </w:t>
              </w:r>
              <w:r w:rsidRPr="00425620">
                <w:rPr>
                  <w:u w:val="single" w:color="0000FF"/>
                </w:rPr>
                <w:t>of</w:t>
              </w:r>
              <w:r w:rsidRPr="00425620">
                <w:rPr>
                  <w:spacing w:val="-11"/>
                  <w:u w:val="single" w:color="0000FF"/>
                </w:rPr>
                <w:t xml:space="preserve"> </w:t>
              </w:r>
              <w:r w:rsidRPr="00425620">
                <w:rPr>
                  <w:u w:val="single" w:color="0000FF"/>
                </w:rPr>
                <w:t>texting</w:t>
              </w:r>
              <w:r w:rsidRPr="00425620">
                <w:rPr>
                  <w:spacing w:val="-10"/>
                  <w:u w:val="single" w:color="0000FF"/>
                </w:rPr>
                <w:t xml:space="preserve"> </w:t>
              </w:r>
              <w:r w:rsidRPr="00425620">
                <w:rPr>
                  <w:u w:val="single" w:color="0000FF"/>
                </w:rPr>
                <w:t>laws</w:t>
              </w:r>
              <w:r w:rsidRPr="00425620">
                <w:rPr>
                  <w:spacing w:val="-9"/>
                  <w:u w:val="single" w:color="0000FF"/>
                </w:rPr>
                <w:t xml:space="preserve"> </w:t>
              </w:r>
              <w:r w:rsidRPr="00425620">
                <w:rPr>
                  <w:u w:val="single" w:color="0000FF"/>
                </w:rPr>
                <w:t>on</w:t>
              </w:r>
            </w:hyperlink>
            <w:r w:rsidRPr="00425620">
              <w:t xml:space="preserve"> </w:t>
            </w:r>
            <w:hyperlink r:id="rId40">
              <w:r w:rsidRPr="00425620">
                <w:rPr>
                  <w:u w:val="single" w:color="0000FF"/>
                </w:rPr>
                <w:t>motor vehicular facilities</w:t>
              </w:r>
            </w:hyperlink>
            <w:r w:rsidRPr="00425620">
              <w:t xml:space="preserve"> </w:t>
            </w:r>
            <w:hyperlink r:id="rId41">
              <w:r w:rsidRPr="00425620">
                <w:rPr>
                  <w:u w:val="single" w:color="0000FF"/>
                </w:rPr>
                <w:t>in the United States</w:t>
              </w:r>
            </w:hyperlink>
          </w:p>
          <w:p w14:paraId="024470BC" w14:textId="77777777" w:rsidR="00EA0B90" w:rsidRPr="00425620" w:rsidRDefault="00EA0B90">
            <w:pPr>
              <w:pStyle w:val="TableParagraph"/>
              <w:spacing w:before="1"/>
              <w:ind w:left="0"/>
              <w:rPr>
                <w:b/>
              </w:rPr>
            </w:pPr>
          </w:p>
          <w:p w14:paraId="16A5824A" w14:textId="77777777" w:rsidR="00EA0B90" w:rsidRPr="00425620" w:rsidRDefault="00425620">
            <w:pPr>
              <w:pStyle w:val="TableParagraph"/>
              <w:ind w:right="109"/>
            </w:pPr>
            <w:hyperlink r:id="rId42">
              <w:r w:rsidRPr="00425620">
                <w:rPr>
                  <w:u w:val="single" w:color="0000FF"/>
                </w:rPr>
                <w:t>Effects of participation in</w:t>
              </w:r>
            </w:hyperlink>
            <w:r w:rsidRPr="00425620">
              <w:t xml:space="preserve"> </w:t>
            </w:r>
            <w:hyperlink r:id="rId43">
              <w:r w:rsidRPr="00425620">
                <w:rPr>
                  <w:u w:val="single" w:color="0000FF"/>
                </w:rPr>
                <w:t>the</w:t>
              </w:r>
              <w:r w:rsidRPr="00425620">
                <w:rPr>
                  <w:spacing w:val="-11"/>
                  <w:u w:val="single" w:color="0000FF"/>
                </w:rPr>
                <w:t xml:space="preserve"> </w:t>
              </w:r>
              <w:r w:rsidRPr="00425620">
                <w:rPr>
                  <w:u w:val="single" w:color="0000FF"/>
                </w:rPr>
                <w:t>W</w:t>
              </w:r>
              <w:r w:rsidRPr="00425620">
                <w:rPr>
                  <w:u w:val="single" w:color="0000FF"/>
                </w:rPr>
                <w:t>IC</w:t>
              </w:r>
              <w:r w:rsidRPr="00425620">
                <w:rPr>
                  <w:spacing w:val="-10"/>
                  <w:u w:val="single" w:color="0000FF"/>
                </w:rPr>
                <w:t xml:space="preserve"> </w:t>
              </w:r>
              <w:r w:rsidRPr="00425620">
                <w:rPr>
                  <w:u w:val="single" w:color="0000FF"/>
                </w:rPr>
                <w:t>program</w:t>
              </w:r>
              <w:r w:rsidRPr="00425620">
                <w:rPr>
                  <w:spacing w:val="-10"/>
                  <w:u w:val="single" w:color="0000FF"/>
                </w:rPr>
                <w:t xml:space="preserve"> </w:t>
              </w:r>
              <w:r w:rsidRPr="00425620">
                <w:rPr>
                  <w:u w:val="single" w:color="0000FF"/>
                </w:rPr>
                <w:t>on</w:t>
              </w:r>
              <w:r w:rsidRPr="00425620">
                <w:rPr>
                  <w:spacing w:val="-10"/>
                  <w:u w:val="single" w:color="0000FF"/>
                </w:rPr>
                <w:t xml:space="preserve"> </w:t>
              </w:r>
              <w:r w:rsidRPr="00425620">
                <w:rPr>
                  <w:u w:val="single" w:color="0000FF"/>
                </w:rPr>
                <w:t>birth</w:t>
              </w:r>
            </w:hyperlink>
            <w:r w:rsidRPr="00425620">
              <w:t xml:space="preserve"> </w:t>
            </w:r>
            <w:hyperlink r:id="rId44">
              <w:r w:rsidRPr="00425620">
                <w:rPr>
                  <w:u w:val="single" w:color="0000FF"/>
                </w:rPr>
                <w:t>weight: Evidence from</w:t>
              </w:r>
            </w:hyperlink>
            <w:r w:rsidRPr="00425620">
              <w:t xml:space="preserve"> </w:t>
            </w:r>
            <w:hyperlink r:id="rId45">
              <w:r w:rsidRPr="00425620">
                <w:rPr>
                  <w:u w:val="single" w:color="0000FF"/>
                </w:rPr>
                <w:t>the National Longitudinal</w:t>
              </w:r>
            </w:hyperlink>
          </w:p>
          <w:p w14:paraId="668407E1" w14:textId="77777777" w:rsidR="00EA0B90" w:rsidRPr="00425620" w:rsidRDefault="00425620">
            <w:pPr>
              <w:pStyle w:val="TableParagraph"/>
              <w:spacing w:line="233" w:lineRule="exact"/>
            </w:pPr>
            <w:hyperlink r:id="rId46">
              <w:r w:rsidRPr="00425620">
                <w:rPr>
                  <w:u w:val="single" w:color="0000FF"/>
                </w:rPr>
                <w:t>Survey</w:t>
              </w:r>
              <w:r w:rsidRPr="00425620">
                <w:rPr>
                  <w:spacing w:val="-1"/>
                  <w:u w:val="single" w:color="0000FF"/>
                </w:rPr>
                <w:t xml:space="preserve"> </w:t>
              </w:r>
              <w:r w:rsidRPr="00425620">
                <w:rPr>
                  <w:u w:val="single" w:color="0000FF"/>
                </w:rPr>
                <w:t xml:space="preserve">of </w:t>
              </w:r>
              <w:r w:rsidRPr="00425620">
                <w:rPr>
                  <w:spacing w:val="-2"/>
                  <w:u w:val="single" w:color="0000FF"/>
                </w:rPr>
                <w:t>Youth</w:t>
              </w:r>
            </w:hyperlink>
          </w:p>
        </w:tc>
        <w:tc>
          <w:tcPr>
            <w:tcW w:w="2487" w:type="dxa"/>
          </w:tcPr>
          <w:p w14:paraId="722F4004" w14:textId="77777777" w:rsidR="00EA0B90" w:rsidRPr="00425620" w:rsidRDefault="00425620">
            <w:pPr>
              <w:pStyle w:val="TableParagraph"/>
              <w:ind w:left="105"/>
            </w:pPr>
            <w:r w:rsidRPr="00425620">
              <w:t>Assignment</w:t>
            </w:r>
            <w:r w:rsidRPr="00425620">
              <w:rPr>
                <w:spacing w:val="-6"/>
              </w:rPr>
              <w:t xml:space="preserve"> </w:t>
            </w:r>
            <w:r w:rsidRPr="00425620">
              <w:t>2</w:t>
            </w:r>
            <w:r w:rsidRPr="00425620">
              <w:rPr>
                <w:spacing w:val="-6"/>
              </w:rPr>
              <w:t xml:space="preserve"> </w:t>
            </w:r>
            <w:r w:rsidRPr="00425620">
              <w:rPr>
                <w:spacing w:val="-2"/>
              </w:rPr>
              <w:t>(Quiz)</w:t>
            </w:r>
          </w:p>
          <w:p w14:paraId="19B7CE45" w14:textId="77777777" w:rsidR="00EA0B90" w:rsidRPr="00425620" w:rsidRDefault="00EA0B90">
            <w:pPr>
              <w:pStyle w:val="TableParagraph"/>
              <w:ind w:left="0"/>
              <w:rPr>
                <w:b/>
              </w:rPr>
            </w:pPr>
          </w:p>
          <w:p w14:paraId="3B70E770" w14:textId="77777777" w:rsidR="00EA0B90" w:rsidRPr="00425620" w:rsidRDefault="00425620">
            <w:pPr>
              <w:pStyle w:val="TableParagraph"/>
              <w:ind w:left="105" w:right="148"/>
            </w:pPr>
            <w:r w:rsidRPr="00425620">
              <w:t>Class</w:t>
            </w:r>
            <w:r w:rsidRPr="00425620">
              <w:rPr>
                <w:spacing w:val="-6"/>
              </w:rPr>
              <w:t xml:space="preserve"> </w:t>
            </w:r>
            <w:r w:rsidRPr="00425620">
              <w:t>7</w:t>
            </w:r>
            <w:r w:rsidRPr="00425620">
              <w:rPr>
                <w:spacing w:val="-5"/>
              </w:rPr>
              <w:t xml:space="preserve"> </w:t>
            </w:r>
            <w:r w:rsidRPr="00425620">
              <w:t xml:space="preserve">NG </w:t>
            </w:r>
            <w:r w:rsidRPr="00425620">
              <w:rPr>
                <w:spacing w:val="-2"/>
              </w:rPr>
              <w:t>Assignment</w:t>
            </w:r>
          </w:p>
        </w:tc>
      </w:tr>
      <w:tr w:rsidR="00425620" w:rsidRPr="00425620" w14:paraId="444030D7" w14:textId="77777777">
        <w:trPr>
          <w:trHeight w:val="2791"/>
        </w:trPr>
        <w:tc>
          <w:tcPr>
            <w:tcW w:w="461" w:type="dxa"/>
          </w:tcPr>
          <w:p w14:paraId="373E86F4" w14:textId="77777777" w:rsidR="00EA0B90" w:rsidRPr="00425620" w:rsidRDefault="00425620">
            <w:pPr>
              <w:pStyle w:val="TableParagraph"/>
            </w:pPr>
            <w:r w:rsidRPr="00425620">
              <w:rPr>
                <w:spacing w:val="-10"/>
              </w:rPr>
              <w:t>8</w:t>
            </w:r>
          </w:p>
        </w:tc>
        <w:tc>
          <w:tcPr>
            <w:tcW w:w="1080" w:type="dxa"/>
          </w:tcPr>
          <w:p w14:paraId="74CC090B" w14:textId="77777777" w:rsidR="00EA0B90" w:rsidRPr="00425620" w:rsidRDefault="00425620">
            <w:pPr>
              <w:pStyle w:val="TableParagraph"/>
            </w:pPr>
            <w:r w:rsidRPr="00425620">
              <w:rPr>
                <w:spacing w:val="-4"/>
              </w:rPr>
              <w:t>3/12</w:t>
            </w:r>
          </w:p>
        </w:tc>
        <w:tc>
          <w:tcPr>
            <w:tcW w:w="3171" w:type="dxa"/>
          </w:tcPr>
          <w:p w14:paraId="5283D2FF" w14:textId="77777777" w:rsidR="00EA0B90" w:rsidRPr="00425620" w:rsidRDefault="00425620">
            <w:pPr>
              <w:pStyle w:val="TableParagraph"/>
              <w:ind w:right="211"/>
            </w:pPr>
            <w:r w:rsidRPr="00425620">
              <w:rPr>
                <w:spacing w:val="-2"/>
              </w:rPr>
              <w:t>Difference-in-differences (DID)</w:t>
            </w:r>
          </w:p>
        </w:tc>
        <w:tc>
          <w:tcPr>
            <w:tcW w:w="2698" w:type="dxa"/>
          </w:tcPr>
          <w:p w14:paraId="26425EF9" w14:textId="77777777" w:rsidR="00EA0B90" w:rsidRPr="00425620" w:rsidRDefault="00425620">
            <w:pPr>
              <w:pStyle w:val="TableParagraph"/>
            </w:pPr>
            <w:r w:rsidRPr="00425620">
              <w:t>The</w:t>
            </w:r>
            <w:r w:rsidRPr="00425620">
              <w:rPr>
                <w:spacing w:val="-3"/>
              </w:rPr>
              <w:t xml:space="preserve"> </w:t>
            </w:r>
            <w:r w:rsidRPr="00425620">
              <w:t>Effect</w:t>
            </w:r>
            <w:r w:rsidRPr="00425620">
              <w:rPr>
                <w:spacing w:val="-3"/>
              </w:rPr>
              <w:t xml:space="preserve"> </w:t>
            </w:r>
            <w:r w:rsidRPr="00425620">
              <w:t>Ch.</w:t>
            </w:r>
            <w:r w:rsidRPr="00425620">
              <w:rPr>
                <w:spacing w:val="-3"/>
              </w:rPr>
              <w:t xml:space="preserve"> </w:t>
            </w:r>
            <w:r w:rsidRPr="00425620">
              <w:rPr>
                <w:spacing w:val="-5"/>
              </w:rPr>
              <w:t>18</w:t>
            </w:r>
          </w:p>
          <w:p w14:paraId="5B42443B" w14:textId="77777777" w:rsidR="00EA0B90" w:rsidRPr="00425620" w:rsidRDefault="00EA0B90">
            <w:pPr>
              <w:pStyle w:val="TableParagraph"/>
              <w:ind w:left="0"/>
              <w:rPr>
                <w:b/>
              </w:rPr>
            </w:pPr>
          </w:p>
          <w:p w14:paraId="18407A1B" w14:textId="77777777" w:rsidR="00EA0B90" w:rsidRPr="00425620" w:rsidRDefault="00425620">
            <w:pPr>
              <w:pStyle w:val="TableParagraph"/>
              <w:ind w:right="129"/>
            </w:pPr>
            <w:hyperlink r:id="rId47">
              <w:r w:rsidRPr="00425620">
                <w:rPr>
                  <w:u w:val="single" w:color="0000FF"/>
                </w:rPr>
                <w:t>The Pass</w:t>
              </w:r>
              <w:r w:rsidRPr="00425620">
                <w:rPr>
                  <w:rFonts w:ascii="Cambria Math" w:hAnsi="Cambria Math"/>
                  <w:u w:val="single" w:color="0000FF"/>
                </w:rPr>
                <w:t>‐</w:t>
              </w:r>
              <w:r w:rsidRPr="00425620">
                <w:rPr>
                  <w:u w:val="single" w:color="0000FF"/>
                </w:rPr>
                <w:t>Through of a</w:t>
              </w:r>
            </w:hyperlink>
            <w:r w:rsidRPr="00425620">
              <w:t xml:space="preserve"> </w:t>
            </w:r>
            <w:hyperlink r:id="rId48">
              <w:r w:rsidRPr="00425620">
                <w:rPr>
                  <w:u w:val="single" w:color="0000FF"/>
                </w:rPr>
                <w:t>Tax on Sugar</w:t>
              </w:r>
              <w:r w:rsidRPr="00425620">
                <w:rPr>
                  <w:rFonts w:ascii="Cambria Math" w:hAnsi="Cambria Math"/>
                  <w:u w:val="single" w:color="0000FF"/>
                </w:rPr>
                <w:t>‐</w:t>
              </w:r>
            </w:hyperlink>
            <w:r w:rsidRPr="00425620">
              <w:rPr>
                <w:rFonts w:ascii="Cambria Math" w:hAnsi="Cambria Math"/>
              </w:rPr>
              <w:t xml:space="preserve"> </w:t>
            </w:r>
            <w:hyperlink r:id="rId49">
              <w:r w:rsidRPr="00425620">
                <w:rPr>
                  <w:u w:val="single" w:color="0000FF"/>
                </w:rPr>
                <w:t>Sweetened</w:t>
              </w:r>
              <w:r w:rsidRPr="00425620">
                <w:rPr>
                  <w:spacing w:val="-16"/>
                  <w:u w:val="single" w:color="0000FF"/>
                </w:rPr>
                <w:t xml:space="preserve"> </w:t>
              </w:r>
              <w:r w:rsidRPr="00425620">
                <w:rPr>
                  <w:u w:val="single" w:color="0000FF"/>
                </w:rPr>
                <w:t>Beverages</w:t>
              </w:r>
              <w:r w:rsidRPr="00425620">
                <w:rPr>
                  <w:spacing w:val="-15"/>
                  <w:u w:val="single" w:color="0000FF"/>
                </w:rPr>
                <w:t xml:space="preserve"> </w:t>
              </w:r>
              <w:r w:rsidRPr="00425620">
                <w:rPr>
                  <w:u w:val="single" w:color="0000FF"/>
                </w:rPr>
                <w:t>in</w:t>
              </w:r>
            </w:hyperlink>
            <w:r w:rsidRPr="00425620">
              <w:t xml:space="preserve"> </w:t>
            </w:r>
            <w:hyperlink r:id="rId50">
              <w:r w:rsidRPr="00425620">
                <w:rPr>
                  <w:u w:val="single" w:color="0000FF"/>
                </w:rPr>
                <w:t>Boulder, Colorado</w:t>
              </w:r>
            </w:hyperlink>
          </w:p>
          <w:p w14:paraId="7C991C25" w14:textId="77777777" w:rsidR="00EA0B90" w:rsidRPr="00425620" w:rsidRDefault="00EA0B90">
            <w:pPr>
              <w:pStyle w:val="TableParagraph"/>
              <w:ind w:left="0"/>
              <w:rPr>
                <w:b/>
              </w:rPr>
            </w:pPr>
          </w:p>
          <w:p w14:paraId="18D9BC71" w14:textId="77777777" w:rsidR="00EA0B90" w:rsidRPr="00425620" w:rsidRDefault="00425620">
            <w:pPr>
              <w:pStyle w:val="TableParagraph"/>
              <w:ind w:right="596"/>
              <w:jc w:val="both"/>
            </w:pPr>
            <w:hyperlink r:id="rId51">
              <w:r w:rsidRPr="00425620">
                <w:rPr>
                  <w:u w:val="single" w:color="0000FF"/>
                </w:rPr>
                <w:t>Is a name change a</w:t>
              </w:r>
            </w:hyperlink>
            <w:r w:rsidRPr="00425620">
              <w:t xml:space="preserve"> </w:t>
            </w:r>
            <w:hyperlink r:id="rId52">
              <w:r w:rsidRPr="00425620">
                <w:rPr>
                  <w:u w:val="single" w:color="0000FF"/>
                </w:rPr>
                <w:t>game change? The</w:t>
              </w:r>
            </w:hyperlink>
            <w:r w:rsidRPr="00425620">
              <w:t xml:space="preserve"> </w:t>
            </w:r>
            <w:hyperlink r:id="rId53">
              <w:r w:rsidRPr="00425620">
                <w:rPr>
                  <w:u w:val="single" w:color="0000FF"/>
                </w:rPr>
                <w:t>impact</w:t>
              </w:r>
              <w:r w:rsidRPr="00425620">
                <w:rPr>
                  <w:spacing w:val="-7"/>
                  <w:u w:val="single" w:color="0000FF"/>
                </w:rPr>
                <w:t xml:space="preserve"> </w:t>
              </w:r>
              <w:r w:rsidRPr="00425620">
                <w:rPr>
                  <w:u w:val="single" w:color="0000FF"/>
                </w:rPr>
                <w:t>of</w:t>
              </w:r>
              <w:r w:rsidRPr="00425620">
                <w:rPr>
                  <w:spacing w:val="-7"/>
                  <w:u w:val="single" w:color="0000FF"/>
                </w:rPr>
                <w:t xml:space="preserve"> </w:t>
              </w:r>
              <w:r w:rsidRPr="00425620">
                <w:rPr>
                  <w:u w:val="single" w:color="0000FF"/>
                </w:rPr>
                <w:t>college-</w:t>
              </w:r>
              <w:r w:rsidRPr="00425620">
                <w:rPr>
                  <w:spacing w:val="-5"/>
                  <w:u w:val="single" w:color="0000FF"/>
                </w:rPr>
                <w:t>to-</w:t>
              </w:r>
            </w:hyperlink>
          </w:p>
          <w:p w14:paraId="741EFE69" w14:textId="77777777" w:rsidR="00EA0B90" w:rsidRPr="00425620" w:rsidRDefault="00425620">
            <w:pPr>
              <w:pStyle w:val="TableParagraph"/>
              <w:spacing w:line="231" w:lineRule="exact"/>
              <w:jc w:val="both"/>
            </w:pPr>
            <w:hyperlink r:id="rId54">
              <w:r w:rsidRPr="00425620">
                <w:rPr>
                  <w:u w:val="single" w:color="0000FF"/>
                </w:rPr>
                <w:t>university</w:t>
              </w:r>
              <w:r w:rsidRPr="00425620">
                <w:rPr>
                  <w:spacing w:val="-5"/>
                  <w:u w:val="single" w:color="0000FF"/>
                </w:rPr>
                <w:t xml:space="preserve"> </w:t>
              </w:r>
              <w:r w:rsidRPr="00425620">
                <w:rPr>
                  <w:spacing w:val="-2"/>
                  <w:u w:val="single" w:color="0000FF"/>
                </w:rPr>
                <w:t>conversions</w:t>
              </w:r>
            </w:hyperlink>
          </w:p>
        </w:tc>
        <w:tc>
          <w:tcPr>
            <w:tcW w:w="2487" w:type="dxa"/>
          </w:tcPr>
          <w:p w14:paraId="6412E74C" w14:textId="77777777" w:rsidR="00EA0B90" w:rsidRPr="00425620" w:rsidRDefault="00425620">
            <w:pPr>
              <w:pStyle w:val="TableParagraph"/>
              <w:ind w:left="105" w:right="148"/>
            </w:pPr>
            <w:r w:rsidRPr="00425620">
              <w:t>Class</w:t>
            </w:r>
            <w:r w:rsidRPr="00425620">
              <w:rPr>
                <w:spacing w:val="-5"/>
              </w:rPr>
              <w:t xml:space="preserve"> </w:t>
            </w:r>
            <w:r w:rsidRPr="00425620">
              <w:t>8</w:t>
            </w:r>
            <w:r w:rsidRPr="00425620">
              <w:rPr>
                <w:spacing w:val="-6"/>
              </w:rPr>
              <w:t xml:space="preserve"> </w:t>
            </w:r>
            <w:r w:rsidRPr="00425620">
              <w:t xml:space="preserve">NG </w:t>
            </w:r>
            <w:r w:rsidRPr="00425620">
              <w:rPr>
                <w:spacing w:val="-2"/>
              </w:rPr>
              <w:t>Assignment</w:t>
            </w:r>
          </w:p>
        </w:tc>
      </w:tr>
    </w:tbl>
    <w:p w14:paraId="6D9E86F6" w14:textId="77777777" w:rsidR="00EA0B90" w:rsidRPr="00425620" w:rsidRDefault="00EA0B90">
      <w:pPr>
        <w:pStyle w:val="TableParagraph"/>
        <w:sectPr w:rsidR="00EA0B90" w:rsidRPr="00425620">
          <w:pgSz w:w="12240" w:h="15840"/>
          <w:pgMar w:top="1320" w:right="1080" w:bottom="1020" w:left="1080" w:header="0" w:footer="769" w:gutter="0"/>
          <w:cols w:space="720"/>
        </w:sectPr>
      </w:pPr>
    </w:p>
    <w:tbl>
      <w:tblPr>
        <w:tblW w:w="0" w:type="auto"/>
        <w:tblInd w:w="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1"/>
        <w:gridCol w:w="1080"/>
        <w:gridCol w:w="3171"/>
        <w:gridCol w:w="2698"/>
        <w:gridCol w:w="2487"/>
      </w:tblGrid>
      <w:tr w:rsidR="00425620" w:rsidRPr="00425620" w14:paraId="41ECAC81" w14:textId="77777777">
        <w:trPr>
          <w:trHeight w:val="506"/>
        </w:trPr>
        <w:tc>
          <w:tcPr>
            <w:tcW w:w="461" w:type="dxa"/>
          </w:tcPr>
          <w:p w14:paraId="75AC89EB" w14:textId="77777777" w:rsidR="00EA0B90" w:rsidRPr="00425620" w:rsidRDefault="00425620">
            <w:pPr>
              <w:pStyle w:val="TableParagraph"/>
              <w:ind w:left="10" w:right="119"/>
              <w:jc w:val="center"/>
              <w:rPr>
                <w:b/>
              </w:rPr>
            </w:pPr>
            <w:r w:rsidRPr="00425620">
              <w:rPr>
                <w:b/>
                <w:spacing w:val="-10"/>
              </w:rPr>
              <w:lastRenderedPageBreak/>
              <w:t>#</w:t>
            </w:r>
          </w:p>
        </w:tc>
        <w:tc>
          <w:tcPr>
            <w:tcW w:w="1080" w:type="dxa"/>
          </w:tcPr>
          <w:p w14:paraId="7733F4A1" w14:textId="77777777" w:rsidR="00EA0B90" w:rsidRPr="00425620" w:rsidRDefault="00425620">
            <w:pPr>
              <w:pStyle w:val="TableParagraph"/>
              <w:rPr>
                <w:b/>
              </w:rPr>
            </w:pPr>
            <w:r w:rsidRPr="00425620">
              <w:rPr>
                <w:b/>
                <w:spacing w:val="-4"/>
              </w:rPr>
              <w:t>Date</w:t>
            </w:r>
          </w:p>
        </w:tc>
        <w:tc>
          <w:tcPr>
            <w:tcW w:w="3171" w:type="dxa"/>
          </w:tcPr>
          <w:p w14:paraId="1F3CB2DC" w14:textId="77777777" w:rsidR="00EA0B90" w:rsidRPr="00425620" w:rsidRDefault="00425620">
            <w:pPr>
              <w:pStyle w:val="TableParagraph"/>
              <w:rPr>
                <w:b/>
              </w:rPr>
            </w:pPr>
            <w:r w:rsidRPr="00425620">
              <w:rPr>
                <w:b/>
                <w:spacing w:val="-4"/>
              </w:rPr>
              <w:t>Topic</w:t>
            </w:r>
          </w:p>
        </w:tc>
        <w:tc>
          <w:tcPr>
            <w:tcW w:w="2698" w:type="dxa"/>
          </w:tcPr>
          <w:p w14:paraId="76A66AD3" w14:textId="77777777" w:rsidR="00EA0B90" w:rsidRPr="00425620" w:rsidRDefault="00425620">
            <w:pPr>
              <w:pStyle w:val="TableParagraph"/>
              <w:rPr>
                <w:b/>
              </w:rPr>
            </w:pPr>
            <w:r w:rsidRPr="00425620">
              <w:rPr>
                <w:b/>
                <w:spacing w:val="-2"/>
              </w:rPr>
              <w:t>Readings</w:t>
            </w:r>
          </w:p>
          <w:p w14:paraId="695D16BD" w14:textId="77777777" w:rsidR="00EA0B90" w:rsidRPr="00425620" w:rsidRDefault="00425620">
            <w:pPr>
              <w:pStyle w:val="TableParagraph"/>
              <w:spacing w:before="1" w:line="232" w:lineRule="exact"/>
              <w:rPr>
                <w:b/>
              </w:rPr>
            </w:pPr>
            <w:r w:rsidRPr="00425620">
              <w:rPr>
                <w:b/>
              </w:rPr>
              <w:t>DUE</w:t>
            </w:r>
            <w:r w:rsidRPr="00425620">
              <w:rPr>
                <w:b/>
                <w:spacing w:val="-4"/>
              </w:rPr>
              <w:t xml:space="preserve"> </w:t>
            </w:r>
            <w:r w:rsidRPr="00425620">
              <w:rPr>
                <w:b/>
              </w:rPr>
              <w:t>BEFORE</w:t>
            </w:r>
            <w:r w:rsidRPr="00425620">
              <w:rPr>
                <w:b/>
                <w:spacing w:val="-4"/>
              </w:rPr>
              <w:t xml:space="preserve"> CLASS</w:t>
            </w:r>
          </w:p>
        </w:tc>
        <w:tc>
          <w:tcPr>
            <w:tcW w:w="2487" w:type="dxa"/>
          </w:tcPr>
          <w:p w14:paraId="333E34B1" w14:textId="77777777" w:rsidR="00EA0B90" w:rsidRPr="00425620" w:rsidRDefault="00425620">
            <w:pPr>
              <w:pStyle w:val="TableParagraph"/>
              <w:ind w:left="105"/>
              <w:rPr>
                <w:b/>
              </w:rPr>
            </w:pPr>
            <w:r w:rsidRPr="00425620">
              <w:rPr>
                <w:b/>
                <w:spacing w:val="-2"/>
              </w:rPr>
              <w:t>Assignments</w:t>
            </w:r>
          </w:p>
          <w:p w14:paraId="74783095" w14:textId="77777777" w:rsidR="00EA0B90" w:rsidRPr="00425620" w:rsidRDefault="00425620">
            <w:pPr>
              <w:pStyle w:val="TableParagraph"/>
              <w:spacing w:before="1" w:line="232" w:lineRule="exact"/>
              <w:ind w:left="105"/>
              <w:rPr>
                <w:b/>
              </w:rPr>
            </w:pPr>
            <w:r w:rsidRPr="00425620">
              <w:rPr>
                <w:b/>
              </w:rPr>
              <w:t>DUE</w:t>
            </w:r>
            <w:r w:rsidRPr="00425620">
              <w:rPr>
                <w:b/>
                <w:spacing w:val="-4"/>
              </w:rPr>
              <w:t xml:space="preserve"> </w:t>
            </w:r>
            <w:r w:rsidRPr="00425620">
              <w:rPr>
                <w:b/>
              </w:rPr>
              <w:t>BEFORE</w:t>
            </w:r>
            <w:r w:rsidRPr="00425620">
              <w:rPr>
                <w:b/>
                <w:spacing w:val="-4"/>
              </w:rPr>
              <w:t xml:space="preserve"> CLASS</w:t>
            </w:r>
          </w:p>
        </w:tc>
      </w:tr>
      <w:tr w:rsidR="00425620" w:rsidRPr="00425620" w14:paraId="1C3FD657" w14:textId="77777777">
        <w:trPr>
          <w:trHeight w:val="254"/>
        </w:trPr>
        <w:tc>
          <w:tcPr>
            <w:tcW w:w="461" w:type="dxa"/>
          </w:tcPr>
          <w:p w14:paraId="2FA2ABC1" w14:textId="77777777" w:rsidR="00EA0B90" w:rsidRPr="00425620" w:rsidRDefault="00425620">
            <w:pPr>
              <w:pStyle w:val="TableParagraph"/>
              <w:spacing w:line="234" w:lineRule="exact"/>
              <w:ind w:left="10" w:right="119"/>
              <w:jc w:val="center"/>
            </w:pPr>
            <w:r w:rsidRPr="00425620">
              <w:rPr>
                <w:spacing w:val="-10"/>
              </w:rPr>
              <w:t>9</w:t>
            </w:r>
          </w:p>
        </w:tc>
        <w:tc>
          <w:tcPr>
            <w:tcW w:w="1080" w:type="dxa"/>
          </w:tcPr>
          <w:p w14:paraId="0EA3CB41" w14:textId="77777777" w:rsidR="00EA0B90" w:rsidRPr="00425620" w:rsidRDefault="00425620">
            <w:pPr>
              <w:pStyle w:val="TableParagraph"/>
              <w:spacing w:line="234" w:lineRule="exact"/>
            </w:pPr>
            <w:r w:rsidRPr="00425620">
              <w:rPr>
                <w:spacing w:val="-4"/>
              </w:rPr>
              <w:t>3/19</w:t>
            </w:r>
          </w:p>
        </w:tc>
        <w:tc>
          <w:tcPr>
            <w:tcW w:w="3171" w:type="dxa"/>
          </w:tcPr>
          <w:p w14:paraId="3CB942AC" w14:textId="77777777" w:rsidR="00EA0B90" w:rsidRPr="00425620" w:rsidRDefault="00425620">
            <w:pPr>
              <w:pStyle w:val="TableParagraph"/>
              <w:spacing w:line="234" w:lineRule="exact"/>
            </w:pPr>
            <w:r w:rsidRPr="00425620">
              <w:t>In-class</w:t>
            </w:r>
            <w:r w:rsidRPr="00425620">
              <w:rPr>
                <w:spacing w:val="-6"/>
              </w:rPr>
              <w:t xml:space="preserve"> </w:t>
            </w:r>
            <w:r w:rsidRPr="00425620">
              <w:t>lab</w:t>
            </w:r>
            <w:r w:rsidRPr="00425620">
              <w:rPr>
                <w:spacing w:val="-4"/>
              </w:rPr>
              <w:t xml:space="preserve"> </w:t>
            </w:r>
            <w:r w:rsidRPr="00425620">
              <w:t>(panel</w:t>
            </w:r>
            <w:r w:rsidRPr="00425620">
              <w:rPr>
                <w:spacing w:val="-6"/>
              </w:rPr>
              <w:t xml:space="preserve"> </w:t>
            </w:r>
            <w:r w:rsidRPr="00425620">
              <w:rPr>
                <w:spacing w:val="-2"/>
              </w:rPr>
              <w:t>data/DID)</w:t>
            </w:r>
          </w:p>
        </w:tc>
        <w:tc>
          <w:tcPr>
            <w:tcW w:w="2698" w:type="dxa"/>
          </w:tcPr>
          <w:p w14:paraId="2A3F93F5" w14:textId="77777777" w:rsidR="00EA0B90" w:rsidRPr="00425620" w:rsidRDefault="00425620">
            <w:pPr>
              <w:pStyle w:val="TableParagraph"/>
              <w:spacing w:line="234" w:lineRule="exact"/>
            </w:pPr>
            <w:r w:rsidRPr="00425620">
              <w:t>Review</w:t>
            </w:r>
            <w:r w:rsidRPr="00425620">
              <w:rPr>
                <w:spacing w:val="-9"/>
              </w:rPr>
              <w:t xml:space="preserve"> </w:t>
            </w:r>
            <w:r w:rsidRPr="00425620">
              <w:t>Assignment</w:t>
            </w:r>
            <w:r w:rsidRPr="00425620">
              <w:rPr>
                <w:spacing w:val="-8"/>
              </w:rPr>
              <w:t xml:space="preserve"> </w:t>
            </w:r>
            <w:r w:rsidRPr="00425620">
              <w:rPr>
                <w:spacing w:val="-10"/>
              </w:rPr>
              <w:t>3</w:t>
            </w:r>
          </w:p>
        </w:tc>
        <w:tc>
          <w:tcPr>
            <w:tcW w:w="2487" w:type="dxa"/>
          </w:tcPr>
          <w:p w14:paraId="641BDED1" w14:textId="77777777" w:rsidR="00EA0B90" w:rsidRPr="00425620" w:rsidRDefault="00EA0B90">
            <w:pPr>
              <w:pStyle w:val="TableParagraph"/>
              <w:ind w:left="0"/>
              <w:rPr>
                <w:rFonts w:ascii="Times New Roman"/>
                <w:sz w:val="18"/>
              </w:rPr>
            </w:pPr>
          </w:p>
        </w:tc>
      </w:tr>
      <w:tr w:rsidR="00425620" w:rsidRPr="00425620" w14:paraId="47438DE2" w14:textId="77777777">
        <w:trPr>
          <w:trHeight w:val="251"/>
        </w:trPr>
        <w:tc>
          <w:tcPr>
            <w:tcW w:w="461" w:type="dxa"/>
          </w:tcPr>
          <w:p w14:paraId="580E75FC" w14:textId="77777777" w:rsidR="00EA0B90" w:rsidRPr="00425620" w:rsidRDefault="00EA0B90">
            <w:pPr>
              <w:pStyle w:val="TableParagraph"/>
              <w:ind w:left="0"/>
              <w:rPr>
                <w:rFonts w:ascii="Times New Roman"/>
                <w:sz w:val="18"/>
              </w:rPr>
            </w:pPr>
          </w:p>
        </w:tc>
        <w:tc>
          <w:tcPr>
            <w:tcW w:w="1080" w:type="dxa"/>
          </w:tcPr>
          <w:p w14:paraId="3DD12F18" w14:textId="77777777" w:rsidR="00EA0B90" w:rsidRPr="00425620" w:rsidRDefault="00425620">
            <w:pPr>
              <w:pStyle w:val="TableParagraph"/>
              <w:spacing w:line="232" w:lineRule="exact"/>
            </w:pPr>
            <w:r w:rsidRPr="00425620">
              <w:rPr>
                <w:spacing w:val="-4"/>
              </w:rPr>
              <w:t>3/26</w:t>
            </w:r>
          </w:p>
        </w:tc>
        <w:tc>
          <w:tcPr>
            <w:tcW w:w="3171" w:type="dxa"/>
          </w:tcPr>
          <w:p w14:paraId="1D0890CD" w14:textId="77777777" w:rsidR="00EA0B90" w:rsidRPr="00425620" w:rsidRDefault="00425620">
            <w:pPr>
              <w:pStyle w:val="TableParagraph"/>
              <w:spacing w:line="232" w:lineRule="exact"/>
            </w:pPr>
            <w:r w:rsidRPr="00425620">
              <w:t>NO</w:t>
            </w:r>
            <w:r w:rsidRPr="00425620">
              <w:rPr>
                <w:spacing w:val="-2"/>
              </w:rPr>
              <w:t xml:space="preserve"> </w:t>
            </w:r>
            <w:r w:rsidRPr="00425620">
              <w:t>CLASS</w:t>
            </w:r>
            <w:r w:rsidRPr="00425620">
              <w:rPr>
                <w:spacing w:val="-3"/>
              </w:rPr>
              <w:t xml:space="preserve"> </w:t>
            </w:r>
            <w:r w:rsidRPr="00425620">
              <w:t>–</w:t>
            </w:r>
            <w:r w:rsidRPr="00425620">
              <w:rPr>
                <w:spacing w:val="-3"/>
              </w:rPr>
              <w:t xml:space="preserve"> </w:t>
            </w:r>
            <w:r w:rsidRPr="00425620">
              <w:t>Spring</w:t>
            </w:r>
            <w:r w:rsidRPr="00425620">
              <w:rPr>
                <w:spacing w:val="-3"/>
              </w:rPr>
              <w:t xml:space="preserve"> </w:t>
            </w:r>
            <w:r w:rsidRPr="00425620">
              <w:rPr>
                <w:spacing w:val="-2"/>
              </w:rPr>
              <w:t>Break</w:t>
            </w:r>
          </w:p>
        </w:tc>
        <w:tc>
          <w:tcPr>
            <w:tcW w:w="2698" w:type="dxa"/>
          </w:tcPr>
          <w:p w14:paraId="6CA7BD38" w14:textId="77777777" w:rsidR="00EA0B90" w:rsidRPr="00425620" w:rsidRDefault="00EA0B90">
            <w:pPr>
              <w:pStyle w:val="TableParagraph"/>
              <w:ind w:left="0"/>
              <w:rPr>
                <w:rFonts w:ascii="Times New Roman"/>
                <w:sz w:val="18"/>
              </w:rPr>
            </w:pPr>
          </w:p>
        </w:tc>
        <w:tc>
          <w:tcPr>
            <w:tcW w:w="2487" w:type="dxa"/>
          </w:tcPr>
          <w:p w14:paraId="7A1308BF" w14:textId="77777777" w:rsidR="00EA0B90" w:rsidRPr="00425620" w:rsidRDefault="00EA0B90">
            <w:pPr>
              <w:pStyle w:val="TableParagraph"/>
              <w:ind w:left="0"/>
              <w:rPr>
                <w:rFonts w:ascii="Times New Roman"/>
                <w:sz w:val="18"/>
              </w:rPr>
            </w:pPr>
          </w:p>
        </w:tc>
      </w:tr>
      <w:tr w:rsidR="00425620" w:rsidRPr="00425620" w14:paraId="798DF331" w14:textId="77777777">
        <w:trPr>
          <w:trHeight w:val="2784"/>
        </w:trPr>
        <w:tc>
          <w:tcPr>
            <w:tcW w:w="461" w:type="dxa"/>
          </w:tcPr>
          <w:p w14:paraId="05A6F2BE" w14:textId="77777777" w:rsidR="00EA0B90" w:rsidRPr="00425620" w:rsidRDefault="00425620">
            <w:pPr>
              <w:pStyle w:val="TableParagraph"/>
              <w:ind w:left="10"/>
              <w:jc w:val="center"/>
            </w:pPr>
            <w:r w:rsidRPr="00425620">
              <w:rPr>
                <w:spacing w:val="-5"/>
              </w:rPr>
              <w:t>10</w:t>
            </w:r>
          </w:p>
        </w:tc>
        <w:tc>
          <w:tcPr>
            <w:tcW w:w="1080" w:type="dxa"/>
          </w:tcPr>
          <w:p w14:paraId="70BB1C1E" w14:textId="77777777" w:rsidR="00EA0B90" w:rsidRPr="00425620" w:rsidRDefault="00425620">
            <w:pPr>
              <w:pStyle w:val="TableParagraph"/>
            </w:pPr>
            <w:r w:rsidRPr="00425620">
              <w:rPr>
                <w:spacing w:val="-5"/>
              </w:rPr>
              <w:t>4/2</w:t>
            </w:r>
          </w:p>
        </w:tc>
        <w:tc>
          <w:tcPr>
            <w:tcW w:w="3171" w:type="dxa"/>
          </w:tcPr>
          <w:p w14:paraId="55329479" w14:textId="77777777" w:rsidR="00EA0B90" w:rsidRPr="00425620" w:rsidRDefault="00425620">
            <w:pPr>
              <w:pStyle w:val="TableParagraph"/>
            </w:pPr>
            <w:r w:rsidRPr="00425620">
              <w:t>Regression</w:t>
            </w:r>
            <w:r w:rsidRPr="00425620">
              <w:rPr>
                <w:spacing w:val="-13"/>
              </w:rPr>
              <w:t xml:space="preserve"> </w:t>
            </w:r>
            <w:r w:rsidRPr="00425620">
              <w:t>Discontinuity</w:t>
            </w:r>
            <w:r w:rsidRPr="00425620">
              <w:rPr>
                <w:spacing w:val="-13"/>
              </w:rPr>
              <w:t xml:space="preserve"> </w:t>
            </w:r>
            <w:r w:rsidRPr="00425620">
              <w:rPr>
                <w:spacing w:val="-4"/>
              </w:rPr>
              <w:t>(RD)</w:t>
            </w:r>
          </w:p>
        </w:tc>
        <w:tc>
          <w:tcPr>
            <w:tcW w:w="2698" w:type="dxa"/>
          </w:tcPr>
          <w:p w14:paraId="1076BD40" w14:textId="77777777" w:rsidR="00EA0B90" w:rsidRPr="00425620" w:rsidRDefault="00425620">
            <w:pPr>
              <w:pStyle w:val="TableParagraph"/>
            </w:pPr>
            <w:r w:rsidRPr="00425620">
              <w:t>The</w:t>
            </w:r>
            <w:r w:rsidRPr="00425620">
              <w:rPr>
                <w:spacing w:val="-5"/>
              </w:rPr>
              <w:t xml:space="preserve"> </w:t>
            </w:r>
            <w:r w:rsidRPr="00425620">
              <w:t>Effect</w:t>
            </w:r>
            <w:r w:rsidRPr="00425620">
              <w:rPr>
                <w:spacing w:val="-4"/>
              </w:rPr>
              <w:t xml:space="preserve"> </w:t>
            </w:r>
            <w:r w:rsidRPr="00425620">
              <w:t>Ch.</w:t>
            </w:r>
            <w:r w:rsidRPr="00425620">
              <w:rPr>
                <w:spacing w:val="-4"/>
              </w:rPr>
              <w:t xml:space="preserve"> </w:t>
            </w:r>
            <w:r w:rsidRPr="00425620">
              <w:t xml:space="preserve">20.1, </w:t>
            </w:r>
            <w:r w:rsidRPr="00425620">
              <w:rPr>
                <w:spacing w:val="-4"/>
              </w:rPr>
              <w:t>20.2</w:t>
            </w:r>
          </w:p>
          <w:p w14:paraId="36470B2E" w14:textId="77777777" w:rsidR="00EA0B90" w:rsidRPr="00425620" w:rsidRDefault="00EA0B90">
            <w:pPr>
              <w:pStyle w:val="TableParagraph"/>
              <w:ind w:left="0"/>
              <w:rPr>
                <w:b/>
              </w:rPr>
            </w:pPr>
          </w:p>
          <w:p w14:paraId="5E84AFC3" w14:textId="77777777" w:rsidR="00EA0B90" w:rsidRPr="00425620" w:rsidRDefault="00425620">
            <w:pPr>
              <w:pStyle w:val="TableParagraph"/>
            </w:pPr>
            <w:hyperlink r:id="rId55">
              <w:r w:rsidRPr="00425620">
                <w:rPr>
                  <w:u w:val="single" w:color="0000FF"/>
                </w:rPr>
                <w:t>The</w:t>
              </w:r>
              <w:r w:rsidRPr="00425620">
                <w:rPr>
                  <w:spacing w:val="-10"/>
                  <w:u w:val="single" w:color="0000FF"/>
                </w:rPr>
                <w:t xml:space="preserve"> </w:t>
              </w:r>
              <w:r w:rsidRPr="00425620">
                <w:rPr>
                  <w:u w:val="single" w:color="0000FF"/>
                </w:rPr>
                <w:t>impact</w:t>
              </w:r>
              <w:r w:rsidRPr="00425620">
                <w:rPr>
                  <w:spacing w:val="-8"/>
                  <w:u w:val="single" w:color="0000FF"/>
                </w:rPr>
                <w:t xml:space="preserve"> </w:t>
              </w:r>
              <w:r w:rsidRPr="00425620">
                <w:rPr>
                  <w:u w:val="single" w:color="0000FF"/>
                </w:rPr>
                <w:t>of</w:t>
              </w:r>
              <w:r w:rsidRPr="00425620">
                <w:rPr>
                  <w:spacing w:val="-11"/>
                  <w:u w:val="single" w:color="0000FF"/>
                </w:rPr>
                <w:t xml:space="preserve"> </w:t>
              </w:r>
              <w:r w:rsidRPr="00425620">
                <w:rPr>
                  <w:u w:val="single" w:color="0000FF"/>
                </w:rPr>
                <w:t>the</w:t>
              </w:r>
              <w:r w:rsidRPr="00425620">
                <w:rPr>
                  <w:spacing w:val="-10"/>
                  <w:u w:val="single" w:color="0000FF"/>
                </w:rPr>
                <w:t xml:space="preserve"> </w:t>
              </w:r>
              <w:r w:rsidRPr="00425620">
                <w:rPr>
                  <w:u w:val="single" w:color="0000FF"/>
                </w:rPr>
                <w:t>Texas</w:t>
              </w:r>
            </w:hyperlink>
            <w:r w:rsidRPr="00425620">
              <w:t xml:space="preserve"> </w:t>
            </w:r>
            <w:hyperlink r:id="rId56">
              <w:r w:rsidRPr="00425620">
                <w:rPr>
                  <w:u w:val="single" w:color="0000FF"/>
                </w:rPr>
                <w:t>top ten percent law on</w:t>
              </w:r>
            </w:hyperlink>
            <w:r w:rsidRPr="00425620">
              <w:t xml:space="preserve"> </w:t>
            </w:r>
            <w:hyperlink r:id="rId57">
              <w:r w:rsidRPr="00425620">
                <w:rPr>
                  <w:u w:val="single" w:color="0000FF"/>
                </w:rPr>
                <w:t>college enrollment: A</w:t>
              </w:r>
            </w:hyperlink>
            <w:r w:rsidRPr="00425620">
              <w:t xml:space="preserve"> </w:t>
            </w:r>
            <w:hyperlink r:id="rId58">
              <w:r w:rsidRPr="00425620">
                <w:rPr>
                  <w:u w:val="single" w:color="0000FF"/>
                </w:rPr>
                <w:t>regression discontinuity</w:t>
              </w:r>
            </w:hyperlink>
            <w:r w:rsidRPr="00425620">
              <w:t xml:space="preserve"> </w:t>
            </w:r>
            <w:hyperlink r:id="rId59">
              <w:r w:rsidRPr="00425620">
                <w:rPr>
                  <w:spacing w:val="-2"/>
                  <w:u w:val="single" w:color="0000FF"/>
                </w:rPr>
                <w:t>approach</w:t>
              </w:r>
            </w:hyperlink>
          </w:p>
          <w:p w14:paraId="2357B3B1" w14:textId="77777777" w:rsidR="00EA0B90" w:rsidRPr="00425620" w:rsidRDefault="00EA0B90">
            <w:pPr>
              <w:pStyle w:val="TableParagraph"/>
              <w:spacing w:before="1"/>
              <w:ind w:left="0"/>
              <w:rPr>
                <w:b/>
              </w:rPr>
            </w:pPr>
          </w:p>
          <w:p w14:paraId="76955DB2" w14:textId="77777777" w:rsidR="00EA0B90" w:rsidRPr="00425620" w:rsidRDefault="00425620">
            <w:pPr>
              <w:pStyle w:val="TableParagraph"/>
            </w:pPr>
            <w:hyperlink r:id="rId60">
              <w:r w:rsidRPr="00425620">
                <w:rPr>
                  <w:u w:val="single" w:color="0000FF"/>
                </w:rPr>
                <w:t>Incentives,</w:t>
              </w:r>
              <w:r w:rsidRPr="00425620">
                <w:rPr>
                  <w:spacing w:val="-16"/>
                  <w:u w:val="single" w:color="0000FF"/>
                </w:rPr>
                <w:t xml:space="preserve"> </w:t>
              </w:r>
              <w:r w:rsidRPr="00425620">
                <w:rPr>
                  <w:u w:val="single" w:color="0000FF"/>
                </w:rPr>
                <w:t>selection,</w:t>
              </w:r>
              <w:r w:rsidRPr="00425620">
                <w:rPr>
                  <w:spacing w:val="-15"/>
                  <w:u w:val="single" w:color="0000FF"/>
                </w:rPr>
                <w:t xml:space="preserve"> </w:t>
              </w:r>
              <w:r w:rsidRPr="00425620">
                <w:rPr>
                  <w:u w:val="single" w:color="0000FF"/>
                </w:rPr>
                <w:t>and</w:t>
              </w:r>
            </w:hyperlink>
            <w:r w:rsidRPr="00425620">
              <w:t xml:space="preserve"> </w:t>
            </w:r>
            <w:hyperlink r:id="rId61">
              <w:r w:rsidRPr="00425620">
                <w:rPr>
                  <w:u w:val="single" w:color="0000FF"/>
                </w:rPr>
                <w:t>teacher performance:</w:t>
              </w:r>
            </w:hyperlink>
          </w:p>
          <w:p w14:paraId="5B38720B" w14:textId="77777777" w:rsidR="00EA0B90" w:rsidRPr="00425620" w:rsidRDefault="00425620">
            <w:pPr>
              <w:pStyle w:val="TableParagraph"/>
              <w:spacing w:line="233" w:lineRule="exact"/>
            </w:pPr>
            <w:hyperlink r:id="rId62">
              <w:r w:rsidRPr="00425620">
                <w:rPr>
                  <w:u w:val="single" w:color="0000FF"/>
                </w:rPr>
                <w:t>Evidence</w:t>
              </w:r>
              <w:r w:rsidRPr="00425620">
                <w:rPr>
                  <w:spacing w:val="-6"/>
                  <w:u w:val="single" w:color="0000FF"/>
                </w:rPr>
                <w:t xml:space="preserve"> </w:t>
              </w:r>
              <w:r w:rsidRPr="00425620">
                <w:rPr>
                  <w:u w:val="single" w:color="0000FF"/>
                </w:rPr>
                <w:t>from</w:t>
              </w:r>
              <w:r w:rsidRPr="00425620">
                <w:rPr>
                  <w:spacing w:val="-6"/>
                  <w:u w:val="single" w:color="0000FF"/>
                </w:rPr>
                <w:t xml:space="preserve"> </w:t>
              </w:r>
              <w:r w:rsidRPr="00425620">
                <w:rPr>
                  <w:spacing w:val="-2"/>
                  <w:u w:val="single" w:color="0000FF"/>
                </w:rPr>
                <w:t>IMPACT</w:t>
              </w:r>
            </w:hyperlink>
          </w:p>
        </w:tc>
        <w:tc>
          <w:tcPr>
            <w:tcW w:w="2487" w:type="dxa"/>
          </w:tcPr>
          <w:p w14:paraId="1F7BFDEB" w14:textId="77777777" w:rsidR="00EA0B90" w:rsidRPr="00425620" w:rsidRDefault="00425620">
            <w:pPr>
              <w:pStyle w:val="TableParagraph"/>
              <w:ind w:left="105"/>
            </w:pPr>
            <w:r w:rsidRPr="00425620">
              <w:t>Assignment</w:t>
            </w:r>
            <w:r w:rsidRPr="00425620">
              <w:rPr>
                <w:spacing w:val="-6"/>
              </w:rPr>
              <w:t xml:space="preserve"> </w:t>
            </w:r>
            <w:r w:rsidRPr="00425620">
              <w:t>3</w:t>
            </w:r>
            <w:r w:rsidRPr="00425620">
              <w:rPr>
                <w:spacing w:val="-5"/>
              </w:rPr>
              <w:t xml:space="preserve"> </w:t>
            </w:r>
            <w:r w:rsidRPr="00425620">
              <w:rPr>
                <w:spacing w:val="-2"/>
              </w:rPr>
              <w:t>(Memo)</w:t>
            </w:r>
          </w:p>
          <w:p w14:paraId="72C8E5C0" w14:textId="77777777" w:rsidR="00EA0B90" w:rsidRPr="00425620" w:rsidRDefault="00EA0B90">
            <w:pPr>
              <w:pStyle w:val="TableParagraph"/>
              <w:ind w:left="0"/>
              <w:rPr>
                <w:b/>
              </w:rPr>
            </w:pPr>
          </w:p>
          <w:p w14:paraId="2022FE99" w14:textId="77777777" w:rsidR="00EA0B90" w:rsidRPr="00425620" w:rsidRDefault="00425620">
            <w:pPr>
              <w:pStyle w:val="TableParagraph"/>
              <w:ind w:left="105" w:right="148"/>
            </w:pPr>
            <w:r w:rsidRPr="00425620">
              <w:t>Class</w:t>
            </w:r>
            <w:r w:rsidRPr="00425620">
              <w:rPr>
                <w:spacing w:val="-16"/>
              </w:rPr>
              <w:t xml:space="preserve"> </w:t>
            </w:r>
            <w:r w:rsidRPr="00425620">
              <w:t>10</w:t>
            </w:r>
            <w:r w:rsidRPr="00425620">
              <w:rPr>
                <w:spacing w:val="-15"/>
              </w:rPr>
              <w:t xml:space="preserve"> </w:t>
            </w:r>
            <w:r w:rsidRPr="00425620">
              <w:t xml:space="preserve">NG </w:t>
            </w:r>
            <w:r w:rsidRPr="00425620">
              <w:rPr>
                <w:spacing w:val="-2"/>
              </w:rPr>
              <w:t>Assignment</w:t>
            </w:r>
          </w:p>
        </w:tc>
      </w:tr>
      <w:tr w:rsidR="00425620" w:rsidRPr="00425620" w14:paraId="04027BC1" w14:textId="77777777">
        <w:trPr>
          <w:trHeight w:val="1264"/>
        </w:trPr>
        <w:tc>
          <w:tcPr>
            <w:tcW w:w="461" w:type="dxa"/>
          </w:tcPr>
          <w:p w14:paraId="55B7A72B" w14:textId="77777777" w:rsidR="00EA0B90" w:rsidRPr="00425620" w:rsidRDefault="00425620">
            <w:pPr>
              <w:pStyle w:val="TableParagraph"/>
              <w:ind w:left="10"/>
              <w:jc w:val="center"/>
            </w:pPr>
            <w:r w:rsidRPr="00425620">
              <w:rPr>
                <w:spacing w:val="-5"/>
              </w:rPr>
              <w:t>11</w:t>
            </w:r>
          </w:p>
        </w:tc>
        <w:tc>
          <w:tcPr>
            <w:tcW w:w="1080" w:type="dxa"/>
          </w:tcPr>
          <w:p w14:paraId="01950CF1" w14:textId="77777777" w:rsidR="00EA0B90" w:rsidRPr="00425620" w:rsidRDefault="00425620">
            <w:pPr>
              <w:pStyle w:val="TableParagraph"/>
            </w:pPr>
            <w:r w:rsidRPr="00425620">
              <w:rPr>
                <w:spacing w:val="-5"/>
              </w:rPr>
              <w:t>4/9</w:t>
            </w:r>
          </w:p>
        </w:tc>
        <w:tc>
          <w:tcPr>
            <w:tcW w:w="3171" w:type="dxa"/>
          </w:tcPr>
          <w:p w14:paraId="4E1E37BE" w14:textId="77777777" w:rsidR="00EA0B90" w:rsidRPr="00425620" w:rsidRDefault="00425620">
            <w:pPr>
              <w:pStyle w:val="TableParagraph"/>
            </w:pPr>
            <w:r w:rsidRPr="00425620">
              <w:t>Instrumental</w:t>
            </w:r>
            <w:r w:rsidRPr="00425620">
              <w:rPr>
                <w:spacing w:val="-10"/>
              </w:rPr>
              <w:t xml:space="preserve"> </w:t>
            </w:r>
            <w:r w:rsidRPr="00425620">
              <w:t>Variables</w:t>
            </w:r>
            <w:r w:rsidRPr="00425620">
              <w:rPr>
                <w:spacing w:val="-9"/>
              </w:rPr>
              <w:t xml:space="preserve"> </w:t>
            </w:r>
            <w:r w:rsidRPr="00425620">
              <w:rPr>
                <w:spacing w:val="-4"/>
              </w:rPr>
              <w:t>(IV)</w:t>
            </w:r>
          </w:p>
        </w:tc>
        <w:tc>
          <w:tcPr>
            <w:tcW w:w="2698" w:type="dxa"/>
          </w:tcPr>
          <w:p w14:paraId="784D44B8" w14:textId="77777777" w:rsidR="00EA0B90" w:rsidRPr="00425620" w:rsidRDefault="00425620">
            <w:pPr>
              <w:pStyle w:val="TableParagraph"/>
            </w:pPr>
            <w:r w:rsidRPr="00425620">
              <w:t>The</w:t>
            </w:r>
            <w:r w:rsidRPr="00425620">
              <w:rPr>
                <w:spacing w:val="-5"/>
              </w:rPr>
              <w:t xml:space="preserve"> </w:t>
            </w:r>
            <w:r w:rsidRPr="00425620">
              <w:t>Effect</w:t>
            </w:r>
            <w:r w:rsidRPr="00425620">
              <w:rPr>
                <w:spacing w:val="-4"/>
              </w:rPr>
              <w:t xml:space="preserve"> </w:t>
            </w:r>
            <w:r w:rsidRPr="00425620">
              <w:t>Ch.</w:t>
            </w:r>
            <w:r w:rsidRPr="00425620">
              <w:rPr>
                <w:spacing w:val="-4"/>
              </w:rPr>
              <w:t xml:space="preserve"> </w:t>
            </w:r>
            <w:r w:rsidRPr="00425620">
              <w:t xml:space="preserve">19.1, </w:t>
            </w:r>
            <w:r w:rsidRPr="00425620">
              <w:rPr>
                <w:spacing w:val="-4"/>
              </w:rPr>
              <w:t>19.2</w:t>
            </w:r>
          </w:p>
          <w:p w14:paraId="47524433" w14:textId="77777777" w:rsidR="00EA0B90" w:rsidRPr="00425620" w:rsidRDefault="00EA0B90">
            <w:pPr>
              <w:pStyle w:val="TableParagraph"/>
              <w:ind w:left="0"/>
              <w:rPr>
                <w:b/>
              </w:rPr>
            </w:pPr>
          </w:p>
          <w:p w14:paraId="3A0F2E05" w14:textId="77777777" w:rsidR="00EA0B90" w:rsidRPr="00425620" w:rsidRDefault="00425620">
            <w:pPr>
              <w:pStyle w:val="TableParagraph"/>
            </w:pPr>
            <w:hyperlink r:id="rId63">
              <w:r w:rsidRPr="00425620">
                <w:rPr>
                  <w:u w:val="single" w:color="0000FF"/>
                </w:rPr>
                <w:t>Causal</w:t>
              </w:r>
              <w:r w:rsidRPr="00425620">
                <w:rPr>
                  <w:spacing w:val="-12"/>
                  <w:u w:val="single" w:color="0000FF"/>
                </w:rPr>
                <w:t xml:space="preserve"> </w:t>
              </w:r>
              <w:r w:rsidRPr="00425620">
                <w:rPr>
                  <w:u w:val="single" w:color="0000FF"/>
                </w:rPr>
                <w:t>effects</w:t>
              </w:r>
              <w:r w:rsidRPr="00425620">
                <w:rPr>
                  <w:spacing w:val="-13"/>
                  <w:u w:val="single" w:color="0000FF"/>
                </w:rPr>
                <w:t xml:space="preserve"> </w:t>
              </w:r>
              <w:r w:rsidRPr="00425620">
                <w:rPr>
                  <w:u w:val="single" w:color="0000FF"/>
                </w:rPr>
                <w:t>of</w:t>
              </w:r>
              <w:r w:rsidRPr="00425620">
                <w:rPr>
                  <w:spacing w:val="-12"/>
                  <w:u w:val="single" w:color="0000FF"/>
                </w:rPr>
                <w:t xml:space="preserve"> </w:t>
              </w:r>
              <w:r w:rsidRPr="00425620">
                <w:rPr>
                  <w:u w:val="single" w:color="0000FF"/>
                </w:rPr>
                <w:t>foster</w:t>
              </w:r>
            </w:hyperlink>
            <w:r w:rsidRPr="00425620">
              <w:t xml:space="preserve"> </w:t>
            </w:r>
            <w:hyperlink r:id="rId64">
              <w:r w:rsidRPr="00425620">
                <w:rPr>
                  <w:u w:val="single" w:color="0000FF"/>
                </w:rPr>
                <w:t>care: An instrumental</w:t>
              </w:r>
            </w:hyperlink>
          </w:p>
          <w:p w14:paraId="73655952" w14:textId="77777777" w:rsidR="00EA0B90" w:rsidRPr="00425620" w:rsidRDefault="00425620">
            <w:pPr>
              <w:pStyle w:val="TableParagraph"/>
              <w:spacing w:line="232" w:lineRule="exact"/>
            </w:pPr>
            <w:hyperlink r:id="rId65">
              <w:r w:rsidRPr="00425620">
                <w:rPr>
                  <w:u w:val="single" w:color="0000FF"/>
                </w:rPr>
                <w:t>variables</w:t>
              </w:r>
              <w:r w:rsidRPr="00425620">
                <w:rPr>
                  <w:spacing w:val="-10"/>
                  <w:u w:val="single" w:color="0000FF"/>
                </w:rPr>
                <w:t xml:space="preserve"> </w:t>
              </w:r>
              <w:r w:rsidRPr="00425620">
                <w:rPr>
                  <w:spacing w:val="-2"/>
                  <w:u w:val="single" w:color="0000FF"/>
                </w:rPr>
                <w:t>approach</w:t>
              </w:r>
            </w:hyperlink>
          </w:p>
        </w:tc>
        <w:tc>
          <w:tcPr>
            <w:tcW w:w="2487" w:type="dxa"/>
          </w:tcPr>
          <w:p w14:paraId="12208106" w14:textId="77777777" w:rsidR="00EA0B90" w:rsidRPr="00425620" w:rsidRDefault="00425620">
            <w:pPr>
              <w:pStyle w:val="TableParagraph"/>
              <w:ind w:left="105" w:right="148"/>
            </w:pPr>
            <w:r w:rsidRPr="00425620">
              <w:t>Class</w:t>
            </w:r>
            <w:r w:rsidRPr="00425620">
              <w:rPr>
                <w:spacing w:val="-16"/>
              </w:rPr>
              <w:t xml:space="preserve"> </w:t>
            </w:r>
            <w:r w:rsidRPr="00425620">
              <w:t>11</w:t>
            </w:r>
            <w:r w:rsidRPr="00425620">
              <w:rPr>
                <w:spacing w:val="-15"/>
              </w:rPr>
              <w:t xml:space="preserve"> </w:t>
            </w:r>
            <w:r w:rsidRPr="00425620">
              <w:t xml:space="preserve">NG </w:t>
            </w:r>
            <w:r w:rsidRPr="00425620">
              <w:rPr>
                <w:spacing w:val="-2"/>
              </w:rPr>
              <w:t>Assignment</w:t>
            </w:r>
          </w:p>
        </w:tc>
      </w:tr>
      <w:tr w:rsidR="00425620" w:rsidRPr="00425620" w14:paraId="238C8754" w14:textId="77777777">
        <w:trPr>
          <w:trHeight w:val="1012"/>
        </w:trPr>
        <w:tc>
          <w:tcPr>
            <w:tcW w:w="461" w:type="dxa"/>
          </w:tcPr>
          <w:p w14:paraId="6E5253E8" w14:textId="77777777" w:rsidR="00EA0B90" w:rsidRPr="00425620" w:rsidRDefault="00425620">
            <w:pPr>
              <w:pStyle w:val="TableParagraph"/>
              <w:ind w:left="10"/>
              <w:jc w:val="center"/>
            </w:pPr>
            <w:r w:rsidRPr="00425620">
              <w:rPr>
                <w:spacing w:val="-5"/>
              </w:rPr>
              <w:t>12</w:t>
            </w:r>
          </w:p>
        </w:tc>
        <w:tc>
          <w:tcPr>
            <w:tcW w:w="1080" w:type="dxa"/>
          </w:tcPr>
          <w:p w14:paraId="6769DF58" w14:textId="77777777" w:rsidR="00EA0B90" w:rsidRPr="00425620" w:rsidRDefault="00425620">
            <w:pPr>
              <w:pStyle w:val="TableParagraph"/>
            </w:pPr>
            <w:r w:rsidRPr="00425620">
              <w:rPr>
                <w:spacing w:val="-4"/>
              </w:rPr>
              <w:t>4/16</w:t>
            </w:r>
          </w:p>
        </w:tc>
        <w:tc>
          <w:tcPr>
            <w:tcW w:w="3171" w:type="dxa"/>
          </w:tcPr>
          <w:p w14:paraId="63AA1ABE" w14:textId="77777777" w:rsidR="00EA0B90" w:rsidRPr="00425620" w:rsidRDefault="00425620">
            <w:pPr>
              <w:pStyle w:val="TableParagraph"/>
              <w:ind w:right="447"/>
              <w:jc w:val="both"/>
            </w:pPr>
            <w:r w:rsidRPr="00425620">
              <w:t>Randomized experiments/ Randomized</w:t>
            </w:r>
            <w:r w:rsidRPr="00425620">
              <w:rPr>
                <w:spacing w:val="-16"/>
              </w:rPr>
              <w:t xml:space="preserve"> </w:t>
            </w:r>
            <w:r w:rsidRPr="00425620">
              <w:t>Control</w:t>
            </w:r>
            <w:r w:rsidRPr="00425620">
              <w:rPr>
                <w:spacing w:val="-15"/>
              </w:rPr>
              <w:t xml:space="preserve"> </w:t>
            </w:r>
            <w:r w:rsidRPr="00425620">
              <w:t xml:space="preserve">Trials </w:t>
            </w:r>
            <w:r w:rsidRPr="00425620">
              <w:rPr>
                <w:spacing w:val="-2"/>
              </w:rPr>
              <w:t>(RCTs)</w:t>
            </w:r>
          </w:p>
        </w:tc>
        <w:tc>
          <w:tcPr>
            <w:tcW w:w="2698" w:type="dxa"/>
          </w:tcPr>
          <w:p w14:paraId="0FD0DAD2" w14:textId="77777777" w:rsidR="00EA0B90" w:rsidRPr="00425620" w:rsidRDefault="00425620">
            <w:pPr>
              <w:pStyle w:val="TableParagraph"/>
              <w:ind w:right="120"/>
            </w:pPr>
            <w:hyperlink r:id="rId66">
              <w:r w:rsidRPr="00425620">
                <w:rPr>
                  <w:u w:val="single" w:color="0000FF"/>
                </w:rPr>
                <w:t>Moving to Opportunity:</w:t>
              </w:r>
            </w:hyperlink>
            <w:r w:rsidRPr="00425620">
              <w:t xml:space="preserve"> </w:t>
            </w:r>
            <w:hyperlink r:id="rId67">
              <w:r w:rsidRPr="00425620">
                <w:rPr>
                  <w:u w:val="single" w:color="0000FF"/>
                </w:rPr>
                <w:t>an</w:t>
              </w:r>
              <w:r w:rsidRPr="00425620">
                <w:rPr>
                  <w:spacing w:val="-6"/>
                  <w:u w:val="single" w:color="0000FF"/>
                </w:rPr>
                <w:t xml:space="preserve"> </w:t>
              </w:r>
              <w:r w:rsidRPr="00425620">
                <w:rPr>
                  <w:u w:val="single" w:color="0000FF"/>
                </w:rPr>
                <w:t>Experimental</w:t>
              </w:r>
              <w:r w:rsidRPr="00425620">
                <w:rPr>
                  <w:spacing w:val="-7"/>
                  <w:u w:val="single" w:color="0000FF"/>
                </w:rPr>
                <w:t xml:space="preserve"> </w:t>
              </w:r>
              <w:r w:rsidRPr="00425620">
                <w:rPr>
                  <w:u w:val="single" w:color="0000FF"/>
                </w:rPr>
                <w:t>Study</w:t>
              </w:r>
              <w:r w:rsidRPr="00425620">
                <w:rPr>
                  <w:spacing w:val="-5"/>
                  <w:u w:val="single" w:color="0000FF"/>
                </w:rPr>
                <w:t xml:space="preserve"> of</w:t>
              </w:r>
            </w:hyperlink>
          </w:p>
          <w:p w14:paraId="5A675E10" w14:textId="77777777" w:rsidR="00EA0B90" w:rsidRPr="00425620" w:rsidRDefault="00425620">
            <w:pPr>
              <w:pStyle w:val="TableParagraph"/>
              <w:spacing w:line="252" w:lineRule="exact"/>
            </w:pPr>
            <w:hyperlink r:id="rId68">
              <w:r w:rsidRPr="00425620">
                <w:rPr>
                  <w:u w:val="single" w:color="0000FF"/>
                </w:rPr>
                <w:t>Neighborhood</w:t>
              </w:r>
              <w:r w:rsidRPr="00425620">
                <w:rPr>
                  <w:spacing w:val="-16"/>
                  <w:u w:val="single" w:color="0000FF"/>
                </w:rPr>
                <w:t xml:space="preserve"> </w:t>
              </w:r>
              <w:r w:rsidRPr="00425620">
                <w:rPr>
                  <w:u w:val="single" w:color="0000FF"/>
                </w:rPr>
                <w:t>Effects</w:t>
              </w:r>
              <w:r w:rsidRPr="00425620">
                <w:rPr>
                  <w:spacing w:val="-15"/>
                  <w:u w:val="single" w:color="0000FF"/>
                </w:rPr>
                <w:t xml:space="preserve"> </w:t>
              </w:r>
              <w:r w:rsidRPr="00425620">
                <w:rPr>
                  <w:u w:val="single" w:color="0000FF"/>
                </w:rPr>
                <w:t>on</w:t>
              </w:r>
            </w:hyperlink>
            <w:r w:rsidRPr="00425620">
              <w:t xml:space="preserve"> </w:t>
            </w:r>
            <w:hyperlink r:id="rId69">
              <w:r w:rsidRPr="00425620">
                <w:rPr>
                  <w:u w:val="single" w:color="0000FF"/>
                </w:rPr>
                <w:t>Mental Health</w:t>
              </w:r>
            </w:hyperlink>
          </w:p>
        </w:tc>
        <w:tc>
          <w:tcPr>
            <w:tcW w:w="2487" w:type="dxa"/>
          </w:tcPr>
          <w:p w14:paraId="4A90795B" w14:textId="77777777" w:rsidR="00EA0B90" w:rsidRPr="00425620" w:rsidRDefault="00425620">
            <w:pPr>
              <w:pStyle w:val="TableParagraph"/>
              <w:ind w:left="105" w:right="148"/>
            </w:pPr>
            <w:r w:rsidRPr="00425620">
              <w:t>Class</w:t>
            </w:r>
            <w:r w:rsidRPr="00425620">
              <w:rPr>
                <w:spacing w:val="-16"/>
              </w:rPr>
              <w:t xml:space="preserve"> </w:t>
            </w:r>
            <w:r w:rsidRPr="00425620">
              <w:t>12</w:t>
            </w:r>
            <w:r w:rsidRPr="00425620">
              <w:rPr>
                <w:spacing w:val="-15"/>
              </w:rPr>
              <w:t xml:space="preserve"> </w:t>
            </w:r>
            <w:r w:rsidRPr="00425620">
              <w:t xml:space="preserve">NG </w:t>
            </w:r>
            <w:r w:rsidRPr="00425620">
              <w:rPr>
                <w:spacing w:val="-2"/>
              </w:rPr>
              <w:t>Assignment</w:t>
            </w:r>
          </w:p>
        </w:tc>
      </w:tr>
      <w:tr w:rsidR="00425620" w:rsidRPr="00425620" w14:paraId="36C1B3E2" w14:textId="77777777">
        <w:trPr>
          <w:trHeight w:val="505"/>
        </w:trPr>
        <w:tc>
          <w:tcPr>
            <w:tcW w:w="461" w:type="dxa"/>
          </w:tcPr>
          <w:p w14:paraId="6130713D" w14:textId="77777777" w:rsidR="00EA0B90" w:rsidRPr="00425620" w:rsidRDefault="00425620">
            <w:pPr>
              <w:pStyle w:val="TableParagraph"/>
              <w:ind w:left="10"/>
              <w:jc w:val="center"/>
            </w:pPr>
            <w:r w:rsidRPr="00425620">
              <w:rPr>
                <w:spacing w:val="-5"/>
              </w:rPr>
              <w:t>13</w:t>
            </w:r>
          </w:p>
        </w:tc>
        <w:tc>
          <w:tcPr>
            <w:tcW w:w="1080" w:type="dxa"/>
          </w:tcPr>
          <w:p w14:paraId="1A751531" w14:textId="77777777" w:rsidR="00EA0B90" w:rsidRPr="00425620" w:rsidRDefault="00425620">
            <w:pPr>
              <w:pStyle w:val="TableParagraph"/>
            </w:pPr>
            <w:r w:rsidRPr="00425620">
              <w:rPr>
                <w:spacing w:val="-4"/>
              </w:rPr>
              <w:t>4/23</w:t>
            </w:r>
          </w:p>
        </w:tc>
        <w:tc>
          <w:tcPr>
            <w:tcW w:w="3171" w:type="dxa"/>
          </w:tcPr>
          <w:p w14:paraId="18BABF16" w14:textId="77777777" w:rsidR="00EA0B90" w:rsidRPr="00425620" w:rsidRDefault="00425620">
            <w:pPr>
              <w:pStyle w:val="TableParagraph"/>
              <w:spacing w:line="252" w:lineRule="exact"/>
            </w:pPr>
            <w:r w:rsidRPr="00425620">
              <w:t>Assignment</w:t>
            </w:r>
            <w:r w:rsidRPr="00425620">
              <w:rPr>
                <w:spacing w:val="-12"/>
              </w:rPr>
              <w:t xml:space="preserve"> </w:t>
            </w:r>
            <w:r w:rsidRPr="00425620">
              <w:t>4</w:t>
            </w:r>
            <w:r w:rsidRPr="00425620">
              <w:rPr>
                <w:spacing w:val="-12"/>
              </w:rPr>
              <w:t xml:space="preserve"> </w:t>
            </w:r>
            <w:r w:rsidRPr="00425620">
              <w:t>Presentations</w:t>
            </w:r>
            <w:r w:rsidRPr="00425620">
              <w:rPr>
                <w:spacing w:val="-11"/>
              </w:rPr>
              <w:t xml:space="preserve"> </w:t>
            </w:r>
            <w:r w:rsidRPr="00425620">
              <w:t xml:space="preserve">&amp; </w:t>
            </w:r>
            <w:r w:rsidRPr="00425620">
              <w:rPr>
                <w:spacing w:val="-2"/>
              </w:rPr>
              <w:t>Review</w:t>
            </w:r>
          </w:p>
        </w:tc>
        <w:tc>
          <w:tcPr>
            <w:tcW w:w="2698" w:type="dxa"/>
          </w:tcPr>
          <w:p w14:paraId="4F417101" w14:textId="77777777" w:rsidR="00EA0B90" w:rsidRPr="00425620" w:rsidRDefault="00EA0B90">
            <w:pPr>
              <w:pStyle w:val="TableParagraph"/>
              <w:ind w:left="0"/>
              <w:rPr>
                <w:rFonts w:ascii="Times New Roman"/>
              </w:rPr>
            </w:pPr>
          </w:p>
        </w:tc>
        <w:tc>
          <w:tcPr>
            <w:tcW w:w="2487" w:type="dxa"/>
          </w:tcPr>
          <w:p w14:paraId="1C990E2E" w14:textId="77777777" w:rsidR="00EA0B90" w:rsidRPr="00425620" w:rsidRDefault="00425620">
            <w:pPr>
              <w:pStyle w:val="TableParagraph"/>
              <w:spacing w:line="252" w:lineRule="exact"/>
              <w:ind w:left="105"/>
            </w:pPr>
            <w:r w:rsidRPr="00425620">
              <w:t xml:space="preserve">Assignment 4 </w:t>
            </w:r>
            <w:r w:rsidRPr="00425620">
              <w:rPr>
                <w:spacing w:val="-2"/>
              </w:rPr>
              <w:t>(Presentation)</w:t>
            </w:r>
          </w:p>
        </w:tc>
      </w:tr>
      <w:tr w:rsidR="00425620" w:rsidRPr="00425620" w14:paraId="2B5D16AC" w14:textId="77777777">
        <w:trPr>
          <w:trHeight w:val="506"/>
        </w:trPr>
        <w:tc>
          <w:tcPr>
            <w:tcW w:w="461" w:type="dxa"/>
          </w:tcPr>
          <w:p w14:paraId="401EAF48" w14:textId="77777777" w:rsidR="00EA0B90" w:rsidRPr="00425620" w:rsidRDefault="00425620">
            <w:pPr>
              <w:pStyle w:val="TableParagraph"/>
              <w:ind w:left="10"/>
              <w:jc w:val="center"/>
            </w:pPr>
            <w:r w:rsidRPr="00425620">
              <w:rPr>
                <w:spacing w:val="-5"/>
              </w:rPr>
              <w:t>14</w:t>
            </w:r>
          </w:p>
        </w:tc>
        <w:tc>
          <w:tcPr>
            <w:tcW w:w="1080" w:type="dxa"/>
          </w:tcPr>
          <w:p w14:paraId="74373040" w14:textId="77777777" w:rsidR="00EA0B90" w:rsidRPr="00425620" w:rsidRDefault="00425620">
            <w:pPr>
              <w:pStyle w:val="TableParagraph"/>
            </w:pPr>
            <w:r w:rsidRPr="00425620">
              <w:rPr>
                <w:spacing w:val="-4"/>
              </w:rPr>
              <w:t>4/30</w:t>
            </w:r>
          </w:p>
        </w:tc>
        <w:tc>
          <w:tcPr>
            <w:tcW w:w="3171" w:type="dxa"/>
          </w:tcPr>
          <w:p w14:paraId="0442F1F4" w14:textId="77777777" w:rsidR="00EA0B90" w:rsidRPr="00425620" w:rsidRDefault="00425620">
            <w:pPr>
              <w:pStyle w:val="TableParagraph"/>
            </w:pPr>
            <w:r w:rsidRPr="00425620">
              <w:t>FINAL</w:t>
            </w:r>
            <w:r w:rsidRPr="00425620">
              <w:rPr>
                <w:spacing w:val="-2"/>
              </w:rPr>
              <w:t xml:space="preserve"> </w:t>
            </w:r>
            <w:r w:rsidRPr="00425620">
              <w:t>EXAM</w:t>
            </w:r>
            <w:r w:rsidRPr="00425620">
              <w:rPr>
                <w:spacing w:val="-2"/>
              </w:rPr>
              <w:t xml:space="preserve"> </w:t>
            </w:r>
            <w:r w:rsidRPr="00425620">
              <w:t>(</w:t>
            </w:r>
            <w:r w:rsidRPr="00425620">
              <w:rPr>
                <w:b/>
              </w:rPr>
              <w:t>IN</w:t>
            </w:r>
            <w:r w:rsidRPr="00425620">
              <w:rPr>
                <w:b/>
                <w:spacing w:val="-4"/>
              </w:rPr>
              <w:t xml:space="preserve"> </w:t>
            </w:r>
            <w:r w:rsidRPr="00425620">
              <w:rPr>
                <w:b/>
                <w:spacing w:val="-2"/>
              </w:rPr>
              <w:t>PERSON</w:t>
            </w:r>
            <w:r w:rsidRPr="00425620">
              <w:rPr>
                <w:spacing w:val="-2"/>
              </w:rPr>
              <w:t>)</w:t>
            </w:r>
          </w:p>
        </w:tc>
        <w:tc>
          <w:tcPr>
            <w:tcW w:w="2698" w:type="dxa"/>
          </w:tcPr>
          <w:p w14:paraId="1748C3EF" w14:textId="77777777" w:rsidR="00EA0B90" w:rsidRPr="00425620" w:rsidRDefault="00EA0B90">
            <w:pPr>
              <w:pStyle w:val="TableParagraph"/>
              <w:ind w:left="0"/>
              <w:rPr>
                <w:rFonts w:ascii="Times New Roman"/>
              </w:rPr>
            </w:pPr>
          </w:p>
        </w:tc>
        <w:tc>
          <w:tcPr>
            <w:tcW w:w="2487" w:type="dxa"/>
          </w:tcPr>
          <w:p w14:paraId="5D915455" w14:textId="77777777" w:rsidR="00EA0B90" w:rsidRPr="00425620" w:rsidRDefault="00425620">
            <w:pPr>
              <w:pStyle w:val="TableParagraph"/>
              <w:spacing w:line="252" w:lineRule="exact"/>
              <w:ind w:left="105"/>
            </w:pPr>
            <w:r w:rsidRPr="00425620">
              <w:t>Take-home</w:t>
            </w:r>
            <w:r w:rsidRPr="00425620">
              <w:rPr>
                <w:spacing w:val="-16"/>
              </w:rPr>
              <w:t xml:space="preserve"> </w:t>
            </w:r>
            <w:r w:rsidRPr="00425620">
              <w:t>component of final exam</w:t>
            </w:r>
          </w:p>
        </w:tc>
      </w:tr>
    </w:tbl>
    <w:p w14:paraId="2D3B9D80" w14:textId="77777777" w:rsidR="00EA0B90" w:rsidRPr="00425620" w:rsidRDefault="00425620">
      <w:pPr>
        <w:pStyle w:val="BodyText"/>
        <w:spacing w:before="23"/>
        <w:ind w:left="160"/>
      </w:pPr>
      <w:r w:rsidRPr="00425620">
        <w:t>NG</w:t>
      </w:r>
      <w:r w:rsidRPr="00425620">
        <w:rPr>
          <w:spacing w:val="-2"/>
        </w:rPr>
        <w:t xml:space="preserve"> </w:t>
      </w:r>
      <w:r w:rsidRPr="00425620">
        <w:t>=</w:t>
      </w:r>
      <w:r w:rsidRPr="00425620">
        <w:rPr>
          <w:spacing w:val="-5"/>
        </w:rPr>
        <w:t xml:space="preserve"> </w:t>
      </w:r>
      <w:r w:rsidRPr="00425620">
        <w:t>Non-graded</w:t>
      </w:r>
      <w:r w:rsidRPr="00425620">
        <w:rPr>
          <w:spacing w:val="-3"/>
        </w:rPr>
        <w:t xml:space="preserve"> </w:t>
      </w:r>
      <w:r w:rsidRPr="00425620">
        <w:rPr>
          <w:spacing w:val="-2"/>
        </w:rPr>
        <w:t>assignment</w:t>
      </w:r>
      <w:bookmarkEnd w:id="0"/>
    </w:p>
    <w:sectPr w:rsidR="00EA0B90" w:rsidRPr="00425620">
      <w:type w:val="continuous"/>
      <w:pgSz w:w="12240" w:h="15840"/>
      <w:pgMar w:top="1360" w:right="1080" w:bottom="1020" w:left="1080" w:header="0" w:footer="76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F663E5" w14:textId="77777777" w:rsidR="00000000" w:rsidRDefault="00425620">
      <w:r>
        <w:separator/>
      </w:r>
    </w:p>
  </w:endnote>
  <w:endnote w:type="continuationSeparator" w:id="0">
    <w:p w14:paraId="3044EEBB" w14:textId="77777777" w:rsidR="00000000" w:rsidRDefault="004256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9710C7" w14:textId="77777777" w:rsidR="00EA0B90" w:rsidRDefault="00425620">
    <w:pPr>
      <w:pStyle w:val="BodyText"/>
      <w:spacing w:line="14" w:lineRule="auto"/>
      <w:rPr>
        <w:sz w:val="19"/>
      </w:rPr>
    </w:pPr>
    <w:r>
      <w:rPr>
        <w:noProof/>
        <w:sz w:val="19"/>
      </w:rPr>
      <mc:AlternateContent>
        <mc:Choice Requires="wps">
          <w:drawing>
            <wp:inline distT="0" distB="0" distL="0" distR="0" wp14:anchorId="7262B6A9" wp14:editId="50065559">
              <wp:extent cx="167005" cy="182245"/>
              <wp:effectExtent l="0" t="0" r="0" b="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005" cy="182245"/>
                      </a:xfrm>
                      <a:prstGeom prst="rect">
                        <a:avLst/>
                      </a:prstGeom>
                    </wps:spPr>
                    <wps:txbx>
                      <w:txbxContent>
                        <w:p w14:paraId="42260CA7" w14:textId="77777777" w:rsidR="00EA0B90" w:rsidRDefault="00425620">
                          <w:pPr>
                            <w:pStyle w:val="BodyText"/>
                            <w:spacing w:before="13"/>
                            <w:ind w:left="60"/>
                          </w:pPr>
                          <w:r>
                            <w:rPr>
                              <w:spacing w:val="-10"/>
                            </w:rPr>
                            <w:fldChar w:fldCharType="begin"/>
                          </w:r>
                          <w:r>
                            <w:rPr>
                              <w:spacing w:val="-10"/>
                            </w:rPr>
                            <w:instrText xml:space="preserve"> PAGE </w:instrText>
                          </w:r>
                          <w:r>
                            <w:rPr>
                              <w:spacing w:val="-10"/>
                            </w:rPr>
                            <w:fldChar w:fldCharType="separate"/>
                          </w:r>
                          <w:r>
                            <w:rPr>
                              <w:spacing w:val="-10"/>
                            </w:rPr>
                            <w:t>3</w:t>
                          </w:r>
                          <w:r>
                            <w:rPr>
                              <w:spacing w:val="-10"/>
                            </w:rPr>
                            <w:fldChar w:fldCharType="end"/>
                          </w:r>
                        </w:p>
                      </w:txbxContent>
                    </wps:txbx>
                    <wps:bodyPr wrap="square" lIns="0" tIns="0" rIns="0" bIns="0" rtlCol="0">
                      <a:noAutofit/>
                    </wps:bodyPr>
                  </wps:wsp>
                </a:graphicData>
              </a:graphic>
            </wp:inline>
          </w:drawing>
        </mc:Choice>
        <mc:Fallback>
          <w:pict>
            <v:shapetype w14:anchorId="7262B6A9" id="_x0000_t202" coordsize="21600,21600" o:spt="202" path="m,l,21600r21600,l21600,xe">
              <v:stroke joinstyle="miter"/>
              <v:path gradientshapeok="t" o:connecttype="rect"/>
            </v:shapetype>
            <v:shape id="Textbox 1" o:spid="_x0000_s1026" type="#_x0000_t202" style="width:13.15pt;height:1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" filled="f" stroked="f">
              <v:textbox inset="0,0,0,0">
                <w:txbxContent>
                  <w:p w14:paraId="42260CA7" w14:textId="77777777" w:rsidR="00EA0B90" w:rsidRDefault="00425620">
                    <w:pPr>
                      <w:pStyle w:val="BodyText"/>
                      <w:spacing w:before="13"/>
                      <w:ind w:left="60"/>
                    </w:pPr>
                    <w:r>
                      <w:rPr>
                        <w:spacing w:val="-10"/>
                      </w:rPr>
                      <w:fldChar w:fldCharType="begin"/>
                    </w:r>
                    <w:r>
                      <w:rPr>
                        <w:spacing w:val="-10"/>
                      </w:rPr>
                      <w:instrText xml:space="preserve"> PAGE </w:instrText>
                    </w:r>
                    <w:r>
                      <w:rPr>
                        <w:spacing w:val="-10"/>
                      </w:rPr>
                      <w:fldChar w:fldCharType="separate"/>
                    </w:r>
                    <w:r>
                      <w:rPr>
                        <w:spacing w:val="-10"/>
                      </w:rPr>
                      <w:t>3</w:t>
                    </w:r>
                    <w:r>
                      <w:rPr>
                        <w:spacing w:val="-10"/>
                      </w:rPr>
                      <w:fldChar w:fldCharType="end"/>
                    </w:r>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647541" w14:textId="77777777" w:rsidR="00000000" w:rsidRDefault="00425620">
      <w:r>
        <w:separator/>
      </w:r>
    </w:p>
  </w:footnote>
  <w:footnote w:type="continuationSeparator" w:id="0">
    <w:p w14:paraId="52E53D8C" w14:textId="77777777" w:rsidR="00000000" w:rsidRDefault="004256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393768"/>
    <w:multiLevelType w:val="hybridMultilevel"/>
    <w:tmpl w:val="A40E1DB8"/>
    <w:lvl w:ilvl="0" w:tplc="6630DF0E">
      <w:start w:val="1"/>
      <w:numFmt w:val="lowerLetter"/>
      <w:lvlText w:val="(%1)"/>
      <w:lvlJc w:val="left"/>
      <w:pPr>
        <w:ind w:left="1087" w:hanging="363"/>
        <w:jc w:val="left"/>
      </w:pPr>
      <w:rPr>
        <w:rFonts w:ascii="Arial" w:eastAsia="Arial" w:hAnsi="Arial" w:cs="Arial" w:hint="default"/>
        <w:b w:val="0"/>
        <w:bCs w:val="0"/>
        <w:i w:val="0"/>
        <w:iCs w:val="0"/>
        <w:spacing w:val="0"/>
        <w:w w:val="100"/>
        <w:sz w:val="22"/>
        <w:szCs w:val="22"/>
        <w:lang w:val="en-US" w:eastAsia="en-US" w:bidi="ar-SA"/>
      </w:rPr>
    </w:lvl>
    <w:lvl w:ilvl="1" w:tplc="D3784E98">
      <w:numFmt w:val="bullet"/>
      <w:lvlText w:val="•"/>
      <w:lvlJc w:val="left"/>
      <w:pPr>
        <w:ind w:left="1956" w:hanging="363"/>
      </w:pPr>
      <w:rPr>
        <w:rFonts w:ascii="Arial" w:eastAsia="Arial" w:hAnsi="Arial" w:cs="Arial" w:hint="default"/>
        <w:b w:val="0"/>
        <w:bCs w:val="0"/>
        <w:i w:val="0"/>
        <w:iCs w:val="0"/>
        <w:spacing w:val="0"/>
        <w:w w:val="100"/>
        <w:sz w:val="22"/>
        <w:szCs w:val="22"/>
        <w:lang w:val="en-US" w:eastAsia="en-US" w:bidi="ar-SA"/>
      </w:rPr>
    </w:lvl>
    <w:lvl w:ilvl="2" w:tplc="751C17DE">
      <w:numFmt w:val="bullet"/>
      <w:lvlText w:val="•"/>
      <w:lvlJc w:val="left"/>
      <w:pPr>
        <w:ind w:left="2862" w:hanging="363"/>
      </w:pPr>
      <w:rPr>
        <w:rFonts w:hint="default"/>
        <w:lang w:val="en-US" w:eastAsia="en-US" w:bidi="ar-SA"/>
      </w:rPr>
    </w:lvl>
    <w:lvl w:ilvl="3" w:tplc="233AC720">
      <w:numFmt w:val="bullet"/>
      <w:lvlText w:val="•"/>
      <w:lvlJc w:val="left"/>
      <w:pPr>
        <w:ind w:left="3764" w:hanging="363"/>
      </w:pPr>
      <w:rPr>
        <w:rFonts w:hint="default"/>
        <w:lang w:val="en-US" w:eastAsia="en-US" w:bidi="ar-SA"/>
      </w:rPr>
    </w:lvl>
    <w:lvl w:ilvl="4" w:tplc="A2B803AE">
      <w:numFmt w:val="bullet"/>
      <w:lvlText w:val="•"/>
      <w:lvlJc w:val="left"/>
      <w:pPr>
        <w:ind w:left="4666" w:hanging="363"/>
      </w:pPr>
      <w:rPr>
        <w:rFonts w:hint="default"/>
        <w:lang w:val="en-US" w:eastAsia="en-US" w:bidi="ar-SA"/>
      </w:rPr>
    </w:lvl>
    <w:lvl w:ilvl="5" w:tplc="75E42366">
      <w:numFmt w:val="bullet"/>
      <w:lvlText w:val="•"/>
      <w:lvlJc w:val="left"/>
      <w:pPr>
        <w:ind w:left="5568" w:hanging="363"/>
      </w:pPr>
      <w:rPr>
        <w:rFonts w:hint="default"/>
        <w:lang w:val="en-US" w:eastAsia="en-US" w:bidi="ar-SA"/>
      </w:rPr>
    </w:lvl>
    <w:lvl w:ilvl="6" w:tplc="6194D196">
      <w:numFmt w:val="bullet"/>
      <w:lvlText w:val="•"/>
      <w:lvlJc w:val="left"/>
      <w:pPr>
        <w:ind w:left="6471" w:hanging="363"/>
      </w:pPr>
      <w:rPr>
        <w:rFonts w:hint="default"/>
        <w:lang w:val="en-US" w:eastAsia="en-US" w:bidi="ar-SA"/>
      </w:rPr>
    </w:lvl>
    <w:lvl w:ilvl="7" w:tplc="0BAC1E7A">
      <w:numFmt w:val="bullet"/>
      <w:lvlText w:val="•"/>
      <w:lvlJc w:val="left"/>
      <w:pPr>
        <w:ind w:left="7373" w:hanging="363"/>
      </w:pPr>
      <w:rPr>
        <w:rFonts w:hint="default"/>
        <w:lang w:val="en-US" w:eastAsia="en-US" w:bidi="ar-SA"/>
      </w:rPr>
    </w:lvl>
    <w:lvl w:ilvl="8" w:tplc="7BBC6B06">
      <w:numFmt w:val="bullet"/>
      <w:lvlText w:val="•"/>
      <w:lvlJc w:val="left"/>
      <w:pPr>
        <w:ind w:left="8275" w:hanging="363"/>
      </w:pPr>
      <w:rPr>
        <w:rFonts w:hint="default"/>
        <w:lang w:val="en-US" w:eastAsia="en-US" w:bidi="ar-SA"/>
      </w:rPr>
    </w:lvl>
  </w:abstractNum>
  <w:abstractNum w:abstractNumId="1" w15:restartNumberingAfterBreak="0">
    <w:nsid w:val="198372D7"/>
    <w:multiLevelType w:val="hybridMultilevel"/>
    <w:tmpl w:val="E5220D6C"/>
    <w:lvl w:ilvl="0" w:tplc="62443E08">
      <w:numFmt w:val="bullet"/>
      <w:lvlText w:val=""/>
      <w:lvlJc w:val="left"/>
      <w:pPr>
        <w:ind w:left="881" w:hanging="360"/>
      </w:pPr>
      <w:rPr>
        <w:rFonts w:ascii="Symbol" w:eastAsia="Symbol" w:hAnsi="Symbol" w:cs="Symbol" w:hint="default"/>
        <w:b w:val="0"/>
        <w:bCs w:val="0"/>
        <w:i w:val="0"/>
        <w:iCs w:val="0"/>
        <w:spacing w:val="0"/>
        <w:w w:val="100"/>
        <w:sz w:val="22"/>
        <w:szCs w:val="22"/>
        <w:lang w:val="en-US" w:eastAsia="en-US" w:bidi="ar-SA"/>
      </w:rPr>
    </w:lvl>
    <w:lvl w:ilvl="1" w:tplc="2530F6BC">
      <w:numFmt w:val="bullet"/>
      <w:lvlText w:val="•"/>
      <w:lvlJc w:val="left"/>
      <w:pPr>
        <w:ind w:left="1800" w:hanging="360"/>
      </w:pPr>
      <w:rPr>
        <w:rFonts w:hint="default"/>
        <w:lang w:val="en-US" w:eastAsia="en-US" w:bidi="ar-SA"/>
      </w:rPr>
    </w:lvl>
    <w:lvl w:ilvl="2" w:tplc="529EE53E">
      <w:numFmt w:val="bullet"/>
      <w:lvlText w:val="•"/>
      <w:lvlJc w:val="left"/>
      <w:pPr>
        <w:ind w:left="2720" w:hanging="360"/>
      </w:pPr>
      <w:rPr>
        <w:rFonts w:hint="default"/>
        <w:lang w:val="en-US" w:eastAsia="en-US" w:bidi="ar-SA"/>
      </w:rPr>
    </w:lvl>
    <w:lvl w:ilvl="3" w:tplc="0860B580">
      <w:numFmt w:val="bullet"/>
      <w:lvlText w:val="•"/>
      <w:lvlJc w:val="left"/>
      <w:pPr>
        <w:ind w:left="3640" w:hanging="360"/>
      </w:pPr>
      <w:rPr>
        <w:rFonts w:hint="default"/>
        <w:lang w:val="en-US" w:eastAsia="en-US" w:bidi="ar-SA"/>
      </w:rPr>
    </w:lvl>
    <w:lvl w:ilvl="4" w:tplc="A0B60D84">
      <w:numFmt w:val="bullet"/>
      <w:lvlText w:val="•"/>
      <w:lvlJc w:val="left"/>
      <w:pPr>
        <w:ind w:left="4560" w:hanging="360"/>
      </w:pPr>
      <w:rPr>
        <w:rFonts w:hint="default"/>
        <w:lang w:val="en-US" w:eastAsia="en-US" w:bidi="ar-SA"/>
      </w:rPr>
    </w:lvl>
    <w:lvl w:ilvl="5" w:tplc="005072E4">
      <w:numFmt w:val="bullet"/>
      <w:lvlText w:val="•"/>
      <w:lvlJc w:val="left"/>
      <w:pPr>
        <w:ind w:left="5480" w:hanging="360"/>
      </w:pPr>
      <w:rPr>
        <w:rFonts w:hint="default"/>
        <w:lang w:val="en-US" w:eastAsia="en-US" w:bidi="ar-SA"/>
      </w:rPr>
    </w:lvl>
    <w:lvl w:ilvl="6" w:tplc="360A67A6">
      <w:numFmt w:val="bullet"/>
      <w:lvlText w:val="•"/>
      <w:lvlJc w:val="left"/>
      <w:pPr>
        <w:ind w:left="6400" w:hanging="360"/>
      </w:pPr>
      <w:rPr>
        <w:rFonts w:hint="default"/>
        <w:lang w:val="en-US" w:eastAsia="en-US" w:bidi="ar-SA"/>
      </w:rPr>
    </w:lvl>
    <w:lvl w:ilvl="7" w:tplc="A3F2FF8C">
      <w:numFmt w:val="bullet"/>
      <w:lvlText w:val="•"/>
      <w:lvlJc w:val="left"/>
      <w:pPr>
        <w:ind w:left="7320" w:hanging="360"/>
      </w:pPr>
      <w:rPr>
        <w:rFonts w:hint="default"/>
        <w:lang w:val="en-US" w:eastAsia="en-US" w:bidi="ar-SA"/>
      </w:rPr>
    </w:lvl>
    <w:lvl w:ilvl="8" w:tplc="4E64BA94">
      <w:numFmt w:val="bullet"/>
      <w:lvlText w:val="•"/>
      <w:lvlJc w:val="left"/>
      <w:pPr>
        <w:ind w:left="8240" w:hanging="360"/>
      </w:pPr>
      <w:rPr>
        <w:rFonts w:hint="default"/>
        <w:lang w:val="en-US" w:eastAsia="en-US" w:bidi="ar-SA"/>
      </w:rPr>
    </w:lvl>
  </w:abstractNum>
  <w:abstractNum w:abstractNumId="2" w15:restartNumberingAfterBreak="0">
    <w:nsid w:val="499F1DFB"/>
    <w:multiLevelType w:val="hybridMultilevel"/>
    <w:tmpl w:val="ACCA50F6"/>
    <w:lvl w:ilvl="0" w:tplc="540E2550">
      <w:start w:val="1"/>
      <w:numFmt w:val="decimal"/>
      <w:lvlText w:val="%1."/>
      <w:lvlJc w:val="left"/>
      <w:pPr>
        <w:ind w:left="1087" w:hanging="363"/>
        <w:jc w:val="left"/>
      </w:pPr>
      <w:rPr>
        <w:rFonts w:ascii="Arial" w:eastAsia="Arial" w:hAnsi="Arial" w:cs="Arial" w:hint="default"/>
        <w:b w:val="0"/>
        <w:bCs w:val="0"/>
        <w:i w:val="0"/>
        <w:iCs w:val="0"/>
        <w:spacing w:val="-1"/>
        <w:w w:val="100"/>
        <w:sz w:val="22"/>
        <w:szCs w:val="22"/>
        <w:lang w:val="en-US" w:eastAsia="en-US" w:bidi="ar-SA"/>
      </w:rPr>
    </w:lvl>
    <w:lvl w:ilvl="1" w:tplc="BB36B420">
      <w:numFmt w:val="bullet"/>
      <w:lvlText w:val="•"/>
      <w:lvlJc w:val="left"/>
      <w:pPr>
        <w:ind w:left="1956" w:hanging="363"/>
      </w:pPr>
      <w:rPr>
        <w:rFonts w:ascii="Arial" w:eastAsia="Arial" w:hAnsi="Arial" w:cs="Arial" w:hint="default"/>
        <w:b w:val="0"/>
        <w:bCs w:val="0"/>
        <w:i w:val="0"/>
        <w:iCs w:val="0"/>
        <w:spacing w:val="0"/>
        <w:w w:val="100"/>
        <w:sz w:val="22"/>
        <w:szCs w:val="22"/>
        <w:lang w:val="en-US" w:eastAsia="en-US" w:bidi="ar-SA"/>
      </w:rPr>
    </w:lvl>
    <w:lvl w:ilvl="2" w:tplc="D8109E40">
      <w:numFmt w:val="bullet"/>
      <w:lvlText w:val="•"/>
      <w:lvlJc w:val="left"/>
      <w:pPr>
        <w:ind w:left="2862" w:hanging="363"/>
      </w:pPr>
      <w:rPr>
        <w:rFonts w:hint="default"/>
        <w:lang w:val="en-US" w:eastAsia="en-US" w:bidi="ar-SA"/>
      </w:rPr>
    </w:lvl>
    <w:lvl w:ilvl="3" w:tplc="AAFAD65A">
      <w:numFmt w:val="bullet"/>
      <w:lvlText w:val="•"/>
      <w:lvlJc w:val="left"/>
      <w:pPr>
        <w:ind w:left="3764" w:hanging="363"/>
      </w:pPr>
      <w:rPr>
        <w:rFonts w:hint="default"/>
        <w:lang w:val="en-US" w:eastAsia="en-US" w:bidi="ar-SA"/>
      </w:rPr>
    </w:lvl>
    <w:lvl w:ilvl="4" w:tplc="D80A77A2">
      <w:numFmt w:val="bullet"/>
      <w:lvlText w:val="•"/>
      <w:lvlJc w:val="left"/>
      <w:pPr>
        <w:ind w:left="4666" w:hanging="363"/>
      </w:pPr>
      <w:rPr>
        <w:rFonts w:hint="default"/>
        <w:lang w:val="en-US" w:eastAsia="en-US" w:bidi="ar-SA"/>
      </w:rPr>
    </w:lvl>
    <w:lvl w:ilvl="5" w:tplc="11EA7F98">
      <w:numFmt w:val="bullet"/>
      <w:lvlText w:val="•"/>
      <w:lvlJc w:val="left"/>
      <w:pPr>
        <w:ind w:left="5568" w:hanging="363"/>
      </w:pPr>
      <w:rPr>
        <w:rFonts w:hint="default"/>
        <w:lang w:val="en-US" w:eastAsia="en-US" w:bidi="ar-SA"/>
      </w:rPr>
    </w:lvl>
    <w:lvl w:ilvl="6" w:tplc="5B44BE94">
      <w:numFmt w:val="bullet"/>
      <w:lvlText w:val="•"/>
      <w:lvlJc w:val="left"/>
      <w:pPr>
        <w:ind w:left="6471" w:hanging="363"/>
      </w:pPr>
      <w:rPr>
        <w:rFonts w:hint="default"/>
        <w:lang w:val="en-US" w:eastAsia="en-US" w:bidi="ar-SA"/>
      </w:rPr>
    </w:lvl>
    <w:lvl w:ilvl="7" w:tplc="D0BEA11A">
      <w:numFmt w:val="bullet"/>
      <w:lvlText w:val="•"/>
      <w:lvlJc w:val="left"/>
      <w:pPr>
        <w:ind w:left="7373" w:hanging="363"/>
      </w:pPr>
      <w:rPr>
        <w:rFonts w:hint="default"/>
        <w:lang w:val="en-US" w:eastAsia="en-US" w:bidi="ar-SA"/>
      </w:rPr>
    </w:lvl>
    <w:lvl w:ilvl="8" w:tplc="F8A09E16">
      <w:numFmt w:val="bullet"/>
      <w:lvlText w:val="•"/>
      <w:lvlJc w:val="left"/>
      <w:pPr>
        <w:ind w:left="8275" w:hanging="363"/>
      </w:pPr>
      <w:rPr>
        <w:rFonts w:hint="default"/>
        <w:lang w:val="en-US" w:eastAsia="en-US" w:bidi="ar-S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0B90"/>
    <w:rsid w:val="00425620"/>
    <w:rsid w:val="00EA0B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711E7"/>
  <w15:docId w15:val="{66623B65-B63E-45F1-B24C-066FE8BA6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60"/>
      <w:outlineLvl w:val="0"/>
    </w:pPr>
    <w:rPr>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before="37"/>
      <w:ind w:left="881" w:hanging="360"/>
    </w:pPr>
  </w:style>
  <w:style w:type="paragraph" w:customStyle="1" w:styleId="TableParagraph">
    <w:name w:val="Table Paragraph"/>
    <w:basedOn w:val="Normal"/>
    <w:uiPriority w:val="1"/>
    <w:qFormat/>
    <w:pPr>
      <w:ind w:left="1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26" Type="http://schemas.openxmlformats.org/officeDocument/2006/relationships/hyperlink" Target="https://pubmed.ncbi.nlm.nih.gov/31564754/" TargetMode="External"/><Relationship Id="rId21" Type="http://schemas.openxmlformats.org/officeDocument/2006/relationships/hyperlink" Target="mailto:mosescsd@nyu.edu" TargetMode="External"/><Relationship Id="rId42" Type="http://schemas.openxmlformats.org/officeDocument/2006/relationships/hyperlink" Target="https://doi.org/10.2105/ajph.92.5.799" TargetMode="External"/><Relationship Id="rId47" Type="http://schemas.openxmlformats.org/officeDocument/2006/relationships/hyperlink" Target="http://dx.doi.org/10.1111/ajae.12191" TargetMode="External"/><Relationship Id="rId63" Type="http://schemas.openxmlformats.org/officeDocument/2006/relationships/hyperlink" Target="https://doi.org/10.1016/j.childyouth.2011.03.014" TargetMode="External"/><Relationship Id="rId68" Type="http://schemas.openxmlformats.org/officeDocument/2006/relationships/hyperlink" Target="https://ajph.aphapublications.org/doi/abs/10.2105/AJPH.93.9.1576" TargetMode="External"/><Relationship Id="rId7" Type="http://schemas.openxmlformats.org/officeDocument/2006/relationships/image" Target="media/image1.jpeg"/><Relationship Id="rId71"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guides.nyu.edu/stata" TargetMode="External"/><Relationship Id="rId29" Type="http://schemas.openxmlformats.org/officeDocument/2006/relationships/hyperlink" Target="https://pubmed.ncbi.nlm.nih.gov/31564754/" TargetMode="External"/><Relationship Id="rId11" Type="http://schemas.openxmlformats.org/officeDocument/2006/relationships/hyperlink" Target="https://search.library.nyu.edu/discovery/citationlinker?vid=01NYU_INST%3ANYU" TargetMode="External"/><Relationship Id="rId24" Type="http://schemas.openxmlformats.org/officeDocument/2006/relationships/hyperlink" Target="http://www.nyu.edu/life/safety-health-wellness/wellness-exchange.html" TargetMode="External"/><Relationship Id="rId32" Type="http://schemas.openxmlformats.org/officeDocument/2006/relationships/hyperlink" Target="https://doi.org/10.2307/3324956" TargetMode="External"/><Relationship Id="rId37" Type="http://schemas.openxmlformats.org/officeDocument/2006/relationships/hyperlink" Target="https://doi.org/10.1111/j.1540-6237.2006.00426.x" TargetMode="External"/><Relationship Id="rId40" Type="http://schemas.openxmlformats.org/officeDocument/2006/relationships/hyperlink" Target="https://doi.org/10.2105/AJPH.2014.301894" TargetMode="External"/><Relationship Id="rId45" Type="http://schemas.openxmlformats.org/officeDocument/2006/relationships/hyperlink" Target="https://doi.org/10.2105/ajph.92.5.799" TargetMode="External"/><Relationship Id="rId53" Type="http://schemas.openxmlformats.org/officeDocument/2006/relationships/hyperlink" Target="https://doi.org/10.1016/j.econedurev.2022.102240" TargetMode="External"/><Relationship Id="rId58" Type="http://schemas.openxmlformats.org/officeDocument/2006/relationships/hyperlink" Target="https://doi.org/10.1002/pam.20480" TargetMode="External"/><Relationship Id="rId66" Type="http://schemas.openxmlformats.org/officeDocument/2006/relationships/hyperlink" Target="https://ajph.aphapublications.org/doi/abs/10.2105/AJPH.93.9.1576" TargetMode="External"/><Relationship Id="rId5" Type="http://schemas.openxmlformats.org/officeDocument/2006/relationships/footnotes" Target="footnotes.xml"/><Relationship Id="rId61" Type="http://schemas.openxmlformats.org/officeDocument/2006/relationships/hyperlink" Target="https://doi.org/10.1002/pam.21818" TargetMode="External"/><Relationship Id="rId19" Type="http://schemas.openxmlformats.org/officeDocument/2006/relationships/hyperlink" Target="https://www.nyu.edu/students/communities-and-groups/students-with-disabilities.html" TargetMode="External"/><Relationship Id="rId14" Type="http://schemas.openxmlformats.org/officeDocument/2006/relationships/hyperlink" Target="https://www.nyu.edu/life/information-technology/teaching-and-learning-services/instructional-tools/virtual-computer-lab.html" TargetMode="External"/><Relationship Id="rId22" Type="http://schemas.openxmlformats.org/officeDocument/2006/relationships/hyperlink" Target="https://www.nyu.edu/about/policies-guidelines-compliance/policies-and-guidelines/university-calendar-policy-on-religious-holidays.html" TargetMode="External"/><Relationship Id="rId27" Type="http://schemas.openxmlformats.org/officeDocument/2006/relationships/hyperlink" Target="https://pubmed.ncbi.nlm.nih.gov/31564754/" TargetMode="External"/><Relationship Id="rId30" Type="http://schemas.openxmlformats.org/officeDocument/2006/relationships/hyperlink" Target="https://pubmed.ncbi.nlm.nih.gov/31564754/" TargetMode="External"/><Relationship Id="rId35" Type="http://schemas.openxmlformats.org/officeDocument/2006/relationships/hyperlink" Target="https://doi.org/10.2307/3324956" TargetMode="External"/><Relationship Id="rId43" Type="http://schemas.openxmlformats.org/officeDocument/2006/relationships/hyperlink" Target="https://doi.org/10.2105/ajph.92.5.799" TargetMode="External"/><Relationship Id="rId48" Type="http://schemas.openxmlformats.org/officeDocument/2006/relationships/hyperlink" Target="http://dx.doi.org/10.1111/ajae.12191" TargetMode="External"/><Relationship Id="rId56" Type="http://schemas.openxmlformats.org/officeDocument/2006/relationships/hyperlink" Target="https://doi.org/10.1002/pam.20480" TargetMode="External"/><Relationship Id="rId64" Type="http://schemas.openxmlformats.org/officeDocument/2006/relationships/hyperlink" Target="https://doi.org/10.1016/j.childyouth.2011.03.014" TargetMode="External"/><Relationship Id="rId69" Type="http://schemas.openxmlformats.org/officeDocument/2006/relationships/hyperlink" Target="https://ajph.aphapublications.org/doi/abs/10.2105/AJPH.93.9.1576" TargetMode="External"/><Relationship Id="rId8" Type="http://schemas.openxmlformats.org/officeDocument/2006/relationships/hyperlink" Target="mailto:koh210@nyu.edu" TargetMode="External"/><Relationship Id="rId51" Type="http://schemas.openxmlformats.org/officeDocument/2006/relationships/hyperlink" Target="https://doi.org/10.1016/j.econedurev.2022.102240" TargetMode="External"/><Relationship Id="rId3" Type="http://schemas.openxmlformats.org/officeDocument/2006/relationships/settings" Target="settings.xml"/><Relationship Id="rId12" Type="http://schemas.openxmlformats.org/officeDocument/2006/relationships/hyperlink" Target="http://www.stata.com/order/new/edu/profplus/student-pricing/" TargetMode="External"/><Relationship Id="rId17" Type="http://schemas.openxmlformats.org/officeDocument/2006/relationships/hyperlink" Target="https://wagner.nyu.edu/portal/students/policies/code" TargetMode="External"/><Relationship Id="rId25" Type="http://schemas.openxmlformats.org/officeDocument/2006/relationships/hyperlink" Target="https://www.oneusefulthing.org/p/15-times-to-use-ai-and-5-not-to" TargetMode="External"/><Relationship Id="rId33" Type="http://schemas.openxmlformats.org/officeDocument/2006/relationships/hyperlink" Target="https://doi.org/10.2307/3324956" TargetMode="External"/><Relationship Id="rId38" Type="http://schemas.openxmlformats.org/officeDocument/2006/relationships/hyperlink" Target="https://doi.org/10.1111/j.1540-6237.2006.00426.x" TargetMode="External"/><Relationship Id="rId46" Type="http://schemas.openxmlformats.org/officeDocument/2006/relationships/hyperlink" Target="https://doi.org/10.2105/ajph.92.5.799" TargetMode="External"/><Relationship Id="rId59" Type="http://schemas.openxmlformats.org/officeDocument/2006/relationships/hyperlink" Target="https://doi.org/10.1002/pam.20480" TargetMode="External"/><Relationship Id="rId67" Type="http://schemas.openxmlformats.org/officeDocument/2006/relationships/hyperlink" Target="https://ajph.aphapublications.org/doi/abs/10.2105/AJPH.93.9.1576" TargetMode="External"/><Relationship Id="rId20" Type="http://schemas.openxmlformats.org/officeDocument/2006/relationships/hyperlink" Target="https://www.nyu.edu/students/communities-and-groups/students-with-disabilities.html" TargetMode="External"/><Relationship Id="rId41" Type="http://schemas.openxmlformats.org/officeDocument/2006/relationships/hyperlink" Target="https://doi.org/10.2105/AJPH.2014.301894" TargetMode="External"/><Relationship Id="rId54" Type="http://schemas.openxmlformats.org/officeDocument/2006/relationships/hyperlink" Target="https://doi.org/10.1016/j.econedurev.2022.102240" TargetMode="External"/><Relationship Id="rId62" Type="http://schemas.openxmlformats.org/officeDocument/2006/relationships/hyperlink" Target="https://doi.org/10.1002/pam.21818" TargetMode="External"/><Relationship Id="rId7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library.nyu.edu/departments/data-services/" TargetMode="External"/><Relationship Id="rId23" Type="http://schemas.openxmlformats.org/officeDocument/2006/relationships/hyperlink" Target="mailto:religiousaccommodations@nyu.edu" TargetMode="External"/><Relationship Id="rId28" Type="http://schemas.openxmlformats.org/officeDocument/2006/relationships/hyperlink" Target="https://pubmed.ncbi.nlm.nih.gov/31564754/" TargetMode="External"/><Relationship Id="rId36" Type="http://schemas.openxmlformats.org/officeDocument/2006/relationships/hyperlink" Target="https://doi.org/10.1111/j.1540-6237.2006.00426.x" TargetMode="External"/><Relationship Id="rId49" Type="http://schemas.openxmlformats.org/officeDocument/2006/relationships/hyperlink" Target="http://dx.doi.org/10.1111/ajae.12191" TargetMode="External"/><Relationship Id="rId57" Type="http://schemas.openxmlformats.org/officeDocument/2006/relationships/hyperlink" Target="https://doi.org/10.1002/pam.20480" TargetMode="External"/><Relationship Id="rId10" Type="http://schemas.openxmlformats.org/officeDocument/2006/relationships/hyperlink" Target="https://theeffectbook.net/introduction.html" TargetMode="External"/><Relationship Id="rId31" Type="http://schemas.openxmlformats.org/officeDocument/2006/relationships/hyperlink" Target="https://doi.org/10.2307/3324956" TargetMode="External"/><Relationship Id="rId44" Type="http://schemas.openxmlformats.org/officeDocument/2006/relationships/hyperlink" Target="https://doi.org/10.2105/ajph.92.5.799" TargetMode="External"/><Relationship Id="rId52" Type="http://schemas.openxmlformats.org/officeDocument/2006/relationships/hyperlink" Target="https://doi.org/10.1016/j.econedurev.2022.102240" TargetMode="External"/><Relationship Id="rId60" Type="http://schemas.openxmlformats.org/officeDocument/2006/relationships/hyperlink" Target="https://doi.org/10.1002/pam.21818" TargetMode="External"/><Relationship Id="rId65" Type="http://schemas.openxmlformats.org/officeDocument/2006/relationships/hyperlink" Target="https://doi.org/10.1016/j.childyouth.2011.03.014" TargetMode="External"/><Relationship Id="rId4" Type="http://schemas.openxmlformats.org/officeDocument/2006/relationships/webSettings" Target="webSettings.xml"/><Relationship Id="rId9" Type="http://schemas.openxmlformats.org/officeDocument/2006/relationships/footer" Target="footer1.xml"/><Relationship Id="rId13" Type="http://schemas.openxmlformats.org/officeDocument/2006/relationships/hyperlink" Target="https://www.nyu.edu/life/information-technology/teaching-and-learning-services/instructional-tools/virtual-computer-lab.html" TargetMode="External"/><Relationship Id="rId18" Type="http://schemas.openxmlformats.org/officeDocument/2006/relationships/hyperlink" Target="https://wagner.nyu.edu/portal/students/policies/academic-oath" TargetMode="External"/><Relationship Id="rId39" Type="http://schemas.openxmlformats.org/officeDocument/2006/relationships/hyperlink" Target="https://doi.org/10.2105/AJPH.2014.301894" TargetMode="External"/><Relationship Id="rId34" Type="http://schemas.openxmlformats.org/officeDocument/2006/relationships/hyperlink" Target="https://doi.org/10.2307/3324956" TargetMode="External"/><Relationship Id="rId50" Type="http://schemas.openxmlformats.org/officeDocument/2006/relationships/hyperlink" Target="http://dx.doi.org/10.1111/ajae.12191" TargetMode="External"/><Relationship Id="rId55" Type="http://schemas.openxmlformats.org/officeDocument/2006/relationships/hyperlink" Target="https://doi.org/10.1002/pam.2048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2226</Words>
  <Characters>12693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Kaitlyn O'Hagan</dc:creator>
  <cp:lastModifiedBy>Naomi George-Edward</cp:lastModifiedBy>
  <cp:revision>2</cp:revision>
  <dcterms:created xsi:type="dcterms:W3CDTF">2025-02-20T19:47:00Z</dcterms:created>
  <dcterms:modified xsi:type="dcterms:W3CDTF">2025-02-20T19:47:00Z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2025-01-18T00:00:00Z</vt:filetime>
  </property>
  <property fmtid="{D5CDD505-2E9C-101B-9397-08002B2CF9AE}" pid="3" name="Creator">
    <vt:lpwstr>Microsoft® Word for Microsoft 365</vt:lpwstr>
  </property>
  <property fmtid="{D5CDD505-2E9C-101B-9397-08002B2CF9AE}" pid="4" name="LastSaved">
    <vt:filetime>2025-02-20T00:00:00Z</vt:filetime>
  </property>
  <property fmtid="{D5CDD505-2E9C-101B-9397-08002B2CF9AE}" pid="5" name="Producer">
    <vt:lpwstr>3-Heights(TM) PDF Security Shell 4.8.25.2 (http://www.pdf-tools.com)</vt:lpwstr>
  </property>
</Properties>
</file>