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E583AC6" w14:textId="11BD7B8F" w:rsidR="00E462F6" w:rsidRPr="00DC0DF8" w:rsidRDefault="00F5408E">
      <w:pPr>
        <w:rPr>
          <w:color w:val="000000" w:themeColor="text1"/>
        </w:rPr>
      </w:pPr>
      <w:bookmarkStart w:id="0" w:name="_gjdgxs" w:colFirst="0" w:colLast="0"/>
      <w:bookmarkEnd w:id="0"/>
      <w:r w:rsidRPr="00DC0DF8">
        <w:rPr>
          <w:noProof/>
          <w:color w:val="000000" w:themeColor="text1"/>
          <w:lang w:eastAsia="en-US"/>
        </w:rPr>
        <w:drawing>
          <wp:inline distT="0" distB="0" distL="0" distR="0" wp14:anchorId="1C3A3AFA" wp14:editId="33FFB675">
            <wp:extent cx="3050131" cy="422031"/>
            <wp:effectExtent l="0" t="0" r="0" b="0"/>
            <wp:docPr id="1" name="image1.jpg" descr="Text&#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1" name="image1.jpg" descr="Text&#10;&#10;Description automatically generated with low confidence"/>
                    <pic:cNvPicPr preferRelativeResize="0"/>
                  </pic:nvPicPr>
                  <pic:blipFill>
                    <a:blip r:embed="rId7" cstate="print">
                      <a:extLst>
                        <a:ext uri="{28A0092B-C50C-407E-A947-70E740481C1C}">
                          <a14:useLocalDpi xmlns:a14="http://schemas.microsoft.com/office/drawing/2010/main" val="0"/>
                        </a:ext>
                      </a:extLst>
                    </a:blip>
                    <a:srcRect/>
                    <a:stretch>
                      <a:fillRect/>
                    </a:stretch>
                  </pic:blipFill>
                  <pic:spPr>
                    <a:xfrm>
                      <a:off x="0" y="0"/>
                      <a:ext cx="3050131" cy="422031"/>
                    </a:xfrm>
                    <a:prstGeom prst="rect">
                      <a:avLst/>
                    </a:prstGeom>
                    <a:ln/>
                  </pic:spPr>
                </pic:pic>
              </a:graphicData>
            </a:graphic>
          </wp:inline>
        </w:drawing>
      </w:r>
    </w:p>
    <w:p w14:paraId="7F228A1B" w14:textId="1BC5A99A" w:rsidR="00BE6C3D" w:rsidRPr="00DC0DF8" w:rsidRDefault="00BE6C3D" w:rsidP="00901156">
      <w:pPr>
        <w:jc w:val="center"/>
        <w:rPr>
          <w:rFonts w:ascii="Times" w:hAnsi="Times"/>
          <w:color w:val="000000" w:themeColor="text1"/>
        </w:rPr>
      </w:pPr>
    </w:p>
    <w:p w14:paraId="2F7596A6" w14:textId="4BF52BCE" w:rsidR="00DF0DC8" w:rsidRPr="00DC0DF8" w:rsidRDefault="00DF0DC8" w:rsidP="003E4555">
      <w:pPr>
        <w:rPr>
          <w:rFonts w:ascii="Times" w:hAnsi="Times"/>
          <w:color w:val="000000" w:themeColor="text1"/>
        </w:rPr>
      </w:pPr>
    </w:p>
    <w:p w14:paraId="179E4911" w14:textId="77777777" w:rsidR="005876A4" w:rsidRPr="00DC0DF8" w:rsidRDefault="005876A4" w:rsidP="003E4555">
      <w:pPr>
        <w:rPr>
          <w:rFonts w:ascii="Times" w:hAnsi="Times"/>
          <w:color w:val="000000" w:themeColor="text1"/>
        </w:rPr>
      </w:pPr>
    </w:p>
    <w:p w14:paraId="206B8046" w14:textId="77777777" w:rsidR="00901156" w:rsidRPr="00DC0DF8" w:rsidRDefault="00901156" w:rsidP="00901156">
      <w:pPr>
        <w:jc w:val="center"/>
        <w:rPr>
          <w:rFonts w:ascii="Times" w:hAnsi="Times"/>
          <w:color w:val="000000" w:themeColor="text1"/>
        </w:rPr>
      </w:pPr>
      <w:r w:rsidRPr="00DC0DF8">
        <w:rPr>
          <w:rFonts w:ascii="Times" w:hAnsi="Times"/>
          <w:b/>
          <w:color w:val="000000" w:themeColor="text1"/>
        </w:rPr>
        <w:t>Health &amp; Human Rights</w:t>
      </w:r>
    </w:p>
    <w:p w14:paraId="5724CA28" w14:textId="12C40A0D" w:rsidR="00901156" w:rsidRPr="00DC0DF8" w:rsidRDefault="00901156" w:rsidP="00901156">
      <w:pPr>
        <w:jc w:val="center"/>
        <w:rPr>
          <w:rFonts w:ascii="Times" w:hAnsi="Times"/>
          <w:b/>
          <w:color w:val="000000" w:themeColor="text1"/>
        </w:rPr>
      </w:pPr>
      <w:r w:rsidRPr="00DC0DF8">
        <w:rPr>
          <w:rFonts w:ascii="Times" w:hAnsi="Times"/>
          <w:b/>
          <w:color w:val="000000" w:themeColor="text1"/>
        </w:rPr>
        <w:t xml:space="preserve">GPH-GU </w:t>
      </w:r>
      <w:r w:rsidR="005A3CB6" w:rsidRPr="00DC0DF8">
        <w:rPr>
          <w:rFonts w:ascii="Times" w:hAnsi="Times"/>
          <w:b/>
          <w:color w:val="000000" w:themeColor="text1"/>
        </w:rPr>
        <w:t>5</w:t>
      </w:r>
      <w:r w:rsidRPr="00DC0DF8">
        <w:rPr>
          <w:rFonts w:ascii="Times" w:hAnsi="Times"/>
          <w:b/>
          <w:color w:val="000000" w:themeColor="text1"/>
        </w:rPr>
        <w:t>250</w:t>
      </w:r>
      <w:r w:rsidR="00060644" w:rsidRPr="00DC0DF8">
        <w:rPr>
          <w:rFonts w:ascii="Times" w:hAnsi="Times"/>
          <w:b/>
          <w:color w:val="000000" w:themeColor="text1"/>
        </w:rPr>
        <w:t xml:space="preserve"> - 0001</w:t>
      </w:r>
    </w:p>
    <w:p w14:paraId="396C3A5F" w14:textId="061ED92A" w:rsidR="00901156" w:rsidRPr="00DC0DF8" w:rsidRDefault="005A3CB6" w:rsidP="00901156">
      <w:pPr>
        <w:jc w:val="center"/>
        <w:rPr>
          <w:rFonts w:ascii="Times" w:hAnsi="Times"/>
          <w:b/>
          <w:color w:val="000000" w:themeColor="text1"/>
        </w:rPr>
      </w:pPr>
      <w:r w:rsidRPr="00DC0DF8">
        <w:rPr>
          <w:rFonts w:ascii="Times" w:hAnsi="Times"/>
          <w:b/>
          <w:color w:val="000000" w:themeColor="text1"/>
        </w:rPr>
        <w:t>Fall</w:t>
      </w:r>
      <w:r w:rsidR="00901156" w:rsidRPr="00DC0DF8">
        <w:rPr>
          <w:rFonts w:ascii="Times" w:hAnsi="Times"/>
          <w:b/>
          <w:color w:val="000000" w:themeColor="text1"/>
        </w:rPr>
        <w:t xml:space="preserve"> 2022</w:t>
      </w:r>
    </w:p>
    <w:p w14:paraId="13527408" w14:textId="77777777" w:rsidR="005876A4" w:rsidRPr="00DC0DF8" w:rsidRDefault="005876A4" w:rsidP="00901156">
      <w:pPr>
        <w:rPr>
          <w:rFonts w:ascii="Times" w:hAnsi="Times"/>
          <w:b/>
          <w:color w:val="000000" w:themeColor="text1"/>
        </w:rPr>
      </w:pPr>
    </w:p>
    <w:p w14:paraId="0E9BF34E" w14:textId="77777777" w:rsidR="00DF0DC8" w:rsidRPr="00DC0DF8" w:rsidRDefault="00DF0DC8" w:rsidP="00901156">
      <w:pPr>
        <w:rPr>
          <w:rFonts w:ascii="Times" w:hAnsi="Times"/>
          <w:b/>
          <w:color w:val="000000" w:themeColor="text1"/>
        </w:rPr>
      </w:pPr>
    </w:p>
    <w:p w14:paraId="708C2F41" w14:textId="157C70FC" w:rsidR="00901156" w:rsidRPr="00DC0DF8" w:rsidRDefault="00901156" w:rsidP="00901156">
      <w:pPr>
        <w:rPr>
          <w:rFonts w:ascii="Times" w:hAnsi="Times"/>
          <w:b/>
          <w:color w:val="000000" w:themeColor="text1"/>
        </w:rPr>
      </w:pPr>
      <w:r w:rsidRPr="00DC0DF8">
        <w:rPr>
          <w:rFonts w:ascii="Times" w:hAnsi="Times"/>
          <w:b/>
          <w:color w:val="000000" w:themeColor="text1"/>
        </w:rPr>
        <w:t>Location</w:t>
      </w:r>
      <w:r w:rsidR="005A3CB6" w:rsidRPr="00DC0DF8">
        <w:rPr>
          <w:rFonts w:ascii="Times" w:hAnsi="Times"/>
          <w:b/>
          <w:color w:val="000000" w:themeColor="text1"/>
        </w:rPr>
        <w:t xml:space="preserve"> </w:t>
      </w:r>
      <w:r w:rsidR="005A3CB6" w:rsidRPr="00DC0DF8">
        <w:rPr>
          <w:rFonts w:ascii="Times" w:hAnsi="Times"/>
          <w:b/>
          <w:color w:val="000000" w:themeColor="text1"/>
        </w:rPr>
        <w:tab/>
      </w:r>
      <w:r w:rsidR="005A3CB6" w:rsidRPr="00DC0DF8">
        <w:rPr>
          <w:rFonts w:ascii="Times" w:hAnsi="Times"/>
          <w:b/>
          <w:color w:val="000000" w:themeColor="text1"/>
        </w:rPr>
        <w:tab/>
      </w:r>
      <w:r w:rsidR="005A3CB6" w:rsidRPr="00DC0DF8">
        <w:rPr>
          <w:rFonts w:ascii="Times" w:hAnsi="Times"/>
          <w:color w:val="000000" w:themeColor="text1"/>
        </w:rPr>
        <w:t>Online Asynchronous</w:t>
      </w:r>
      <w:r w:rsidR="005A3CB6" w:rsidRPr="00DC0DF8">
        <w:rPr>
          <w:rFonts w:ascii="Times" w:hAnsi="Times"/>
          <w:b/>
          <w:color w:val="000000" w:themeColor="text1"/>
        </w:rPr>
        <w:br/>
        <w:t xml:space="preserve">&amp; Schedule </w:t>
      </w:r>
      <w:r w:rsidRPr="00DC0DF8">
        <w:rPr>
          <w:rFonts w:ascii="Times" w:hAnsi="Times"/>
          <w:b/>
          <w:color w:val="000000" w:themeColor="text1"/>
        </w:rPr>
        <w:tab/>
      </w:r>
      <w:r w:rsidRPr="00DC0DF8">
        <w:rPr>
          <w:rFonts w:ascii="Times" w:hAnsi="Times"/>
          <w:b/>
          <w:color w:val="000000" w:themeColor="text1"/>
        </w:rPr>
        <w:tab/>
      </w:r>
    </w:p>
    <w:p w14:paraId="4CFDC2F4" w14:textId="77777777" w:rsidR="00901156" w:rsidRPr="00DC0DF8" w:rsidRDefault="00901156" w:rsidP="00901156">
      <w:pPr>
        <w:rPr>
          <w:rFonts w:ascii="Times" w:hAnsi="Times"/>
          <w:b/>
          <w:color w:val="000000" w:themeColor="text1"/>
        </w:rPr>
      </w:pPr>
    </w:p>
    <w:p w14:paraId="3E2CEBAC" w14:textId="77777777" w:rsidR="00901156" w:rsidRPr="00DC0DF8" w:rsidRDefault="00901156" w:rsidP="00901156">
      <w:pPr>
        <w:rPr>
          <w:rFonts w:ascii="Times" w:hAnsi="Times"/>
          <w:color w:val="000000" w:themeColor="text1"/>
        </w:rPr>
      </w:pPr>
      <w:r w:rsidRPr="00DC0DF8">
        <w:rPr>
          <w:rFonts w:ascii="Times" w:hAnsi="Times"/>
          <w:b/>
          <w:color w:val="000000" w:themeColor="text1"/>
        </w:rPr>
        <w:t xml:space="preserve">Professor:  </w:t>
      </w:r>
      <w:r w:rsidRPr="00DC0DF8">
        <w:rPr>
          <w:rFonts w:ascii="Times" w:hAnsi="Times"/>
          <w:b/>
          <w:color w:val="000000" w:themeColor="text1"/>
        </w:rPr>
        <w:tab/>
      </w:r>
      <w:r w:rsidRPr="00DC0DF8">
        <w:rPr>
          <w:rFonts w:ascii="Times" w:hAnsi="Times"/>
          <w:b/>
          <w:color w:val="000000" w:themeColor="text1"/>
        </w:rPr>
        <w:tab/>
      </w:r>
      <w:r w:rsidRPr="00DC0DF8">
        <w:rPr>
          <w:rFonts w:ascii="Times" w:hAnsi="Times"/>
          <w:color w:val="000000" w:themeColor="text1"/>
        </w:rPr>
        <w:t>Wilson Wang, MD MPH MPA</w:t>
      </w:r>
    </w:p>
    <w:p w14:paraId="5C5A07F0" w14:textId="6E69F353" w:rsidR="00901156" w:rsidRPr="00DC0DF8" w:rsidRDefault="00901156" w:rsidP="00901156">
      <w:pPr>
        <w:rPr>
          <w:rFonts w:ascii="Times" w:hAnsi="Times"/>
          <w:color w:val="000000" w:themeColor="text1"/>
        </w:rPr>
      </w:pPr>
      <w:r w:rsidRPr="00DC0DF8">
        <w:rPr>
          <w:rFonts w:ascii="Times" w:hAnsi="Times"/>
          <w:b/>
          <w:color w:val="000000" w:themeColor="text1"/>
        </w:rPr>
        <w:t xml:space="preserve">Office: </w:t>
      </w:r>
      <w:r w:rsidRPr="00DC0DF8">
        <w:rPr>
          <w:rFonts w:ascii="Times" w:hAnsi="Times"/>
          <w:b/>
          <w:color w:val="000000" w:themeColor="text1"/>
        </w:rPr>
        <w:tab/>
      </w:r>
      <w:r w:rsidRPr="00DC0DF8">
        <w:rPr>
          <w:rFonts w:ascii="Times" w:hAnsi="Times"/>
          <w:b/>
          <w:color w:val="000000" w:themeColor="text1"/>
        </w:rPr>
        <w:tab/>
      </w:r>
      <w:r w:rsidRPr="00DC0DF8">
        <w:rPr>
          <w:rFonts w:ascii="Times" w:hAnsi="Times"/>
          <w:color w:val="000000" w:themeColor="text1"/>
        </w:rPr>
        <w:t>708 Broadway, Room 407</w:t>
      </w:r>
    </w:p>
    <w:p w14:paraId="04EF75F5" w14:textId="3342CB85" w:rsidR="00901156" w:rsidRPr="00DC0DF8" w:rsidRDefault="008D202D" w:rsidP="00901156">
      <w:pPr>
        <w:rPr>
          <w:rFonts w:ascii="Times" w:hAnsi="Times"/>
          <w:color w:val="000000" w:themeColor="text1"/>
        </w:rPr>
      </w:pPr>
      <w:r w:rsidRPr="00DC0DF8">
        <w:rPr>
          <w:rFonts w:ascii="Times" w:hAnsi="Times"/>
          <w:b/>
          <w:color w:val="000000" w:themeColor="text1"/>
        </w:rPr>
        <w:t>Contacts</w:t>
      </w:r>
      <w:r w:rsidR="00901156" w:rsidRPr="00DC0DF8">
        <w:rPr>
          <w:rFonts w:ascii="Times" w:hAnsi="Times"/>
          <w:b/>
          <w:color w:val="000000" w:themeColor="text1"/>
        </w:rPr>
        <w:t xml:space="preserve">: </w:t>
      </w:r>
      <w:r w:rsidR="00901156" w:rsidRPr="00DC0DF8">
        <w:rPr>
          <w:rFonts w:ascii="Times" w:hAnsi="Times"/>
          <w:b/>
          <w:color w:val="000000" w:themeColor="text1"/>
        </w:rPr>
        <w:tab/>
      </w:r>
      <w:r w:rsidR="00901156" w:rsidRPr="00DC0DF8">
        <w:rPr>
          <w:rFonts w:ascii="Times" w:hAnsi="Times"/>
          <w:b/>
          <w:color w:val="000000" w:themeColor="text1"/>
        </w:rPr>
        <w:tab/>
      </w:r>
      <w:hyperlink r:id="rId8" w:history="1">
        <w:r w:rsidRPr="00DC0DF8">
          <w:rPr>
            <w:rStyle w:val="Hyperlink"/>
            <w:rFonts w:ascii="Times" w:hAnsi="Times"/>
            <w:color w:val="000000" w:themeColor="text1"/>
          </w:rPr>
          <w:t>wilson.wang@nyu.edu</w:t>
        </w:r>
      </w:hyperlink>
      <w:r w:rsidRPr="00DC0DF8">
        <w:rPr>
          <w:rFonts w:ascii="Times" w:hAnsi="Times"/>
          <w:color w:val="000000" w:themeColor="text1"/>
        </w:rPr>
        <w:t xml:space="preserve"> / 510-325-0770</w:t>
      </w:r>
    </w:p>
    <w:p w14:paraId="544DBE0E" w14:textId="77777777" w:rsidR="008D202D" w:rsidRPr="00DC0DF8" w:rsidRDefault="008D202D" w:rsidP="00901156">
      <w:pPr>
        <w:rPr>
          <w:rFonts w:ascii="Times" w:hAnsi="Times"/>
          <w:color w:val="000000" w:themeColor="text1"/>
        </w:rPr>
      </w:pPr>
    </w:p>
    <w:p w14:paraId="028D8A03" w14:textId="0B7C921F" w:rsidR="008D202D" w:rsidRPr="00DC0DF8" w:rsidRDefault="008D202D" w:rsidP="00901156">
      <w:pPr>
        <w:rPr>
          <w:rFonts w:ascii="Times" w:hAnsi="Times"/>
          <w:color w:val="000000" w:themeColor="text1"/>
        </w:rPr>
      </w:pPr>
      <w:r w:rsidRPr="00DC0DF8">
        <w:rPr>
          <w:rFonts w:ascii="Times" w:hAnsi="Times"/>
          <w:b/>
          <w:bCs/>
          <w:color w:val="000000" w:themeColor="text1"/>
        </w:rPr>
        <w:t xml:space="preserve">Course Assistants:    </w:t>
      </w:r>
      <w:r w:rsidRPr="00DC0DF8">
        <w:rPr>
          <w:rFonts w:ascii="Times" w:hAnsi="Times"/>
          <w:color w:val="000000" w:themeColor="text1"/>
        </w:rPr>
        <w:t xml:space="preserve">Aishwarya Rao </w:t>
      </w:r>
      <w:hyperlink r:id="rId9" w:history="1">
        <w:r w:rsidRPr="00DC0DF8">
          <w:rPr>
            <w:rStyle w:val="Hyperlink"/>
            <w:rFonts w:ascii="Times" w:hAnsi="Times"/>
            <w:color w:val="000000" w:themeColor="text1"/>
          </w:rPr>
          <w:t>ar6666@nyu.edu</w:t>
        </w:r>
      </w:hyperlink>
      <w:r w:rsidRPr="00DC0DF8">
        <w:rPr>
          <w:rFonts w:ascii="Times" w:hAnsi="Times"/>
          <w:color w:val="000000" w:themeColor="text1"/>
        </w:rPr>
        <w:t xml:space="preserve"> </w:t>
      </w:r>
    </w:p>
    <w:p w14:paraId="2FCA337D" w14:textId="42928EC9" w:rsidR="00B1228A" w:rsidRPr="00DC0DF8" w:rsidRDefault="00B1228A" w:rsidP="00901156">
      <w:pPr>
        <w:rPr>
          <w:rFonts w:ascii="Times" w:hAnsi="Times"/>
          <w:color w:val="000000" w:themeColor="text1"/>
        </w:rPr>
      </w:pPr>
      <w:r w:rsidRPr="00DC0DF8">
        <w:rPr>
          <w:rFonts w:ascii="Times" w:hAnsi="Times"/>
          <w:color w:val="000000" w:themeColor="text1"/>
        </w:rPr>
        <w:tab/>
      </w:r>
      <w:r w:rsidRPr="00DC0DF8">
        <w:rPr>
          <w:rFonts w:ascii="Times" w:hAnsi="Times"/>
          <w:color w:val="000000" w:themeColor="text1"/>
        </w:rPr>
        <w:tab/>
      </w:r>
      <w:r w:rsidRPr="00DC0DF8">
        <w:rPr>
          <w:rFonts w:ascii="Times" w:hAnsi="Times"/>
          <w:color w:val="000000" w:themeColor="text1"/>
        </w:rPr>
        <w:tab/>
        <w:t xml:space="preserve">Mia Xu </w:t>
      </w:r>
      <w:hyperlink r:id="rId10" w:history="1">
        <w:r w:rsidRPr="00DC0DF8">
          <w:rPr>
            <w:rStyle w:val="Hyperlink"/>
            <w:rFonts w:ascii="Times" w:hAnsi="Times"/>
            <w:color w:val="000000" w:themeColor="text1"/>
          </w:rPr>
          <w:t>mx489@nyu.edu</w:t>
        </w:r>
      </w:hyperlink>
      <w:r w:rsidRPr="00DC0DF8">
        <w:rPr>
          <w:rFonts w:ascii="Times" w:hAnsi="Times"/>
          <w:color w:val="000000" w:themeColor="text1"/>
        </w:rPr>
        <w:t xml:space="preserve"> </w:t>
      </w:r>
    </w:p>
    <w:p w14:paraId="4C12B806" w14:textId="77777777" w:rsidR="008D202D" w:rsidRPr="00DC0DF8" w:rsidRDefault="008D202D" w:rsidP="00901156">
      <w:pPr>
        <w:rPr>
          <w:rFonts w:ascii="Times" w:hAnsi="Times"/>
          <w:b/>
          <w:bCs/>
          <w:color w:val="000000" w:themeColor="text1"/>
        </w:rPr>
      </w:pPr>
    </w:p>
    <w:p w14:paraId="4419178A" w14:textId="11A0420D" w:rsidR="00901156" w:rsidRPr="00DC0DF8" w:rsidRDefault="00901156" w:rsidP="00901156">
      <w:pPr>
        <w:rPr>
          <w:rFonts w:ascii="Times" w:hAnsi="Times"/>
          <w:bCs/>
          <w:color w:val="000000" w:themeColor="text1"/>
        </w:rPr>
      </w:pPr>
      <w:r w:rsidRPr="00DC0DF8">
        <w:rPr>
          <w:rFonts w:ascii="Times" w:hAnsi="Times"/>
          <w:b/>
          <w:color w:val="000000" w:themeColor="text1"/>
        </w:rPr>
        <w:t>Office Hours:</w:t>
      </w:r>
      <w:r w:rsidRPr="00DC0DF8">
        <w:rPr>
          <w:rFonts w:ascii="Times" w:hAnsi="Times"/>
          <w:b/>
          <w:color w:val="000000" w:themeColor="text1"/>
        </w:rPr>
        <w:tab/>
      </w:r>
      <w:r w:rsidRPr="00DC0DF8">
        <w:rPr>
          <w:rFonts w:ascii="Times" w:hAnsi="Times"/>
          <w:b/>
          <w:color w:val="000000" w:themeColor="text1"/>
        </w:rPr>
        <w:tab/>
      </w:r>
      <w:r w:rsidRPr="00DC0DF8">
        <w:rPr>
          <w:rFonts w:ascii="Times" w:hAnsi="Times"/>
          <w:bCs/>
          <w:color w:val="000000" w:themeColor="text1"/>
        </w:rPr>
        <w:t xml:space="preserve">By appointment </w:t>
      </w:r>
    </w:p>
    <w:p w14:paraId="11A8E5F9" w14:textId="77777777" w:rsidR="00901156" w:rsidRPr="00DC0DF8" w:rsidRDefault="00901156" w:rsidP="00901156">
      <w:pPr>
        <w:rPr>
          <w:rFonts w:ascii="Times" w:hAnsi="Times"/>
          <w:b/>
          <w:color w:val="000000" w:themeColor="text1"/>
        </w:rPr>
      </w:pPr>
    </w:p>
    <w:p w14:paraId="7C5B9F28" w14:textId="77777777" w:rsidR="00DF0DC8" w:rsidRPr="00DC0DF8" w:rsidRDefault="00DF0DC8" w:rsidP="00901156">
      <w:pPr>
        <w:rPr>
          <w:rFonts w:ascii="Times" w:hAnsi="Times"/>
          <w:b/>
          <w:color w:val="000000" w:themeColor="text1"/>
        </w:rPr>
      </w:pPr>
    </w:p>
    <w:p w14:paraId="178B36F5" w14:textId="261B02FC" w:rsidR="00901156" w:rsidRPr="00DC0DF8" w:rsidRDefault="00DF0DC8" w:rsidP="00901156">
      <w:pPr>
        <w:rPr>
          <w:rFonts w:ascii="Times" w:hAnsi="Times"/>
          <w:color w:val="000000" w:themeColor="text1"/>
        </w:rPr>
      </w:pPr>
      <w:r w:rsidRPr="00DC0DF8">
        <w:rPr>
          <w:rFonts w:ascii="Times" w:hAnsi="Times"/>
          <w:b/>
          <w:color w:val="000000" w:themeColor="text1"/>
        </w:rPr>
        <w:t>COURSE DESCRIPTION</w:t>
      </w:r>
      <w:r w:rsidR="00901156" w:rsidRPr="00DC0DF8">
        <w:rPr>
          <w:rFonts w:ascii="Times" w:hAnsi="Times"/>
          <w:b/>
          <w:color w:val="000000" w:themeColor="text1"/>
        </w:rPr>
        <w:t>:</w:t>
      </w:r>
    </w:p>
    <w:p w14:paraId="52C82301" w14:textId="311652B8" w:rsidR="00901156" w:rsidRPr="00DC0DF8" w:rsidRDefault="00901156" w:rsidP="00901156">
      <w:pPr>
        <w:rPr>
          <w:rFonts w:ascii="Times" w:hAnsi="Times"/>
          <w:color w:val="000000" w:themeColor="text1"/>
        </w:rPr>
      </w:pPr>
      <w:r w:rsidRPr="00DC0DF8">
        <w:rPr>
          <w:rFonts w:ascii="Times" w:hAnsi="Times"/>
          <w:color w:val="000000" w:themeColor="text1"/>
        </w:rPr>
        <w:t xml:space="preserve">This course provides a basic understanding of a </w:t>
      </w:r>
      <w:r w:rsidR="00236B70" w:rsidRPr="00DC0DF8">
        <w:rPr>
          <w:rFonts w:ascii="Times" w:hAnsi="Times"/>
          <w:color w:val="000000" w:themeColor="text1"/>
        </w:rPr>
        <w:t xml:space="preserve">health and </w:t>
      </w:r>
      <w:r w:rsidRPr="00DC0DF8">
        <w:rPr>
          <w:rFonts w:ascii="Times" w:hAnsi="Times"/>
          <w:color w:val="000000" w:themeColor="text1"/>
        </w:rPr>
        <w:t>human rights framework, including core principles, key institutions</w:t>
      </w:r>
      <w:r w:rsidR="00A43440" w:rsidRPr="00DC0DF8">
        <w:rPr>
          <w:rFonts w:ascii="Times" w:hAnsi="Times"/>
          <w:color w:val="000000" w:themeColor="text1"/>
        </w:rPr>
        <w:t>, documents</w:t>
      </w:r>
      <w:r w:rsidRPr="00DC0DF8">
        <w:rPr>
          <w:rFonts w:ascii="Times" w:hAnsi="Times"/>
          <w:color w:val="000000" w:themeColor="text1"/>
        </w:rPr>
        <w:t xml:space="preserve"> and </w:t>
      </w:r>
      <w:r w:rsidR="00236B70" w:rsidRPr="00DC0DF8">
        <w:rPr>
          <w:rFonts w:ascii="Times" w:hAnsi="Times"/>
          <w:color w:val="000000" w:themeColor="text1"/>
        </w:rPr>
        <w:t>strategies</w:t>
      </w:r>
      <w:r w:rsidRPr="00DC0DF8">
        <w:rPr>
          <w:rFonts w:ascii="Times" w:hAnsi="Times"/>
          <w:color w:val="000000" w:themeColor="text1"/>
        </w:rPr>
        <w:t xml:space="preserve">. It examines how health and human rights together can greatly enhance understanding of global health and social justice and aid in </w:t>
      </w:r>
      <w:r w:rsidR="00236B70" w:rsidRPr="00DC0DF8">
        <w:rPr>
          <w:rFonts w:ascii="Times" w:hAnsi="Times"/>
          <w:color w:val="000000" w:themeColor="text1"/>
        </w:rPr>
        <w:t>developing</w:t>
      </w:r>
      <w:r w:rsidRPr="00DC0DF8">
        <w:rPr>
          <w:rFonts w:ascii="Times" w:hAnsi="Times"/>
          <w:color w:val="000000" w:themeColor="text1"/>
        </w:rPr>
        <w:t xml:space="preserve"> </w:t>
      </w:r>
      <w:r w:rsidR="00236B70" w:rsidRPr="00DC0DF8">
        <w:rPr>
          <w:rFonts w:ascii="Times" w:hAnsi="Times"/>
          <w:color w:val="000000" w:themeColor="text1"/>
        </w:rPr>
        <w:t>effective</w:t>
      </w:r>
      <w:r w:rsidRPr="00DC0DF8">
        <w:rPr>
          <w:rFonts w:ascii="Times" w:hAnsi="Times"/>
          <w:color w:val="000000" w:themeColor="text1"/>
        </w:rPr>
        <w:t xml:space="preserve"> </w:t>
      </w:r>
      <w:r w:rsidR="00236B70" w:rsidRPr="00DC0DF8">
        <w:rPr>
          <w:rFonts w:ascii="Times" w:hAnsi="Times"/>
          <w:color w:val="000000" w:themeColor="text1"/>
        </w:rPr>
        <w:t xml:space="preserve">and equitable </w:t>
      </w:r>
      <w:r w:rsidRPr="00DC0DF8">
        <w:rPr>
          <w:rFonts w:ascii="Times" w:hAnsi="Times"/>
          <w:color w:val="000000" w:themeColor="text1"/>
        </w:rPr>
        <w:t xml:space="preserve">policy and health programming. </w:t>
      </w:r>
    </w:p>
    <w:p w14:paraId="62F3BA93" w14:textId="77777777" w:rsidR="00901156" w:rsidRPr="00DC0DF8" w:rsidRDefault="00901156" w:rsidP="00901156">
      <w:pPr>
        <w:rPr>
          <w:rFonts w:ascii="Times" w:hAnsi="Times"/>
          <w:color w:val="000000" w:themeColor="text1"/>
        </w:rPr>
      </w:pPr>
    </w:p>
    <w:p w14:paraId="3B4971BE" w14:textId="716A5DF4" w:rsidR="00901156" w:rsidRPr="00DC0DF8" w:rsidRDefault="00DF0DC8" w:rsidP="00901156">
      <w:pPr>
        <w:rPr>
          <w:rFonts w:ascii="Times" w:hAnsi="Times"/>
          <w:color w:val="000000" w:themeColor="text1"/>
        </w:rPr>
      </w:pPr>
      <w:r w:rsidRPr="00DC0DF8">
        <w:rPr>
          <w:rFonts w:ascii="Times" w:hAnsi="Times"/>
          <w:b/>
          <w:color w:val="000000" w:themeColor="text1"/>
        </w:rPr>
        <w:t>COURSE OVERVIEW</w:t>
      </w:r>
      <w:r w:rsidR="00901156" w:rsidRPr="00DC0DF8">
        <w:rPr>
          <w:rFonts w:ascii="Times" w:hAnsi="Times"/>
          <w:b/>
          <w:color w:val="000000" w:themeColor="text1"/>
        </w:rPr>
        <w:t>:</w:t>
      </w:r>
    </w:p>
    <w:p w14:paraId="381F0645" w14:textId="2B2D554B" w:rsidR="008E1892" w:rsidRPr="00DC0DF8" w:rsidRDefault="00901156" w:rsidP="00901156">
      <w:pPr>
        <w:rPr>
          <w:color w:val="000000" w:themeColor="text1"/>
        </w:rPr>
      </w:pPr>
      <w:r w:rsidRPr="00DC0DF8">
        <w:rPr>
          <w:rFonts w:ascii="Times" w:hAnsi="Times"/>
          <w:color w:val="000000" w:themeColor="text1"/>
        </w:rPr>
        <w:t xml:space="preserve">The course is designed to provide students with knowledge and skills to determine how violations of human rights impact health and how to engage the human rights approach to improve health policy, programs and outcomes for individuals and populations. We will </w:t>
      </w:r>
      <w:r w:rsidR="005A3CB6" w:rsidRPr="00DC0DF8">
        <w:rPr>
          <w:rFonts w:ascii="Times" w:hAnsi="Times"/>
          <w:color w:val="000000" w:themeColor="text1"/>
        </w:rPr>
        <w:t>rely much on the</w:t>
      </w:r>
      <w:r w:rsidRPr="00DC0DF8">
        <w:rPr>
          <w:rFonts w:ascii="Times" w:hAnsi="Times"/>
          <w:color w:val="000000" w:themeColor="text1"/>
        </w:rPr>
        <w:t xml:space="preserve"> </w:t>
      </w:r>
      <w:r w:rsidR="00C55ECA" w:rsidRPr="00DC0DF8">
        <w:rPr>
          <w:color w:val="000000" w:themeColor="text1"/>
        </w:rPr>
        <w:t>health and human rights framework established by Jonathon Mann, arguably</w:t>
      </w:r>
      <w:r w:rsidR="00DF0DC8" w:rsidRPr="00DC0DF8">
        <w:rPr>
          <w:color w:val="000000" w:themeColor="text1"/>
        </w:rPr>
        <w:t xml:space="preserve"> </w:t>
      </w:r>
      <w:r w:rsidR="00C55ECA" w:rsidRPr="00DC0DF8">
        <w:rPr>
          <w:color w:val="000000" w:themeColor="text1"/>
        </w:rPr>
        <w:t>the father of contemporary health and human rights perspective</w:t>
      </w:r>
      <w:r w:rsidR="009A3CE9" w:rsidRPr="00DC0DF8">
        <w:rPr>
          <w:color w:val="000000" w:themeColor="text1"/>
        </w:rPr>
        <w:t xml:space="preserve">. In this </w:t>
      </w:r>
      <w:r w:rsidR="00A12BAE" w:rsidRPr="00DC0DF8">
        <w:rPr>
          <w:color w:val="000000" w:themeColor="text1"/>
        </w:rPr>
        <w:t xml:space="preserve">framework 1) A human rights lens improves health policy and programs 2) A health lens bolsters the </w:t>
      </w:r>
      <w:r w:rsidR="00236B70" w:rsidRPr="00DC0DF8">
        <w:rPr>
          <w:color w:val="000000" w:themeColor="text1"/>
        </w:rPr>
        <w:t>case</w:t>
      </w:r>
      <w:r w:rsidR="00A12BAE" w:rsidRPr="00DC0DF8">
        <w:rPr>
          <w:color w:val="000000" w:themeColor="text1"/>
        </w:rPr>
        <w:t xml:space="preserve"> for physical, mental and social </w:t>
      </w:r>
      <w:r w:rsidR="00236B70" w:rsidRPr="00DC0DF8">
        <w:rPr>
          <w:color w:val="000000" w:themeColor="text1"/>
        </w:rPr>
        <w:t>justice</w:t>
      </w:r>
      <w:r w:rsidR="00A12BAE" w:rsidRPr="00DC0DF8">
        <w:rPr>
          <w:color w:val="000000" w:themeColor="text1"/>
        </w:rPr>
        <w:t xml:space="preserve">, and 3) Human rights and health </w:t>
      </w:r>
      <w:r w:rsidR="00F411E2" w:rsidRPr="00DC0DF8">
        <w:rPr>
          <w:color w:val="000000" w:themeColor="text1"/>
        </w:rPr>
        <w:t>go hand in hand</w:t>
      </w:r>
      <w:r w:rsidR="00A733A3" w:rsidRPr="00DC0DF8">
        <w:rPr>
          <w:color w:val="000000" w:themeColor="text1"/>
        </w:rPr>
        <w:t xml:space="preserve"> </w:t>
      </w:r>
      <w:r w:rsidR="00C55ECA" w:rsidRPr="00DC0DF8">
        <w:rPr>
          <w:color w:val="000000" w:themeColor="text1"/>
        </w:rPr>
        <w:t xml:space="preserve">and properly composed are </w:t>
      </w:r>
      <w:r w:rsidRPr="00DC0DF8">
        <w:rPr>
          <w:color w:val="000000" w:themeColor="text1"/>
        </w:rPr>
        <w:t>multiplicative</w:t>
      </w:r>
      <w:r w:rsidR="00A733A3" w:rsidRPr="00DC0DF8">
        <w:rPr>
          <w:color w:val="000000" w:themeColor="text1"/>
        </w:rPr>
        <w:t xml:space="preserve"> in </w:t>
      </w:r>
      <w:r w:rsidR="00A43440" w:rsidRPr="00DC0DF8">
        <w:rPr>
          <w:color w:val="000000" w:themeColor="text1"/>
        </w:rPr>
        <w:t>impact</w:t>
      </w:r>
      <w:r w:rsidR="00A12BAE" w:rsidRPr="00DC0DF8">
        <w:rPr>
          <w:color w:val="000000" w:themeColor="text1"/>
        </w:rPr>
        <w:t>. Following introduction to theory</w:t>
      </w:r>
      <w:r w:rsidR="00F411E2" w:rsidRPr="00DC0DF8">
        <w:rPr>
          <w:color w:val="000000" w:themeColor="text1"/>
        </w:rPr>
        <w:t xml:space="preserve"> and strategy</w:t>
      </w:r>
      <w:r w:rsidR="00A12BAE" w:rsidRPr="00DC0DF8">
        <w:rPr>
          <w:color w:val="000000" w:themeColor="text1"/>
        </w:rPr>
        <w:t xml:space="preserve">, the class will apply </w:t>
      </w:r>
      <w:r w:rsidR="00F411E2" w:rsidRPr="00DC0DF8">
        <w:rPr>
          <w:color w:val="000000" w:themeColor="text1"/>
        </w:rPr>
        <w:t xml:space="preserve">a health and human rights lens to the following </w:t>
      </w:r>
      <w:r w:rsidR="00D62781" w:rsidRPr="00DC0DF8">
        <w:rPr>
          <w:color w:val="000000" w:themeColor="text1"/>
        </w:rPr>
        <w:t>groups</w:t>
      </w:r>
      <w:r w:rsidR="00A733A3" w:rsidRPr="00DC0DF8">
        <w:rPr>
          <w:color w:val="000000" w:themeColor="text1"/>
        </w:rPr>
        <w:t xml:space="preserve"> and topics</w:t>
      </w:r>
      <w:r w:rsidR="00F411E2" w:rsidRPr="00DC0DF8">
        <w:rPr>
          <w:color w:val="000000" w:themeColor="text1"/>
        </w:rPr>
        <w:t xml:space="preserve">: </w:t>
      </w:r>
      <w:r w:rsidR="005A3CB6" w:rsidRPr="00DC0DF8">
        <w:rPr>
          <w:color w:val="000000" w:themeColor="text1"/>
        </w:rPr>
        <w:t xml:space="preserve">War, </w:t>
      </w:r>
      <w:r w:rsidR="00A733A3" w:rsidRPr="00DC0DF8">
        <w:rPr>
          <w:color w:val="000000" w:themeColor="text1"/>
        </w:rPr>
        <w:t>Epidemics,</w:t>
      </w:r>
      <w:r w:rsidR="00C55ECA" w:rsidRPr="00DC0DF8">
        <w:rPr>
          <w:color w:val="000000" w:themeColor="text1"/>
        </w:rPr>
        <w:t xml:space="preserve"> </w:t>
      </w:r>
      <w:r w:rsidR="00280285" w:rsidRPr="00DC0DF8">
        <w:rPr>
          <w:color w:val="000000" w:themeColor="text1"/>
        </w:rPr>
        <w:t xml:space="preserve">Girls </w:t>
      </w:r>
      <w:r w:rsidR="00236B70" w:rsidRPr="00DC0DF8">
        <w:rPr>
          <w:color w:val="000000" w:themeColor="text1"/>
        </w:rPr>
        <w:t xml:space="preserve">and </w:t>
      </w:r>
      <w:r w:rsidR="00280285" w:rsidRPr="00DC0DF8">
        <w:rPr>
          <w:color w:val="000000" w:themeColor="text1"/>
        </w:rPr>
        <w:t>Wom</w:t>
      </w:r>
      <w:r w:rsidR="00236B70" w:rsidRPr="00DC0DF8">
        <w:rPr>
          <w:color w:val="000000" w:themeColor="text1"/>
        </w:rPr>
        <w:t xml:space="preserve">en, </w:t>
      </w:r>
      <w:r w:rsidR="00C55ECA" w:rsidRPr="00DC0DF8">
        <w:rPr>
          <w:color w:val="000000" w:themeColor="text1"/>
        </w:rPr>
        <w:t xml:space="preserve">Undocumented Immigrants, </w:t>
      </w:r>
      <w:r w:rsidRPr="00DC0DF8">
        <w:rPr>
          <w:color w:val="000000" w:themeColor="text1"/>
        </w:rPr>
        <w:t xml:space="preserve">and </w:t>
      </w:r>
      <w:r w:rsidR="00D62781" w:rsidRPr="00DC0DF8">
        <w:rPr>
          <w:color w:val="000000" w:themeColor="text1"/>
        </w:rPr>
        <w:t xml:space="preserve">Minorities </w:t>
      </w:r>
      <w:r w:rsidR="00010A3D" w:rsidRPr="00DC0DF8">
        <w:rPr>
          <w:color w:val="000000" w:themeColor="text1"/>
        </w:rPr>
        <w:t xml:space="preserve">in </w:t>
      </w:r>
      <w:r w:rsidR="00E232FD" w:rsidRPr="00DC0DF8">
        <w:rPr>
          <w:color w:val="000000" w:themeColor="text1"/>
        </w:rPr>
        <w:t>R</w:t>
      </w:r>
      <w:r w:rsidR="00D62781" w:rsidRPr="00DC0DF8">
        <w:rPr>
          <w:color w:val="000000" w:themeColor="text1"/>
        </w:rPr>
        <w:t xml:space="preserve">esearch and </w:t>
      </w:r>
      <w:r w:rsidR="00C55ECA" w:rsidRPr="00DC0DF8">
        <w:rPr>
          <w:color w:val="000000" w:themeColor="text1"/>
        </w:rPr>
        <w:t>Medicine</w:t>
      </w:r>
      <w:r w:rsidR="00D62781" w:rsidRPr="00DC0DF8">
        <w:rPr>
          <w:color w:val="000000" w:themeColor="text1"/>
        </w:rPr>
        <w:t xml:space="preserve">. </w:t>
      </w:r>
      <w:r w:rsidR="005A3CB6" w:rsidRPr="00DC0DF8">
        <w:rPr>
          <w:color w:val="000000" w:themeColor="text1"/>
        </w:rPr>
        <w:t xml:space="preserve">Although </w:t>
      </w:r>
      <w:r w:rsidR="00236B70" w:rsidRPr="00DC0DF8">
        <w:rPr>
          <w:color w:val="000000" w:themeColor="text1"/>
        </w:rPr>
        <w:t>instruction will follow</w:t>
      </w:r>
      <w:r w:rsidR="005A3CB6" w:rsidRPr="00DC0DF8">
        <w:rPr>
          <w:color w:val="000000" w:themeColor="text1"/>
        </w:rPr>
        <w:t xml:space="preserve"> an off-line asynchronous format, every three weeks there will be an in-person session to review course concepts, answer questions, and to meet </w:t>
      </w:r>
      <w:r w:rsidR="002F402B" w:rsidRPr="00DC0DF8">
        <w:rPr>
          <w:color w:val="000000" w:themeColor="text1"/>
        </w:rPr>
        <w:t>professionals in the field</w:t>
      </w:r>
      <w:r w:rsidR="00236B70" w:rsidRPr="00DC0DF8">
        <w:rPr>
          <w:color w:val="000000" w:themeColor="text1"/>
        </w:rPr>
        <w:t>.</w:t>
      </w:r>
    </w:p>
    <w:p w14:paraId="44203620" w14:textId="77777777" w:rsidR="00244952" w:rsidRPr="00DC0DF8" w:rsidRDefault="00244952" w:rsidP="00244952">
      <w:pPr>
        <w:rPr>
          <w:rFonts w:ascii="Times" w:hAnsi="Times"/>
          <w:bCs/>
          <w:color w:val="000000" w:themeColor="text1"/>
        </w:rPr>
      </w:pPr>
    </w:p>
    <w:p w14:paraId="0B58B1E4" w14:textId="232456BC" w:rsidR="00244952" w:rsidRPr="00DC0DF8" w:rsidRDefault="00244952" w:rsidP="00244952">
      <w:pPr>
        <w:rPr>
          <w:rFonts w:ascii="Times" w:hAnsi="Times"/>
          <w:b/>
          <w:bCs/>
          <w:color w:val="000000" w:themeColor="text1"/>
        </w:rPr>
      </w:pPr>
      <w:r w:rsidRPr="00DC0DF8">
        <w:rPr>
          <w:rFonts w:ascii="Times" w:hAnsi="Times"/>
          <w:b/>
          <w:bCs/>
          <w:color w:val="000000" w:themeColor="text1"/>
        </w:rPr>
        <w:t>COURSE FORMAT:</w:t>
      </w:r>
    </w:p>
    <w:p w14:paraId="7A5AE038" w14:textId="033EC98D" w:rsidR="00244952" w:rsidRPr="00DC0DF8" w:rsidRDefault="00244952" w:rsidP="005876A4">
      <w:pPr>
        <w:pBdr>
          <w:top w:val="nil"/>
          <w:left w:val="nil"/>
          <w:bottom w:val="nil"/>
          <w:right w:val="nil"/>
          <w:between w:val="nil"/>
        </w:pBdr>
        <w:ind w:right="432"/>
        <w:jc w:val="both"/>
        <w:rPr>
          <w:rFonts w:ascii="Times" w:hAnsi="Times"/>
          <w:color w:val="000000" w:themeColor="text1"/>
        </w:rPr>
      </w:pPr>
      <w:r w:rsidRPr="00DC0DF8">
        <w:rPr>
          <w:rFonts w:ascii="Times" w:hAnsi="Times"/>
          <w:color w:val="000000" w:themeColor="text1"/>
        </w:rPr>
        <w:t xml:space="preserve">This course </w:t>
      </w:r>
      <w:r w:rsidR="00A43440" w:rsidRPr="00DC0DF8">
        <w:rPr>
          <w:rFonts w:ascii="Times" w:hAnsi="Times"/>
          <w:color w:val="000000" w:themeColor="text1"/>
        </w:rPr>
        <w:t xml:space="preserve">is offered </w:t>
      </w:r>
      <w:r w:rsidRPr="00DC0DF8">
        <w:rPr>
          <w:rFonts w:ascii="Times" w:hAnsi="Times"/>
          <w:color w:val="000000" w:themeColor="text1"/>
        </w:rPr>
        <w:t>online</w:t>
      </w:r>
      <w:r w:rsidR="00A43440" w:rsidRPr="00DC0DF8">
        <w:rPr>
          <w:rFonts w:ascii="Times" w:hAnsi="Times"/>
          <w:color w:val="000000" w:themeColor="text1"/>
        </w:rPr>
        <w:t xml:space="preserve"> with options to interact in person</w:t>
      </w:r>
      <w:r w:rsidRPr="00DC0DF8">
        <w:rPr>
          <w:rFonts w:ascii="Times" w:hAnsi="Times"/>
          <w:color w:val="000000" w:themeColor="text1"/>
        </w:rPr>
        <w:t xml:space="preserve">. In total, students will receive 2,250 </w:t>
      </w:r>
      <w:r w:rsidR="00B1228A" w:rsidRPr="00DC0DF8">
        <w:rPr>
          <w:rFonts w:ascii="Times" w:hAnsi="Times"/>
          <w:color w:val="000000" w:themeColor="text1"/>
        </w:rPr>
        <w:t>Min.</w:t>
      </w:r>
      <w:r w:rsidRPr="00DC0DF8">
        <w:rPr>
          <w:rFonts w:ascii="Times" w:hAnsi="Times"/>
          <w:color w:val="000000" w:themeColor="text1"/>
        </w:rPr>
        <w:t xml:space="preserve"> of course instruction including 2,200 </w:t>
      </w:r>
      <w:r w:rsidR="00B1228A" w:rsidRPr="00DC0DF8">
        <w:rPr>
          <w:rFonts w:ascii="Times" w:hAnsi="Times"/>
          <w:color w:val="000000" w:themeColor="text1"/>
        </w:rPr>
        <w:t xml:space="preserve">Min. </w:t>
      </w:r>
      <w:r w:rsidR="00A43440" w:rsidRPr="00DC0DF8">
        <w:rPr>
          <w:rFonts w:ascii="Times" w:hAnsi="Times"/>
          <w:color w:val="000000" w:themeColor="text1"/>
        </w:rPr>
        <w:t xml:space="preserve">of didactics </w:t>
      </w:r>
      <w:r w:rsidRPr="00DC0DF8">
        <w:rPr>
          <w:rFonts w:ascii="Times" w:hAnsi="Times"/>
          <w:color w:val="000000" w:themeColor="text1"/>
        </w:rPr>
        <w:t>and group meetings with either the course assistant or the instructor for the preparation of assignment</w:t>
      </w:r>
      <w:r w:rsidR="00A43440" w:rsidRPr="00DC0DF8">
        <w:rPr>
          <w:rFonts w:ascii="Times" w:hAnsi="Times"/>
          <w:color w:val="000000" w:themeColor="text1"/>
        </w:rPr>
        <w:t>s</w:t>
      </w:r>
      <w:r w:rsidRPr="00DC0DF8">
        <w:rPr>
          <w:rFonts w:ascii="Times" w:hAnsi="Times"/>
          <w:color w:val="000000" w:themeColor="text1"/>
        </w:rPr>
        <w:t xml:space="preserve"> (50 minutes).</w:t>
      </w:r>
    </w:p>
    <w:p w14:paraId="1AC6D368" w14:textId="77777777" w:rsidR="00B1228A" w:rsidRPr="00DC0DF8" w:rsidRDefault="00B1228A" w:rsidP="005876A4">
      <w:pPr>
        <w:pBdr>
          <w:top w:val="nil"/>
          <w:left w:val="nil"/>
          <w:bottom w:val="nil"/>
          <w:right w:val="nil"/>
          <w:between w:val="nil"/>
        </w:pBdr>
        <w:ind w:right="432"/>
        <w:jc w:val="both"/>
        <w:rPr>
          <w:rFonts w:ascii="Times" w:hAnsi="Times"/>
          <w:color w:val="000000" w:themeColor="text1"/>
        </w:rPr>
      </w:pPr>
    </w:p>
    <w:p w14:paraId="402CCD86" w14:textId="10342B19" w:rsidR="00B65D05" w:rsidRPr="00DC0DF8" w:rsidRDefault="00B65D05" w:rsidP="00B65D05">
      <w:pPr>
        <w:rPr>
          <w:rFonts w:ascii="Times" w:hAnsi="Times"/>
          <w:b/>
          <w:bCs/>
          <w:color w:val="000000" w:themeColor="text1"/>
        </w:rPr>
      </w:pPr>
      <w:r w:rsidRPr="00DC0DF8">
        <w:rPr>
          <w:rFonts w:ascii="Times" w:hAnsi="Times"/>
          <w:b/>
          <w:bCs/>
          <w:color w:val="000000" w:themeColor="text1"/>
        </w:rPr>
        <w:lastRenderedPageBreak/>
        <w:t xml:space="preserve">PREREQUISITES: </w:t>
      </w:r>
      <w:r w:rsidRPr="00DC0DF8">
        <w:rPr>
          <w:rFonts w:ascii="Times" w:hAnsi="Times"/>
          <w:color w:val="000000" w:themeColor="text1"/>
        </w:rPr>
        <w:t>None</w:t>
      </w:r>
    </w:p>
    <w:p w14:paraId="244AC2A8" w14:textId="11D56F04" w:rsidR="00DF0DC8" w:rsidRPr="00DC0DF8" w:rsidRDefault="00DF0DC8" w:rsidP="00280285">
      <w:pPr>
        <w:spacing w:after="120"/>
        <w:rPr>
          <w:rFonts w:ascii="Times" w:hAnsi="Times"/>
          <w:b/>
          <w:color w:val="000000" w:themeColor="text1"/>
        </w:rPr>
      </w:pPr>
      <w:r w:rsidRPr="00DC0DF8">
        <w:rPr>
          <w:rFonts w:ascii="Times" w:hAnsi="Times"/>
          <w:b/>
          <w:color w:val="000000" w:themeColor="text1"/>
        </w:rPr>
        <w:t>COURSE LEARNING OBJECIVES AND COMPONENTS</w:t>
      </w:r>
      <w:r w:rsidR="00F5408E" w:rsidRPr="00DC0DF8">
        <w:rPr>
          <w:rFonts w:ascii="Times" w:hAnsi="Times"/>
          <w:b/>
          <w:color w:val="000000" w:themeColor="text1"/>
        </w:rPr>
        <w:t xml:space="preserve"> </w:t>
      </w:r>
    </w:p>
    <w:tbl>
      <w:tblPr>
        <w:tblStyle w:val="TableGrid"/>
        <w:tblW w:w="9445" w:type="dxa"/>
        <w:tblLook w:val="04A0" w:firstRow="1" w:lastRow="0" w:firstColumn="1" w:lastColumn="0" w:noHBand="0" w:noVBand="1"/>
      </w:tblPr>
      <w:tblGrid>
        <w:gridCol w:w="4675"/>
        <w:gridCol w:w="4770"/>
      </w:tblGrid>
      <w:tr w:rsidR="00DC0DF8" w:rsidRPr="00DC0DF8" w14:paraId="40D08C71" w14:textId="77777777" w:rsidTr="00050052">
        <w:tc>
          <w:tcPr>
            <w:tcW w:w="4675" w:type="dxa"/>
          </w:tcPr>
          <w:p w14:paraId="556F8538" w14:textId="64A875E8" w:rsidR="00280285" w:rsidRPr="00DC0DF8" w:rsidRDefault="00D62781" w:rsidP="004273EC">
            <w:pPr>
              <w:pStyle w:val="NormalWeb"/>
              <w:shd w:val="clear" w:color="auto" w:fill="FFFFFF"/>
              <w:rPr>
                <w:rFonts w:ascii="Times" w:hAnsi="Times"/>
                <w:color w:val="000000" w:themeColor="text1"/>
                <w:sz w:val="22"/>
                <w:szCs w:val="22"/>
              </w:rPr>
            </w:pPr>
            <w:r w:rsidRPr="00DC0DF8">
              <w:rPr>
                <w:rFonts w:ascii="Times" w:hAnsi="Times"/>
                <w:color w:val="000000" w:themeColor="text1"/>
                <w:sz w:val="22"/>
                <w:szCs w:val="22"/>
              </w:rPr>
              <w:t xml:space="preserve">1. Understand international legal </w:t>
            </w:r>
            <w:r w:rsidR="00742C06" w:rsidRPr="00DC0DF8">
              <w:rPr>
                <w:rFonts w:ascii="Times" w:hAnsi="Times"/>
                <w:color w:val="000000" w:themeColor="text1"/>
                <w:sz w:val="22"/>
                <w:szCs w:val="22"/>
              </w:rPr>
              <w:t>foundations, human</w:t>
            </w:r>
            <w:r w:rsidRPr="00DC0DF8">
              <w:rPr>
                <w:rFonts w:ascii="Times" w:hAnsi="Times"/>
                <w:color w:val="000000" w:themeColor="text1"/>
                <w:sz w:val="22"/>
                <w:szCs w:val="22"/>
              </w:rPr>
              <w:t xml:space="preserve"> rights institutions and human rights norms relevant to health; identify and explain principles that inform a human rights approach to health </w:t>
            </w:r>
          </w:p>
        </w:tc>
        <w:tc>
          <w:tcPr>
            <w:tcW w:w="4770" w:type="dxa"/>
            <w:vAlign w:val="center"/>
          </w:tcPr>
          <w:p w14:paraId="3DA57625" w14:textId="5C8E2CC7" w:rsidR="008C2014" w:rsidRPr="00DC0DF8" w:rsidRDefault="008C2014" w:rsidP="00050052">
            <w:pPr>
              <w:jc w:val="center"/>
              <w:rPr>
                <w:rFonts w:ascii="Times" w:hAnsi="Times"/>
                <w:color w:val="000000" w:themeColor="text1"/>
                <w:sz w:val="22"/>
                <w:szCs w:val="22"/>
              </w:rPr>
            </w:pPr>
            <w:r w:rsidRPr="00DC0DF8">
              <w:rPr>
                <w:rFonts w:ascii="Times" w:hAnsi="Times"/>
                <w:color w:val="000000" w:themeColor="text1"/>
                <w:sz w:val="22"/>
                <w:szCs w:val="22"/>
              </w:rPr>
              <w:t>Q&amp;A; Midterm; Advocacy Project</w:t>
            </w:r>
            <w:r w:rsidR="002F402B" w:rsidRPr="00DC0DF8">
              <w:rPr>
                <w:rFonts w:ascii="Times" w:hAnsi="Times"/>
                <w:color w:val="000000" w:themeColor="text1"/>
                <w:sz w:val="22"/>
                <w:szCs w:val="22"/>
              </w:rPr>
              <w:t>, Op-ed</w:t>
            </w:r>
            <w:r w:rsidR="00F5276C" w:rsidRPr="00DC0DF8">
              <w:rPr>
                <w:rFonts w:ascii="Times" w:hAnsi="Times"/>
                <w:color w:val="000000" w:themeColor="text1"/>
                <w:sz w:val="22"/>
                <w:szCs w:val="22"/>
              </w:rPr>
              <w:t xml:space="preserve"> / </w:t>
            </w:r>
          </w:p>
          <w:p w14:paraId="3256A3A4" w14:textId="7526BBA9" w:rsidR="00280285" w:rsidRPr="00DC0DF8" w:rsidRDefault="008C2014" w:rsidP="00050052">
            <w:pPr>
              <w:jc w:val="center"/>
              <w:rPr>
                <w:rFonts w:ascii="Times" w:hAnsi="Times"/>
                <w:color w:val="000000" w:themeColor="text1"/>
                <w:sz w:val="22"/>
                <w:szCs w:val="22"/>
              </w:rPr>
            </w:pPr>
            <w:r w:rsidRPr="00DC0DF8">
              <w:rPr>
                <w:rFonts w:ascii="Times" w:hAnsi="Times"/>
                <w:color w:val="000000" w:themeColor="text1"/>
                <w:sz w:val="22"/>
                <w:szCs w:val="22"/>
              </w:rPr>
              <w:t xml:space="preserve">Lessons 1, 2, </w:t>
            </w:r>
            <w:r w:rsidR="00236B70" w:rsidRPr="00DC0DF8">
              <w:rPr>
                <w:rFonts w:ascii="Times" w:hAnsi="Times"/>
                <w:color w:val="000000" w:themeColor="text1"/>
                <w:sz w:val="22"/>
                <w:szCs w:val="22"/>
              </w:rPr>
              <w:t>3</w:t>
            </w:r>
            <w:r w:rsidR="00B1228A" w:rsidRPr="00DC0DF8">
              <w:rPr>
                <w:rFonts w:ascii="Times" w:hAnsi="Times"/>
                <w:color w:val="000000" w:themeColor="text1"/>
                <w:sz w:val="22"/>
                <w:szCs w:val="22"/>
              </w:rPr>
              <w:t>, 4</w:t>
            </w:r>
          </w:p>
        </w:tc>
      </w:tr>
      <w:tr w:rsidR="00DC0DF8" w:rsidRPr="00DC0DF8" w14:paraId="0380C8CF" w14:textId="77777777" w:rsidTr="00050052">
        <w:tc>
          <w:tcPr>
            <w:tcW w:w="4675" w:type="dxa"/>
          </w:tcPr>
          <w:p w14:paraId="1BA897EE" w14:textId="4EED4E18" w:rsidR="00280285" w:rsidRPr="00DC0DF8" w:rsidRDefault="004273EC" w:rsidP="004273EC">
            <w:pPr>
              <w:pStyle w:val="NormalWeb"/>
              <w:rPr>
                <w:rFonts w:ascii="Times" w:hAnsi="Times"/>
                <w:color w:val="000000" w:themeColor="text1"/>
                <w:sz w:val="22"/>
                <w:szCs w:val="22"/>
              </w:rPr>
            </w:pPr>
            <w:r w:rsidRPr="00DC0DF8">
              <w:rPr>
                <w:rFonts w:ascii="Times" w:hAnsi="Times"/>
                <w:color w:val="000000" w:themeColor="text1"/>
                <w:sz w:val="22"/>
                <w:szCs w:val="22"/>
              </w:rPr>
              <w:t xml:space="preserve">2. Apply health and human rights concepts and methodology to the analysis of public health problems as well as health policies and programs </w:t>
            </w:r>
          </w:p>
        </w:tc>
        <w:tc>
          <w:tcPr>
            <w:tcW w:w="4770" w:type="dxa"/>
            <w:vAlign w:val="center"/>
          </w:tcPr>
          <w:p w14:paraId="2DD946E0" w14:textId="620221E8" w:rsidR="00280285" w:rsidRPr="00DC0DF8" w:rsidRDefault="008C2014" w:rsidP="00050052">
            <w:pPr>
              <w:jc w:val="center"/>
              <w:rPr>
                <w:rFonts w:ascii="Times" w:hAnsi="Times"/>
                <w:color w:val="000000" w:themeColor="text1"/>
                <w:sz w:val="22"/>
                <w:szCs w:val="22"/>
              </w:rPr>
            </w:pPr>
            <w:r w:rsidRPr="00DC0DF8">
              <w:rPr>
                <w:rFonts w:ascii="Times" w:hAnsi="Times"/>
                <w:color w:val="000000" w:themeColor="text1"/>
                <w:sz w:val="22"/>
                <w:szCs w:val="22"/>
              </w:rPr>
              <w:t>Q&amp;A</w:t>
            </w:r>
            <w:r w:rsidR="00252288" w:rsidRPr="00DC0DF8">
              <w:rPr>
                <w:rFonts w:ascii="Times" w:hAnsi="Times"/>
                <w:color w:val="000000" w:themeColor="text1"/>
                <w:sz w:val="22"/>
                <w:szCs w:val="22"/>
              </w:rPr>
              <w:t>;</w:t>
            </w:r>
            <w:r w:rsidR="00E579D9" w:rsidRPr="00DC0DF8">
              <w:rPr>
                <w:rFonts w:ascii="Times" w:hAnsi="Times"/>
                <w:color w:val="000000" w:themeColor="text1"/>
                <w:sz w:val="22"/>
                <w:szCs w:val="22"/>
              </w:rPr>
              <w:t xml:space="preserve"> Advocacy Project</w:t>
            </w:r>
            <w:r w:rsidR="00252288" w:rsidRPr="00DC0DF8">
              <w:rPr>
                <w:rFonts w:ascii="Times" w:hAnsi="Times"/>
                <w:color w:val="000000" w:themeColor="text1"/>
                <w:sz w:val="22"/>
                <w:szCs w:val="22"/>
              </w:rPr>
              <w:t xml:space="preserve">; </w:t>
            </w:r>
            <w:r w:rsidR="00B1228A" w:rsidRPr="00DC0DF8">
              <w:rPr>
                <w:rFonts w:ascii="Times" w:hAnsi="Times"/>
                <w:color w:val="000000" w:themeColor="text1"/>
                <w:sz w:val="22"/>
                <w:szCs w:val="22"/>
              </w:rPr>
              <w:t xml:space="preserve">Rights Brief / </w:t>
            </w:r>
            <w:r w:rsidR="002F402B" w:rsidRPr="00DC0DF8">
              <w:rPr>
                <w:rFonts w:ascii="Times" w:hAnsi="Times"/>
                <w:color w:val="000000" w:themeColor="text1"/>
                <w:sz w:val="22"/>
                <w:szCs w:val="22"/>
              </w:rPr>
              <w:t xml:space="preserve">Op-ed, </w:t>
            </w:r>
            <w:r w:rsidR="00252288" w:rsidRPr="00DC0DF8">
              <w:rPr>
                <w:rFonts w:ascii="Times" w:hAnsi="Times"/>
                <w:color w:val="000000" w:themeColor="text1"/>
                <w:sz w:val="22"/>
                <w:szCs w:val="22"/>
              </w:rPr>
              <w:t xml:space="preserve">Lessons </w:t>
            </w:r>
            <w:r w:rsidR="00236B70" w:rsidRPr="00DC0DF8">
              <w:rPr>
                <w:rFonts w:ascii="Times" w:hAnsi="Times"/>
                <w:color w:val="000000" w:themeColor="text1"/>
                <w:sz w:val="22"/>
                <w:szCs w:val="22"/>
              </w:rPr>
              <w:t>5-1</w:t>
            </w:r>
            <w:r w:rsidR="00B1228A" w:rsidRPr="00DC0DF8">
              <w:rPr>
                <w:rFonts w:ascii="Times" w:hAnsi="Times"/>
                <w:color w:val="000000" w:themeColor="text1"/>
                <w:sz w:val="22"/>
                <w:szCs w:val="22"/>
              </w:rPr>
              <w:t>4</w:t>
            </w:r>
          </w:p>
        </w:tc>
      </w:tr>
      <w:tr w:rsidR="00DC0DF8" w:rsidRPr="00DC0DF8" w14:paraId="5B70D56B" w14:textId="77777777" w:rsidTr="00050052">
        <w:tc>
          <w:tcPr>
            <w:tcW w:w="4675" w:type="dxa"/>
          </w:tcPr>
          <w:p w14:paraId="7EA460F9" w14:textId="3F71D2D8" w:rsidR="00280285" w:rsidRPr="00DC0DF8" w:rsidRDefault="004273EC" w:rsidP="004273EC">
            <w:pPr>
              <w:pStyle w:val="NormalWeb"/>
              <w:shd w:val="clear" w:color="auto" w:fill="FFFFFF"/>
              <w:rPr>
                <w:rFonts w:ascii="Times" w:hAnsi="Times"/>
                <w:color w:val="000000" w:themeColor="text1"/>
                <w:sz w:val="22"/>
                <w:szCs w:val="22"/>
              </w:rPr>
            </w:pPr>
            <w:r w:rsidRPr="00DC0DF8">
              <w:rPr>
                <w:rFonts w:ascii="Times" w:hAnsi="Times"/>
                <w:color w:val="000000" w:themeColor="text1"/>
                <w:sz w:val="22"/>
                <w:szCs w:val="22"/>
              </w:rPr>
              <w:t xml:space="preserve">3. Assess the contributions and limitations of the human rights approach to promoting justice and equity in health outcomes; and identify ways in which human rights are or can be used to promote health and protect persons and groups from harm </w:t>
            </w:r>
          </w:p>
        </w:tc>
        <w:tc>
          <w:tcPr>
            <w:tcW w:w="4770" w:type="dxa"/>
            <w:vAlign w:val="center"/>
          </w:tcPr>
          <w:p w14:paraId="03291E02" w14:textId="66417C06" w:rsidR="00280285" w:rsidRPr="00DC0DF8" w:rsidRDefault="002F402B" w:rsidP="00B1228A">
            <w:pPr>
              <w:jc w:val="center"/>
              <w:rPr>
                <w:rFonts w:ascii="Times" w:hAnsi="Times"/>
                <w:color w:val="000000" w:themeColor="text1"/>
                <w:sz w:val="22"/>
                <w:szCs w:val="22"/>
              </w:rPr>
            </w:pPr>
            <w:r w:rsidRPr="00DC0DF8">
              <w:rPr>
                <w:rFonts w:ascii="Times" w:hAnsi="Times"/>
                <w:color w:val="000000" w:themeColor="text1"/>
                <w:sz w:val="22"/>
                <w:szCs w:val="22"/>
              </w:rPr>
              <w:t xml:space="preserve">Q&amp;A, </w:t>
            </w:r>
            <w:r w:rsidR="00E579D9" w:rsidRPr="00DC0DF8">
              <w:rPr>
                <w:rFonts w:ascii="Times" w:hAnsi="Times"/>
                <w:color w:val="000000" w:themeColor="text1"/>
                <w:sz w:val="22"/>
                <w:szCs w:val="22"/>
              </w:rPr>
              <w:t>Advocacy Project</w:t>
            </w:r>
            <w:r w:rsidR="00252288" w:rsidRPr="00DC0DF8">
              <w:rPr>
                <w:rFonts w:ascii="Times" w:hAnsi="Times"/>
                <w:color w:val="000000" w:themeColor="text1"/>
                <w:sz w:val="22"/>
                <w:szCs w:val="22"/>
              </w:rPr>
              <w:t xml:space="preserve">; </w:t>
            </w:r>
            <w:r w:rsidR="00B1228A" w:rsidRPr="00DC0DF8">
              <w:rPr>
                <w:rFonts w:ascii="Times" w:hAnsi="Times"/>
                <w:color w:val="000000" w:themeColor="text1"/>
                <w:sz w:val="22"/>
                <w:szCs w:val="22"/>
              </w:rPr>
              <w:t>Rights Brief /</w:t>
            </w:r>
            <w:r w:rsidRPr="00DC0DF8">
              <w:rPr>
                <w:rFonts w:ascii="Times" w:hAnsi="Times"/>
                <w:color w:val="000000" w:themeColor="text1"/>
                <w:sz w:val="22"/>
                <w:szCs w:val="22"/>
              </w:rPr>
              <w:t xml:space="preserve">Op-ed, </w:t>
            </w:r>
            <w:r w:rsidR="00252288" w:rsidRPr="00DC0DF8">
              <w:rPr>
                <w:rFonts w:ascii="Times" w:hAnsi="Times"/>
                <w:color w:val="000000" w:themeColor="text1"/>
                <w:sz w:val="22"/>
                <w:szCs w:val="22"/>
              </w:rPr>
              <w:t>Guest Speakers,</w:t>
            </w:r>
            <w:r w:rsidR="00B1228A" w:rsidRPr="00DC0DF8">
              <w:rPr>
                <w:rFonts w:ascii="Times" w:hAnsi="Times"/>
                <w:color w:val="000000" w:themeColor="text1"/>
                <w:sz w:val="22"/>
                <w:szCs w:val="22"/>
              </w:rPr>
              <w:t xml:space="preserve"> </w:t>
            </w:r>
            <w:r w:rsidR="00252288" w:rsidRPr="00DC0DF8">
              <w:rPr>
                <w:rFonts w:ascii="Times" w:hAnsi="Times"/>
                <w:color w:val="000000" w:themeColor="text1"/>
                <w:sz w:val="22"/>
                <w:szCs w:val="22"/>
              </w:rPr>
              <w:t xml:space="preserve">Lessons </w:t>
            </w:r>
            <w:r w:rsidR="00B1228A" w:rsidRPr="00DC0DF8">
              <w:rPr>
                <w:rFonts w:ascii="Times" w:hAnsi="Times"/>
                <w:color w:val="000000" w:themeColor="text1"/>
                <w:sz w:val="22"/>
                <w:szCs w:val="22"/>
              </w:rPr>
              <w:t>4, 5-14</w:t>
            </w:r>
          </w:p>
        </w:tc>
      </w:tr>
      <w:tr w:rsidR="00DC0DF8" w:rsidRPr="00DC0DF8" w14:paraId="20C2A57F" w14:textId="77777777" w:rsidTr="00050052">
        <w:tc>
          <w:tcPr>
            <w:tcW w:w="4675" w:type="dxa"/>
          </w:tcPr>
          <w:p w14:paraId="12B84789" w14:textId="17564A16" w:rsidR="00280285" w:rsidRPr="00DC0DF8" w:rsidRDefault="004273EC" w:rsidP="004273EC">
            <w:pPr>
              <w:pStyle w:val="NormalWeb"/>
              <w:shd w:val="clear" w:color="auto" w:fill="FFFFFF"/>
              <w:rPr>
                <w:rFonts w:ascii="Times" w:hAnsi="Times"/>
                <w:color w:val="000000" w:themeColor="text1"/>
                <w:sz w:val="22"/>
                <w:szCs w:val="22"/>
              </w:rPr>
            </w:pPr>
            <w:r w:rsidRPr="00DC0DF8">
              <w:rPr>
                <w:rFonts w:ascii="Times" w:hAnsi="Times"/>
                <w:color w:val="000000" w:themeColor="text1"/>
                <w:sz w:val="22"/>
                <w:szCs w:val="22"/>
              </w:rPr>
              <w:t>4. Conduct basic human rights research</w:t>
            </w:r>
            <w:r w:rsidR="008464EC" w:rsidRPr="00DC0DF8">
              <w:rPr>
                <w:rFonts w:ascii="Times" w:hAnsi="Times"/>
                <w:color w:val="000000" w:themeColor="text1"/>
                <w:sz w:val="22"/>
                <w:szCs w:val="22"/>
              </w:rPr>
              <w:t xml:space="preserve">, </w:t>
            </w:r>
            <w:r w:rsidRPr="00DC0DF8">
              <w:rPr>
                <w:rFonts w:ascii="Times" w:hAnsi="Times"/>
                <w:color w:val="000000" w:themeColor="text1"/>
                <w:sz w:val="22"/>
                <w:szCs w:val="22"/>
              </w:rPr>
              <w:t>analysis</w:t>
            </w:r>
            <w:r w:rsidR="008464EC" w:rsidRPr="00DC0DF8">
              <w:rPr>
                <w:rFonts w:ascii="Times" w:hAnsi="Times"/>
                <w:color w:val="000000" w:themeColor="text1"/>
                <w:sz w:val="22"/>
                <w:szCs w:val="22"/>
              </w:rPr>
              <w:t xml:space="preserve"> and organization</w:t>
            </w:r>
            <w:r w:rsidRPr="00DC0DF8">
              <w:rPr>
                <w:rFonts w:ascii="Times" w:hAnsi="Times"/>
                <w:color w:val="000000" w:themeColor="text1"/>
                <w:sz w:val="22"/>
                <w:szCs w:val="22"/>
              </w:rPr>
              <w:t xml:space="preserve"> </w:t>
            </w:r>
            <w:r w:rsidR="008464EC" w:rsidRPr="00DC0DF8">
              <w:rPr>
                <w:rFonts w:ascii="Times" w:hAnsi="Times"/>
                <w:color w:val="000000" w:themeColor="text1"/>
                <w:sz w:val="22"/>
                <w:szCs w:val="22"/>
              </w:rPr>
              <w:t xml:space="preserve">to pressure </w:t>
            </w:r>
            <w:r w:rsidR="004B4A08" w:rsidRPr="00DC0DF8">
              <w:rPr>
                <w:rFonts w:ascii="Times" w:hAnsi="Times"/>
                <w:color w:val="000000" w:themeColor="text1"/>
                <w:sz w:val="22"/>
                <w:szCs w:val="22"/>
              </w:rPr>
              <w:t>key individuals, institutions and the public</w:t>
            </w:r>
          </w:p>
        </w:tc>
        <w:tc>
          <w:tcPr>
            <w:tcW w:w="4770" w:type="dxa"/>
            <w:vAlign w:val="center"/>
          </w:tcPr>
          <w:p w14:paraId="429D1F32" w14:textId="723F98DA" w:rsidR="00280285" w:rsidRPr="00DC0DF8" w:rsidRDefault="002F402B" w:rsidP="00050052">
            <w:pPr>
              <w:jc w:val="center"/>
              <w:rPr>
                <w:rFonts w:ascii="Times" w:hAnsi="Times"/>
                <w:color w:val="000000" w:themeColor="text1"/>
                <w:sz w:val="22"/>
                <w:szCs w:val="22"/>
              </w:rPr>
            </w:pPr>
            <w:r w:rsidRPr="00DC0DF8">
              <w:rPr>
                <w:rFonts w:ascii="Times" w:hAnsi="Times"/>
                <w:color w:val="000000" w:themeColor="text1"/>
                <w:sz w:val="22"/>
                <w:szCs w:val="22"/>
              </w:rPr>
              <w:t>Advocacy project; Op-ed</w:t>
            </w:r>
          </w:p>
        </w:tc>
      </w:tr>
      <w:tr w:rsidR="002F402B" w:rsidRPr="00DC0DF8" w14:paraId="5E146787" w14:textId="77777777" w:rsidTr="00050052">
        <w:tc>
          <w:tcPr>
            <w:tcW w:w="4675" w:type="dxa"/>
          </w:tcPr>
          <w:p w14:paraId="5FB4E915" w14:textId="0960D7BB" w:rsidR="002F402B" w:rsidRPr="00DC0DF8" w:rsidRDefault="002F402B" w:rsidP="004273EC">
            <w:pPr>
              <w:pStyle w:val="NormalWeb"/>
              <w:shd w:val="clear" w:color="auto" w:fill="FFFFFF"/>
              <w:rPr>
                <w:rFonts w:ascii="Times" w:hAnsi="Times"/>
                <w:color w:val="000000" w:themeColor="text1"/>
                <w:sz w:val="22"/>
                <w:szCs w:val="22"/>
              </w:rPr>
            </w:pPr>
            <w:r w:rsidRPr="00DC0DF8">
              <w:rPr>
                <w:rFonts w:ascii="Times" w:hAnsi="Times"/>
                <w:color w:val="000000" w:themeColor="text1"/>
                <w:sz w:val="22"/>
                <w:szCs w:val="22"/>
              </w:rPr>
              <w:t>5. Describe careers with a health and human rights lens and make professional connections with individuals actively working in the field</w:t>
            </w:r>
          </w:p>
        </w:tc>
        <w:tc>
          <w:tcPr>
            <w:tcW w:w="4770" w:type="dxa"/>
            <w:vAlign w:val="center"/>
          </w:tcPr>
          <w:p w14:paraId="3A5EB361" w14:textId="2522F5B4" w:rsidR="002F402B" w:rsidRPr="00DC0DF8" w:rsidRDefault="002F402B" w:rsidP="00050052">
            <w:pPr>
              <w:jc w:val="center"/>
              <w:rPr>
                <w:rFonts w:ascii="Times" w:hAnsi="Times"/>
                <w:color w:val="000000" w:themeColor="text1"/>
                <w:sz w:val="22"/>
                <w:szCs w:val="22"/>
              </w:rPr>
            </w:pPr>
            <w:r w:rsidRPr="00DC0DF8">
              <w:rPr>
                <w:rFonts w:ascii="Times" w:hAnsi="Times"/>
                <w:color w:val="000000" w:themeColor="text1"/>
                <w:sz w:val="22"/>
                <w:szCs w:val="22"/>
              </w:rPr>
              <w:t>Guest Speakers; Advocacy Project</w:t>
            </w:r>
          </w:p>
        </w:tc>
      </w:tr>
    </w:tbl>
    <w:p w14:paraId="16504F00" w14:textId="21F367E7" w:rsidR="00280285" w:rsidRPr="00DC0DF8" w:rsidRDefault="00280285" w:rsidP="00280285">
      <w:pPr>
        <w:rPr>
          <w:b/>
          <w:color w:val="000000" w:themeColor="text1"/>
        </w:rPr>
      </w:pPr>
    </w:p>
    <w:p w14:paraId="5A9DD21E" w14:textId="21280A0F" w:rsidR="00DF0DC8" w:rsidRPr="00DC0DF8" w:rsidRDefault="00DF0DC8" w:rsidP="00DF0DC8">
      <w:pPr>
        <w:rPr>
          <w:rFonts w:ascii="Times" w:hAnsi="Times"/>
          <w:b/>
          <w:color w:val="000000" w:themeColor="text1"/>
        </w:rPr>
      </w:pPr>
      <w:r w:rsidRPr="00DC0DF8">
        <w:rPr>
          <w:rFonts w:ascii="Times" w:hAnsi="Times"/>
          <w:b/>
          <w:color w:val="000000" w:themeColor="text1"/>
        </w:rPr>
        <w:t>COURSE REQUIREMENTS AND EXPEC</w:t>
      </w:r>
      <w:r w:rsidR="0078318A" w:rsidRPr="00DC0DF8">
        <w:rPr>
          <w:rFonts w:ascii="Times" w:hAnsi="Times"/>
          <w:b/>
          <w:color w:val="000000" w:themeColor="text1"/>
        </w:rPr>
        <w:t>AT</w:t>
      </w:r>
      <w:r w:rsidRPr="00DC0DF8">
        <w:rPr>
          <w:rFonts w:ascii="Times" w:hAnsi="Times"/>
          <w:b/>
          <w:color w:val="000000" w:themeColor="text1"/>
        </w:rPr>
        <w:t>IONS</w:t>
      </w:r>
    </w:p>
    <w:p w14:paraId="7392B3AB" w14:textId="247B86AE" w:rsidR="00DF0DC8" w:rsidRPr="00DC0DF8" w:rsidRDefault="00CE2B30" w:rsidP="00DF0DC8">
      <w:pPr>
        <w:rPr>
          <w:rFonts w:ascii="Times" w:hAnsi="Times"/>
          <w:bCs/>
          <w:color w:val="000000" w:themeColor="text1"/>
        </w:rPr>
      </w:pPr>
      <w:r w:rsidRPr="00DC0DF8">
        <w:rPr>
          <w:rFonts w:ascii="Times" w:hAnsi="Times"/>
          <w:bCs/>
          <w:color w:val="000000" w:themeColor="text1"/>
        </w:rPr>
        <w:t>Though this</w:t>
      </w:r>
      <w:r w:rsidR="00DF0DC8" w:rsidRPr="00DC0DF8">
        <w:rPr>
          <w:rFonts w:ascii="Times" w:hAnsi="Times"/>
          <w:bCs/>
          <w:color w:val="000000" w:themeColor="text1"/>
        </w:rPr>
        <w:t xml:space="preserve"> is an </w:t>
      </w:r>
      <w:r w:rsidR="00652CF9" w:rsidRPr="00DC0DF8">
        <w:rPr>
          <w:rFonts w:ascii="Times" w:hAnsi="Times"/>
          <w:bCs/>
          <w:color w:val="000000" w:themeColor="text1"/>
        </w:rPr>
        <w:t>on-line asynchronous class</w:t>
      </w:r>
      <w:r w:rsidRPr="00DC0DF8">
        <w:rPr>
          <w:rFonts w:ascii="Times" w:hAnsi="Times"/>
          <w:bCs/>
          <w:color w:val="000000" w:themeColor="text1"/>
        </w:rPr>
        <w:t xml:space="preserve">, </w:t>
      </w:r>
      <w:r w:rsidR="00652CF9" w:rsidRPr="00DC0DF8">
        <w:rPr>
          <w:rFonts w:ascii="Times" w:hAnsi="Times"/>
          <w:bCs/>
          <w:color w:val="000000" w:themeColor="text1"/>
        </w:rPr>
        <w:t>weekly Q&amp;A assignments</w:t>
      </w:r>
      <w:r w:rsidR="00473A34" w:rsidRPr="00DC0DF8">
        <w:rPr>
          <w:rFonts w:ascii="Times" w:hAnsi="Times"/>
          <w:bCs/>
          <w:color w:val="000000" w:themeColor="text1"/>
        </w:rPr>
        <w:t xml:space="preserve">, </w:t>
      </w:r>
      <w:r w:rsidR="00B65D05" w:rsidRPr="00DC0DF8">
        <w:rPr>
          <w:rFonts w:ascii="Times" w:hAnsi="Times"/>
          <w:bCs/>
          <w:color w:val="000000" w:themeColor="text1"/>
        </w:rPr>
        <w:t>periodic</w:t>
      </w:r>
      <w:r w:rsidR="00473A34" w:rsidRPr="00DC0DF8">
        <w:rPr>
          <w:rFonts w:ascii="Times" w:hAnsi="Times"/>
          <w:bCs/>
          <w:color w:val="000000" w:themeColor="text1"/>
        </w:rPr>
        <w:t xml:space="preserve"> discussion forums, </w:t>
      </w:r>
      <w:r w:rsidR="00B65D05" w:rsidRPr="00DC0DF8">
        <w:rPr>
          <w:rFonts w:ascii="Times" w:hAnsi="Times"/>
          <w:bCs/>
          <w:color w:val="000000" w:themeColor="text1"/>
        </w:rPr>
        <w:t xml:space="preserve">and </w:t>
      </w:r>
      <w:r w:rsidR="006546F7" w:rsidRPr="00DC0DF8">
        <w:rPr>
          <w:rFonts w:ascii="Times" w:hAnsi="Times"/>
          <w:bCs/>
          <w:color w:val="000000" w:themeColor="text1"/>
        </w:rPr>
        <w:t>in-person</w:t>
      </w:r>
      <w:r w:rsidRPr="00DC0DF8">
        <w:rPr>
          <w:rFonts w:ascii="Times" w:hAnsi="Times"/>
          <w:bCs/>
          <w:color w:val="000000" w:themeColor="text1"/>
        </w:rPr>
        <w:t xml:space="preserve"> interactions every three weeks </w:t>
      </w:r>
      <w:r w:rsidR="00652CF9" w:rsidRPr="00DC0DF8">
        <w:rPr>
          <w:rFonts w:ascii="Times" w:hAnsi="Times"/>
          <w:bCs/>
          <w:color w:val="000000" w:themeColor="text1"/>
        </w:rPr>
        <w:t xml:space="preserve">will add temporal coherence to </w:t>
      </w:r>
      <w:r w:rsidR="006546F7" w:rsidRPr="00DC0DF8">
        <w:rPr>
          <w:rFonts w:ascii="Times" w:hAnsi="Times"/>
          <w:bCs/>
          <w:color w:val="000000" w:themeColor="text1"/>
        </w:rPr>
        <w:t>students’ experience</w:t>
      </w:r>
      <w:r w:rsidR="00652CF9" w:rsidRPr="00DC0DF8">
        <w:rPr>
          <w:rFonts w:ascii="Times" w:hAnsi="Times"/>
          <w:bCs/>
          <w:color w:val="000000" w:themeColor="text1"/>
        </w:rPr>
        <w:t xml:space="preserve">. </w:t>
      </w:r>
      <w:r w:rsidRPr="00DC0DF8">
        <w:rPr>
          <w:rFonts w:ascii="Times" w:hAnsi="Times"/>
          <w:bCs/>
          <w:color w:val="000000" w:themeColor="text1"/>
        </w:rPr>
        <w:t>S</w:t>
      </w:r>
      <w:r w:rsidR="00652CF9" w:rsidRPr="00DC0DF8">
        <w:rPr>
          <w:rFonts w:ascii="Times" w:hAnsi="Times"/>
          <w:bCs/>
          <w:color w:val="000000" w:themeColor="text1"/>
        </w:rPr>
        <w:t xml:space="preserve">tudents </w:t>
      </w:r>
      <w:r w:rsidR="006546F7" w:rsidRPr="00DC0DF8">
        <w:rPr>
          <w:rFonts w:ascii="Times" w:hAnsi="Times"/>
          <w:bCs/>
          <w:color w:val="000000" w:themeColor="text1"/>
        </w:rPr>
        <w:t xml:space="preserve">who cannot attend </w:t>
      </w:r>
      <w:r w:rsidR="00B65D05" w:rsidRPr="00DC0DF8">
        <w:rPr>
          <w:rFonts w:ascii="Times" w:hAnsi="Times"/>
          <w:bCs/>
          <w:color w:val="000000" w:themeColor="text1"/>
        </w:rPr>
        <w:t>the</w:t>
      </w:r>
      <w:r w:rsidR="006546F7" w:rsidRPr="00DC0DF8">
        <w:rPr>
          <w:rFonts w:ascii="Times" w:hAnsi="Times"/>
          <w:bCs/>
          <w:color w:val="000000" w:themeColor="text1"/>
        </w:rPr>
        <w:t xml:space="preserve"> in-person sessions will be asked to watch </w:t>
      </w:r>
      <w:r w:rsidR="00B65D05" w:rsidRPr="00DC0DF8">
        <w:rPr>
          <w:rFonts w:ascii="Times" w:hAnsi="Times"/>
          <w:bCs/>
          <w:color w:val="000000" w:themeColor="text1"/>
        </w:rPr>
        <w:t>their</w:t>
      </w:r>
      <w:r w:rsidR="006546F7" w:rsidRPr="00DC0DF8">
        <w:rPr>
          <w:rFonts w:ascii="Times" w:hAnsi="Times"/>
          <w:bCs/>
          <w:color w:val="000000" w:themeColor="text1"/>
        </w:rPr>
        <w:t xml:space="preserve"> recording</w:t>
      </w:r>
      <w:r w:rsidR="00506F35" w:rsidRPr="00DC0DF8">
        <w:rPr>
          <w:rFonts w:ascii="Times" w:hAnsi="Times"/>
          <w:bCs/>
          <w:color w:val="000000" w:themeColor="text1"/>
        </w:rPr>
        <w:t xml:space="preserve"> which will be available on the course website</w:t>
      </w:r>
      <w:r w:rsidR="006546F7" w:rsidRPr="00DC0DF8">
        <w:rPr>
          <w:rFonts w:ascii="Times" w:hAnsi="Times"/>
          <w:bCs/>
          <w:color w:val="000000" w:themeColor="text1"/>
        </w:rPr>
        <w:t xml:space="preserve">. </w:t>
      </w:r>
      <w:r w:rsidR="00DF0DC8" w:rsidRPr="00DC0DF8">
        <w:rPr>
          <w:rFonts w:ascii="Times" w:hAnsi="Times"/>
          <w:bCs/>
          <w:color w:val="000000" w:themeColor="text1"/>
        </w:rPr>
        <w:t xml:space="preserve">Assigned </w:t>
      </w:r>
      <w:r w:rsidR="009E40ED" w:rsidRPr="00DC0DF8">
        <w:rPr>
          <w:rFonts w:ascii="Times" w:hAnsi="Times"/>
          <w:bCs/>
          <w:color w:val="000000" w:themeColor="text1"/>
        </w:rPr>
        <w:t xml:space="preserve">weekly </w:t>
      </w:r>
      <w:r w:rsidR="00DF0DC8" w:rsidRPr="00DC0DF8">
        <w:rPr>
          <w:rFonts w:ascii="Times" w:hAnsi="Times"/>
          <w:bCs/>
          <w:color w:val="000000" w:themeColor="text1"/>
        </w:rPr>
        <w:t>reading and written response</w:t>
      </w:r>
      <w:r w:rsidR="006546F7" w:rsidRPr="00DC0DF8">
        <w:rPr>
          <w:rFonts w:ascii="Times" w:hAnsi="Times"/>
          <w:bCs/>
          <w:color w:val="000000" w:themeColor="text1"/>
        </w:rPr>
        <w:t>s</w:t>
      </w:r>
      <w:r w:rsidR="00DF0DC8" w:rsidRPr="00DC0DF8">
        <w:rPr>
          <w:rFonts w:ascii="Times" w:hAnsi="Times"/>
          <w:bCs/>
          <w:color w:val="000000" w:themeColor="text1"/>
        </w:rPr>
        <w:t xml:space="preserve"> to questions </w:t>
      </w:r>
      <w:r w:rsidR="006546F7" w:rsidRPr="00DC0DF8">
        <w:rPr>
          <w:rFonts w:ascii="Times" w:hAnsi="Times"/>
          <w:bCs/>
          <w:color w:val="000000" w:themeColor="text1"/>
        </w:rPr>
        <w:t xml:space="preserve">regarding </w:t>
      </w:r>
      <w:r w:rsidR="00506F35" w:rsidRPr="00DC0DF8">
        <w:rPr>
          <w:rFonts w:ascii="Times" w:hAnsi="Times"/>
          <w:bCs/>
          <w:color w:val="000000" w:themeColor="text1"/>
        </w:rPr>
        <w:t>them</w:t>
      </w:r>
      <w:r w:rsidR="006546F7" w:rsidRPr="00DC0DF8">
        <w:rPr>
          <w:rFonts w:ascii="Times" w:hAnsi="Times"/>
          <w:bCs/>
          <w:color w:val="000000" w:themeColor="text1"/>
        </w:rPr>
        <w:t xml:space="preserve"> </w:t>
      </w:r>
      <w:r w:rsidR="00506F35" w:rsidRPr="00DC0DF8">
        <w:rPr>
          <w:rFonts w:ascii="Times" w:hAnsi="Times"/>
          <w:bCs/>
          <w:color w:val="000000" w:themeColor="text1"/>
        </w:rPr>
        <w:t>due</w:t>
      </w:r>
      <w:r w:rsidR="004B4A08" w:rsidRPr="00DC0DF8">
        <w:rPr>
          <w:rFonts w:ascii="Times" w:hAnsi="Times"/>
          <w:bCs/>
          <w:color w:val="000000" w:themeColor="text1"/>
        </w:rPr>
        <w:t xml:space="preserve"> by </w:t>
      </w:r>
      <w:r w:rsidR="009E40ED" w:rsidRPr="00DC0DF8">
        <w:rPr>
          <w:rFonts w:ascii="Times" w:hAnsi="Times"/>
          <w:bCs/>
          <w:color w:val="000000" w:themeColor="text1"/>
        </w:rPr>
        <w:t xml:space="preserve">11:59pm </w:t>
      </w:r>
      <w:r w:rsidR="00506F35" w:rsidRPr="00DC0DF8">
        <w:rPr>
          <w:rFonts w:ascii="Times" w:hAnsi="Times"/>
          <w:bCs/>
          <w:color w:val="000000" w:themeColor="text1"/>
        </w:rPr>
        <w:t>of the topic week</w:t>
      </w:r>
      <w:r w:rsidR="00DF0DC8" w:rsidRPr="00DC0DF8">
        <w:rPr>
          <w:rFonts w:ascii="Times" w:hAnsi="Times"/>
          <w:bCs/>
          <w:color w:val="000000" w:themeColor="text1"/>
        </w:rPr>
        <w:t xml:space="preserve">. Papers and midterms must be turned in </w:t>
      </w:r>
      <w:r w:rsidR="009E40ED" w:rsidRPr="00DC0DF8">
        <w:rPr>
          <w:rFonts w:ascii="Times" w:hAnsi="Times"/>
          <w:bCs/>
          <w:color w:val="000000" w:themeColor="text1"/>
        </w:rPr>
        <w:t xml:space="preserve">on their due date </w:t>
      </w:r>
      <w:r w:rsidR="00DF0DC8" w:rsidRPr="00DC0DF8">
        <w:rPr>
          <w:rFonts w:ascii="Times" w:hAnsi="Times"/>
          <w:bCs/>
          <w:color w:val="000000" w:themeColor="text1"/>
        </w:rPr>
        <w:t xml:space="preserve">or suffer a </w:t>
      </w:r>
      <w:r w:rsidR="00652CF9" w:rsidRPr="00DC0DF8">
        <w:rPr>
          <w:rFonts w:ascii="Times" w:hAnsi="Times"/>
          <w:bCs/>
          <w:color w:val="000000" w:themeColor="text1"/>
        </w:rPr>
        <w:t>5</w:t>
      </w:r>
      <w:r w:rsidR="00DF0DC8" w:rsidRPr="00DC0DF8">
        <w:rPr>
          <w:rFonts w:ascii="Times" w:hAnsi="Times"/>
          <w:bCs/>
          <w:color w:val="000000" w:themeColor="text1"/>
        </w:rPr>
        <w:t xml:space="preserve">% grade depreciation for every </w:t>
      </w:r>
      <w:r w:rsidR="009E40ED" w:rsidRPr="00DC0DF8">
        <w:rPr>
          <w:rFonts w:ascii="Times" w:hAnsi="Times"/>
          <w:bCs/>
          <w:color w:val="000000" w:themeColor="text1"/>
        </w:rPr>
        <w:t xml:space="preserve">unexcused </w:t>
      </w:r>
      <w:r w:rsidR="00652CF9" w:rsidRPr="00DC0DF8">
        <w:rPr>
          <w:rFonts w:ascii="Times" w:hAnsi="Times"/>
          <w:bCs/>
          <w:color w:val="000000" w:themeColor="text1"/>
        </w:rPr>
        <w:t>day</w:t>
      </w:r>
      <w:r w:rsidR="009E40ED" w:rsidRPr="00DC0DF8">
        <w:rPr>
          <w:rFonts w:ascii="Times" w:hAnsi="Times"/>
          <w:bCs/>
          <w:color w:val="000000" w:themeColor="text1"/>
        </w:rPr>
        <w:t>.</w:t>
      </w:r>
    </w:p>
    <w:p w14:paraId="1A536776" w14:textId="77777777" w:rsidR="00FD2732" w:rsidRPr="00DC0DF8" w:rsidRDefault="00FD2732" w:rsidP="00FD2732">
      <w:pPr>
        <w:pBdr>
          <w:top w:val="nil"/>
          <w:left w:val="nil"/>
          <w:bottom w:val="nil"/>
          <w:right w:val="nil"/>
          <w:between w:val="nil"/>
        </w:pBdr>
        <w:ind w:right="432"/>
        <w:rPr>
          <w:rFonts w:ascii="Times" w:hAnsi="Times"/>
          <w:b/>
          <w:color w:val="000000" w:themeColor="text1"/>
        </w:rPr>
      </w:pPr>
    </w:p>
    <w:p w14:paraId="2624A6C0" w14:textId="77777777" w:rsidR="00C023ED" w:rsidRPr="00DC0DF8" w:rsidRDefault="00C023ED" w:rsidP="00C023ED">
      <w:pPr>
        <w:pStyle w:val="Heading1"/>
        <w:spacing w:before="0" w:after="0" w:line="240" w:lineRule="auto"/>
        <w:ind w:right="432"/>
        <w:rPr>
          <w:rFonts w:ascii="Times" w:hAnsi="Times"/>
          <w:color w:val="000000" w:themeColor="text1"/>
          <w:sz w:val="24"/>
          <w:szCs w:val="24"/>
        </w:rPr>
      </w:pPr>
      <w:r w:rsidRPr="00DC0DF8">
        <w:rPr>
          <w:rFonts w:ascii="Times" w:hAnsi="Times"/>
          <w:color w:val="000000" w:themeColor="text1"/>
          <w:sz w:val="24"/>
          <w:szCs w:val="24"/>
        </w:rPr>
        <w:t>ASSIGNMENTS:</w:t>
      </w:r>
    </w:p>
    <w:p w14:paraId="64F088EC" w14:textId="77777777" w:rsidR="00B65D05" w:rsidRPr="00DC0DF8" w:rsidRDefault="00B65D05" w:rsidP="00C023ED">
      <w:pPr>
        <w:pStyle w:val="Heading1"/>
        <w:spacing w:before="0" w:after="0" w:line="240" w:lineRule="auto"/>
        <w:ind w:right="432"/>
        <w:rPr>
          <w:rFonts w:ascii="Times" w:hAnsi="Times"/>
          <w:color w:val="000000" w:themeColor="text1"/>
          <w:sz w:val="24"/>
          <w:szCs w:val="24"/>
        </w:rPr>
      </w:pPr>
    </w:p>
    <w:p w14:paraId="369BE705" w14:textId="0B09CFEC" w:rsidR="00C023ED" w:rsidRPr="00DC0DF8" w:rsidRDefault="00C023ED" w:rsidP="00C023ED">
      <w:pPr>
        <w:pStyle w:val="Heading1"/>
        <w:spacing w:before="0" w:after="0" w:line="240" w:lineRule="auto"/>
        <w:ind w:right="432"/>
        <w:rPr>
          <w:rFonts w:ascii="Times" w:hAnsi="Times"/>
          <w:color w:val="000000" w:themeColor="text1"/>
          <w:sz w:val="24"/>
          <w:szCs w:val="24"/>
        </w:rPr>
      </w:pPr>
      <w:r w:rsidRPr="00DC0DF8">
        <w:rPr>
          <w:rFonts w:ascii="Times" w:hAnsi="Times"/>
          <w:color w:val="000000" w:themeColor="text1"/>
          <w:sz w:val="24"/>
          <w:szCs w:val="24"/>
        </w:rPr>
        <w:t xml:space="preserve">Participation: </w:t>
      </w:r>
      <w:r w:rsidRPr="00DC0DF8">
        <w:rPr>
          <w:rFonts w:ascii="Times" w:hAnsi="Times"/>
          <w:b w:val="0"/>
          <w:color w:val="000000" w:themeColor="text1"/>
          <w:sz w:val="24"/>
          <w:szCs w:val="24"/>
        </w:rPr>
        <w:t xml:space="preserve">Students will be expected to do required readings and submit written responses to questions put forth by the instructor by 11:59pm Friday each week. </w:t>
      </w:r>
      <w:r w:rsidR="00941C58" w:rsidRPr="00DC0DF8">
        <w:rPr>
          <w:rFonts w:ascii="Times" w:hAnsi="Times"/>
          <w:b w:val="0"/>
          <w:color w:val="000000" w:themeColor="text1"/>
          <w:sz w:val="24"/>
          <w:szCs w:val="24"/>
        </w:rPr>
        <w:t>This will determine the majority of students’ participation grades. Details and the submission portal can be found in Brightspace / Assignments / Q&amp;A</w:t>
      </w:r>
    </w:p>
    <w:p w14:paraId="15FA6DBB" w14:textId="77777777" w:rsidR="00C023ED" w:rsidRPr="00DC0DF8" w:rsidRDefault="00C023ED" w:rsidP="00C023ED">
      <w:pPr>
        <w:pBdr>
          <w:top w:val="nil"/>
          <w:left w:val="nil"/>
          <w:bottom w:val="nil"/>
          <w:right w:val="nil"/>
          <w:between w:val="nil"/>
        </w:pBdr>
        <w:ind w:right="432"/>
        <w:rPr>
          <w:rFonts w:ascii="Times" w:hAnsi="Times"/>
          <w:b/>
          <w:color w:val="000000" w:themeColor="text1"/>
        </w:rPr>
      </w:pPr>
    </w:p>
    <w:p w14:paraId="43505A47" w14:textId="6DEA1665" w:rsidR="00C023ED" w:rsidRPr="00DC0DF8" w:rsidRDefault="00C023ED" w:rsidP="00C023ED">
      <w:pPr>
        <w:pBdr>
          <w:top w:val="nil"/>
          <w:left w:val="nil"/>
          <w:bottom w:val="nil"/>
          <w:right w:val="nil"/>
          <w:between w:val="nil"/>
        </w:pBdr>
        <w:ind w:right="432"/>
        <w:rPr>
          <w:rFonts w:ascii="Times" w:hAnsi="Times"/>
          <w:color w:val="000000" w:themeColor="text1"/>
        </w:rPr>
      </w:pPr>
      <w:r w:rsidRPr="00DC0DF8">
        <w:rPr>
          <w:rFonts w:ascii="Times" w:hAnsi="Times"/>
          <w:b/>
          <w:color w:val="000000" w:themeColor="text1"/>
        </w:rPr>
        <w:t>Discussion Forum</w:t>
      </w:r>
      <w:r w:rsidR="002B31AA" w:rsidRPr="00DC0DF8">
        <w:rPr>
          <w:rFonts w:ascii="Times" w:hAnsi="Times"/>
          <w:b/>
          <w:color w:val="000000" w:themeColor="text1"/>
        </w:rPr>
        <w:t>s</w:t>
      </w:r>
      <w:r w:rsidRPr="00DC0DF8">
        <w:rPr>
          <w:rFonts w:ascii="Times" w:hAnsi="Times"/>
          <w:b/>
          <w:color w:val="000000" w:themeColor="text1"/>
        </w:rPr>
        <w:t xml:space="preserve">: </w:t>
      </w:r>
      <w:r w:rsidR="002B31AA" w:rsidRPr="00DC0DF8">
        <w:rPr>
          <w:rFonts w:ascii="Times" w:hAnsi="Times"/>
          <w:color w:val="000000" w:themeColor="text1"/>
        </w:rPr>
        <w:t>Weekly</w:t>
      </w:r>
      <w:r w:rsidRPr="00DC0DF8">
        <w:rPr>
          <w:rFonts w:ascii="Times" w:hAnsi="Times"/>
          <w:color w:val="000000" w:themeColor="text1"/>
        </w:rPr>
        <w:t xml:space="preserve"> </w:t>
      </w:r>
      <w:r w:rsidR="002B31AA" w:rsidRPr="00DC0DF8">
        <w:rPr>
          <w:rFonts w:ascii="Times" w:hAnsi="Times"/>
          <w:color w:val="000000" w:themeColor="text1"/>
        </w:rPr>
        <w:t xml:space="preserve">modules will typically contain topics for discussion. Thoughtful and comprehensive initial </w:t>
      </w:r>
      <w:r w:rsidRPr="00DC0DF8">
        <w:rPr>
          <w:rFonts w:ascii="Times" w:hAnsi="Times"/>
          <w:color w:val="000000" w:themeColor="text1"/>
        </w:rPr>
        <w:t xml:space="preserve">responses </w:t>
      </w:r>
      <w:r w:rsidR="002B31AA" w:rsidRPr="00DC0DF8">
        <w:rPr>
          <w:rFonts w:ascii="Times" w:hAnsi="Times"/>
          <w:color w:val="000000" w:themeColor="text1"/>
        </w:rPr>
        <w:t xml:space="preserve">and responses to other student’s contributions </w:t>
      </w:r>
      <w:r w:rsidRPr="00DC0DF8">
        <w:rPr>
          <w:rFonts w:ascii="Times" w:hAnsi="Times"/>
          <w:color w:val="000000" w:themeColor="text1"/>
        </w:rPr>
        <w:t xml:space="preserve">will </w:t>
      </w:r>
      <w:r w:rsidR="002B31AA" w:rsidRPr="00DC0DF8">
        <w:rPr>
          <w:rFonts w:ascii="Times" w:hAnsi="Times"/>
          <w:color w:val="000000" w:themeColor="text1"/>
        </w:rPr>
        <w:t>be another part of the</w:t>
      </w:r>
      <w:r w:rsidRPr="00DC0DF8">
        <w:rPr>
          <w:rFonts w:ascii="Times" w:hAnsi="Times"/>
          <w:color w:val="000000" w:themeColor="text1"/>
        </w:rPr>
        <w:t xml:space="preserve"> </w:t>
      </w:r>
      <w:r w:rsidR="002B31AA" w:rsidRPr="00DC0DF8">
        <w:rPr>
          <w:rFonts w:ascii="Times" w:hAnsi="Times"/>
          <w:color w:val="000000" w:themeColor="text1"/>
        </w:rPr>
        <w:t>c</w:t>
      </w:r>
      <w:r w:rsidRPr="00DC0DF8">
        <w:rPr>
          <w:rFonts w:ascii="Times" w:hAnsi="Times"/>
          <w:color w:val="000000" w:themeColor="text1"/>
        </w:rPr>
        <w:t xml:space="preserve">lass </w:t>
      </w:r>
      <w:r w:rsidR="002B31AA" w:rsidRPr="00DC0DF8">
        <w:rPr>
          <w:rFonts w:ascii="Times" w:hAnsi="Times"/>
          <w:color w:val="000000" w:themeColor="text1"/>
        </w:rPr>
        <w:t>p</w:t>
      </w:r>
      <w:r w:rsidRPr="00DC0DF8">
        <w:rPr>
          <w:rFonts w:ascii="Times" w:hAnsi="Times"/>
          <w:color w:val="000000" w:themeColor="text1"/>
        </w:rPr>
        <w:t>articipation grade.</w:t>
      </w:r>
    </w:p>
    <w:p w14:paraId="7CA42A3C" w14:textId="77777777" w:rsidR="00C023ED" w:rsidRPr="00DC0DF8" w:rsidRDefault="00C023ED" w:rsidP="00C023ED">
      <w:pPr>
        <w:pBdr>
          <w:top w:val="nil"/>
          <w:left w:val="nil"/>
          <w:bottom w:val="nil"/>
          <w:right w:val="nil"/>
          <w:between w:val="nil"/>
        </w:pBdr>
        <w:ind w:right="432"/>
        <w:rPr>
          <w:rFonts w:ascii="Times" w:hAnsi="Times"/>
          <w:color w:val="000000" w:themeColor="text1"/>
        </w:rPr>
      </w:pPr>
    </w:p>
    <w:p w14:paraId="40F534D6" w14:textId="77FB8623" w:rsidR="00C023ED" w:rsidRPr="00DC0DF8" w:rsidRDefault="00941C58" w:rsidP="00C023ED">
      <w:pPr>
        <w:pBdr>
          <w:top w:val="nil"/>
          <w:left w:val="nil"/>
          <w:bottom w:val="nil"/>
          <w:right w:val="nil"/>
          <w:between w:val="nil"/>
        </w:pBdr>
        <w:ind w:right="432"/>
        <w:rPr>
          <w:rFonts w:ascii="Times" w:hAnsi="Times"/>
          <w:color w:val="000000" w:themeColor="text1"/>
        </w:rPr>
      </w:pPr>
      <w:r w:rsidRPr="00DC0DF8">
        <w:rPr>
          <w:rFonts w:ascii="Times" w:hAnsi="Times"/>
          <w:b/>
          <w:color w:val="000000" w:themeColor="text1"/>
        </w:rPr>
        <w:t>Op-ed</w:t>
      </w:r>
      <w:r w:rsidR="00C023ED" w:rsidRPr="00DC0DF8">
        <w:rPr>
          <w:rFonts w:ascii="Times" w:hAnsi="Times"/>
          <w:b/>
          <w:color w:val="000000" w:themeColor="text1"/>
        </w:rPr>
        <w:t xml:space="preserve">: </w:t>
      </w:r>
      <w:r w:rsidRPr="00DC0DF8">
        <w:rPr>
          <w:rFonts w:ascii="Times" w:hAnsi="Times"/>
          <w:color w:val="000000" w:themeColor="text1"/>
        </w:rPr>
        <w:t>An Op-ed</w:t>
      </w:r>
      <w:r w:rsidR="00C023ED" w:rsidRPr="00DC0DF8">
        <w:rPr>
          <w:rFonts w:ascii="Times" w:hAnsi="Times"/>
          <w:color w:val="000000" w:themeColor="text1"/>
        </w:rPr>
        <w:t xml:space="preserve"> </w:t>
      </w:r>
      <w:r w:rsidRPr="00DC0DF8">
        <w:rPr>
          <w:rFonts w:ascii="Times" w:hAnsi="Times"/>
          <w:color w:val="000000" w:themeColor="text1"/>
        </w:rPr>
        <w:t>will be submitted to a periodical on a health and human rights topic of the student’s choice</w:t>
      </w:r>
      <w:r w:rsidR="00C023ED" w:rsidRPr="00DC0DF8">
        <w:rPr>
          <w:rFonts w:ascii="Times" w:hAnsi="Times"/>
          <w:color w:val="000000" w:themeColor="text1"/>
        </w:rPr>
        <w:t xml:space="preserve">. Detailed guidance for the </w:t>
      </w:r>
      <w:r w:rsidR="00E50BAC" w:rsidRPr="00DC0DF8">
        <w:rPr>
          <w:rFonts w:ascii="Times" w:hAnsi="Times"/>
          <w:color w:val="000000" w:themeColor="text1"/>
        </w:rPr>
        <w:t>Op-ed</w:t>
      </w:r>
      <w:r w:rsidR="00C023ED" w:rsidRPr="00DC0DF8">
        <w:rPr>
          <w:rFonts w:ascii="Times" w:hAnsi="Times"/>
          <w:color w:val="000000" w:themeColor="text1"/>
        </w:rPr>
        <w:t xml:space="preserve"> and the grading rubric </w:t>
      </w:r>
      <w:r w:rsidR="00E50BAC" w:rsidRPr="00DC0DF8">
        <w:rPr>
          <w:rFonts w:ascii="Times" w:hAnsi="Times"/>
          <w:color w:val="000000" w:themeColor="text1"/>
        </w:rPr>
        <w:t>will be</w:t>
      </w:r>
      <w:r w:rsidR="00C023ED" w:rsidRPr="00DC0DF8">
        <w:rPr>
          <w:rFonts w:ascii="Times" w:hAnsi="Times"/>
          <w:color w:val="000000" w:themeColor="text1"/>
        </w:rPr>
        <w:t xml:space="preserve"> available on NYU Brightspace.</w:t>
      </w:r>
    </w:p>
    <w:p w14:paraId="548E644F" w14:textId="77777777" w:rsidR="00B65D05" w:rsidRPr="00DC0DF8" w:rsidRDefault="00B65D05" w:rsidP="00E50BAC">
      <w:pPr>
        <w:pBdr>
          <w:top w:val="nil"/>
          <w:left w:val="nil"/>
          <w:bottom w:val="nil"/>
          <w:right w:val="nil"/>
          <w:between w:val="nil"/>
        </w:pBdr>
        <w:ind w:right="432"/>
        <w:rPr>
          <w:rFonts w:ascii="Times" w:hAnsi="Times"/>
          <w:color w:val="000000" w:themeColor="text1"/>
        </w:rPr>
      </w:pPr>
    </w:p>
    <w:p w14:paraId="7A9AE1CC" w14:textId="18AFDD8A" w:rsidR="00E50BAC" w:rsidRPr="00DC0DF8" w:rsidRDefault="00E50BAC" w:rsidP="00E50BAC">
      <w:pPr>
        <w:pBdr>
          <w:top w:val="nil"/>
          <w:left w:val="nil"/>
          <w:bottom w:val="nil"/>
          <w:right w:val="nil"/>
          <w:between w:val="nil"/>
        </w:pBdr>
        <w:ind w:right="432"/>
        <w:rPr>
          <w:rFonts w:ascii="Times" w:hAnsi="Times"/>
          <w:color w:val="000000" w:themeColor="text1"/>
        </w:rPr>
      </w:pPr>
      <w:r w:rsidRPr="00DC0DF8">
        <w:rPr>
          <w:rFonts w:ascii="Times" w:hAnsi="Times"/>
          <w:b/>
          <w:bCs/>
          <w:color w:val="000000" w:themeColor="text1"/>
        </w:rPr>
        <w:t>Political A</w:t>
      </w:r>
      <w:r w:rsidR="00941C58" w:rsidRPr="00DC0DF8">
        <w:rPr>
          <w:rFonts w:ascii="Times" w:hAnsi="Times"/>
          <w:b/>
          <w:bCs/>
          <w:color w:val="000000" w:themeColor="text1"/>
        </w:rPr>
        <w:t xml:space="preserve">dvocacy: </w:t>
      </w:r>
      <w:r w:rsidRPr="00DC0DF8">
        <w:rPr>
          <w:rFonts w:ascii="Times" w:hAnsi="Times"/>
          <w:color w:val="000000" w:themeColor="text1"/>
        </w:rPr>
        <w:t>In teams, students will lobby a politician on a health and human rights issue of their choosing. Detailed guidance for the experience including grading rubric will be available on NYU Brightspace.</w:t>
      </w:r>
    </w:p>
    <w:p w14:paraId="2DD2C50F" w14:textId="77777777" w:rsidR="002B31AA" w:rsidRPr="00DC0DF8" w:rsidRDefault="002B31AA" w:rsidP="00E50BAC">
      <w:pPr>
        <w:pBdr>
          <w:top w:val="nil"/>
          <w:left w:val="nil"/>
          <w:bottom w:val="nil"/>
          <w:right w:val="nil"/>
          <w:between w:val="nil"/>
        </w:pBdr>
        <w:ind w:right="432"/>
        <w:rPr>
          <w:rFonts w:ascii="Times" w:hAnsi="Times"/>
          <w:color w:val="000000" w:themeColor="text1"/>
        </w:rPr>
      </w:pPr>
    </w:p>
    <w:p w14:paraId="5E9A4FBB" w14:textId="1B581AC0" w:rsidR="00FD2732" w:rsidRPr="00DC0DF8" w:rsidRDefault="00FD2732" w:rsidP="00C023ED">
      <w:pPr>
        <w:pBdr>
          <w:top w:val="nil"/>
          <w:left w:val="nil"/>
          <w:bottom w:val="nil"/>
          <w:right w:val="nil"/>
          <w:between w:val="nil"/>
        </w:pBdr>
        <w:ind w:right="432"/>
        <w:rPr>
          <w:b/>
          <w:color w:val="000000" w:themeColor="text1"/>
        </w:rPr>
      </w:pPr>
      <w:r w:rsidRPr="00DC0DF8">
        <w:rPr>
          <w:b/>
          <w:color w:val="000000" w:themeColor="text1"/>
        </w:rPr>
        <w:t xml:space="preserve">Final Exam: </w:t>
      </w:r>
      <w:r w:rsidR="00E50BAC" w:rsidRPr="00DC0DF8">
        <w:rPr>
          <w:color w:val="000000" w:themeColor="text1"/>
        </w:rPr>
        <w:t>There</w:t>
      </w:r>
      <w:r w:rsidRPr="00DC0DF8">
        <w:rPr>
          <w:color w:val="000000" w:themeColor="text1"/>
        </w:rPr>
        <w:t xml:space="preserve"> will be a closed book timed take-home exam distributed during finals week on health and human rights theory, organization, instruments and application </w:t>
      </w:r>
    </w:p>
    <w:p w14:paraId="625602A2" w14:textId="77777777" w:rsidR="002B31AA" w:rsidRPr="00DC0DF8" w:rsidRDefault="002B31AA" w:rsidP="002068AC">
      <w:pPr>
        <w:tabs>
          <w:tab w:val="left" w:pos="2500"/>
        </w:tabs>
        <w:spacing w:after="120"/>
        <w:rPr>
          <w:rFonts w:ascii="Times" w:hAnsi="Times"/>
          <w:b/>
          <w:color w:val="000000" w:themeColor="text1"/>
        </w:rPr>
      </w:pPr>
    </w:p>
    <w:p w14:paraId="3CFA051D" w14:textId="3DBBA281" w:rsidR="00473A34" w:rsidRPr="00DC0DF8" w:rsidRDefault="00DF0DC8" w:rsidP="002068AC">
      <w:pPr>
        <w:tabs>
          <w:tab w:val="left" w:pos="2500"/>
        </w:tabs>
        <w:spacing w:after="120"/>
        <w:rPr>
          <w:rFonts w:ascii="Times" w:hAnsi="Times"/>
          <w:b/>
          <w:color w:val="000000" w:themeColor="text1"/>
        </w:rPr>
      </w:pPr>
      <w:r w:rsidRPr="00DC0DF8">
        <w:rPr>
          <w:rFonts w:ascii="Times" w:hAnsi="Times"/>
          <w:b/>
          <w:color w:val="000000" w:themeColor="text1"/>
        </w:rPr>
        <w:t>GRADING</w:t>
      </w:r>
    </w:p>
    <w:tbl>
      <w:tblPr>
        <w:tblStyle w:val="a0"/>
        <w:tblW w:w="7600" w:type="dxa"/>
        <w:tblInd w:w="315" w:type="dxa"/>
        <w:tblLayout w:type="fixed"/>
        <w:tblLook w:val="0420" w:firstRow="1" w:lastRow="0" w:firstColumn="0" w:lastColumn="0" w:noHBand="0" w:noVBand="1"/>
      </w:tblPr>
      <w:tblGrid>
        <w:gridCol w:w="6160"/>
        <w:gridCol w:w="1440"/>
      </w:tblGrid>
      <w:tr w:rsidR="00DC0DF8" w:rsidRPr="00DC0DF8" w14:paraId="22411EF7" w14:textId="77777777" w:rsidTr="00DC0DF8">
        <w:trPr>
          <w:trHeight w:val="241"/>
        </w:trPr>
        <w:tc>
          <w:tcPr>
            <w:tcW w:w="6160" w:type="dxa"/>
            <w:tcBorders>
              <w:top w:val="single" w:sz="4" w:space="0" w:color="000000"/>
              <w:left w:val="single" w:sz="4" w:space="0" w:color="000000"/>
              <w:bottom w:val="single" w:sz="4" w:space="0" w:color="000000"/>
              <w:right w:val="single" w:sz="4" w:space="0" w:color="000000"/>
            </w:tcBorders>
            <w:tcMar>
              <w:left w:w="120" w:type="dxa"/>
              <w:right w:w="120" w:type="dxa"/>
            </w:tcMar>
          </w:tcPr>
          <w:p w14:paraId="3F1C472B" w14:textId="77777777" w:rsidR="00280285" w:rsidRPr="00DC0DF8" w:rsidRDefault="00280285">
            <w:pPr>
              <w:ind w:left="90" w:hanging="90"/>
              <w:jc w:val="center"/>
              <w:rPr>
                <w:rFonts w:ascii="Times" w:hAnsi="Times"/>
                <w:color w:val="000000" w:themeColor="text1"/>
              </w:rPr>
            </w:pPr>
            <w:r w:rsidRPr="00DC0DF8">
              <w:rPr>
                <w:rFonts w:ascii="Times" w:hAnsi="Times"/>
                <w:b/>
                <w:color w:val="000000" w:themeColor="text1"/>
              </w:rPr>
              <w:t>Item</w:t>
            </w:r>
          </w:p>
        </w:tc>
        <w:tc>
          <w:tcPr>
            <w:tcW w:w="1440" w:type="dxa"/>
            <w:tcBorders>
              <w:top w:val="single" w:sz="4" w:space="0" w:color="000000"/>
              <w:left w:val="single" w:sz="4" w:space="0" w:color="000000"/>
              <w:bottom w:val="single" w:sz="4" w:space="0" w:color="000000"/>
              <w:right w:val="single" w:sz="4" w:space="0" w:color="000000"/>
            </w:tcBorders>
            <w:tcMar>
              <w:left w:w="120" w:type="dxa"/>
              <w:right w:w="120" w:type="dxa"/>
            </w:tcMar>
          </w:tcPr>
          <w:p w14:paraId="358DF6C8" w14:textId="77777777" w:rsidR="00280285" w:rsidRPr="00DC0DF8" w:rsidRDefault="00280285">
            <w:pPr>
              <w:ind w:left="90" w:right="-30" w:hanging="90"/>
              <w:jc w:val="center"/>
              <w:rPr>
                <w:rFonts w:ascii="Times" w:hAnsi="Times"/>
                <w:color w:val="000000" w:themeColor="text1"/>
              </w:rPr>
            </w:pPr>
            <w:r w:rsidRPr="00DC0DF8">
              <w:rPr>
                <w:rFonts w:ascii="Times" w:hAnsi="Times"/>
                <w:b/>
                <w:color w:val="000000" w:themeColor="text1"/>
              </w:rPr>
              <w:t>Percentage</w:t>
            </w:r>
          </w:p>
        </w:tc>
      </w:tr>
      <w:tr w:rsidR="00DC0DF8" w:rsidRPr="00DC0DF8" w14:paraId="7A6B2308" w14:textId="77777777" w:rsidTr="00DC0DF8">
        <w:trPr>
          <w:trHeight w:val="106"/>
        </w:trPr>
        <w:tc>
          <w:tcPr>
            <w:tcW w:w="6160" w:type="dxa"/>
            <w:tcBorders>
              <w:top w:val="single" w:sz="4" w:space="0" w:color="000000"/>
              <w:left w:val="single" w:sz="4" w:space="0" w:color="000000"/>
              <w:bottom w:val="single" w:sz="4" w:space="0" w:color="000000"/>
              <w:right w:val="single" w:sz="4" w:space="0" w:color="000000"/>
            </w:tcBorders>
            <w:tcMar>
              <w:left w:w="120" w:type="dxa"/>
              <w:right w:w="120" w:type="dxa"/>
            </w:tcMar>
          </w:tcPr>
          <w:p w14:paraId="374DA812" w14:textId="6BCF5CE4" w:rsidR="00280285" w:rsidRPr="00DC0DF8" w:rsidRDefault="00652CF9" w:rsidP="005C0F21">
            <w:pPr>
              <w:jc w:val="center"/>
              <w:rPr>
                <w:rFonts w:ascii="Times" w:hAnsi="Times"/>
                <w:color w:val="000000" w:themeColor="text1"/>
              </w:rPr>
            </w:pPr>
            <w:r w:rsidRPr="00DC0DF8">
              <w:rPr>
                <w:rFonts w:ascii="Times" w:hAnsi="Times"/>
                <w:color w:val="000000" w:themeColor="text1"/>
              </w:rPr>
              <w:t xml:space="preserve">Weekly </w:t>
            </w:r>
            <w:r w:rsidR="00794F6B" w:rsidRPr="00DC0DF8">
              <w:rPr>
                <w:rFonts w:ascii="Times" w:hAnsi="Times"/>
                <w:color w:val="000000" w:themeColor="text1"/>
              </w:rPr>
              <w:t>Q&amp;A</w:t>
            </w:r>
          </w:p>
        </w:tc>
        <w:tc>
          <w:tcPr>
            <w:tcW w:w="1440" w:type="dxa"/>
            <w:tcBorders>
              <w:top w:val="single" w:sz="4" w:space="0" w:color="000000"/>
              <w:left w:val="single" w:sz="4" w:space="0" w:color="000000"/>
              <w:bottom w:val="single" w:sz="4" w:space="0" w:color="000000"/>
              <w:right w:val="single" w:sz="4" w:space="0" w:color="000000"/>
            </w:tcBorders>
            <w:tcMar>
              <w:left w:w="120" w:type="dxa"/>
              <w:right w:w="120" w:type="dxa"/>
            </w:tcMar>
          </w:tcPr>
          <w:p w14:paraId="584216A2" w14:textId="4853C5D7" w:rsidR="00280285" w:rsidRPr="00DC0DF8" w:rsidRDefault="002B31AA">
            <w:pPr>
              <w:ind w:left="90" w:hanging="90"/>
              <w:jc w:val="center"/>
              <w:rPr>
                <w:rFonts w:ascii="Times" w:hAnsi="Times"/>
                <w:color w:val="000000" w:themeColor="text1"/>
              </w:rPr>
            </w:pPr>
            <w:r w:rsidRPr="00DC0DF8">
              <w:rPr>
                <w:rFonts w:ascii="Times" w:hAnsi="Times"/>
                <w:color w:val="000000" w:themeColor="text1"/>
              </w:rPr>
              <w:t>2</w:t>
            </w:r>
            <w:r w:rsidR="0046724B" w:rsidRPr="00DC0DF8">
              <w:rPr>
                <w:rFonts w:ascii="Times" w:hAnsi="Times"/>
                <w:color w:val="000000" w:themeColor="text1"/>
              </w:rPr>
              <w:t>0</w:t>
            </w:r>
            <w:r w:rsidR="00280285" w:rsidRPr="00DC0DF8">
              <w:rPr>
                <w:rFonts w:ascii="Times" w:hAnsi="Times"/>
                <w:color w:val="000000" w:themeColor="text1"/>
              </w:rPr>
              <w:t>%</w:t>
            </w:r>
          </w:p>
        </w:tc>
      </w:tr>
      <w:tr w:rsidR="00DC0DF8" w:rsidRPr="00DC0DF8" w14:paraId="011BBCBE" w14:textId="77777777" w:rsidTr="00DC0DF8">
        <w:trPr>
          <w:trHeight w:val="106"/>
        </w:trPr>
        <w:tc>
          <w:tcPr>
            <w:tcW w:w="6160" w:type="dxa"/>
            <w:tcBorders>
              <w:top w:val="single" w:sz="4" w:space="0" w:color="000000"/>
              <w:left w:val="single" w:sz="4" w:space="0" w:color="000000"/>
              <w:bottom w:val="single" w:sz="4" w:space="0" w:color="000000"/>
              <w:right w:val="single" w:sz="4" w:space="0" w:color="000000"/>
            </w:tcBorders>
            <w:tcMar>
              <w:left w:w="120" w:type="dxa"/>
              <w:right w:w="120" w:type="dxa"/>
            </w:tcMar>
          </w:tcPr>
          <w:p w14:paraId="32C48D43" w14:textId="72F9FFF9" w:rsidR="002B31AA" w:rsidRPr="00DC0DF8" w:rsidRDefault="002B31AA" w:rsidP="005C0F21">
            <w:pPr>
              <w:jc w:val="center"/>
              <w:rPr>
                <w:rFonts w:ascii="Times" w:hAnsi="Times"/>
                <w:color w:val="000000" w:themeColor="text1"/>
              </w:rPr>
            </w:pPr>
            <w:r w:rsidRPr="00DC0DF8">
              <w:rPr>
                <w:rFonts w:ascii="Times" w:hAnsi="Times"/>
                <w:color w:val="000000" w:themeColor="text1"/>
              </w:rPr>
              <w:t>Discussion Forums</w:t>
            </w:r>
          </w:p>
        </w:tc>
        <w:tc>
          <w:tcPr>
            <w:tcW w:w="1440" w:type="dxa"/>
            <w:tcBorders>
              <w:top w:val="single" w:sz="4" w:space="0" w:color="000000"/>
              <w:left w:val="single" w:sz="4" w:space="0" w:color="000000"/>
              <w:bottom w:val="single" w:sz="4" w:space="0" w:color="000000"/>
              <w:right w:val="single" w:sz="4" w:space="0" w:color="000000"/>
            </w:tcBorders>
            <w:tcMar>
              <w:left w:w="120" w:type="dxa"/>
              <w:right w:w="120" w:type="dxa"/>
            </w:tcMar>
          </w:tcPr>
          <w:p w14:paraId="396C0C2C" w14:textId="688126D5" w:rsidR="002B31AA" w:rsidRPr="00DC0DF8" w:rsidRDefault="002B31AA" w:rsidP="002B31AA">
            <w:pPr>
              <w:ind w:left="90" w:hanging="90"/>
              <w:jc w:val="center"/>
              <w:rPr>
                <w:rFonts w:ascii="Times" w:hAnsi="Times"/>
                <w:color w:val="000000" w:themeColor="text1"/>
              </w:rPr>
            </w:pPr>
            <w:r w:rsidRPr="00DC0DF8">
              <w:rPr>
                <w:rFonts w:ascii="Times" w:hAnsi="Times"/>
                <w:color w:val="000000" w:themeColor="text1"/>
              </w:rPr>
              <w:t>10%</w:t>
            </w:r>
          </w:p>
        </w:tc>
      </w:tr>
      <w:tr w:rsidR="00DC0DF8" w:rsidRPr="00DC0DF8" w14:paraId="0C0F6E36" w14:textId="77777777" w:rsidTr="00DC0DF8">
        <w:tc>
          <w:tcPr>
            <w:tcW w:w="6160" w:type="dxa"/>
            <w:tcBorders>
              <w:top w:val="single" w:sz="4" w:space="0" w:color="000000"/>
              <w:left w:val="single" w:sz="4" w:space="0" w:color="000000"/>
              <w:bottom w:val="single" w:sz="4" w:space="0" w:color="000000"/>
              <w:right w:val="single" w:sz="4" w:space="0" w:color="000000"/>
            </w:tcBorders>
            <w:tcMar>
              <w:left w:w="120" w:type="dxa"/>
              <w:right w:w="120" w:type="dxa"/>
            </w:tcMar>
          </w:tcPr>
          <w:p w14:paraId="6721AACA" w14:textId="05117B49" w:rsidR="00280285" w:rsidRPr="00DC0DF8" w:rsidRDefault="00473A34">
            <w:pPr>
              <w:ind w:left="90" w:hanging="90"/>
              <w:jc w:val="center"/>
              <w:rPr>
                <w:rFonts w:ascii="Times" w:hAnsi="Times"/>
                <w:color w:val="000000" w:themeColor="text1"/>
              </w:rPr>
            </w:pPr>
            <w:r w:rsidRPr="00DC0DF8">
              <w:rPr>
                <w:rFonts w:ascii="Times" w:hAnsi="Times"/>
                <w:color w:val="000000" w:themeColor="text1"/>
              </w:rPr>
              <w:t xml:space="preserve">Op-ed </w:t>
            </w:r>
            <w:r w:rsidR="00506F35" w:rsidRPr="00DC0DF8">
              <w:rPr>
                <w:rFonts w:ascii="Times" w:hAnsi="Times"/>
                <w:color w:val="000000" w:themeColor="text1"/>
              </w:rPr>
              <w:t>/ Human Rights Petition</w:t>
            </w:r>
          </w:p>
        </w:tc>
        <w:tc>
          <w:tcPr>
            <w:tcW w:w="1440" w:type="dxa"/>
            <w:tcBorders>
              <w:top w:val="single" w:sz="4" w:space="0" w:color="000000"/>
              <w:left w:val="single" w:sz="4" w:space="0" w:color="000000"/>
              <w:bottom w:val="single" w:sz="4" w:space="0" w:color="000000"/>
              <w:right w:val="single" w:sz="4" w:space="0" w:color="000000"/>
            </w:tcBorders>
            <w:tcMar>
              <w:left w:w="120" w:type="dxa"/>
              <w:right w:w="120" w:type="dxa"/>
            </w:tcMar>
          </w:tcPr>
          <w:p w14:paraId="0F5D5EED" w14:textId="2D507784" w:rsidR="00280285" w:rsidRPr="00DC0DF8" w:rsidRDefault="000B6665">
            <w:pPr>
              <w:ind w:left="90" w:hanging="90"/>
              <w:jc w:val="center"/>
              <w:rPr>
                <w:rFonts w:ascii="Times" w:hAnsi="Times"/>
                <w:color w:val="000000" w:themeColor="text1"/>
              </w:rPr>
            </w:pPr>
            <w:r w:rsidRPr="00DC0DF8">
              <w:rPr>
                <w:rFonts w:ascii="Times" w:hAnsi="Times"/>
                <w:color w:val="000000" w:themeColor="text1"/>
              </w:rPr>
              <w:t>2</w:t>
            </w:r>
            <w:r w:rsidR="008B60B0" w:rsidRPr="00DC0DF8">
              <w:rPr>
                <w:rFonts w:ascii="Times" w:hAnsi="Times"/>
                <w:color w:val="000000" w:themeColor="text1"/>
              </w:rPr>
              <w:t>5</w:t>
            </w:r>
            <w:r w:rsidR="00280285" w:rsidRPr="00DC0DF8">
              <w:rPr>
                <w:rFonts w:ascii="Times" w:hAnsi="Times"/>
                <w:color w:val="000000" w:themeColor="text1"/>
              </w:rPr>
              <w:t>%</w:t>
            </w:r>
          </w:p>
        </w:tc>
      </w:tr>
      <w:tr w:rsidR="00DC0DF8" w:rsidRPr="00DC0DF8" w14:paraId="5D490899" w14:textId="77777777" w:rsidTr="00DC0DF8">
        <w:tc>
          <w:tcPr>
            <w:tcW w:w="6160" w:type="dxa"/>
            <w:tcBorders>
              <w:top w:val="single" w:sz="4" w:space="0" w:color="000000"/>
              <w:left w:val="single" w:sz="4" w:space="0" w:color="000000"/>
              <w:bottom w:val="single" w:sz="4" w:space="0" w:color="000000"/>
              <w:right w:val="single" w:sz="4" w:space="0" w:color="000000"/>
            </w:tcBorders>
            <w:tcMar>
              <w:left w:w="120" w:type="dxa"/>
              <w:right w:w="120" w:type="dxa"/>
            </w:tcMar>
          </w:tcPr>
          <w:p w14:paraId="3198B2D2" w14:textId="74AEC3F5" w:rsidR="00280285" w:rsidRPr="00DC0DF8" w:rsidRDefault="00473A34">
            <w:pPr>
              <w:ind w:left="90" w:hanging="90"/>
              <w:jc w:val="center"/>
              <w:rPr>
                <w:rFonts w:ascii="Times" w:hAnsi="Times"/>
                <w:color w:val="000000" w:themeColor="text1"/>
              </w:rPr>
            </w:pPr>
            <w:r w:rsidRPr="00DC0DF8">
              <w:rPr>
                <w:rFonts w:ascii="Times" w:hAnsi="Times"/>
                <w:color w:val="000000" w:themeColor="text1"/>
              </w:rPr>
              <w:t>Advocacy Brief &amp; Report</w:t>
            </w:r>
          </w:p>
        </w:tc>
        <w:tc>
          <w:tcPr>
            <w:tcW w:w="1440" w:type="dxa"/>
            <w:tcBorders>
              <w:top w:val="single" w:sz="4" w:space="0" w:color="000000"/>
              <w:left w:val="single" w:sz="4" w:space="0" w:color="000000"/>
              <w:bottom w:val="single" w:sz="4" w:space="0" w:color="000000"/>
              <w:right w:val="single" w:sz="4" w:space="0" w:color="000000"/>
            </w:tcBorders>
            <w:tcMar>
              <w:left w:w="120" w:type="dxa"/>
              <w:right w:w="120" w:type="dxa"/>
            </w:tcMar>
          </w:tcPr>
          <w:p w14:paraId="04A8DD93" w14:textId="4322EA3E" w:rsidR="00280285" w:rsidRPr="00DC0DF8" w:rsidRDefault="00506F35">
            <w:pPr>
              <w:ind w:left="90" w:hanging="90"/>
              <w:jc w:val="center"/>
              <w:rPr>
                <w:rFonts w:ascii="Times" w:hAnsi="Times"/>
                <w:color w:val="000000" w:themeColor="text1"/>
              </w:rPr>
            </w:pPr>
            <w:r w:rsidRPr="00DC0DF8">
              <w:rPr>
                <w:rFonts w:ascii="Times" w:hAnsi="Times"/>
                <w:color w:val="000000" w:themeColor="text1"/>
              </w:rPr>
              <w:t>20</w:t>
            </w:r>
            <w:r w:rsidR="00280285" w:rsidRPr="00DC0DF8">
              <w:rPr>
                <w:rFonts w:ascii="Times" w:hAnsi="Times"/>
                <w:color w:val="000000" w:themeColor="text1"/>
              </w:rPr>
              <w:t>%</w:t>
            </w:r>
          </w:p>
        </w:tc>
      </w:tr>
      <w:tr w:rsidR="00DC0DF8" w:rsidRPr="00DC0DF8" w14:paraId="239306AF" w14:textId="77777777" w:rsidTr="00DC0DF8">
        <w:tc>
          <w:tcPr>
            <w:tcW w:w="6160" w:type="dxa"/>
            <w:tcBorders>
              <w:top w:val="single" w:sz="4" w:space="0" w:color="000000"/>
              <w:left w:val="single" w:sz="4" w:space="0" w:color="000000"/>
              <w:bottom w:val="single" w:sz="4" w:space="0" w:color="000000"/>
              <w:right w:val="single" w:sz="4" w:space="0" w:color="000000"/>
            </w:tcBorders>
            <w:tcMar>
              <w:left w:w="120" w:type="dxa"/>
              <w:right w:w="120" w:type="dxa"/>
            </w:tcMar>
          </w:tcPr>
          <w:p w14:paraId="7FD0ED54" w14:textId="4174DF9A" w:rsidR="00280285" w:rsidRPr="00DC0DF8" w:rsidRDefault="0046724B">
            <w:pPr>
              <w:ind w:left="90" w:hanging="90"/>
              <w:jc w:val="center"/>
              <w:rPr>
                <w:rFonts w:ascii="Times" w:hAnsi="Times"/>
                <w:color w:val="000000" w:themeColor="text1"/>
              </w:rPr>
            </w:pPr>
            <w:r w:rsidRPr="00DC0DF8">
              <w:rPr>
                <w:rFonts w:ascii="Times" w:hAnsi="Times"/>
                <w:color w:val="000000" w:themeColor="text1"/>
              </w:rPr>
              <w:t>Final Exam</w:t>
            </w:r>
          </w:p>
        </w:tc>
        <w:tc>
          <w:tcPr>
            <w:tcW w:w="1440" w:type="dxa"/>
            <w:tcBorders>
              <w:top w:val="single" w:sz="4" w:space="0" w:color="000000"/>
              <w:left w:val="single" w:sz="4" w:space="0" w:color="000000"/>
              <w:bottom w:val="single" w:sz="4" w:space="0" w:color="000000"/>
              <w:right w:val="single" w:sz="4" w:space="0" w:color="000000"/>
            </w:tcBorders>
            <w:tcMar>
              <w:left w:w="120" w:type="dxa"/>
              <w:right w:w="120" w:type="dxa"/>
            </w:tcMar>
          </w:tcPr>
          <w:p w14:paraId="2CE335C8" w14:textId="5130525C" w:rsidR="00280285" w:rsidRPr="00DC0DF8" w:rsidRDefault="0046724B">
            <w:pPr>
              <w:ind w:left="90" w:hanging="90"/>
              <w:jc w:val="center"/>
              <w:rPr>
                <w:rFonts w:ascii="Times" w:hAnsi="Times"/>
                <w:color w:val="000000" w:themeColor="text1"/>
              </w:rPr>
            </w:pPr>
            <w:r w:rsidRPr="00DC0DF8">
              <w:rPr>
                <w:rFonts w:ascii="Times" w:hAnsi="Times"/>
                <w:color w:val="000000" w:themeColor="text1"/>
              </w:rPr>
              <w:t>2</w:t>
            </w:r>
            <w:r w:rsidR="00506F35" w:rsidRPr="00DC0DF8">
              <w:rPr>
                <w:rFonts w:ascii="Times" w:hAnsi="Times"/>
                <w:color w:val="000000" w:themeColor="text1"/>
              </w:rPr>
              <w:t>5</w:t>
            </w:r>
            <w:r w:rsidR="00280285" w:rsidRPr="00DC0DF8">
              <w:rPr>
                <w:rFonts w:ascii="Times" w:hAnsi="Times"/>
                <w:color w:val="000000" w:themeColor="text1"/>
              </w:rPr>
              <w:t>%</w:t>
            </w:r>
          </w:p>
        </w:tc>
      </w:tr>
      <w:tr w:rsidR="00DC0DF8" w:rsidRPr="00DC0DF8" w14:paraId="022F764A" w14:textId="77777777" w:rsidTr="00DC0DF8">
        <w:trPr>
          <w:trHeight w:val="313"/>
        </w:trPr>
        <w:tc>
          <w:tcPr>
            <w:tcW w:w="6160" w:type="dxa"/>
            <w:tcBorders>
              <w:top w:val="single" w:sz="4" w:space="0" w:color="000000"/>
              <w:left w:val="single" w:sz="4" w:space="0" w:color="000000"/>
              <w:bottom w:val="single" w:sz="4" w:space="0" w:color="000000"/>
              <w:right w:val="single" w:sz="4" w:space="0" w:color="000000"/>
            </w:tcBorders>
            <w:tcMar>
              <w:left w:w="120" w:type="dxa"/>
              <w:right w:w="120" w:type="dxa"/>
            </w:tcMar>
          </w:tcPr>
          <w:p w14:paraId="5A7436EC" w14:textId="331B08F2" w:rsidR="00280285" w:rsidRPr="00DC0DF8" w:rsidRDefault="00E44B8A">
            <w:pPr>
              <w:ind w:left="90" w:hanging="90"/>
              <w:jc w:val="center"/>
              <w:rPr>
                <w:rFonts w:ascii="Times" w:hAnsi="Times"/>
                <w:color w:val="000000" w:themeColor="text1"/>
              </w:rPr>
            </w:pPr>
            <w:r w:rsidRPr="00DC0DF8">
              <w:rPr>
                <w:rFonts w:ascii="Times" w:hAnsi="Times"/>
                <w:b/>
                <w:color w:val="000000" w:themeColor="text1"/>
              </w:rPr>
              <w:t>TOTAL</w:t>
            </w:r>
          </w:p>
        </w:tc>
        <w:tc>
          <w:tcPr>
            <w:tcW w:w="1440" w:type="dxa"/>
            <w:tcBorders>
              <w:top w:val="single" w:sz="4" w:space="0" w:color="000000"/>
              <w:left w:val="single" w:sz="4" w:space="0" w:color="000000"/>
              <w:bottom w:val="single" w:sz="4" w:space="0" w:color="000000"/>
              <w:right w:val="single" w:sz="4" w:space="0" w:color="000000"/>
            </w:tcBorders>
            <w:tcMar>
              <w:left w:w="120" w:type="dxa"/>
              <w:right w:w="120" w:type="dxa"/>
            </w:tcMar>
          </w:tcPr>
          <w:p w14:paraId="40FB4268" w14:textId="746871A5" w:rsidR="00280285" w:rsidRPr="00DC0DF8" w:rsidRDefault="00280285">
            <w:pPr>
              <w:ind w:left="90" w:hanging="90"/>
              <w:jc w:val="center"/>
              <w:rPr>
                <w:rFonts w:ascii="Times" w:hAnsi="Times"/>
                <w:color w:val="000000" w:themeColor="text1"/>
              </w:rPr>
            </w:pPr>
            <w:r w:rsidRPr="00DC0DF8">
              <w:rPr>
                <w:rFonts w:ascii="Times" w:hAnsi="Times"/>
                <w:b/>
                <w:color w:val="000000" w:themeColor="text1"/>
              </w:rPr>
              <w:t>100%</w:t>
            </w:r>
          </w:p>
        </w:tc>
      </w:tr>
    </w:tbl>
    <w:p w14:paraId="0A279322" w14:textId="77777777" w:rsidR="00E50BAC" w:rsidRPr="00DC0DF8" w:rsidRDefault="00E50BAC">
      <w:pPr>
        <w:rPr>
          <w:rFonts w:ascii="Times" w:hAnsi="Times"/>
          <w:b/>
          <w:color w:val="000000" w:themeColor="text1"/>
        </w:rPr>
      </w:pPr>
    </w:p>
    <w:p w14:paraId="4F217B3B" w14:textId="1E06E90E" w:rsidR="008E1892" w:rsidRPr="00DC0DF8" w:rsidRDefault="00F5408E">
      <w:pPr>
        <w:rPr>
          <w:rFonts w:ascii="Times" w:hAnsi="Times"/>
          <w:b/>
          <w:color w:val="000000" w:themeColor="text1"/>
        </w:rPr>
      </w:pPr>
      <w:r w:rsidRPr="00DC0DF8">
        <w:rPr>
          <w:rFonts w:ascii="Times" w:hAnsi="Times"/>
          <w:b/>
          <w:color w:val="000000" w:themeColor="text1"/>
        </w:rPr>
        <w:t>SCALE:</w:t>
      </w:r>
    </w:p>
    <w:p w14:paraId="7813542C" w14:textId="77777777" w:rsidR="00DF0DC8" w:rsidRPr="00DC0DF8" w:rsidRDefault="00DF0DC8">
      <w:pPr>
        <w:rPr>
          <w:rFonts w:ascii="Times" w:hAnsi="Times"/>
          <w:color w:val="000000" w:themeColor="text1"/>
        </w:rPr>
      </w:pPr>
    </w:p>
    <w:p w14:paraId="5281587B" w14:textId="0E047FE8" w:rsidR="008E1892" w:rsidRPr="00DC0DF8" w:rsidRDefault="00F5408E">
      <w:pPr>
        <w:rPr>
          <w:rFonts w:ascii="Times" w:hAnsi="Times"/>
          <w:bCs/>
          <w:color w:val="000000" w:themeColor="text1"/>
        </w:rPr>
      </w:pPr>
      <w:r w:rsidRPr="00DC0DF8">
        <w:rPr>
          <w:rFonts w:ascii="Times" w:hAnsi="Times"/>
          <w:bCs/>
          <w:color w:val="000000" w:themeColor="text1"/>
        </w:rPr>
        <w:t xml:space="preserve">A: </w:t>
      </w:r>
      <w:r w:rsidRPr="00DC0DF8">
        <w:rPr>
          <w:rFonts w:ascii="Times" w:hAnsi="Times"/>
          <w:bCs/>
          <w:color w:val="000000" w:themeColor="text1"/>
        </w:rPr>
        <w:tab/>
        <w:t xml:space="preserve">94-100 </w:t>
      </w:r>
      <w:r w:rsidRPr="00DC0DF8">
        <w:rPr>
          <w:rFonts w:ascii="Times" w:hAnsi="Times"/>
          <w:bCs/>
          <w:color w:val="000000" w:themeColor="text1"/>
        </w:rPr>
        <w:tab/>
      </w:r>
      <w:r w:rsidR="00564E1A" w:rsidRPr="00DC0DF8">
        <w:rPr>
          <w:rFonts w:ascii="Times" w:hAnsi="Times"/>
          <w:bCs/>
          <w:color w:val="000000" w:themeColor="text1"/>
        </w:rPr>
        <w:t xml:space="preserve">B-: </w:t>
      </w:r>
      <w:r w:rsidR="00564E1A" w:rsidRPr="00DC0DF8">
        <w:rPr>
          <w:rFonts w:ascii="Times" w:hAnsi="Times"/>
          <w:bCs/>
          <w:color w:val="000000" w:themeColor="text1"/>
        </w:rPr>
        <w:tab/>
        <w:t xml:space="preserve">80-82               </w:t>
      </w:r>
      <w:r w:rsidR="00B15DDE" w:rsidRPr="00DC0DF8">
        <w:rPr>
          <w:rFonts w:ascii="Times" w:hAnsi="Times"/>
          <w:bCs/>
          <w:color w:val="000000" w:themeColor="text1"/>
        </w:rPr>
        <w:t xml:space="preserve"> </w:t>
      </w:r>
      <w:r w:rsidR="00564E1A" w:rsidRPr="00DC0DF8">
        <w:rPr>
          <w:rFonts w:ascii="Times" w:hAnsi="Times"/>
          <w:bCs/>
          <w:color w:val="000000" w:themeColor="text1"/>
        </w:rPr>
        <w:t xml:space="preserve">D+: </w:t>
      </w:r>
      <w:r w:rsidR="00564E1A" w:rsidRPr="00DC0DF8">
        <w:rPr>
          <w:rFonts w:ascii="Times" w:hAnsi="Times"/>
          <w:bCs/>
          <w:color w:val="000000" w:themeColor="text1"/>
        </w:rPr>
        <w:tab/>
        <w:t>67-69</w:t>
      </w:r>
    </w:p>
    <w:p w14:paraId="591D50A0" w14:textId="6DC1BBCF" w:rsidR="00564E1A" w:rsidRPr="00DC0DF8" w:rsidRDefault="00F5408E" w:rsidP="00564E1A">
      <w:pPr>
        <w:rPr>
          <w:rFonts w:ascii="Times" w:hAnsi="Times"/>
          <w:bCs/>
          <w:color w:val="000000" w:themeColor="text1"/>
        </w:rPr>
      </w:pPr>
      <w:r w:rsidRPr="00DC0DF8">
        <w:rPr>
          <w:rFonts w:ascii="Times" w:hAnsi="Times"/>
          <w:bCs/>
          <w:color w:val="000000" w:themeColor="text1"/>
        </w:rPr>
        <w:t xml:space="preserve">A-: </w:t>
      </w:r>
      <w:r w:rsidRPr="00DC0DF8">
        <w:rPr>
          <w:rFonts w:ascii="Times" w:hAnsi="Times"/>
          <w:bCs/>
          <w:color w:val="000000" w:themeColor="text1"/>
        </w:rPr>
        <w:tab/>
        <w:t xml:space="preserve">90-93 </w:t>
      </w:r>
      <w:r w:rsidRPr="00DC0DF8">
        <w:rPr>
          <w:rFonts w:ascii="Times" w:hAnsi="Times"/>
          <w:bCs/>
          <w:color w:val="000000" w:themeColor="text1"/>
        </w:rPr>
        <w:tab/>
      </w:r>
      <w:r w:rsidRPr="00DC0DF8">
        <w:rPr>
          <w:rFonts w:ascii="Times" w:hAnsi="Times"/>
          <w:bCs/>
          <w:color w:val="000000" w:themeColor="text1"/>
        </w:rPr>
        <w:tab/>
      </w:r>
      <w:r w:rsidR="00564E1A" w:rsidRPr="00DC0DF8">
        <w:rPr>
          <w:rFonts w:ascii="Times" w:hAnsi="Times"/>
          <w:bCs/>
          <w:color w:val="000000" w:themeColor="text1"/>
        </w:rPr>
        <w:t xml:space="preserve">C+: </w:t>
      </w:r>
      <w:r w:rsidR="00564E1A" w:rsidRPr="00DC0DF8">
        <w:rPr>
          <w:rFonts w:ascii="Times" w:hAnsi="Times"/>
          <w:bCs/>
          <w:color w:val="000000" w:themeColor="text1"/>
        </w:rPr>
        <w:tab/>
        <w:t>77-79</w:t>
      </w:r>
      <w:r w:rsidR="00564E1A" w:rsidRPr="00DC0DF8">
        <w:rPr>
          <w:rFonts w:ascii="Times" w:hAnsi="Times"/>
          <w:bCs/>
          <w:color w:val="000000" w:themeColor="text1"/>
        </w:rPr>
        <w:tab/>
      </w:r>
      <w:r w:rsidR="00564E1A" w:rsidRPr="00DC0DF8">
        <w:rPr>
          <w:rFonts w:ascii="Times" w:hAnsi="Times"/>
          <w:bCs/>
          <w:color w:val="000000" w:themeColor="text1"/>
        </w:rPr>
        <w:tab/>
      </w:r>
      <w:r w:rsidR="003E07CE" w:rsidRPr="00DC0DF8">
        <w:rPr>
          <w:rFonts w:ascii="Times" w:hAnsi="Times"/>
          <w:bCs/>
          <w:color w:val="000000" w:themeColor="text1"/>
        </w:rPr>
        <w:t xml:space="preserve"> </w:t>
      </w:r>
      <w:r w:rsidR="00564E1A" w:rsidRPr="00DC0DF8">
        <w:rPr>
          <w:rFonts w:ascii="Times" w:hAnsi="Times"/>
          <w:bCs/>
          <w:color w:val="000000" w:themeColor="text1"/>
        </w:rPr>
        <w:t xml:space="preserve">D: </w:t>
      </w:r>
      <w:r w:rsidR="00564E1A" w:rsidRPr="00DC0DF8">
        <w:rPr>
          <w:rFonts w:ascii="Times" w:hAnsi="Times"/>
          <w:bCs/>
          <w:color w:val="000000" w:themeColor="text1"/>
        </w:rPr>
        <w:tab/>
        <w:t>60-66</w:t>
      </w:r>
    </w:p>
    <w:p w14:paraId="53537860" w14:textId="3C4EF8E6" w:rsidR="00564E1A" w:rsidRPr="00DC0DF8" w:rsidRDefault="00F5408E" w:rsidP="00564E1A">
      <w:pPr>
        <w:rPr>
          <w:rFonts w:ascii="Times" w:hAnsi="Times"/>
          <w:bCs/>
          <w:color w:val="000000" w:themeColor="text1"/>
        </w:rPr>
      </w:pPr>
      <w:r w:rsidRPr="00DC0DF8">
        <w:rPr>
          <w:rFonts w:ascii="Times" w:hAnsi="Times"/>
          <w:bCs/>
          <w:color w:val="000000" w:themeColor="text1"/>
        </w:rPr>
        <w:t xml:space="preserve">B+: </w:t>
      </w:r>
      <w:r w:rsidRPr="00DC0DF8">
        <w:rPr>
          <w:rFonts w:ascii="Times" w:hAnsi="Times"/>
          <w:bCs/>
          <w:color w:val="000000" w:themeColor="text1"/>
        </w:rPr>
        <w:tab/>
        <w:t xml:space="preserve">87-89 </w:t>
      </w:r>
      <w:r w:rsidRPr="00DC0DF8">
        <w:rPr>
          <w:rFonts w:ascii="Times" w:hAnsi="Times"/>
          <w:bCs/>
          <w:color w:val="000000" w:themeColor="text1"/>
        </w:rPr>
        <w:tab/>
      </w:r>
      <w:r w:rsidRPr="00DC0DF8">
        <w:rPr>
          <w:rFonts w:ascii="Times" w:hAnsi="Times"/>
          <w:bCs/>
          <w:color w:val="000000" w:themeColor="text1"/>
        </w:rPr>
        <w:tab/>
      </w:r>
      <w:r w:rsidR="00564E1A" w:rsidRPr="00DC0DF8">
        <w:rPr>
          <w:rFonts w:ascii="Times" w:hAnsi="Times"/>
          <w:bCs/>
          <w:color w:val="000000" w:themeColor="text1"/>
        </w:rPr>
        <w:t xml:space="preserve">C: </w:t>
      </w:r>
      <w:r w:rsidR="00564E1A" w:rsidRPr="00DC0DF8">
        <w:rPr>
          <w:rFonts w:ascii="Times" w:hAnsi="Times"/>
          <w:bCs/>
          <w:color w:val="000000" w:themeColor="text1"/>
        </w:rPr>
        <w:tab/>
        <w:t>73-76</w:t>
      </w:r>
      <w:r w:rsidR="00564E1A" w:rsidRPr="00DC0DF8">
        <w:rPr>
          <w:rFonts w:ascii="Times" w:hAnsi="Times"/>
          <w:bCs/>
          <w:color w:val="000000" w:themeColor="text1"/>
        </w:rPr>
        <w:tab/>
      </w:r>
      <w:r w:rsidR="00564E1A" w:rsidRPr="00DC0DF8">
        <w:rPr>
          <w:rFonts w:ascii="Times" w:hAnsi="Times"/>
          <w:bCs/>
          <w:color w:val="000000" w:themeColor="text1"/>
        </w:rPr>
        <w:tab/>
      </w:r>
      <w:r w:rsidR="003E07CE" w:rsidRPr="00DC0DF8">
        <w:rPr>
          <w:rFonts w:ascii="Times" w:hAnsi="Times"/>
          <w:bCs/>
          <w:color w:val="000000" w:themeColor="text1"/>
        </w:rPr>
        <w:t xml:space="preserve"> </w:t>
      </w:r>
      <w:r w:rsidR="00564E1A" w:rsidRPr="00DC0DF8">
        <w:rPr>
          <w:rFonts w:ascii="Times" w:hAnsi="Times"/>
          <w:bCs/>
          <w:color w:val="000000" w:themeColor="text1"/>
        </w:rPr>
        <w:t xml:space="preserve">F: </w:t>
      </w:r>
      <w:r w:rsidR="00564E1A" w:rsidRPr="00DC0DF8">
        <w:rPr>
          <w:rFonts w:ascii="Times" w:hAnsi="Times"/>
          <w:bCs/>
          <w:color w:val="000000" w:themeColor="text1"/>
        </w:rPr>
        <w:tab/>
        <w:t>&lt;60</w:t>
      </w:r>
    </w:p>
    <w:p w14:paraId="14189379" w14:textId="2B1031A5" w:rsidR="008E1892" w:rsidRPr="00DC0DF8" w:rsidRDefault="00F5408E">
      <w:pPr>
        <w:rPr>
          <w:rFonts w:ascii="Times" w:hAnsi="Times"/>
          <w:color w:val="000000" w:themeColor="text1"/>
        </w:rPr>
      </w:pPr>
      <w:r w:rsidRPr="00DC0DF8">
        <w:rPr>
          <w:rFonts w:ascii="Times" w:hAnsi="Times"/>
          <w:bCs/>
          <w:color w:val="000000" w:themeColor="text1"/>
        </w:rPr>
        <w:t xml:space="preserve">B: </w:t>
      </w:r>
      <w:r w:rsidRPr="00DC0DF8">
        <w:rPr>
          <w:rFonts w:ascii="Times" w:hAnsi="Times"/>
          <w:bCs/>
          <w:color w:val="000000" w:themeColor="text1"/>
        </w:rPr>
        <w:tab/>
        <w:t xml:space="preserve">83-86 </w:t>
      </w:r>
      <w:r w:rsidRPr="00DC0DF8">
        <w:rPr>
          <w:rFonts w:ascii="Times" w:hAnsi="Times"/>
          <w:bCs/>
          <w:color w:val="000000" w:themeColor="text1"/>
        </w:rPr>
        <w:tab/>
      </w:r>
      <w:r w:rsidRPr="00DC0DF8">
        <w:rPr>
          <w:rFonts w:ascii="Times" w:hAnsi="Times"/>
          <w:bCs/>
          <w:color w:val="000000" w:themeColor="text1"/>
        </w:rPr>
        <w:tab/>
      </w:r>
      <w:r w:rsidR="00564E1A" w:rsidRPr="00DC0DF8">
        <w:rPr>
          <w:rFonts w:ascii="Times" w:hAnsi="Times"/>
          <w:bCs/>
          <w:color w:val="000000" w:themeColor="text1"/>
        </w:rPr>
        <w:t xml:space="preserve">C-: </w:t>
      </w:r>
      <w:r w:rsidR="00564E1A" w:rsidRPr="00DC0DF8">
        <w:rPr>
          <w:rFonts w:ascii="Times" w:hAnsi="Times"/>
          <w:bCs/>
          <w:color w:val="000000" w:themeColor="text1"/>
        </w:rPr>
        <w:tab/>
        <w:t>70-72</w:t>
      </w:r>
      <w:r w:rsidRPr="00DC0DF8">
        <w:rPr>
          <w:rFonts w:ascii="Times" w:hAnsi="Times"/>
          <w:bCs/>
          <w:color w:val="000000" w:themeColor="text1"/>
        </w:rPr>
        <w:tab/>
      </w:r>
      <w:r w:rsidRPr="00DC0DF8">
        <w:rPr>
          <w:rFonts w:ascii="Times" w:hAnsi="Times"/>
          <w:b/>
          <w:color w:val="000000" w:themeColor="text1"/>
        </w:rPr>
        <w:tab/>
      </w:r>
    </w:p>
    <w:p w14:paraId="79DFA43A" w14:textId="77777777" w:rsidR="005C0F21" w:rsidRPr="00DC0DF8" w:rsidRDefault="005C0F21" w:rsidP="00B53784">
      <w:pPr>
        <w:spacing w:before="120"/>
        <w:rPr>
          <w:rFonts w:ascii="Times" w:hAnsi="Times"/>
          <w:b/>
          <w:color w:val="000000" w:themeColor="text1"/>
        </w:rPr>
      </w:pPr>
    </w:p>
    <w:p w14:paraId="6002EFFC" w14:textId="77777777" w:rsidR="0078318A" w:rsidRPr="00DC0DF8" w:rsidRDefault="0078318A" w:rsidP="0078318A">
      <w:pPr>
        <w:ind w:right="432"/>
        <w:rPr>
          <w:b/>
          <w:color w:val="000000" w:themeColor="text1"/>
        </w:rPr>
      </w:pPr>
      <w:r w:rsidRPr="00DC0DF8">
        <w:rPr>
          <w:b/>
          <w:color w:val="000000" w:themeColor="text1"/>
        </w:rPr>
        <w:t>NYU BRIGHTSPACE:</w:t>
      </w:r>
    </w:p>
    <w:p w14:paraId="6BBD8656" w14:textId="05EDDDE8" w:rsidR="0078318A" w:rsidRPr="00DC0DF8" w:rsidRDefault="0078318A" w:rsidP="0078318A">
      <w:pPr>
        <w:pBdr>
          <w:top w:val="nil"/>
          <w:left w:val="nil"/>
          <w:bottom w:val="nil"/>
          <w:right w:val="nil"/>
          <w:between w:val="nil"/>
        </w:pBdr>
        <w:spacing w:before="17"/>
        <w:ind w:right="432"/>
        <w:rPr>
          <w:color w:val="000000" w:themeColor="text1"/>
        </w:rPr>
      </w:pPr>
      <w:r w:rsidRPr="00DC0DF8">
        <w:rPr>
          <w:color w:val="000000" w:themeColor="text1"/>
        </w:rPr>
        <w:t xml:space="preserve">NYU Brightspace will be used throughout the semester for assignments, announcements, and communication. It is accessible through at </w:t>
      </w:r>
      <w:r w:rsidRPr="00DC0DF8">
        <w:rPr>
          <w:color w:val="000000" w:themeColor="text1"/>
          <w:u w:val="single"/>
        </w:rPr>
        <w:t>https://home.nyu.edu/academics</w:t>
      </w:r>
    </w:p>
    <w:p w14:paraId="5871CD87" w14:textId="1166BF90" w:rsidR="0078318A" w:rsidRPr="00DC0DF8" w:rsidRDefault="0078318A" w:rsidP="0078318A">
      <w:pPr>
        <w:pBdr>
          <w:top w:val="nil"/>
          <w:left w:val="nil"/>
          <w:bottom w:val="nil"/>
          <w:right w:val="nil"/>
          <w:between w:val="nil"/>
        </w:pBdr>
        <w:spacing w:before="6"/>
        <w:ind w:left="432" w:right="432"/>
        <w:rPr>
          <w:color w:val="000000" w:themeColor="text1"/>
        </w:rPr>
      </w:pPr>
    </w:p>
    <w:p w14:paraId="2DCFA638" w14:textId="77777777" w:rsidR="003E4555" w:rsidRPr="00DC0DF8" w:rsidRDefault="003E4555" w:rsidP="0078318A">
      <w:pPr>
        <w:pBdr>
          <w:top w:val="nil"/>
          <w:left w:val="nil"/>
          <w:bottom w:val="nil"/>
          <w:right w:val="nil"/>
          <w:between w:val="nil"/>
        </w:pBdr>
        <w:spacing w:before="6"/>
        <w:ind w:left="432" w:right="432"/>
        <w:rPr>
          <w:color w:val="000000" w:themeColor="text1"/>
        </w:rPr>
      </w:pPr>
    </w:p>
    <w:p w14:paraId="0E5F3B85" w14:textId="77777777" w:rsidR="00C023ED" w:rsidRPr="00DC0DF8" w:rsidRDefault="00C023ED" w:rsidP="00C023ED">
      <w:pPr>
        <w:rPr>
          <w:rFonts w:ascii="Times" w:hAnsi="Times"/>
          <w:b/>
          <w:color w:val="000000" w:themeColor="text1"/>
        </w:rPr>
      </w:pPr>
      <w:r w:rsidRPr="00DC0DF8">
        <w:rPr>
          <w:rFonts w:ascii="Times" w:hAnsi="Times"/>
          <w:b/>
          <w:color w:val="000000" w:themeColor="text1"/>
        </w:rPr>
        <w:t>TEXTS</w:t>
      </w:r>
    </w:p>
    <w:p w14:paraId="68CD3E19" w14:textId="7E658374" w:rsidR="00C023ED" w:rsidRPr="00DC0DF8" w:rsidRDefault="00C023ED" w:rsidP="00C023ED">
      <w:pPr>
        <w:ind w:left="180" w:hanging="180"/>
        <w:rPr>
          <w:rFonts w:ascii="Times" w:hAnsi="Times"/>
          <w:bCs/>
          <w:i/>
          <w:iCs/>
          <w:color w:val="000000" w:themeColor="text1"/>
        </w:rPr>
      </w:pPr>
      <w:r w:rsidRPr="00DC0DF8">
        <w:rPr>
          <w:rFonts w:ascii="Times" w:hAnsi="Times"/>
          <w:bCs/>
          <w:color w:val="000000" w:themeColor="text1"/>
        </w:rPr>
        <w:t xml:space="preserve">- Mann, J., </w:t>
      </w:r>
      <w:proofErr w:type="spellStart"/>
      <w:r w:rsidRPr="00DC0DF8">
        <w:rPr>
          <w:rFonts w:ascii="Times" w:hAnsi="Times"/>
          <w:bCs/>
          <w:color w:val="000000" w:themeColor="text1"/>
        </w:rPr>
        <w:t>Gruskin</w:t>
      </w:r>
      <w:proofErr w:type="spellEnd"/>
      <w:r w:rsidRPr="00DC0DF8">
        <w:rPr>
          <w:rFonts w:ascii="Times" w:hAnsi="Times"/>
          <w:bCs/>
          <w:color w:val="000000" w:themeColor="text1"/>
        </w:rPr>
        <w:t xml:space="preserve">, S., </w:t>
      </w:r>
      <w:proofErr w:type="spellStart"/>
      <w:r w:rsidRPr="00DC0DF8">
        <w:rPr>
          <w:rFonts w:ascii="Times" w:hAnsi="Times"/>
          <w:bCs/>
          <w:color w:val="000000" w:themeColor="text1"/>
        </w:rPr>
        <w:t>Grodin</w:t>
      </w:r>
      <w:proofErr w:type="spellEnd"/>
      <w:r w:rsidRPr="00DC0DF8">
        <w:rPr>
          <w:rFonts w:ascii="Times" w:hAnsi="Times"/>
          <w:bCs/>
          <w:color w:val="000000" w:themeColor="text1"/>
        </w:rPr>
        <w:t xml:space="preserve">, M., Annas, G., </w:t>
      </w:r>
      <w:r w:rsidRPr="00DC0DF8">
        <w:rPr>
          <w:rFonts w:ascii="Times" w:hAnsi="Times"/>
          <w:bCs/>
          <w:color w:val="000000" w:themeColor="text1"/>
          <w:u w:val="single"/>
        </w:rPr>
        <w:t>Health and Human Rights – A Reader</w:t>
      </w:r>
      <w:r w:rsidRPr="00DC0DF8">
        <w:rPr>
          <w:rFonts w:ascii="Times" w:hAnsi="Times"/>
          <w:bCs/>
          <w:color w:val="000000" w:themeColor="text1"/>
        </w:rPr>
        <w:t xml:space="preserve">, Routledge: Great Britain, 1999. </w:t>
      </w:r>
      <w:r w:rsidR="00204BF9" w:rsidRPr="00DC0DF8">
        <w:rPr>
          <w:rFonts w:ascii="Times" w:hAnsi="Times"/>
          <w:bCs/>
          <w:i/>
          <w:iCs/>
          <w:color w:val="000000" w:themeColor="text1"/>
        </w:rPr>
        <w:t>Can buy</w:t>
      </w:r>
      <w:r w:rsidR="00204BF9" w:rsidRPr="00DC0DF8">
        <w:rPr>
          <w:rFonts w:ascii="Times" w:hAnsi="Times"/>
          <w:bCs/>
          <w:color w:val="000000" w:themeColor="text1"/>
        </w:rPr>
        <w:t xml:space="preserve"> </w:t>
      </w:r>
      <w:r w:rsidR="00204BF9" w:rsidRPr="00DC0DF8">
        <w:rPr>
          <w:rFonts w:ascii="Times" w:hAnsi="Times"/>
          <w:bCs/>
          <w:i/>
          <w:iCs/>
          <w:color w:val="000000" w:themeColor="text1"/>
        </w:rPr>
        <w:t xml:space="preserve">on </w:t>
      </w:r>
      <w:r w:rsidRPr="00DC0DF8">
        <w:rPr>
          <w:rFonts w:ascii="Times" w:hAnsi="Times"/>
          <w:bCs/>
          <w:i/>
          <w:iCs/>
          <w:color w:val="000000" w:themeColor="text1"/>
        </w:rPr>
        <w:t>Amazon for under $10.</w:t>
      </w:r>
    </w:p>
    <w:p w14:paraId="24D43F71" w14:textId="19F75328" w:rsidR="00C023ED" w:rsidRPr="00DC0DF8" w:rsidRDefault="00C023ED" w:rsidP="00C023ED">
      <w:pPr>
        <w:rPr>
          <w:rFonts w:ascii="Times" w:hAnsi="Times"/>
          <w:bCs/>
          <w:color w:val="000000" w:themeColor="text1"/>
        </w:rPr>
      </w:pPr>
      <w:r w:rsidRPr="00DC0DF8">
        <w:rPr>
          <w:rFonts w:ascii="Times" w:hAnsi="Times"/>
          <w:bCs/>
          <w:color w:val="000000" w:themeColor="text1"/>
        </w:rPr>
        <w:t xml:space="preserve">- Holmes, Seth, </w:t>
      </w:r>
      <w:r w:rsidRPr="00DC0DF8">
        <w:rPr>
          <w:rFonts w:ascii="Times" w:hAnsi="Times"/>
          <w:bCs/>
          <w:color w:val="000000" w:themeColor="text1"/>
          <w:u w:val="single"/>
        </w:rPr>
        <w:t>Fresh Fruit Broken Bodies</w:t>
      </w:r>
      <w:r w:rsidRPr="00DC0DF8">
        <w:rPr>
          <w:rFonts w:ascii="Times" w:hAnsi="Times"/>
          <w:bCs/>
          <w:color w:val="000000" w:themeColor="text1"/>
        </w:rPr>
        <w:t xml:space="preserve">, UC Press: Berkeley, 2013. </w:t>
      </w:r>
      <w:r w:rsidR="00204BF9" w:rsidRPr="00DC0DF8">
        <w:rPr>
          <w:rFonts w:ascii="Times" w:hAnsi="Times"/>
          <w:bCs/>
          <w:i/>
          <w:iCs/>
          <w:color w:val="000000" w:themeColor="text1"/>
        </w:rPr>
        <w:t xml:space="preserve">Find on </w:t>
      </w:r>
      <w:r w:rsidRPr="00DC0DF8">
        <w:rPr>
          <w:rFonts w:ascii="Times" w:hAnsi="Times"/>
          <w:bCs/>
          <w:i/>
          <w:iCs/>
          <w:color w:val="000000" w:themeColor="text1"/>
        </w:rPr>
        <w:t>NYU online</w:t>
      </w:r>
    </w:p>
    <w:p w14:paraId="77210DCE" w14:textId="122880F2" w:rsidR="0078318A" w:rsidRPr="00DC0DF8" w:rsidRDefault="0078318A" w:rsidP="0078318A">
      <w:pPr>
        <w:pBdr>
          <w:top w:val="nil"/>
          <w:left w:val="nil"/>
          <w:bottom w:val="nil"/>
          <w:right w:val="nil"/>
          <w:between w:val="nil"/>
        </w:pBdr>
        <w:spacing w:before="6"/>
        <w:ind w:left="432" w:right="432"/>
        <w:rPr>
          <w:color w:val="000000" w:themeColor="text1"/>
        </w:rPr>
      </w:pPr>
    </w:p>
    <w:p w14:paraId="36E78C25" w14:textId="77777777" w:rsidR="003E4555" w:rsidRPr="00DC0DF8" w:rsidRDefault="003E4555" w:rsidP="0078318A">
      <w:pPr>
        <w:pBdr>
          <w:top w:val="nil"/>
          <w:left w:val="nil"/>
          <w:bottom w:val="nil"/>
          <w:right w:val="nil"/>
          <w:between w:val="nil"/>
        </w:pBdr>
        <w:spacing w:before="6"/>
        <w:ind w:left="432" w:right="432"/>
        <w:rPr>
          <w:color w:val="000000" w:themeColor="text1"/>
        </w:rPr>
      </w:pPr>
    </w:p>
    <w:p w14:paraId="364DBB31" w14:textId="0C8FFBA3" w:rsidR="00742C06" w:rsidRPr="00DC0DF8" w:rsidRDefault="00742C06" w:rsidP="006D43EE">
      <w:pPr>
        <w:pStyle w:val="NormalWeb"/>
        <w:spacing w:before="0" w:beforeAutospacing="0" w:after="80" w:afterAutospacing="0"/>
        <w:rPr>
          <w:rFonts w:ascii="Times" w:hAnsi="Times" w:cstheme="majorHAnsi"/>
          <w:color w:val="000000" w:themeColor="text1"/>
          <w:u w:val="single"/>
        </w:rPr>
      </w:pPr>
      <w:r w:rsidRPr="00DC0DF8">
        <w:rPr>
          <w:b/>
          <w:color w:val="000000" w:themeColor="text1"/>
        </w:rPr>
        <w:t>COURSE OUTLINE</w:t>
      </w:r>
    </w:p>
    <w:tbl>
      <w:tblPr>
        <w:tblStyle w:val="a1"/>
        <w:tblW w:w="10080" w:type="dxa"/>
        <w:tblInd w:w="-278" w:type="dxa"/>
        <w:tblBorders>
          <w:top w:val="nil"/>
          <w:left w:val="nil"/>
          <w:bottom w:val="nil"/>
          <w:right w:val="nil"/>
          <w:insideH w:val="nil"/>
          <w:insideV w:val="nil"/>
        </w:tblBorders>
        <w:tblLayout w:type="fixed"/>
        <w:tblLook w:val="0620" w:firstRow="1" w:lastRow="0" w:firstColumn="0" w:lastColumn="0" w:noHBand="1" w:noVBand="1"/>
      </w:tblPr>
      <w:tblGrid>
        <w:gridCol w:w="1260"/>
        <w:gridCol w:w="2880"/>
        <w:gridCol w:w="4590"/>
        <w:gridCol w:w="1350"/>
      </w:tblGrid>
      <w:tr w:rsidR="00DC0DF8" w:rsidRPr="00DC0DF8" w14:paraId="39332940" w14:textId="77777777" w:rsidTr="00DC0DF8">
        <w:trPr>
          <w:trHeight w:val="503"/>
        </w:trPr>
        <w:tc>
          <w:tcPr>
            <w:tcW w:w="126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5F131ADE" w14:textId="267E5234" w:rsidR="00742C06" w:rsidRPr="00DC0DF8" w:rsidRDefault="001E3358" w:rsidP="000A0FFA">
            <w:pPr>
              <w:jc w:val="center"/>
              <w:rPr>
                <w:rFonts w:ascii="Times" w:eastAsia="Times" w:hAnsi="Times" w:cstheme="majorHAnsi"/>
                <w:b/>
                <w:color w:val="000000" w:themeColor="text1"/>
                <w:sz w:val="22"/>
                <w:szCs w:val="22"/>
              </w:rPr>
            </w:pPr>
            <w:r w:rsidRPr="00DC0DF8">
              <w:rPr>
                <w:rFonts w:ascii="Times" w:eastAsia="Times" w:hAnsi="Times" w:cstheme="majorHAnsi"/>
                <w:b/>
                <w:color w:val="000000" w:themeColor="text1"/>
                <w:sz w:val="22"/>
                <w:szCs w:val="22"/>
              </w:rPr>
              <w:t>Week</w:t>
            </w:r>
          </w:p>
        </w:tc>
        <w:tc>
          <w:tcPr>
            <w:tcW w:w="288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center"/>
          </w:tcPr>
          <w:p w14:paraId="7AFAAF34" w14:textId="6A898F56" w:rsidR="00742C06" w:rsidRPr="00DC0DF8" w:rsidRDefault="00742C06" w:rsidP="000A0FFA">
            <w:pPr>
              <w:jc w:val="center"/>
              <w:rPr>
                <w:rFonts w:ascii="Times" w:eastAsia="Times" w:hAnsi="Times" w:cstheme="majorHAnsi"/>
                <w:color w:val="000000" w:themeColor="text1"/>
                <w:sz w:val="22"/>
                <w:szCs w:val="22"/>
              </w:rPr>
            </w:pPr>
            <w:r w:rsidRPr="00DC0DF8">
              <w:rPr>
                <w:rFonts w:ascii="Times" w:eastAsia="Times" w:hAnsi="Times" w:cstheme="majorHAnsi"/>
                <w:b/>
                <w:color w:val="000000" w:themeColor="text1"/>
                <w:sz w:val="22"/>
                <w:szCs w:val="22"/>
              </w:rPr>
              <w:t>Topics</w:t>
            </w:r>
          </w:p>
        </w:tc>
        <w:tc>
          <w:tcPr>
            <w:tcW w:w="459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center"/>
          </w:tcPr>
          <w:p w14:paraId="7E20680E" w14:textId="16F2E10E" w:rsidR="00742C06" w:rsidRPr="00DC0DF8" w:rsidRDefault="00742C06" w:rsidP="000A0FFA">
            <w:pPr>
              <w:jc w:val="center"/>
              <w:rPr>
                <w:rFonts w:ascii="Times" w:eastAsia="Times" w:hAnsi="Times" w:cstheme="majorHAnsi"/>
                <w:color w:val="000000" w:themeColor="text1"/>
                <w:sz w:val="22"/>
                <w:szCs w:val="22"/>
              </w:rPr>
            </w:pPr>
            <w:r w:rsidRPr="00DC0DF8">
              <w:rPr>
                <w:rFonts w:ascii="Times" w:eastAsia="Times" w:hAnsi="Times" w:cstheme="majorHAnsi"/>
                <w:b/>
                <w:color w:val="000000" w:themeColor="text1"/>
                <w:sz w:val="22"/>
                <w:szCs w:val="22"/>
              </w:rPr>
              <w:t>Reading</w:t>
            </w:r>
          </w:p>
        </w:tc>
        <w:tc>
          <w:tcPr>
            <w:tcW w:w="135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center"/>
          </w:tcPr>
          <w:p w14:paraId="3C44DF31" w14:textId="77777777" w:rsidR="00742C06" w:rsidRPr="00DC0DF8" w:rsidRDefault="00742C06" w:rsidP="000A0FFA">
            <w:pPr>
              <w:jc w:val="center"/>
              <w:rPr>
                <w:rFonts w:ascii="Times" w:eastAsia="Times" w:hAnsi="Times" w:cstheme="majorHAnsi"/>
                <w:color w:val="000000" w:themeColor="text1"/>
                <w:sz w:val="22"/>
                <w:szCs w:val="22"/>
              </w:rPr>
            </w:pPr>
            <w:r w:rsidRPr="00DC0DF8">
              <w:rPr>
                <w:rFonts w:ascii="Times" w:eastAsia="Times" w:hAnsi="Times" w:cstheme="majorHAnsi"/>
                <w:b/>
                <w:color w:val="000000" w:themeColor="text1"/>
                <w:sz w:val="22"/>
                <w:szCs w:val="22"/>
              </w:rPr>
              <w:t>Assignments</w:t>
            </w:r>
          </w:p>
        </w:tc>
      </w:tr>
      <w:tr w:rsidR="00DC0DF8" w:rsidRPr="00DC0DF8" w14:paraId="4227B13D" w14:textId="77777777" w:rsidTr="00DC0DF8">
        <w:trPr>
          <w:trHeight w:val="575"/>
        </w:trPr>
        <w:tc>
          <w:tcPr>
            <w:tcW w:w="126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01B24FAC" w14:textId="0B7347E5" w:rsidR="00742C06" w:rsidRPr="00DC0DF8" w:rsidRDefault="001E3358" w:rsidP="00367EA8">
            <w:pPr>
              <w:jc w:val="center"/>
              <w:rPr>
                <w:rFonts w:ascii="Times" w:eastAsia="Times" w:hAnsi="Times" w:cstheme="majorHAnsi"/>
                <w:bCs/>
                <w:color w:val="000000" w:themeColor="text1"/>
                <w:sz w:val="22"/>
                <w:szCs w:val="22"/>
              </w:rPr>
            </w:pPr>
            <w:r w:rsidRPr="00DC0DF8">
              <w:rPr>
                <w:rFonts w:ascii="Times" w:eastAsia="Times" w:hAnsi="Times" w:cstheme="majorHAnsi"/>
                <w:bCs/>
                <w:color w:val="000000" w:themeColor="text1"/>
                <w:sz w:val="22"/>
                <w:szCs w:val="22"/>
              </w:rPr>
              <w:t>9/1/22</w:t>
            </w:r>
          </w:p>
        </w:tc>
        <w:tc>
          <w:tcPr>
            <w:tcW w:w="288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center"/>
          </w:tcPr>
          <w:p w14:paraId="30A725C5" w14:textId="098ED800" w:rsidR="00742C06" w:rsidRPr="00DC0DF8" w:rsidRDefault="00742C06" w:rsidP="007605CC">
            <w:pPr>
              <w:pStyle w:val="NormalWeb"/>
              <w:shd w:val="clear" w:color="auto" w:fill="FFFFFF"/>
              <w:rPr>
                <w:rFonts w:ascii="Times" w:hAnsi="Times"/>
                <w:color w:val="000000" w:themeColor="text1"/>
                <w:sz w:val="22"/>
                <w:szCs w:val="22"/>
              </w:rPr>
            </w:pPr>
            <w:r w:rsidRPr="00DC0DF8">
              <w:rPr>
                <w:rFonts w:ascii="Times" w:hAnsi="Times" w:cs="Calibri"/>
                <w:b/>
                <w:bCs/>
                <w:color w:val="000000" w:themeColor="text1"/>
                <w:sz w:val="22"/>
                <w:szCs w:val="22"/>
              </w:rPr>
              <w:t xml:space="preserve">Class 1 - Introduction to Human Rights and Health: </w:t>
            </w:r>
            <w:r w:rsidR="00917736" w:rsidRPr="00DC0DF8">
              <w:rPr>
                <w:rFonts w:ascii="Times" w:hAnsi="Times" w:cs="Calibri"/>
                <w:color w:val="000000" w:themeColor="text1"/>
                <w:sz w:val="22"/>
                <w:szCs w:val="22"/>
              </w:rPr>
              <w:t>O</w:t>
            </w:r>
            <w:r w:rsidR="00912639" w:rsidRPr="00DC0DF8">
              <w:rPr>
                <w:rFonts w:ascii="Times" w:hAnsi="Times" w:cs="Calibri"/>
                <w:color w:val="000000" w:themeColor="text1"/>
                <w:sz w:val="22"/>
                <w:szCs w:val="22"/>
              </w:rPr>
              <w:t xml:space="preserve">verview of the basic principles, </w:t>
            </w:r>
            <w:r w:rsidR="00B2762E" w:rsidRPr="00DC0DF8">
              <w:rPr>
                <w:rFonts w:ascii="Times" w:hAnsi="Times" w:cs="Calibri"/>
                <w:color w:val="000000" w:themeColor="text1"/>
                <w:sz w:val="22"/>
                <w:szCs w:val="22"/>
              </w:rPr>
              <w:t>history, institutions,</w:t>
            </w:r>
            <w:r w:rsidR="00912639" w:rsidRPr="00DC0DF8">
              <w:rPr>
                <w:rFonts w:ascii="Times" w:hAnsi="Times" w:cs="Calibri"/>
                <w:color w:val="000000" w:themeColor="text1"/>
                <w:sz w:val="22"/>
                <w:szCs w:val="22"/>
              </w:rPr>
              <w:t xml:space="preserve"> and application of </w:t>
            </w:r>
            <w:r w:rsidR="00B2762E" w:rsidRPr="00DC0DF8">
              <w:rPr>
                <w:rFonts w:ascii="Times" w:hAnsi="Times" w:cs="Calibri"/>
                <w:color w:val="000000" w:themeColor="text1"/>
                <w:sz w:val="22"/>
                <w:szCs w:val="22"/>
              </w:rPr>
              <w:t xml:space="preserve">the </w:t>
            </w:r>
            <w:r w:rsidR="00912639" w:rsidRPr="00DC0DF8">
              <w:rPr>
                <w:rFonts w:ascii="Times" w:hAnsi="Times" w:cs="Calibri"/>
                <w:color w:val="000000" w:themeColor="text1"/>
                <w:sz w:val="22"/>
                <w:szCs w:val="22"/>
              </w:rPr>
              <w:t xml:space="preserve">human rights </w:t>
            </w:r>
            <w:r w:rsidR="00B2762E" w:rsidRPr="00DC0DF8">
              <w:rPr>
                <w:rFonts w:ascii="Times" w:hAnsi="Times" w:cs="Calibri"/>
                <w:color w:val="000000" w:themeColor="text1"/>
                <w:sz w:val="22"/>
                <w:szCs w:val="22"/>
              </w:rPr>
              <w:t>and</w:t>
            </w:r>
            <w:r w:rsidR="00912639" w:rsidRPr="00DC0DF8">
              <w:rPr>
                <w:rFonts w:ascii="Times" w:hAnsi="Times" w:cs="Calibri"/>
                <w:color w:val="000000" w:themeColor="text1"/>
                <w:sz w:val="22"/>
                <w:szCs w:val="22"/>
              </w:rPr>
              <w:t xml:space="preserve"> health</w:t>
            </w:r>
            <w:r w:rsidR="00B2762E" w:rsidRPr="00DC0DF8">
              <w:rPr>
                <w:rFonts w:ascii="Times" w:hAnsi="Times" w:cs="Calibri"/>
                <w:color w:val="000000" w:themeColor="text1"/>
                <w:sz w:val="22"/>
                <w:szCs w:val="22"/>
              </w:rPr>
              <w:t xml:space="preserve"> relationship</w:t>
            </w:r>
          </w:p>
        </w:tc>
        <w:tc>
          <w:tcPr>
            <w:tcW w:w="459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center"/>
          </w:tcPr>
          <w:p w14:paraId="345C3C0D" w14:textId="77777777" w:rsidR="00257434" w:rsidRPr="00DC0DF8" w:rsidRDefault="003E4555" w:rsidP="00257434">
            <w:pPr>
              <w:pStyle w:val="NormalWeb"/>
              <w:numPr>
                <w:ilvl w:val="0"/>
                <w:numId w:val="9"/>
              </w:numPr>
              <w:shd w:val="clear" w:color="auto" w:fill="FFFFFF"/>
              <w:spacing w:before="0" w:beforeAutospacing="0" w:after="0" w:afterAutospacing="0"/>
              <w:rPr>
                <w:rFonts w:ascii="Times" w:hAnsi="Times" w:cs="Calibri"/>
                <w:color w:val="000000" w:themeColor="text1"/>
                <w:sz w:val="22"/>
                <w:szCs w:val="22"/>
                <w:u w:val="single"/>
              </w:rPr>
            </w:pPr>
            <w:r w:rsidRPr="00DC0DF8">
              <w:rPr>
                <w:rFonts w:ascii="Times" w:hAnsi="Times" w:cs="Calibri"/>
                <w:color w:val="000000" w:themeColor="text1"/>
                <w:sz w:val="22"/>
                <w:szCs w:val="22"/>
              </w:rPr>
              <w:t xml:space="preserve">Brightspace module </w:t>
            </w:r>
          </w:p>
          <w:p w14:paraId="77106C9B" w14:textId="1CA4F790" w:rsidR="00261F94" w:rsidRPr="00DC0DF8" w:rsidRDefault="00261F94" w:rsidP="003E4555">
            <w:pPr>
              <w:numPr>
                <w:ilvl w:val="0"/>
                <w:numId w:val="9"/>
              </w:numPr>
              <w:spacing w:before="100" w:beforeAutospacing="1" w:after="100" w:afterAutospacing="1"/>
              <w:rPr>
                <w:rFonts w:ascii="Times" w:hAnsi="Times"/>
                <w:color w:val="000000" w:themeColor="text1"/>
                <w:spacing w:val="3"/>
                <w:sz w:val="22"/>
                <w:szCs w:val="22"/>
              </w:rPr>
            </w:pPr>
            <w:r w:rsidRPr="00DC0DF8">
              <w:rPr>
                <w:rFonts w:ascii="Times" w:hAnsi="Times" w:cs="Calibri"/>
                <w:color w:val="000000" w:themeColor="text1"/>
                <w:sz w:val="22"/>
                <w:szCs w:val="22"/>
              </w:rPr>
              <w:t xml:space="preserve">Le, P.  </w:t>
            </w:r>
            <w:hyperlink r:id="rId11" w:history="1">
              <w:r w:rsidRPr="00DC0DF8">
                <w:rPr>
                  <w:rStyle w:val="Hyperlink"/>
                  <w:rFonts w:ascii="Times" w:hAnsi="Times" w:cs="Calibri"/>
                  <w:color w:val="000000" w:themeColor="text1"/>
                  <w:sz w:val="22"/>
                  <w:szCs w:val="22"/>
                </w:rPr>
                <w:t>“Reconstructing a Sense of Self,”</w:t>
              </w:r>
            </w:hyperlink>
            <w:r w:rsidRPr="00DC0DF8">
              <w:rPr>
                <w:rFonts w:ascii="Times" w:hAnsi="Times" w:cs="Calibri"/>
                <w:i/>
                <w:iCs/>
                <w:color w:val="000000" w:themeColor="text1"/>
                <w:sz w:val="22"/>
                <w:szCs w:val="22"/>
              </w:rPr>
              <w:t xml:space="preserve"> </w:t>
            </w:r>
            <w:r w:rsidRPr="00DC0DF8">
              <w:rPr>
                <w:rFonts w:ascii="Times" w:hAnsi="Times" w:cs="Arial"/>
                <w:i/>
                <w:iCs/>
                <w:color w:val="000000" w:themeColor="text1"/>
                <w:sz w:val="22"/>
                <w:szCs w:val="22"/>
                <w:shd w:val="clear" w:color="auto" w:fill="FFFFFF"/>
              </w:rPr>
              <w:t>Qualitative Health Research</w:t>
            </w:r>
            <w:r w:rsidRPr="00DC0DF8">
              <w:rPr>
                <w:rFonts w:ascii="Times" w:hAnsi="Times" w:cs="Arial"/>
                <w:color w:val="000000" w:themeColor="text1"/>
                <w:sz w:val="22"/>
                <w:szCs w:val="22"/>
                <w:shd w:val="clear" w:color="auto" w:fill="FFFFFF"/>
              </w:rPr>
              <w:t>, 5/19/16</w:t>
            </w:r>
          </w:p>
          <w:p w14:paraId="10E63A97" w14:textId="27B21D07" w:rsidR="008D468A" w:rsidRPr="00DC0DF8" w:rsidRDefault="003E4555" w:rsidP="003E4555">
            <w:pPr>
              <w:numPr>
                <w:ilvl w:val="0"/>
                <w:numId w:val="9"/>
              </w:numPr>
              <w:spacing w:before="100" w:beforeAutospacing="1" w:after="100" w:afterAutospacing="1"/>
              <w:rPr>
                <w:rFonts w:ascii="Times" w:hAnsi="Times"/>
                <w:color w:val="000000" w:themeColor="text1"/>
                <w:spacing w:val="3"/>
                <w:sz w:val="22"/>
                <w:szCs w:val="22"/>
              </w:rPr>
            </w:pPr>
            <w:r w:rsidRPr="00DC0DF8">
              <w:rPr>
                <w:rFonts w:ascii="Times" w:hAnsi="Times"/>
                <w:color w:val="000000" w:themeColor="text1"/>
                <w:spacing w:val="3"/>
                <w:sz w:val="22"/>
                <w:szCs w:val="22"/>
              </w:rPr>
              <w:t>UDHR</w:t>
            </w:r>
            <w:r w:rsidR="008D468A" w:rsidRPr="00DC0DF8">
              <w:rPr>
                <w:rFonts w:ascii="Times" w:hAnsi="Times"/>
                <w:color w:val="000000" w:themeColor="text1"/>
                <w:spacing w:val="3"/>
                <w:sz w:val="22"/>
                <w:szCs w:val="22"/>
              </w:rPr>
              <w:t>. </w:t>
            </w:r>
            <w:hyperlink r:id="rId12" w:tgtFrame="_blank" w:history="1">
              <w:r w:rsidR="008D468A" w:rsidRPr="00DC0DF8">
                <w:rPr>
                  <w:rStyle w:val="Hyperlink"/>
                  <w:rFonts w:ascii="Times" w:hAnsi="Times"/>
                  <w:color w:val="000000" w:themeColor="text1"/>
                  <w:spacing w:val="3"/>
                  <w:sz w:val="22"/>
                  <w:szCs w:val="22"/>
                  <w:u w:val="none"/>
                </w:rPr>
                <w:t>Reference</w:t>
              </w:r>
            </w:hyperlink>
          </w:p>
          <w:p w14:paraId="6B626521" w14:textId="77777777" w:rsidR="008D468A" w:rsidRPr="00DC0DF8" w:rsidRDefault="008D468A" w:rsidP="003E4555">
            <w:pPr>
              <w:numPr>
                <w:ilvl w:val="0"/>
                <w:numId w:val="9"/>
              </w:numPr>
              <w:spacing w:before="100" w:beforeAutospacing="1" w:after="100" w:afterAutospacing="1"/>
              <w:rPr>
                <w:rFonts w:ascii="Times" w:hAnsi="Times"/>
                <w:color w:val="000000" w:themeColor="text1"/>
                <w:spacing w:val="3"/>
                <w:sz w:val="22"/>
                <w:szCs w:val="22"/>
              </w:rPr>
            </w:pPr>
            <w:r w:rsidRPr="00DC0DF8">
              <w:rPr>
                <w:rFonts w:ascii="Times" w:hAnsi="Times"/>
                <w:color w:val="000000" w:themeColor="text1"/>
                <w:spacing w:val="3"/>
                <w:sz w:val="22"/>
                <w:szCs w:val="22"/>
              </w:rPr>
              <w:t>International Covenant for Economic, Social and Cultural Rights (ICESCR). </w:t>
            </w:r>
            <w:hyperlink r:id="rId13" w:tgtFrame="_blank" w:history="1">
              <w:r w:rsidRPr="00DC0DF8">
                <w:rPr>
                  <w:rStyle w:val="Hyperlink"/>
                  <w:rFonts w:ascii="Times" w:hAnsi="Times"/>
                  <w:color w:val="000000" w:themeColor="text1"/>
                  <w:spacing w:val="3"/>
                  <w:sz w:val="22"/>
                  <w:szCs w:val="22"/>
                  <w:u w:val="none"/>
                </w:rPr>
                <w:t>Reference</w:t>
              </w:r>
            </w:hyperlink>
          </w:p>
          <w:p w14:paraId="1760B776" w14:textId="17FEBB04" w:rsidR="00ED5773" w:rsidRPr="00DC0DF8" w:rsidRDefault="008D468A" w:rsidP="003E4555">
            <w:pPr>
              <w:numPr>
                <w:ilvl w:val="0"/>
                <w:numId w:val="9"/>
              </w:numPr>
              <w:spacing w:before="100" w:beforeAutospacing="1" w:after="100" w:afterAutospacing="1"/>
              <w:rPr>
                <w:rFonts w:ascii="Times" w:hAnsi="Times"/>
                <w:color w:val="000000" w:themeColor="text1"/>
                <w:spacing w:val="3"/>
                <w:sz w:val="22"/>
                <w:szCs w:val="22"/>
              </w:rPr>
            </w:pPr>
            <w:r w:rsidRPr="00DC0DF8">
              <w:rPr>
                <w:rFonts w:ascii="Times" w:hAnsi="Times"/>
                <w:color w:val="000000" w:themeColor="text1"/>
                <w:spacing w:val="3"/>
                <w:sz w:val="22"/>
                <w:szCs w:val="22"/>
              </w:rPr>
              <w:t>ICESCR, Article 12 - General Comment No 14. </w:t>
            </w:r>
            <w:hyperlink r:id="rId14" w:tgtFrame="_blank" w:history="1">
              <w:r w:rsidRPr="00DC0DF8">
                <w:rPr>
                  <w:rStyle w:val="Hyperlink"/>
                  <w:rFonts w:ascii="Times" w:hAnsi="Times"/>
                  <w:color w:val="000000" w:themeColor="text1"/>
                  <w:spacing w:val="3"/>
                  <w:sz w:val="22"/>
                  <w:szCs w:val="22"/>
                  <w:u w:val="none"/>
                </w:rPr>
                <w:t>Reference</w:t>
              </w:r>
            </w:hyperlink>
          </w:p>
        </w:tc>
        <w:tc>
          <w:tcPr>
            <w:tcW w:w="135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tcPr>
          <w:p w14:paraId="37BF0DBA" w14:textId="12849EAD" w:rsidR="00367EA8" w:rsidRPr="00DC0DF8" w:rsidRDefault="00367EA8" w:rsidP="00367EA8">
            <w:pPr>
              <w:rPr>
                <w:rFonts w:ascii="Times" w:eastAsia="Times" w:hAnsi="Times" w:cstheme="majorHAnsi"/>
                <w:b/>
                <w:color w:val="000000" w:themeColor="text1"/>
                <w:sz w:val="22"/>
                <w:szCs w:val="22"/>
              </w:rPr>
            </w:pPr>
          </w:p>
          <w:p w14:paraId="123AC9F2" w14:textId="20B44374" w:rsidR="00B65D05" w:rsidRPr="00DC0DF8" w:rsidRDefault="00367EA8" w:rsidP="005876A4">
            <w:pPr>
              <w:jc w:val="center"/>
              <w:rPr>
                <w:rFonts w:ascii="Times" w:eastAsia="Times" w:hAnsi="Times" w:cstheme="majorHAnsi"/>
                <w:b/>
                <w:color w:val="000000" w:themeColor="text1"/>
                <w:sz w:val="22"/>
                <w:szCs w:val="22"/>
              </w:rPr>
            </w:pPr>
            <w:r w:rsidRPr="00DC0DF8">
              <w:rPr>
                <w:rFonts w:ascii="Times" w:eastAsia="Times" w:hAnsi="Times" w:cstheme="majorHAnsi"/>
                <w:b/>
                <w:color w:val="000000" w:themeColor="text1"/>
                <w:sz w:val="22"/>
                <w:szCs w:val="22"/>
              </w:rPr>
              <w:t>Q&amp;A</w:t>
            </w:r>
            <w:r w:rsidR="006754A4" w:rsidRPr="00DC0DF8">
              <w:rPr>
                <w:rFonts w:ascii="Times" w:eastAsia="Times" w:hAnsi="Times" w:cstheme="majorHAnsi"/>
                <w:b/>
                <w:color w:val="000000" w:themeColor="text1"/>
                <w:sz w:val="22"/>
                <w:szCs w:val="22"/>
              </w:rPr>
              <w:t>*</w:t>
            </w:r>
          </w:p>
          <w:p w14:paraId="7C02BE32" w14:textId="77777777" w:rsidR="00B65D05" w:rsidRPr="00DC0DF8" w:rsidRDefault="00B65D05" w:rsidP="00B65D05">
            <w:pPr>
              <w:rPr>
                <w:rFonts w:ascii="Times" w:eastAsia="Times" w:hAnsi="Times" w:cstheme="majorHAnsi"/>
                <w:bCs/>
                <w:color w:val="000000" w:themeColor="text1"/>
                <w:sz w:val="22"/>
                <w:szCs w:val="22"/>
              </w:rPr>
            </w:pPr>
          </w:p>
          <w:p w14:paraId="058B0999" w14:textId="77777777" w:rsidR="005876A4" w:rsidRPr="00DC0DF8" w:rsidRDefault="005876A4" w:rsidP="008D468A">
            <w:pPr>
              <w:jc w:val="center"/>
              <w:rPr>
                <w:rFonts w:ascii="Times" w:eastAsia="Times" w:hAnsi="Times" w:cstheme="majorHAnsi"/>
                <w:bCs/>
                <w:color w:val="000000" w:themeColor="text1"/>
                <w:sz w:val="20"/>
                <w:szCs w:val="20"/>
              </w:rPr>
            </w:pPr>
          </w:p>
          <w:p w14:paraId="75401B71" w14:textId="77777777" w:rsidR="005876A4" w:rsidRPr="00DC0DF8" w:rsidRDefault="005876A4" w:rsidP="008D468A">
            <w:pPr>
              <w:jc w:val="center"/>
              <w:rPr>
                <w:rFonts w:ascii="Times" w:eastAsia="Times" w:hAnsi="Times" w:cstheme="majorHAnsi"/>
                <w:bCs/>
                <w:color w:val="000000" w:themeColor="text1"/>
                <w:sz w:val="20"/>
                <w:szCs w:val="20"/>
              </w:rPr>
            </w:pPr>
          </w:p>
          <w:p w14:paraId="746AD985" w14:textId="33A92F09" w:rsidR="00367EA8" w:rsidRPr="00DC0DF8" w:rsidRDefault="006754A4" w:rsidP="008D468A">
            <w:pPr>
              <w:jc w:val="center"/>
              <w:rPr>
                <w:rFonts w:ascii="Times" w:eastAsia="Times" w:hAnsi="Times" w:cstheme="majorHAnsi"/>
                <w:bCs/>
                <w:color w:val="000000" w:themeColor="text1"/>
                <w:sz w:val="20"/>
                <w:szCs w:val="20"/>
              </w:rPr>
            </w:pPr>
            <w:r w:rsidRPr="00DC0DF8">
              <w:rPr>
                <w:rFonts w:ascii="Times" w:eastAsia="Times" w:hAnsi="Times" w:cstheme="majorHAnsi"/>
                <w:bCs/>
                <w:color w:val="000000" w:themeColor="text1"/>
                <w:sz w:val="20"/>
                <w:szCs w:val="20"/>
              </w:rPr>
              <w:t xml:space="preserve">* </w:t>
            </w:r>
            <w:r w:rsidR="00B65D05" w:rsidRPr="00DC0DF8">
              <w:rPr>
                <w:rFonts w:ascii="Times" w:eastAsia="Times" w:hAnsi="Times" w:cstheme="majorHAnsi"/>
                <w:bCs/>
                <w:color w:val="000000" w:themeColor="text1"/>
                <w:sz w:val="20"/>
                <w:szCs w:val="20"/>
              </w:rPr>
              <w:t>All Q&amp;A will be due the</w:t>
            </w:r>
            <w:r w:rsidR="00367EA8" w:rsidRPr="00DC0DF8">
              <w:rPr>
                <w:rFonts w:ascii="Times" w:eastAsia="Times" w:hAnsi="Times" w:cstheme="majorHAnsi"/>
                <w:bCs/>
                <w:color w:val="000000" w:themeColor="text1"/>
                <w:sz w:val="20"/>
                <w:szCs w:val="20"/>
              </w:rPr>
              <w:t xml:space="preserve"> </w:t>
            </w:r>
            <w:r w:rsidR="005A1268" w:rsidRPr="00DC0DF8">
              <w:rPr>
                <w:rFonts w:ascii="Times" w:eastAsia="Times" w:hAnsi="Times" w:cstheme="majorHAnsi"/>
                <w:bCs/>
                <w:color w:val="000000" w:themeColor="text1"/>
                <w:sz w:val="20"/>
                <w:szCs w:val="20"/>
              </w:rPr>
              <w:t xml:space="preserve">Friday </w:t>
            </w:r>
            <w:r w:rsidR="00B65D05" w:rsidRPr="00DC0DF8">
              <w:rPr>
                <w:rFonts w:ascii="Times" w:eastAsia="Times" w:hAnsi="Times" w:cstheme="majorHAnsi"/>
                <w:bCs/>
                <w:color w:val="000000" w:themeColor="text1"/>
                <w:sz w:val="20"/>
                <w:szCs w:val="20"/>
              </w:rPr>
              <w:t xml:space="preserve">of </w:t>
            </w:r>
            <w:r w:rsidR="00917736" w:rsidRPr="00DC0DF8">
              <w:rPr>
                <w:rFonts w:ascii="Times" w:eastAsia="Times" w:hAnsi="Times" w:cstheme="majorHAnsi"/>
                <w:bCs/>
                <w:color w:val="000000" w:themeColor="text1"/>
                <w:sz w:val="20"/>
                <w:szCs w:val="20"/>
              </w:rPr>
              <w:t>each</w:t>
            </w:r>
            <w:r w:rsidR="00B65D05" w:rsidRPr="00DC0DF8">
              <w:rPr>
                <w:rFonts w:ascii="Times" w:eastAsia="Times" w:hAnsi="Times" w:cstheme="majorHAnsi"/>
                <w:bCs/>
                <w:color w:val="000000" w:themeColor="text1"/>
                <w:sz w:val="20"/>
                <w:szCs w:val="20"/>
              </w:rPr>
              <w:t xml:space="preserve"> lesson week </w:t>
            </w:r>
            <w:r w:rsidR="00917736" w:rsidRPr="00DC0DF8">
              <w:rPr>
                <w:rFonts w:ascii="Times" w:eastAsia="Times" w:hAnsi="Times" w:cstheme="majorHAnsi"/>
                <w:bCs/>
                <w:color w:val="000000" w:themeColor="text1"/>
                <w:sz w:val="20"/>
                <w:szCs w:val="20"/>
              </w:rPr>
              <w:t>by</w:t>
            </w:r>
            <w:r w:rsidR="00B65D05" w:rsidRPr="00DC0DF8">
              <w:rPr>
                <w:rFonts w:ascii="Times" w:eastAsia="Times" w:hAnsi="Times" w:cstheme="majorHAnsi"/>
                <w:bCs/>
                <w:color w:val="000000" w:themeColor="text1"/>
                <w:sz w:val="20"/>
                <w:szCs w:val="20"/>
              </w:rPr>
              <w:t xml:space="preserve"> 11:59pm</w:t>
            </w:r>
          </w:p>
        </w:tc>
      </w:tr>
      <w:tr w:rsidR="00DC0DF8" w:rsidRPr="00DC0DF8" w14:paraId="4D15AE5E" w14:textId="77777777" w:rsidTr="00DC0DF8">
        <w:trPr>
          <w:trHeight w:val="3095"/>
        </w:trPr>
        <w:tc>
          <w:tcPr>
            <w:tcW w:w="126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184A494A" w14:textId="61610F9A" w:rsidR="00742C06" w:rsidRPr="00DC0DF8" w:rsidRDefault="001E3358" w:rsidP="000A0FFA">
            <w:pPr>
              <w:jc w:val="center"/>
              <w:rPr>
                <w:rFonts w:ascii="Times" w:eastAsia="Times" w:hAnsi="Times" w:cstheme="majorHAnsi"/>
                <w:b/>
                <w:color w:val="000000" w:themeColor="text1"/>
                <w:sz w:val="22"/>
                <w:szCs w:val="22"/>
              </w:rPr>
            </w:pPr>
            <w:r w:rsidRPr="00DC0DF8">
              <w:rPr>
                <w:rFonts w:ascii="Times" w:eastAsia="Times" w:hAnsi="Times" w:cstheme="majorHAnsi"/>
                <w:bCs/>
                <w:color w:val="000000" w:themeColor="text1"/>
                <w:sz w:val="22"/>
                <w:szCs w:val="22"/>
              </w:rPr>
              <w:lastRenderedPageBreak/>
              <w:t>9/5</w:t>
            </w:r>
            <w:r w:rsidR="0066730C" w:rsidRPr="00DC0DF8">
              <w:rPr>
                <w:rFonts w:ascii="Times" w:eastAsia="Times" w:hAnsi="Times" w:cstheme="majorHAnsi"/>
                <w:bCs/>
                <w:color w:val="000000" w:themeColor="text1"/>
                <w:sz w:val="22"/>
                <w:szCs w:val="22"/>
              </w:rPr>
              <w:t>/22</w:t>
            </w:r>
          </w:p>
        </w:tc>
        <w:tc>
          <w:tcPr>
            <w:tcW w:w="288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center"/>
          </w:tcPr>
          <w:p w14:paraId="74EA5786" w14:textId="4415B309" w:rsidR="00912639" w:rsidRPr="00DC0DF8" w:rsidRDefault="00FD21D1" w:rsidP="00FD21D1">
            <w:pPr>
              <w:pStyle w:val="NormalWeb"/>
              <w:shd w:val="clear" w:color="auto" w:fill="FFFFFF"/>
              <w:rPr>
                <w:rFonts w:ascii="Times" w:hAnsi="Times" w:cs="Calibri"/>
                <w:color w:val="000000" w:themeColor="text1"/>
                <w:sz w:val="22"/>
                <w:szCs w:val="22"/>
              </w:rPr>
            </w:pPr>
            <w:r w:rsidRPr="00DC0DF8">
              <w:rPr>
                <w:rFonts w:ascii="Times" w:hAnsi="Times" w:cs="Calibri"/>
                <w:b/>
                <w:bCs/>
                <w:color w:val="000000" w:themeColor="text1"/>
                <w:sz w:val="22"/>
                <w:szCs w:val="22"/>
              </w:rPr>
              <w:t xml:space="preserve">Class 2 </w:t>
            </w:r>
            <w:r w:rsidR="00912639" w:rsidRPr="00DC0DF8">
              <w:rPr>
                <w:rFonts w:ascii="Times" w:hAnsi="Times" w:cs="Calibri"/>
                <w:b/>
                <w:bCs/>
                <w:color w:val="000000" w:themeColor="text1"/>
                <w:sz w:val="22"/>
                <w:szCs w:val="22"/>
              </w:rPr>
              <w:t xml:space="preserve">– Human Rights and Health Relationships: </w:t>
            </w:r>
            <w:r w:rsidR="00912639" w:rsidRPr="00DC0DF8">
              <w:rPr>
                <w:rFonts w:ascii="Times" w:hAnsi="Times" w:cs="Calibri"/>
                <w:color w:val="000000" w:themeColor="text1"/>
                <w:sz w:val="22"/>
                <w:szCs w:val="22"/>
              </w:rPr>
              <w:t xml:space="preserve">Introduction to Jonathon Mann and </w:t>
            </w:r>
            <w:r w:rsidR="0095193C" w:rsidRPr="00DC0DF8">
              <w:rPr>
                <w:rFonts w:ascii="Times" w:hAnsi="Times" w:cs="Calibri"/>
                <w:color w:val="000000" w:themeColor="text1"/>
                <w:sz w:val="22"/>
                <w:szCs w:val="22"/>
              </w:rPr>
              <w:t>three</w:t>
            </w:r>
            <w:r w:rsidR="00912639" w:rsidRPr="00DC0DF8">
              <w:rPr>
                <w:rFonts w:ascii="Times" w:hAnsi="Times" w:cs="Calibri"/>
                <w:color w:val="000000" w:themeColor="text1"/>
                <w:sz w:val="22"/>
                <w:szCs w:val="22"/>
              </w:rPr>
              <w:t xml:space="preserve"> Health &amp; Human Rights relationship</w:t>
            </w:r>
            <w:r w:rsidR="0095193C" w:rsidRPr="00DC0DF8">
              <w:rPr>
                <w:rFonts w:ascii="Times" w:hAnsi="Times" w:cs="Calibri"/>
                <w:color w:val="000000" w:themeColor="text1"/>
                <w:sz w:val="22"/>
                <w:szCs w:val="22"/>
              </w:rPr>
              <w:t>s</w:t>
            </w:r>
            <w:r w:rsidR="00912639" w:rsidRPr="00DC0DF8">
              <w:rPr>
                <w:rFonts w:ascii="Times" w:hAnsi="Times" w:cs="Calibri"/>
                <w:color w:val="000000" w:themeColor="text1"/>
                <w:sz w:val="22"/>
                <w:szCs w:val="22"/>
              </w:rPr>
              <w:t xml:space="preserve">. </w:t>
            </w:r>
          </w:p>
        </w:tc>
        <w:tc>
          <w:tcPr>
            <w:tcW w:w="459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center"/>
          </w:tcPr>
          <w:p w14:paraId="4765C553" w14:textId="77777777" w:rsidR="003E4555" w:rsidRPr="00DC0DF8" w:rsidRDefault="003E4555" w:rsidP="003E4555">
            <w:pPr>
              <w:pStyle w:val="NormalWeb"/>
              <w:numPr>
                <w:ilvl w:val="0"/>
                <w:numId w:val="27"/>
              </w:numPr>
              <w:shd w:val="clear" w:color="auto" w:fill="FFFFFF"/>
              <w:spacing w:before="0" w:beforeAutospacing="0" w:after="0" w:afterAutospacing="0"/>
              <w:rPr>
                <w:rFonts w:ascii="Times" w:hAnsi="Times" w:cs="Calibri"/>
                <w:color w:val="000000" w:themeColor="text1"/>
                <w:sz w:val="22"/>
                <w:szCs w:val="22"/>
                <w:u w:val="single"/>
              </w:rPr>
            </w:pPr>
            <w:r w:rsidRPr="00DC0DF8">
              <w:rPr>
                <w:rFonts w:ascii="Times" w:hAnsi="Times" w:cs="Calibri"/>
                <w:color w:val="000000" w:themeColor="text1"/>
                <w:sz w:val="22"/>
                <w:szCs w:val="22"/>
              </w:rPr>
              <w:t xml:space="preserve">Brightspace module </w:t>
            </w:r>
          </w:p>
          <w:p w14:paraId="1F382A02" w14:textId="41C70386" w:rsidR="008D468A" w:rsidRPr="00DC0DF8" w:rsidRDefault="008D468A" w:rsidP="003E4555">
            <w:pPr>
              <w:numPr>
                <w:ilvl w:val="0"/>
                <w:numId w:val="27"/>
              </w:numPr>
              <w:spacing w:before="100" w:beforeAutospacing="1" w:after="100" w:afterAutospacing="1"/>
              <w:rPr>
                <w:rFonts w:ascii="Times" w:hAnsi="Times"/>
                <w:color w:val="000000" w:themeColor="text1"/>
                <w:spacing w:val="3"/>
                <w:sz w:val="22"/>
                <w:szCs w:val="22"/>
              </w:rPr>
            </w:pPr>
            <w:r w:rsidRPr="00DC0DF8">
              <w:rPr>
                <w:rFonts w:ascii="Times" w:hAnsi="Times"/>
                <w:color w:val="000000" w:themeColor="text1"/>
                <w:spacing w:val="3"/>
                <w:sz w:val="22"/>
                <w:szCs w:val="22"/>
              </w:rPr>
              <w:t xml:space="preserve">Mann, et al., “Health and Human Rights,” </w:t>
            </w:r>
            <w:r w:rsidR="005876A4" w:rsidRPr="00DC0DF8">
              <w:rPr>
                <w:rFonts w:ascii="Times" w:hAnsi="Times"/>
                <w:i/>
                <w:iCs/>
                <w:color w:val="000000" w:themeColor="text1"/>
                <w:spacing w:val="3"/>
                <w:sz w:val="22"/>
                <w:szCs w:val="22"/>
              </w:rPr>
              <w:t>HHR Reader</w:t>
            </w:r>
            <w:r w:rsidRPr="00DC0DF8">
              <w:rPr>
                <w:rFonts w:ascii="Times" w:hAnsi="Times"/>
                <w:color w:val="000000" w:themeColor="text1"/>
                <w:spacing w:val="3"/>
                <w:sz w:val="22"/>
                <w:szCs w:val="22"/>
              </w:rPr>
              <w:t>. pp 7 -20. </w:t>
            </w:r>
            <w:hyperlink r:id="rId15" w:tgtFrame="_blank" w:history="1">
              <w:r w:rsidRPr="00DC0DF8">
                <w:rPr>
                  <w:rStyle w:val="Hyperlink"/>
                  <w:rFonts w:ascii="Times" w:hAnsi="Times"/>
                  <w:color w:val="000000" w:themeColor="text1"/>
                  <w:spacing w:val="3"/>
                  <w:sz w:val="22"/>
                  <w:szCs w:val="22"/>
                  <w:u w:val="none"/>
                </w:rPr>
                <w:t>Reading</w:t>
              </w:r>
            </w:hyperlink>
          </w:p>
          <w:p w14:paraId="48B05BC1" w14:textId="77777777" w:rsidR="008D468A" w:rsidRPr="00DC0DF8" w:rsidRDefault="008D468A" w:rsidP="003E4555">
            <w:pPr>
              <w:numPr>
                <w:ilvl w:val="0"/>
                <w:numId w:val="27"/>
              </w:numPr>
              <w:shd w:val="clear" w:color="auto" w:fill="FFFFFF"/>
              <w:spacing w:before="100" w:beforeAutospacing="1" w:after="100" w:afterAutospacing="1"/>
              <w:rPr>
                <w:rFonts w:ascii="Times" w:hAnsi="Times"/>
                <w:color w:val="000000" w:themeColor="text1"/>
                <w:spacing w:val="3"/>
                <w:sz w:val="22"/>
                <w:szCs w:val="22"/>
              </w:rPr>
            </w:pPr>
            <w:r w:rsidRPr="00DC0DF8">
              <w:rPr>
                <w:rFonts w:ascii="Times" w:hAnsi="Times"/>
                <w:color w:val="000000" w:themeColor="text1"/>
                <w:spacing w:val="3"/>
                <w:sz w:val="22"/>
                <w:szCs w:val="22"/>
              </w:rPr>
              <w:t>Farmer, “Culture, Poverty &amp; HIV transmission,” </w:t>
            </w:r>
            <w:r w:rsidRPr="00DC0DF8">
              <w:rPr>
                <w:rFonts w:ascii="Times" w:hAnsi="Times"/>
                <w:color w:val="000000" w:themeColor="text1"/>
                <w:spacing w:val="3"/>
                <w:sz w:val="22"/>
                <w:szCs w:val="22"/>
                <w:u w:val="single"/>
              </w:rPr>
              <w:t>Infections &amp; Inequalities</w:t>
            </w:r>
            <w:r w:rsidRPr="00DC0DF8">
              <w:rPr>
                <w:rFonts w:ascii="Times" w:hAnsi="Times"/>
                <w:color w:val="000000" w:themeColor="text1"/>
                <w:spacing w:val="3"/>
                <w:sz w:val="22"/>
                <w:szCs w:val="22"/>
              </w:rPr>
              <w:t>. </w:t>
            </w:r>
            <w:hyperlink r:id="rId16" w:tgtFrame="_blank" w:history="1">
              <w:r w:rsidRPr="00DC0DF8">
                <w:rPr>
                  <w:rStyle w:val="Hyperlink"/>
                  <w:rFonts w:ascii="Times" w:hAnsi="Times"/>
                  <w:color w:val="000000" w:themeColor="text1"/>
                  <w:spacing w:val="3"/>
                  <w:sz w:val="22"/>
                  <w:szCs w:val="22"/>
                  <w:u w:val="none"/>
                </w:rPr>
                <w:t>Reading.</w:t>
              </w:r>
            </w:hyperlink>
          </w:p>
          <w:p w14:paraId="30BCCA77" w14:textId="77777777" w:rsidR="008D468A" w:rsidRPr="00DC0DF8" w:rsidRDefault="008D468A" w:rsidP="003E4555">
            <w:pPr>
              <w:numPr>
                <w:ilvl w:val="0"/>
                <w:numId w:val="27"/>
              </w:numPr>
              <w:shd w:val="clear" w:color="auto" w:fill="FFFFFF"/>
              <w:spacing w:before="100" w:beforeAutospacing="1" w:after="100" w:afterAutospacing="1"/>
              <w:rPr>
                <w:rFonts w:ascii="Times" w:hAnsi="Times"/>
                <w:color w:val="000000" w:themeColor="text1"/>
                <w:spacing w:val="3"/>
                <w:sz w:val="22"/>
                <w:szCs w:val="22"/>
              </w:rPr>
            </w:pPr>
            <w:proofErr w:type="spellStart"/>
            <w:r w:rsidRPr="00DC0DF8">
              <w:rPr>
                <w:rFonts w:ascii="Times" w:hAnsi="Times"/>
                <w:color w:val="000000" w:themeColor="text1"/>
                <w:spacing w:val="3"/>
                <w:sz w:val="22"/>
                <w:szCs w:val="22"/>
              </w:rPr>
              <w:t>Hessler</w:t>
            </w:r>
            <w:proofErr w:type="spellEnd"/>
            <w:r w:rsidRPr="00DC0DF8">
              <w:rPr>
                <w:rFonts w:ascii="Times" w:hAnsi="Times"/>
                <w:color w:val="000000" w:themeColor="text1"/>
                <w:spacing w:val="3"/>
                <w:sz w:val="22"/>
                <w:szCs w:val="22"/>
              </w:rPr>
              <w:t>, P. “Nine Days in Wuhan - Ground Zero of the Corona Epidemic” </w:t>
            </w:r>
            <w:r w:rsidRPr="00DC0DF8">
              <w:rPr>
                <w:rFonts w:ascii="Times" w:hAnsi="Times"/>
                <w:i/>
                <w:iCs/>
                <w:color w:val="000000" w:themeColor="text1"/>
                <w:spacing w:val="3"/>
                <w:sz w:val="22"/>
                <w:szCs w:val="22"/>
              </w:rPr>
              <w:t>New Yorker, </w:t>
            </w:r>
            <w:r w:rsidRPr="00DC0DF8">
              <w:rPr>
                <w:rFonts w:ascii="Times" w:hAnsi="Times"/>
                <w:color w:val="000000" w:themeColor="text1"/>
                <w:spacing w:val="3"/>
                <w:sz w:val="22"/>
                <w:szCs w:val="22"/>
              </w:rPr>
              <w:t>Oct 5, 2020. </w:t>
            </w:r>
            <w:hyperlink r:id="rId17" w:tgtFrame="_blank" w:history="1">
              <w:r w:rsidRPr="00DC0DF8">
                <w:rPr>
                  <w:rStyle w:val="Hyperlink"/>
                  <w:rFonts w:ascii="Times" w:hAnsi="Times"/>
                  <w:color w:val="000000" w:themeColor="text1"/>
                  <w:spacing w:val="3"/>
                  <w:sz w:val="22"/>
                  <w:szCs w:val="22"/>
                  <w:u w:val="none"/>
                </w:rPr>
                <w:t>Reading</w:t>
              </w:r>
            </w:hyperlink>
          </w:p>
          <w:p w14:paraId="5D2C9FFF" w14:textId="4E7B2F3F" w:rsidR="004A7055" w:rsidRPr="00DC0DF8" w:rsidRDefault="008D468A" w:rsidP="003E4555">
            <w:pPr>
              <w:numPr>
                <w:ilvl w:val="0"/>
                <w:numId w:val="27"/>
              </w:numPr>
              <w:shd w:val="clear" w:color="auto" w:fill="FFFFFF"/>
              <w:spacing w:before="100" w:beforeAutospacing="1" w:after="100" w:afterAutospacing="1"/>
              <w:rPr>
                <w:color w:val="000000" w:themeColor="text1"/>
                <w:spacing w:val="3"/>
              </w:rPr>
            </w:pPr>
            <w:r w:rsidRPr="00DC0DF8">
              <w:rPr>
                <w:rFonts w:ascii="Times" w:hAnsi="Times"/>
                <w:color w:val="000000" w:themeColor="text1"/>
                <w:spacing w:val="3"/>
                <w:sz w:val="22"/>
                <w:szCs w:val="22"/>
              </w:rPr>
              <w:t>Bessel, </w:t>
            </w:r>
            <w:r w:rsidRPr="00DC0DF8">
              <w:rPr>
                <w:rFonts w:ascii="Times" w:hAnsi="Times"/>
                <w:color w:val="000000" w:themeColor="text1"/>
                <w:spacing w:val="3"/>
                <w:sz w:val="22"/>
                <w:szCs w:val="22"/>
                <w:u w:val="single"/>
              </w:rPr>
              <w:t>The Body Keeps the Score</w:t>
            </w:r>
            <w:r w:rsidRPr="00DC0DF8">
              <w:rPr>
                <w:rFonts w:ascii="Times" w:hAnsi="Times"/>
                <w:color w:val="000000" w:themeColor="text1"/>
                <w:spacing w:val="3"/>
                <w:sz w:val="22"/>
                <w:szCs w:val="22"/>
              </w:rPr>
              <w:t>, Chapter 4. </w:t>
            </w:r>
            <w:hyperlink r:id="rId18" w:tgtFrame="_blank" w:history="1">
              <w:r w:rsidRPr="00DC0DF8">
                <w:rPr>
                  <w:rStyle w:val="Hyperlink"/>
                  <w:rFonts w:ascii="Times" w:hAnsi="Times"/>
                  <w:color w:val="000000" w:themeColor="text1"/>
                  <w:spacing w:val="3"/>
                  <w:sz w:val="22"/>
                  <w:szCs w:val="22"/>
                  <w:u w:val="none"/>
                </w:rPr>
                <w:t>Reading</w:t>
              </w:r>
            </w:hyperlink>
          </w:p>
        </w:tc>
        <w:tc>
          <w:tcPr>
            <w:tcW w:w="135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center"/>
          </w:tcPr>
          <w:p w14:paraId="1402DE45" w14:textId="4F347430" w:rsidR="00742C06" w:rsidRPr="00DC0DF8" w:rsidRDefault="00367EA8" w:rsidP="000A0FFA">
            <w:pPr>
              <w:jc w:val="center"/>
              <w:rPr>
                <w:rFonts w:ascii="Times" w:eastAsia="Times" w:hAnsi="Times" w:cstheme="majorHAnsi"/>
                <w:b/>
                <w:color w:val="000000" w:themeColor="text1"/>
                <w:sz w:val="22"/>
                <w:szCs w:val="22"/>
              </w:rPr>
            </w:pPr>
            <w:r w:rsidRPr="00DC0DF8">
              <w:rPr>
                <w:rFonts w:ascii="Times" w:eastAsia="Times" w:hAnsi="Times" w:cstheme="majorHAnsi"/>
                <w:b/>
                <w:color w:val="000000" w:themeColor="text1"/>
                <w:sz w:val="22"/>
                <w:szCs w:val="22"/>
              </w:rPr>
              <w:t>Q&amp;A</w:t>
            </w:r>
          </w:p>
        </w:tc>
      </w:tr>
      <w:tr w:rsidR="00DC0DF8" w:rsidRPr="00DC0DF8" w14:paraId="0D86AE84" w14:textId="77777777" w:rsidTr="00DC0DF8">
        <w:trPr>
          <w:trHeight w:val="2240"/>
        </w:trPr>
        <w:tc>
          <w:tcPr>
            <w:tcW w:w="126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4E470A89" w14:textId="6E4F344B" w:rsidR="00FD21D1" w:rsidRPr="00DC0DF8" w:rsidRDefault="001E3358" w:rsidP="00FD21D1">
            <w:pPr>
              <w:jc w:val="center"/>
              <w:rPr>
                <w:rFonts w:ascii="Times" w:eastAsia="Times" w:hAnsi="Times" w:cstheme="majorHAnsi"/>
                <w:b/>
                <w:color w:val="000000" w:themeColor="text1"/>
                <w:sz w:val="22"/>
                <w:szCs w:val="22"/>
              </w:rPr>
            </w:pPr>
            <w:r w:rsidRPr="00DC0DF8">
              <w:rPr>
                <w:rFonts w:ascii="Times" w:eastAsia="Times" w:hAnsi="Times" w:cstheme="majorHAnsi"/>
                <w:bCs/>
                <w:color w:val="000000" w:themeColor="text1"/>
                <w:sz w:val="22"/>
                <w:szCs w:val="22"/>
              </w:rPr>
              <w:t>9</w:t>
            </w:r>
            <w:r w:rsidR="0066730C" w:rsidRPr="00DC0DF8">
              <w:rPr>
                <w:rFonts w:ascii="Times" w:eastAsia="Times" w:hAnsi="Times" w:cstheme="majorHAnsi"/>
                <w:bCs/>
                <w:color w:val="000000" w:themeColor="text1"/>
                <w:sz w:val="22"/>
                <w:szCs w:val="22"/>
              </w:rPr>
              <w:t>/1</w:t>
            </w:r>
            <w:r w:rsidRPr="00DC0DF8">
              <w:rPr>
                <w:rFonts w:ascii="Times" w:eastAsia="Times" w:hAnsi="Times" w:cstheme="majorHAnsi"/>
                <w:bCs/>
                <w:color w:val="000000" w:themeColor="text1"/>
                <w:sz w:val="22"/>
                <w:szCs w:val="22"/>
              </w:rPr>
              <w:t>2</w:t>
            </w:r>
            <w:r w:rsidR="0066730C" w:rsidRPr="00DC0DF8">
              <w:rPr>
                <w:rFonts w:ascii="Times" w:eastAsia="Times" w:hAnsi="Times" w:cstheme="majorHAnsi"/>
                <w:bCs/>
                <w:color w:val="000000" w:themeColor="text1"/>
                <w:sz w:val="22"/>
                <w:szCs w:val="22"/>
              </w:rPr>
              <w:t>/22</w:t>
            </w:r>
          </w:p>
        </w:tc>
        <w:tc>
          <w:tcPr>
            <w:tcW w:w="288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center"/>
          </w:tcPr>
          <w:p w14:paraId="166C15AB" w14:textId="704C309C" w:rsidR="00912639" w:rsidRPr="00DC0DF8" w:rsidRDefault="00FD21D1" w:rsidP="00FD21D1">
            <w:pPr>
              <w:pStyle w:val="NormalWeb"/>
              <w:shd w:val="clear" w:color="auto" w:fill="FFFFFF"/>
              <w:rPr>
                <w:rFonts w:ascii="Times" w:hAnsi="Times" w:cs="Calibri"/>
                <w:color w:val="000000" w:themeColor="text1"/>
                <w:sz w:val="22"/>
                <w:szCs w:val="22"/>
              </w:rPr>
            </w:pPr>
            <w:r w:rsidRPr="00DC0DF8">
              <w:rPr>
                <w:rFonts w:ascii="Times" w:hAnsi="Times" w:cs="Calibri"/>
                <w:b/>
                <w:bCs/>
                <w:color w:val="000000" w:themeColor="text1"/>
                <w:sz w:val="22"/>
                <w:szCs w:val="22"/>
              </w:rPr>
              <w:t xml:space="preserve">Class 3 </w:t>
            </w:r>
            <w:r w:rsidR="009E6DE5" w:rsidRPr="00DC0DF8">
              <w:rPr>
                <w:rFonts w:ascii="Times" w:hAnsi="Times" w:cs="Calibri"/>
                <w:b/>
                <w:bCs/>
                <w:color w:val="000000" w:themeColor="text1"/>
                <w:sz w:val="22"/>
                <w:szCs w:val="22"/>
              </w:rPr>
              <w:t>–Health</w:t>
            </w:r>
            <w:r w:rsidR="0052358F" w:rsidRPr="00DC0DF8">
              <w:rPr>
                <w:rFonts w:ascii="Times" w:hAnsi="Times" w:cs="Calibri"/>
                <w:b/>
                <w:bCs/>
                <w:color w:val="000000" w:themeColor="text1"/>
                <w:sz w:val="22"/>
                <w:szCs w:val="22"/>
              </w:rPr>
              <w:t xml:space="preserve"> </w:t>
            </w:r>
            <w:r w:rsidR="00912639" w:rsidRPr="00DC0DF8">
              <w:rPr>
                <w:rFonts w:ascii="Times" w:hAnsi="Times" w:cs="Calibri"/>
                <w:b/>
                <w:bCs/>
                <w:color w:val="000000" w:themeColor="text1"/>
                <w:sz w:val="22"/>
                <w:szCs w:val="22"/>
              </w:rPr>
              <w:t xml:space="preserve">and </w:t>
            </w:r>
            <w:r w:rsidR="009E6DE5" w:rsidRPr="00DC0DF8">
              <w:rPr>
                <w:rFonts w:ascii="Times" w:hAnsi="Times" w:cs="Calibri"/>
                <w:b/>
                <w:bCs/>
                <w:color w:val="000000" w:themeColor="text1"/>
                <w:sz w:val="22"/>
                <w:szCs w:val="22"/>
              </w:rPr>
              <w:t>Human Rights</w:t>
            </w:r>
            <w:r w:rsidR="00912639" w:rsidRPr="00DC0DF8">
              <w:rPr>
                <w:rFonts w:ascii="Times" w:hAnsi="Times" w:cs="Calibri"/>
                <w:b/>
                <w:bCs/>
                <w:color w:val="000000" w:themeColor="text1"/>
                <w:sz w:val="22"/>
                <w:szCs w:val="22"/>
              </w:rPr>
              <w:t xml:space="preserve"> Instruments</w:t>
            </w:r>
            <w:r w:rsidR="00912639" w:rsidRPr="00DC0DF8">
              <w:rPr>
                <w:rFonts w:ascii="Times" w:hAnsi="Times" w:cs="Calibri"/>
                <w:color w:val="000000" w:themeColor="text1"/>
                <w:sz w:val="22"/>
                <w:szCs w:val="22"/>
              </w:rPr>
              <w:t xml:space="preserve">    Essential human rights principles, </w:t>
            </w:r>
            <w:r w:rsidR="00254626" w:rsidRPr="00DC0DF8">
              <w:rPr>
                <w:rFonts w:ascii="Times" w:hAnsi="Times" w:cs="Calibri"/>
                <w:color w:val="000000" w:themeColor="text1"/>
                <w:sz w:val="22"/>
                <w:szCs w:val="22"/>
              </w:rPr>
              <w:t>theories</w:t>
            </w:r>
            <w:r w:rsidR="00912639" w:rsidRPr="00DC0DF8">
              <w:rPr>
                <w:rFonts w:ascii="Times" w:hAnsi="Times" w:cs="Calibri"/>
                <w:color w:val="000000" w:themeColor="text1"/>
                <w:sz w:val="22"/>
                <w:szCs w:val="22"/>
              </w:rPr>
              <w:t xml:space="preserve"> and </w:t>
            </w:r>
            <w:r w:rsidR="00254626" w:rsidRPr="00DC0DF8">
              <w:rPr>
                <w:rFonts w:ascii="Times" w:hAnsi="Times" w:cs="Calibri"/>
                <w:color w:val="000000" w:themeColor="text1"/>
                <w:sz w:val="22"/>
                <w:szCs w:val="22"/>
              </w:rPr>
              <w:t>documents</w:t>
            </w:r>
            <w:r w:rsidR="00912639" w:rsidRPr="00DC0DF8">
              <w:rPr>
                <w:rFonts w:ascii="Times" w:hAnsi="Times" w:cs="Calibri"/>
                <w:color w:val="000000" w:themeColor="text1"/>
                <w:sz w:val="22"/>
                <w:szCs w:val="22"/>
              </w:rPr>
              <w:t xml:space="preserve"> including </w:t>
            </w:r>
            <w:r w:rsidR="00776DBF" w:rsidRPr="00DC0DF8">
              <w:rPr>
                <w:rFonts w:ascii="Times" w:hAnsi="Times" w:cs="Calibri"/>
                <w:color w:val="000000" w:themeColor="text1"/>
                <w:sz w:val="22"/>
                <w:szCs w:val="22"/>
              </w:rPr>
              <w:t>UDHR, ICECSR</w:t>
            </w:r>
            <w:r w:rsidR="00254626" w:rsidRPr="00DC0DF8">
              <w:rPr>
                <w:rFonts w:ascii="Times" w:hAnsi="Times" w:cs="Calibri"/>
                <w:color w:val="000000" w:themeColor="text1"/>
                <w:sz w:val="22"/>
                <w:szCs w:val="22"/>
              </w:rPr>
              <w:t xml:space="preserve"> and the </w:t>
            </w:r>
            <w:proofErr w:type="spellStart"/>
            <w:r w:rsidR="00254626" w:rsidRPr="00DC0DF8">
              <w:rPr>
                <w:rFonts w:ascii="Times" w:hAnsi="Times" w:cs="Calibri"/>
                <w:color w:val="000000" w:themeColor="text1"/>
                <w:sz w:val="22"/>
                <w:szCs w:val="22"/>
              </w:rPr>
              <w:t>Gostin</w:t>
            </w:r>
            <w:proofErr w:type="spellEnd"/>
            <w:r w:rsidR="00254626" w:rsidRPr="00DC0DF8">
              <w:rPr>
                <w:rFonts w:ascii="Times" w:hAnsi="Times" w:cs="Calibri"/>
                <w:color w:val="000000" w:themeColor="text1"/>
                <w:sz w:val="22"/>
                <w:szCs w:val="22"/>
              </w:rPr>
              <w:t xml:space="preserve">/Mann </w:t>
            </w:r>
            <w:r w:rsidR="00E851A7" w:rsidRPr="00DC0DF8">
              <w:rPr>
                <w:rFonts w:ascii="Times" w:hAnsi="Times" w:cs="Calibri"/>
                <w:color w:val="000000" w:themeColor="text1"/>
                <w:sz w:val="22"/>
                <w:szCs w:val="22"/>
              </w:rPr>
              <w:t xml:space="preserve">Rights Protection </w:t>
            </w:r>
            <w:r w:rsidR="00254626" w:rsidRPr="00DC0DF8">
              <w:rPr>
                <w:rFonts w:ascii="Times" w:hAnsi="Times" w:cs="Calibri"/>
                <w:color w:val="000000" w:themeColor="text1"/>
                <w:sz w:val="22"/>
                <w:szCs w:val="22"/>
              </w:rPr>
              <w:t>Checklist</w:t>
            </w:r>
          </w:p>
        </w:tc>
        <w:tc>
          <w:tcPr>
            <w:tcW w:w="459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center"/>
          </w:tcPr>
          <w:p w14:paraId="73A33974" w14:textId="77777777" w:rsidR="003E4555" w:rsidRPr="00DC0DF8" w:rsidRDefault="003E4555" w:rsidP="003E4555">
            <w:pPr>
              <w:pStyle w:val="NormalWeb"/>
              <w:numPr>
                <w:ilvl w:val="0"/>
                <w:numId w:val="10"/>
              </w:numPr>
              <w:shd w:val="clear" w:color="auto" w:fill="FFFFFF"/>
              <w:spacing w:before="0" w:beforeAutospacing="0" w:after="0" w:afterAutospacing="0"/>
              <w:rPr>
                <w:rFonts w:ascii="Times" w:hAnsi="Times" w:cs="Calibri"/>
                <w:color w:val="000000" w:themeColor="text1"/>
                <w:sz w:val="22"/>
                <w:szCs w:val="22"/>
                <w:u w:val="single"/>
              </w:rPr>
            </w:pPr>
            <w:r w:rsidRPr="00DC0DF8">
              <w:rPr>
                <w:rFonts w:ascii="Times" w:hAnsi="Times" w:cs="Calibri"/>
                <w:color w:val="000000" w:themeColor="text1"/>
                <w:sz w:val="22"/>
                <w:szCs w:val="22"/>
              </w:rPr>
              <w:t xml:space="preserve">Brightspace module </w:t>
            </w:r>
          </w:p>
          <w:p w14:paraId="77F3662C" w14:textId="77777777" w:rsidR="008D468A" w:rsidRPr="00DC0DF8" w:rsidRDefault="008D468A" w:rsidP="00D45560">
            <w:pPr>
              <w:numPr>
                <w:ilvl w:val="0"/>
                <w:numId w:val="10"/>
              </w:numPr>
              <w:rPr>
                <w:rFonts w:ascii="Times" w:hAnsi="Times"/>
                <w:color w:val="000000" w:themeColor="text1"/>
                <w:sz w:val="22"/>
                <w:szCs w:val="22"/>
              </w:rPr>
            </w:pPr>
            <w:r w:rsidRPr="00DC0DF8">
              <w:rPr>
                <w:rFonts w:ascii="Times" w:hAnsi="Times"/>
                <w:color w:val="000000" w:themeColor="text1"/>
                <w:sz w:val="22"/>
                <w:szCs w:val="22"/>
              </w:rPr>
              <w:t>See readings from Module 1 (UDHR, ICESCR, ICESCR, Commentary No. 14)</w:t>
            </w:r>
          </w:p>
          <w:p w14:paraId="4FA39EB1" w14:textId="7583A0AA" w:rsidR="008D468A" w:rsidRPr="00DC0DF8" w:rsidRDefault="008D468A" w:rsidP="003E4555">
            <w:pPr>
              <w:numPr>
                <w:ilvl w:val="0"/>
                <w:numId w:val="10"/>
              </w:numPr>
              <w:shd w:val="clear" w:color="auto" w:fill="FFFFFF"/>
              <w:spacing w:before="100" w:beforeAutospacing="1" w:after="100" w:afterAutospacing="1"/>
              <w:rPr>
                <w:rFonts w:ascii="Times" w:hAnsi="Times"/>
                <w:color w:val="000000" w:themeColor="text1"/>
                <w:sz w:val="22"/>
                <w:szCs w:val="22"/>
              </w:rPr>
            </w:pPr>
            <w:proofErr w:type="spellStart"/>
            <w:r w:rsidRPr="00DC0DF8">
              <w:rPr>
                <w:rFonts w:ascii="Times" w:hAnsi="Times"/>
                <w:color w:val="000000" w:themeColor="text1"/>
                <w:sz w:val="22"/>
                <w:szCs w:val="22"/>
              </w:rPr>
              <w:t>Gostin</w:t>
            </w:r>
            <w:proofErr w:type="spellEnd"/>
            <w:r w:rsidRPr="00DC0DF8">
              <w:rPr>
                <w:rFonts w:ascii="Times" w:hAnsi="Times"/>
                <w:color w:val="000000" w:themeColor="text1"/>
                <w:sz w:val="22"/>
                <w:szCs w:val="22"/>
              </w:rPr>
              <w:t xml:space="preserve">, et al, “Towards Development of Human Rights Impact Assessment,” # 6. </w:t>
            </w:r>
            <w:hyperlink r:id="rId19" w:tgtFrame="_blank" w:history="1">
              <w:r w:rsidRPr="00DC0DF8">
                <w:rPr>
                  <w:rStyle w:val="Hyperlink"/>
                  <w:rFonts w:ascii="Times" w:hAnsi="Times"/>
                  <w:color w:val="000000" w:themeColor="text1"/>
                  <w:sz w:val="22"/>
                  <w:szCs w:val="22"/>
                  <w:u w:val="none"/>
                </w:rPr>
                <w:t>Reading</w:t>
              </w:r>
            </w:hyperlink>
          </w:p>
          <w:p w14:paraId="4B880A2D" w14:textId="43C4F1F8" w:rsidR="002D5B21" w:rsidRPr="00DC0DF8" w:rsidRDefault="008D468A" w:rsidP="003E4555">
            <w:pPr>
              <w:numPr>
                <w:ilvl w:val="0"/>
                <w:numId w:val="10"/>
              </w:numPr>
              <w:shd w:val="clear" w:color="auto" w:fill="FFFFFF"/>
              <w:spacing w:before="100" w:beforeAutospacing="1" w:after="100" w:afterAutospacing="1"/>
              <w:rPr>
                <w:rFonts w:ascii="Times" w:hAnsi="Times"/>
                <w:color w:val="000000" w:themeColor="text1"/>
                <w:sz w:val="22"/>
                <w:szCs w:val="22"/>
              </w:rPr>
            </w:pPr>
            <w:proofErr w:type="spellStart"/>
            <w:r w:rsidRPr="00DC0DF8">
              <w:rPr>
                <w:rFonts w:ascii="Times" w:hAnsi="Times"/>
                <w:color w:val="000000" w:themeColor="text1"/>
                <w:sz w:val="22"/>
                <w:szCs w:val="22"/>
              </w:rPr>
              <w:t>Zernicke</w:t>
            </w:r>
            <w:proofErr w:type="spellEnd"/>
            <w:r w:rsidRPr="00DC0DF8">
              <w:rPr>
                <w:rFonts w:ascii="Times" w:hAnsi="Times"/>
                <w:color w:val="000000" w:themeColor="text1"/>
                <w:sz w:val="22"/>
                <w:szCs w:val="22"/>
              </w:rPr>
              <w:t xml:space="preserve">, Kate, "Is a Fetus a Person? An Anti-abortion strategy says yes." NYT, Aug 21, 2022. </w:t>
            </w:r>
            <w:hyperlink r:id="rId20" w:tgtFrame="_blank" w:history="1">
              <w:r w:rsidRPr="00DC0DF8">
                <w:rPr>
                  <w:rStyle w:val="Hyperlink"/>
                  <w:rFonts w:ascii="Times" w:hAnsi="Times"/>
                  <w:color w:val="000000" w:themeColor="text1"/>
                  <w:sz w:val="22"/>
                  <w:szCs w:val="22"/>
                  <w:u w:val="none"/>
                </w:rPr>
                <w:t>Reference.</w:t>
              </w:r>
            </w:hyperlink>
          </w:p>
        </w:tc>
        <w:tc>
          <w:tcPr>
            <w:tcW w:w="135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center"/>
          </w:tcPr>
          <w:p w14:paraId="3CFB3E02" w14:textId="285F5C21" w:rsidR="000F4761" w:rsidRPr="00DC0DF8" w:rsidRDefault="00FE4478" w:rsidP="000F4761">
            <w:pPr>
              <w:jc w:val="center"/>
              <w:rPr>
                <w:rFonts w:ascii="Times" w:eastAsia="Times" w:hAnsi="Times" w:cstheme="majorHAnsi"/>
                <w:b/>
                <w:color w:val="000000" w:themeColor="text1"/>
                <w:sz w:val="22"/>
                <w:szCs w:val="22"/>
              </w:rPr>
            </w:pPr>
            <w:r w:rsidRPr="00DC0DF8">
              <w:rPr>
                <w:rFonts w:ascii="Times" w:eastAsia="Times" w:hAnsi="Times" w:cstheme="majorHAnsi"/>
                <w:b/>
                <w:color w:val="000000" w:themeColor="text1"/>
                <w:sz w:val="22"/>
                <w:szCs w:val="22"/>
              </w:rPr>
              <w:t>Q&amp;A</w:t>
            </w:r>
          </w:p>
        </w:tc>
      </w:tr>
      <w:tr w:rsidR="00DC0DF8" w:rsidRPr="00DC0DF8" w14:paraId="50D316D4" w14:textId="77777777" w:rsidTr="00DC0DF8">
        <w:trPr>
          <w:trHeight w:val="3356"/>
        </w:trPr>
        <w:tc>
          <w:tcPr>
            <w:tcW w:w="126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3F5AFDC3" w14:textId="4283CF0A" w:rsidR="002C0501" w:rsidRPr="00DC0DF8" w:rsidRDefault="002C0501" w:rsidP="002C0501">
            <w:pPr>
              <w:jc w:val="center"/>
              <w:rPr>
                <w:rFonts w:ascii="Times" w:eastAsia="Times" w:hAnsi="Times" w:cstheme="majorHAnsi"/>
                <w:b/>
                <w:color w:val="000000" w:themeColor="text1"/>
                <w:sz w:val="22"/>
                <w:szCs w:val="22"/>
              </w:rPr>
            </w:pPr>
            <w:r w:rsidRPr="00DC0DF8">
              <w:rPr>
                <w:rFonts w:ascii="Times" w:eastAsia="Times" w:hAnsi="Times" w:cstheme="majorHAnsi"/>
                <w:bCs/>
                <w:color w:val="000000" w:themeColor="text1"/>
                <w:sz w:val="22"/>
                <w:szCs w:val="22"/>
              </w:rPr>
              <w:t>9/19/22</w:t>
            </w:r>
          </w:p>
        </w:tc>
        <w:tc>
          <w:tcPr>
            <w:tcW w:w="288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center"/>
          </w:tcPr>
          <w:p w14:paraId="20C601E6" w14:textId="6B3BAF4A" w:rsidR="002C0501" w:rsidRPr="00DC0DF8" w:rsidRDefault="002C0501" w:rsidP="002C0501">
            <w:pPr>
              <w:pStyle w:val="NormalWeb"/>
              <w:shd w:val="clear" w:color="auto" w:fill="FFFFFF"/>
              <w:rPr>
                <w:rFonts w:ascii="Times" w:hAnsi="Times" w:cs="Calibri"/>
                <w:color w:val="000000" w:themeColor="text1"/>
                <w:sz w:val="22"/>
                <w:szCs w:val="22"/>
              </w:rPr>
            </w:pPr>
            <w:r w:rsidRPr="00DC0DF8">
              <w:rPr>
                <w:rFonts w:ascii="Times" w:hAnsi="Times" w:cs="Calibri"/>
                <w:b/>
                <w:bCs/>
                <w:color w:val="000000" w:themeColor="text1"/>
                <w:sz w:val="22"/>
                <w:szCs w:val="22"/>
              </w:rPr>
              <w:t xml:space="preserve">Class 4: </w:t>
            </w:r>
            <w:r w:rsidR="002A4132" w:rsidRPr="00DC0DF8">
              <w:rPr>
                <w:rFonts w:ascii="Times" w:hAnsi="Times" w:cs="Calibri"/>
                <w:b/>
                <w:bCs/>
                <w:color w:val="000000" w:themeColor="text1"/>
                <w:sz w:val="22"/>
                <w:szCs w:val="22"/>
              </w:rPr>
              <w:t xml:space="preserve">Human Rights </w:t>
            </w:r>
            <w:r w:rsidR="00E851A7" w:rsidRPr="00DC0DF8">
              <w:rPr>
                <w:rFonts w:ascii="Times" w:hAnsi="Times" w:cs="Calibri"/>
                <w:b/>
                <w:bCs/>
                <w:color w:val="000000" w:themeColor="text1"/>
                <w:sz w:val="22"/>
                <w:szCs w:val="22"/>
              </w:rPr>
              <w:t>Institutions</w:t>
            </w:r>
            <w:r w:rsidR="002A4132" w:rsidRPr="00DC0DF8">
              <w:rPr>
                <w:rFonts w:ascii="Times" w:hAnsi="Times" w:cs="Calibri"/>
                <w:b/>
                <w:bCs/>
                <w:color w:val="000000" w:themeColor="text1"/>
                <w:sz w:val="22"/>
                <w:szCs w:val="22"/>
              </w:rPr>
              <w:t xml:space="preserve"> and Enforcement</w:t>
            </w:r>
            <w:r w:rsidR="00E851A7" w:rsidRPr="00DC0DF8">
              <w:rPr>
                <w:rFonts w:ascii="Times" w:hAnsi="Times" w:cs="Calibri"/>
                <w:b/>
                <w:bCs/>
                <w:color w:val="000000" w:themeColor="text1"/>
                <w:sz w:val="22"/>
                <w:szCs w:val="22"/>
              </w:rPr>
              <w:t xml:space="preserve">: </w:t>
            </w:r>
            <w:r w:rsidR="00E851A7" w:rsidRPr="00DC0DF8">
              <w:rPr>
                <w:rFonts w:ascii="Times" w:hAnsi="Times" w:cs="Calibri"/>
                <w:color w:val="000000" w:themeColor="text1"/>
                <w:sz w:val="22"/>
                <w:szCs w:val="22"/>
              </w:rPr>
              <w:t xml:space="preserve">UN Organization, OHCHR, Acculturation </w:t>
            </w:r>
            <w:r w:rsidR="00917736" w:rsidRPr="00DC0DF8">
              <w:rPr>
                <w:rFonts w:ascii="Times" w:hAnsi="Times" w:cs="Calibri"/>
                <w:color w:val="000000" w:themeColor="text1"/>
                <w:sz w:val="22"/>
                <w:szCs w:val="22"/>
              </w:rPr>
              <w:t xml:space="preserve">process </w:t>
            </w:r>
            <w:r w:rsidR="00E851A7" w:rsidRPr="00DC0DF8">
              <w:rPr>
                <w:rFonts w:ascii="Times" w:hAnsi="Times" w:cs="Calibri"/>
                <w:color w:val="000000" w:themeColor="text1"/>
                <w:sz w:val="22"/>
                <w:szCs w:val="22"/>
              </w:rPr>
              <w:t xml:space="preserve">of Rights </w:t>
            </w:r>
            <w:r w:rsidR="00917736" w:rsidRPr="00DC0DF8">
              <w:rPr>
                <w:rFonts w:ascii="Times" w:hAnsi="Times" w:cs="Calibri"/>
                <w:color w:val="000000" w:themeColor="text1"/>
                <w:sz w:val="22"/>
                <w:szCs w:val="22"/>
              </w:rPr>
              <w:t>framework</w:t>
            </w:r>
          </w:p>
        </w:tc>
        <w:tc>
          <w:tcPr>
            <w:tcW w:w="459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center"/>
          </w:tcPr>
          <w:p w14:paraId="03F8423D" w14:textId="32E796AE" w:rsidR="00513630" w:rsidRPr="00DC0DF8" w:rsidRDefault="00513630" w:rsidP="00DC282C">
            <w:pPr>
              <w:pStyle w:val="NormalWeb"/>
              <w:numPr>
                <w:ilvl w:val="0"/>
                <w:numId w:val="44"/>
              </w:numPr>
              <w:shd w:val="clear" w:color="auto" w:fill="FFFFFF"/>
              <w:tabs>
                <w:tab w:val="left" w:pos="411"/>
              </w:tabs>
              <w:spacing w:before="0" w:beforeAutospacing="0" w:after="0" w:afterAutospacing="0"/>
              <w:ind w:left="771" w:hanging="450"/>
              <w:rPr>
                <w:rFonts w:ascii="Times" w:hAnsi="Times"/>
                <w:color w:val="000000" w:themeColor="text1"/>
                <w:sz w:val="22"/>
                <w:szCs w:val="22"/>
              </w:rPr>
            </w:pPr>
            <w:r w:rsidRPr="00DC0DF8">
              <w:rPr>
                <w:rFonts w:ascii="Times" w:hAnsi="Times"/>
                <w:color w:val="000000" w:themeColor="text1"/>
                <w:sz w:val="22"/>
                <w:szCs w:val="22"/>
              </w:rPr>
              <w:t>Brightspace module</w:t>
            </w:r>
          </w:p>
          <w:p w14:paraId="7E34FA2D" w14:textId="6EC5F685" w:rsidR="00B2762E" w:rsidRPr="00DC0DF8" w:rsidRDefault="00000000" w:rsidP="00DC282C">
            <w:pPr>
              <w:pStyle w:val="NormalWeb"/>
              <w:numPr>
                <w:ilvl w:val="0"/>
                <w:numId w:val="44"/>
              </w:numPr>
              <w:shd w:val="clear" w:color="auto" w:fill="FFFFFF"/>
              <w:tabs>
                <w:tab w:val="left" w:pos="411"/>
              </w:tabs>
              <w:spacing w:before="0" w:beforeAutospacing="0" w:after="0" w:afterAutospacing="0"/>
              <w:ind w:left="771" w:hanging="450"/>
              <w:rPr>
                <w:rFonts w:ascii="Times" w:hAnsi="Times"/>
                <w:color w:val="000000" w:themeColor="text1"/>
                <w:sz w:val="22"/>
                <w:szCs w:val="22"/>
              </w:rPr>
            </w:pPr>
            <w:hyperlink r:id="rId21" w:history="1">
              <w:r w:rsidR="00B2762E" w:rsidRPr="00DC0DF8">
                <w:rPr>
                  <w:rStyle w:val="Hyperlink"/>
                  <w:rFonts w:ascii="Times" w:hAnsi="Times"/>
                  <w:color w:val="000000" w:themeColor="text1"/>
                  <w:sz w:val="22"/>
                  <w:szCs w:val="22"/>
                </w:rPr>
                <w:t>United Nations Main Bodies</w:t>
              </w:r>
            </w:hyperlink>
          </w:p>
          <w:p w14:paraId="7AE1AE15" w14:textId="1C245542" w:rsidR="00DC282C" w:rsidRPr="00DC0DF8" w:rsidRDefault="00B2762E" w:rsidP="00DC282C">
            <w:pPr>
              <w:pStyle w:val="NormalWeb"/>
              <w:numPr>
                <w:ilvl w:val="0"/>
                <w:numId w:val="44"/>
              </w:numPr>
              <w:shd w:val="clear" w:color="auto" w:fill="FFFFFF"/>
              <w:tabs>
                <w:tab w:val="left" w:pos="411"/>
              </w:tabs>
              <w:spacing w:before="0" w:beforeAutospacing="0" w:after="0" w:afterAutospacing="0"/>
              <w:ind w:left="771" w:hanging="450"/>
              <w:rPr>
                <w:rFonts w:ascii="Times" w:hAnsi="Times"/>
                <w:color w:val="000000" w:themeColor="text1"/>
                <w:sz w:val="22"/>
                <w:szCs w:val="22"/>
              </w:rPr>
            </w:pPr>
            <w:r w:rsidRPr="00DC0DF8">
              <w:rPr>
                <w:rFonts w:ascii="Times" w:hAnsi="Times"/>
                <w:color w:val="000000" w:themeColor="text1"/>
                <w:sz w:val="22"/>
                <w:szCs w:val="22"/>
              </w:rPr>
              <w:t xml:space="preserve">UN organizational </w:t>
            </w:r>
            <w:hyperlink r:id="rId22" w:history="1">
              <w:r w:rsidRPr="00DC0DF8">
                <w:rPr>
                  <w:rStyle w:val="Hyperlink"/>
                  <w:rFonts w:ascii="Times" w:hAnsi="Times"/>
                  <w:color w:val="000000" w:themeColor="text1"/>
                  <w:sz w:val="22"/>
                  <w:szCs w:val="22"/>
                </w:rPr>
                <w:t>chart</w:t>
              </w:r>
            </w:hyperlink>
          </w:p>
          <w:p w14:paraId="0DBD4523" w14:textId="77777777" w:rsidR="00DC282C" w:rsidRPr="00DC0DF8" w:rsidRDefault="00DC282C" w:rsidP="00DC282C">
            <w:pPr>
              <w:pStyle w:val="NormalWeb"/>
              <w:numPr>
                <w:ilvl w:val="0"/>
                <w:numId w:val="44"/>
              </w:numPr>
              <w:shd w:val="clear" w:color="auto" w:fill="FFFFFF"/>
              <w:tabs>
                <w:tab w:val="left" w:pos="411"/>
              </w:tabs>
              <w:spacing w:before="0" w:beforeAutospacing="0" w:after="0" w:afterAutospacing="0"/>
              <w:ind w:left="771" w:hanging="450"/>
              <w:rPr>
                <w:rFonts w:ascii="Times" w:hAnsi="Times"/>
                <w:color w:val="000000" w:themeColor="text1"/>
                <w:sz w:val="22"/>
                <w:szCs w:val="22"/>
              </w:rPr>
            </w:pPr>
            <w:r w:rsidRPr="00DC0DF8">
              <w:rPr>
                <w:rFonts w:ascii="Times" w:hAnsi="Times"/>
                <w:color w:val="000000" w:themeColor="text1"/>
                <w:spacing w:val="3"/>
                <w:sz w:val="22"/>
                <w:szCs w:val="22"/>
              </w:rPr>
              <w:t xml:space="preserve">Harold </w:t>
            </w:r>
            <w:proofErr w:type="spellStart"/>
            <w:r w:rsidRPr="00DC0DF8">
              <w:rPr>
                <w:rFonts w:ascii="Times" w:hAnsi="Times"/>
                <w:color w:val="000000" w:themeColor="text1"/>
                <w:spacing w:val="3"/>
                <w:sz w:val="22"/>
                <w:szCs w:val="22"/>
              </w:rPr>
              <w:t>Hongju</w:t>
            </w:r>
            <w:proofErr w:type="spellEnd"/>
            <w:r w:rsidRPr="00DC0DF8">
              <w:rPr>
                <w:rFonts w:ascii="Times" w:hAnsi="Times"/>
                <w:color w:val="000000" w:themeColor="text1"/>
                <w:spacing w:val="3"/>
                <w:sz w:val="22"/>
                <w:szCs w:val="22"/>
              </w:rPr>
              <w:t xml:space="preserve"> Koh, “</w:t>
            </w:r>
            <w:hyperlink r:id="rId23" w:tgtFrame="_blank" w:history="1">
              <w:r w:rsidRPr="00DC0DF8">
                <w:rPr>
                  <w:rStyle w:val="Hyperlink"/>
                  <w:rFonts w:ascii="Times" w:hAnsi="Times"/>
                  <w:color w:val="000000" w:themeColor="text1"/>
                  <w:spacing w:val="3"/>
                  <w:sz w:val="22"/>
                  <w:szCs w:val="22"/>
                </w:rPr>
                <w:t>How is international human rights law enforced?</w:t>
              </w:r>
            </w:hyperlink>
            <w:r w:rsidRPr="00DC0DF8">
              <w:rPr>
                <w:rFonts w:ascii="Times" w:hAnsi="Times"/>
                <w:color w:val="000000" w:themeColor="text1"/>
                <w:spacing w:val="3"/>
                <w:sz w:val="22"/>
                <w:szCs w:val="22"/>
              </w:rPr>
              <w:t>” Indiana Law Journal 74(4) (1999) pp 1397-1417</w:t>
            </w:r>
          </w:p>
          <w:p w14:paraId="7479607F" w14:textId="144B1B93" w:rsidR="00DC282C" w:rsidRPr="00DC0DF8" w:rsidRDefault="00DC282C" w:rsidP="00DC282C">
            <w:pPr>
              <w:pStyle w:val="NormalWeb"/>
              <w:numPr>
                <w:ilvl w:val="0"/>
                <w:numId w:val="44"/>
              </w:numPr>
              <w:shd w:val="clear" w:color="auto" w:fill="FFFFFF"/>
              <w:tabs>
                <w:tab w:val="left" w:pos="411"/>
              </w:tabs>
              <w:spacing w:before="0" w:beforeAutospacing="0" w:after="0" w:afterAutospacing="0"/>
              <w:ind w:left="771" w:hanging="450"/>
              <w:rPr>
                <w:rFonts w:ascii="Times" w:hAnsi="Times"/>
                <w:color w:val="000000" w:themeColor="text1"/>
                <w:sz w:val="22"/>
                <w:szCs w:val="22"/>
              </w:rPr>
            </w:pPr>
            <w:r w:rsidRPr="00DC0DF8">
              <w:rPr>
                <w:rFonts w:ascii="Times" w:hAnsi="Times"/>
                <w:color w:val="000000" w:themeColor="text1"/>
                <w:spacing w:val="3"/>
                <w:sz w:val="22"/>
                <w:szCs w:val="22"/>
              </w:rPr>
              <w:t>Kenneth Roth, </w:t>
            </w:r>
            <w:hyperlink r:id="rId24" w:tgtFrame="_blank" w:history="1">
              <w:r w:rsidRPr="00DC0DF8">
                <w:rPr>
                  <w:rStyle w:val="Hyperlink"/>
                  <w:rFonts w:ascii="Times" w:hAnsi="Times"/>
                  <w:color w:val="000000" w:themeColor="text1"/>
                  <w:spacing w:val="3"/>
                  <w:sz w:val="22"/>
                  <w:szCs w:val="22"/>
                </w:rPr>
                <w:t>Defending Economic, Social, and Cultural Rights: Practical Issues Faced by an International Human Rights Organization</w:t>
              </w:r>
            </w:hyperlink>
            <w:r w:rsidRPr="00DC0DF8">
              <w:rPr>
                <w:rFonts w:ascii="Times" w:hAnsi="Times"/>
                <w:color w:val="000000" w:themeColor="text1"/>
                <w:spacing w:val="3"/>
                <w:sz w:val="22"/>
                <w:szCs w:val="22"/>
              </w:rPr>
              <w:t xml:space="preserve">, 26, </w:t>
            </w:r>
            <w:r w:rsidRPr="00DC0DF8">
              <w:rPr>
                <w:rFonts w:ascii="Times" w:hAnsi="Times"/>
                <w:i/>
                <w:iCs/>
                <w:color w:val="000000" w:themeColor="text1"/>
                <w:spacing w:val="3"/>
                <w:sz w:val="22"/>
                <w:szCs w:val="22"/>
              </w:rPr>
              <w:t>Human Rights Quarterly</w:t>
            </w:r>
            <w:r w:rsidR="009B715B" w:rsidRPr="00DC0DF8">
              <w:rPr>
                <w:rFonts w:ascii="Times" w:hAnsi="Times"/>
                <w:color w:val="000000" w:themeColor="text1"/>
                <w:spacing w:val="3"/>
                <w:sz w:val="22"/>
                <w:szCs w:val="22"/>
              </w:rPr>
              <w:t>,</w:t>
            </w:r>
            <w:r w:rsidRPr="00DC0DF8">
              <w:rPr>
                <w:rFonts w:ascii="Times" w:hAnsi="Times"/>
                <w:color w:val="000000" w:themeColor="text1"/>
                <w:spacing w:val="3"/>
                <w:sz w:val="22"/>
                <w:szCs w:val="22"/>
              </w:rPr>
              <w:t xml:space="preserve"> 63 (2004).</w:t>
            </w:r>
          </w:p>
          <w:p w14:paraId="6743A926" w14:textId="2C72F257" w:rsidR="00E851A7" w:rsidRPr="00DC0DF8" w:rsidRDefault="00E851A7" w:rsidP="00DC282C">
            <w:pPr>
              <w:pStyle w:val="NormalWeb"/>
              <w:shd w:val="clear" w:color="auto" w:fill="FFFFFF"/>
              <w:tabs>
                <w:tab w:val="left" w:pos="411"/>
              </w:tabs>
              <w:spacing w:before="0" w:beforeAutospacing="0" w:after="0" w:afterAutospacing="0"/>
              <w:ind w:left="771"/>
              <w:rPr>
                <w:rFonts w:ascii="Times" w:hAnsi="Times"/>
                <w:color w:val="000000" w:themeColor="text1"/>
                <w:sz w:val="22"/>
                <w:szCs w:val="22"/>
              </w:rPr>
            </w:pPr>
          </w:p>
        </w:tc>
        <w:tc>
          <w:tcPr>
            <w:tcW w:w="135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center"/>
          </w:tcPr>
          <w:p w14:paraId="29BCF36B" w14:textId="3111CDA6" w:rsidR="002C0501" w:rsidRPr="00DC0DF8" w:rsidRDefault="002C0501" w:rsidP="002C0501">
            <w:pPr>
              <w:jc w:val="center"/>
              <w:rPr>
                <w:rFonts w:ascii="Times" w:eastAsia="Times" w:hAnsi="Times" w:cstheme="majorHAnsi"/>
                <w:b/>
                <w:color w:val="000000" w:themeColor="text1"/>
                <w:sz w:val="22"/>
                <w:szCs w:val="22"/>
              </w:rPr>
            </w:pPr>
            <w:r w:rsidRPr="00DC0DF8">
              <w:rPr>
                <w:rFonts w:ascii="Times" w:eastAsia="Times" w:hAnsi="Times" w:cstheme="majorHAnsi"/>
                <w:b/>
                <w:color w:val="000000" w:themeColor="text1"/>
                <w:sz w:val="22"/>
                <w:szCs w:val="22"/>
              </w:rPr>
              <w:t>Q&amp;A</w:t>
            </w:r>
          </w:p>
        </w:tc>
      </w:tr>
      <w:tr w:rsidR="00DC0DF8" w:rsidRPr="00DC0DF8" w14:paraId="65E96FC7" w14:textId="77777777" w:rsidTr="00DC0DF8">
        <w:trPr>
          <w:trHeight w:val="660"/>
        </w:trPr>
        <w:tc>
          <w:tcPr>
            <w:tcW w:w="126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1626A075" w14:textId="1622FB36" w:rsidR="00254626" w:rsidRPr="00DC0DF8" w:rsidRDefault="002A4132" w:rsidP="002C0501">
            <w:pPr>
              <w:jc w:val="center"/>
              <w:rPr>
                <w:rFonts w:ascii="Times" w:eastAsia="Times" w:hAnsi="Times" w:cstheme="majorHAnsi"/>
                <w:bCs/>
                <w:color w:val="000000" w:themeColor="text1"/>
                <w:sz w:val="22"/>
                <w:szCs w:val="22"/>
              </w:rPr>
            </w:pPr>
            <w:r w:rsidRPr="00DC0DF8">
              <w:rPr>
                <w:rFonts w:ascii="Times" w:eastAsia="Times" w:hAnsi="Times" w:cstheme="majorHAnsi"/>
                <w:bCs/>
                <w:color w:val="000000" w:themeColor="text1"/>
                <w:sz w:val="22"/>
                <w:szCs w:val="22"/>
              </w:rPr>
              <w:t>9/26/22</w:t>
            </w:r>
          </w:p>
        </w:tc>
        <w:tc>
          <w:tcPr>
            <w:tcW w:w="288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center"/>
          </w:tcPr>
          <w:p w14:paraId="62E673BB" w14:textId="44B0E9DC" w:rsidR="00254626" w:rsidRPr="00DC0DF8" w:rsidRDefault="002A4132" w:rsidP="002C0501">
            <w:pPr>
              <w:pStyle w:val="NormalWeb"/>
              <w:shd w:val="clear" w:color="auto" w:fill="FFFFFF"/>
              <w:rPr>
                <w:rFonts w:ascii="Times" w:hAnsi="Times" w:cs="Calibri"/>
                <w:b/>
                <w:bCs/>
                <w:color w:val="000000" w:themeColor="text1"/>
                <w:sz w:val="22"/>
                <w:szCs w:val="22"/>
              </w:rPr>
            </w:pPr>
            <w:r w:rsidRPr="00DC0DF8">
              <w:rPr>
                <w:rFonts w:ascii="Times" w:hAnsi="Times" w:cs="Calibri"/>
                <w:b/>
                <w:bCs/>
                <w:color w:val="000000" w:themeColor="text1"/>
                <w:sz w:val="22"/>
                <w:szCs w:val="22"/>
              </w:rPr>
              <w:t>Class 5 –</w:t>
            </w:r>
            <w:r w:rsidR="00513630" w:rsidRPr="00DC0DF8">
              <w:rPr>
                <w:rFonts w:ascii="Times" w:hAnsi="Times" w:cs="Calibri"/>
                <w:b/>
                <w:bCs/>
                <w:color w:val="000000" w:themeColor="text1"/>
                <w:sz w:val="22"/>
                <w:szCs w:val="22"/>
              </w:rPr>
              <w:t xml:space="preserve"> </w:t>
            </w:r>
            <w:r w:rsidRPr="00DC0DF8">
              <w:rPr>
                <w:rFonts w:ascii="Times" w:hAnsi="Times" w:cs="Calibri"/>
                <w:b/>
                <w:bCs/>
                <w:color w:val="000000" w:themeColor="text1"/>
                <w:sz w:val="22"/>
                <w:szCs w:val="22"/>
              </w:rPr>
              <w:t>Petition</w:t>
            </w:r>
            <w:r w:rsidR="00513630" w:rsidRPr="00DC0DF8">
              <w:rPr>
                <w:rFonts w:ascii="Times" w:hAnsi="Times" w:cs="Calibri"/>
                <w:b/>
                <w:bCs/>
                <w:color w:val="000000" w:themeColor="text1"/>
                <w:sz w:val="22"/>
                <w:szCs w:val="22"/>
              </w:rPr>
              <w:t>s (and Op-eds)</w:t>
            </w:r>
            <w:r w:rsidRPr="00DC0DF8">
              <w:rPr>
                <w:rFonts w:ascii="Times" w:hAnsi="Times" w:cs="Calibri"/>
                <w:b/>
                <w:bCs/>
                <w:color w:val="000000" w:themeColor="text1"/>
                <w:sz w:val="22"/>
                <w:szCs w:val="22"/>
              </w:rPr>
              <w:t xml:space="preserve"> on Human Rights Violations: </w:t>
            </w:r>
            <w:r w:rsidRPr="00DC0DF8">
              <w:rPr>
                <w:rFonts w:ascii="Times" w:hAnsi="Times" w:cs="Calibri"/>
                <w:color w:val="000000" w:themeColor="text1"/>
                <w:sz w:val="22"/>
                <w:szCs w:val="22"/>
              </w:rPr>
              <w:t>Students will learn the distinct process of presenting legal arguments on human rights violations</w:t>
            </w:r>
          </w:p>
        </w:tc>
        <w:tc>
          <w:tcPr>
            <w:tcW w:w="459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center"/>
          </w:tcPr>
          <w:p w14:paraId="358F4D53" w14:textId="77777777" w:rsidR="008408CB" w:rsidRPr="00DC0DF8" w:rsidRDefault="002A4132" w:rsidP="00B1228A">
            <w:pPr>
              <w:pStyle w:val="NormalWeb"/>
              <w:numPr>
                <w:ilvl w:val="0"/>
                <w:numId w:val="28"/>
              </w:numPr>
              <w:shd w:val="clear" w:color="auto" w:fill="FFFFFF"/>
              <w:spacing w:before="0" w:beforeAutospacing="0" w:after="0" w:afterAutospacing="0"/>
              <w:ind w:left="775" w:hanging="450"/>
              <w:rPr>
                <w:rFonts w:ascii="Times" w:hAnsi="Times" w:cs="Calibri"/>
                <w:color w:val="000000" w:themeColor="text1"/>
                <w:sz w:val="22"/>
                <w:szCs w:val="22"/>
                <w:u w:val="single"/>
              </w:rPr>
            </w:pPr>
            <w:r w:rsidRPr="00DC0DF8">
              <w:rPr>
                <w:rFonts w:ascii="Times" w:hAnsi="Times" w:cs="Calibri"/>
                <w:color w:val="000000" w:themeColor="text1"/>
                <w:sz w:val="22"/>
                <w:szCs w:val="22"/>
              </w:rPr>
              <w:t xml:space="preserve">Brightspace module </w:t>
            </w:r>
          </w:p>
          <w:p w14:paraId="364FCB82" w14:textId="77777777" w:rsidR="00AA1421" w:rsidRPr="00DC0DF8" w:rsidRDefault="00000000" w:rsidP="00B1228A">
            <w:pPr>
              <w:pStyle w:val="NormalWeb"/>
              <w:numPr>
                <w:ilvl w:val="0"/>
                <w:numId w:val="28"/>
              </w:numPr>
              <w:shd w:val="clear" w:color="auto" w:fill="FFFFFF"/>
              <w:spacing w:before="0" w:beforeAutospacing="0" w:after="0" w:afterAutospacing="0"/>
              <w:ind w:left="775" w:hanging="450"/>
              <w:rPr>
                <w:rFonts w:ascii="Times" w:hAnsi="Times" w:cs="Calibri"/>
                <w:color w:val="000000" w:themeColor="text1"/>
                <w:sz w:val="22"/>
                <w:szCs w:val="22"/>
                <w:u w:val="single"/>
              </w:rPr>
            </w:pPr>
            <w:hyperlink r:id="rId25" w:tgtFrame="_blank" w:history="1">
              <w:r w:rsidR="008408CB" w:rsidRPr="00DC0DF8">
                <w:rPr>
                  <w:rStyle w:val="Hyperlink"/>
                  <w:rFonts w:ascii="Times" w:hAnsi="Times"/>
                  <w:color w:val="000000" w:themeColor="text1"/>
                  <w:spacing w:val="3"/>
                  <w:sz w:val="22"/>
                  <w:szCs w:val="22"/>
                </w:rPr>
                <w:t>An Overview of the Office of the High Commissioner for Human Rights (OHCHR)</w:t>
              </w:r>
            </w:hyperlink>
          </w:p>
          <w:p w14:paraId="4524ACD0" w14:textId="77777777" w:rsidR="00AA1421" w:rsidRPr="00DC0DF8" w:rsidRDefault="00000000" w:rsidP="00B1228A">
            <w:pPr>
              <w:pStyle w:val="NormalWeb"/>
              <w:numPr>
                <w:ilvl w:val="0"/>
                <w:numId w:val="28"/>
              </w:numPr>
              <w:shd w:val="clear" w:color="auto" w:fill="FFFFFF"/>
              <w:spacing w:before="0" w:beforeAutospacing="0" w:after="0" w:afterAutospacing="0"/>
              <w:ind w:left="775" w:hanging="450"/>
              <w:rPr>
                <w:rFonts w:ascii="Times" w:hAnsi="Times" w:cs="Calibri"/>
                <w:color w:val="000000" w:themeColor="text1"/>
                <w:sz w:val="22"/>
                <w:szCs w:val="22"/>
                <w:u w:val="single"/>
              </w:rPr>
            </w:pPr>
            <w:hyperlink r:id="rId26" w:tgtFrame="_blank" w:history="1">
              <w:r w:rsidR="00AA1421" w:rsidRPr="00DC0DF8">
                <w:rPr>
                  <w:rStyle w:val="Hyperlink"/>
                  <w:rFonts w:ascii="Times" w:hAnsi="Times"/>
                  <w:color w:val="000000" w:themeColor="text1"/>
                  <w:spacing w:val="3"/>
                  <w:sz w:val="22"/>
                  <w:szCs w:val="22"/>
                </w:rPr>
                <w:t>OHCHR Health-related Mandates</w:t>
              </w:r>
            </w:hyperlink>
          </w:p>
          <w:p w14:paraId="1128F0A7" w14:textId="75C33605" w:rsidR="00AA1421" w:rsidRPr="00DC0DF8" w:rsidRDefault="00000000" w:rsidP="00B1228A">
            <w:pPr>
              <w:pStyle w:val="NormalWeb"/>
              <w:numPr>
                <w:ilvl w:val="0"/>
                <w:numId w:val="28"/>
              </w:numPr>
              <w:shd w:val="clear" w:color="auto" w:fill="FFFFFF"/>
              <w:spacing w:before="0" w:beforeAutospacing="0" w:after="0" w:afterAutospacing="0"/>
              <w:ind w:left="775" w:hanging="450"/>
              <w:rPr>
                <w:rFonts w:ascii="Times" w:hAnsi="Times" w:cs="Calibri"/>
                <w:color w:val="000000" w:themeColor="text1"/>
                <w:sz w:val="22"/>
                <w:szCs w:val="22"/>
                <w:u w:val="single"/>
              </w:rPr>
            </w:pPr>
            <w:hyperlink r:id="rId27" w:tooltip="About the Human Rights Council" w:history="1">
              <w:r w:rsidR="00AA1421" w:rsidRPr="00DC0DF8">
                <w:rPr>
                  <w:rStyle w:val="Hyperlink"/>
                  <w:rFonts w:ascii="Times" w:hAnsi="Times"/>
                  <w:color w:val="000000" w:themeColor="text1"/>
                  <w:sz w:val="22"/>
                  <w:szCs w:val="22"/>
                </w:rPr>
                <w:t>About the Human Rights Council</w:t>
              </w:r>
            </w:hyperlink>
          </w:p>
          <w:p w14:paraId="20BDC23E" w14:textId="14AB780B" w:rsidR="002A4132" w:rsidRPr="00DC0DF8" w:rsidRDefault="002A4132" w:rsidP="00B1228A">
            <w:pPr>
              <w:pStyle w:val="NormalWeb"/>
              <w:numPr>
                <w:ilvl w:val="0"/>
                <w:numId w:val="28"/>
              </w:numPr>
              <w:shd w:val="clear" w:color="auto" w:fill="FFFFFF"/>
              <w:spacing w:before="0" w:beforeAutospacing="0" w:after="0" w:afterAutospacing="0"/>
              <w:ind w:left="775" w:hanging="450"/>
              <w:rPr>
                <w:rFonts w:ascii="Times" w:hAnsi="Times" w:cs="Calibri"/>
                <w:color w:val="000000" w:themeColor="text1"/>
                <w:sz w:val="22"/>
                <w:szCs w:val="22"/>
                <w:u w:val="single"/>
              </w:rPr>
            </w:pPr>
            <w:r w:rsidRPr="00DC0DF8">
              <w:rPr>
                <w:rFonts w:ascii="Times" w:hAnsi="Times" w:cs="Calibri"/>
                <w:color w:val="000000" w:themeColor="text1"/>
                <w:sz w:val="22"/>
                <w:szCs w:val="22"/>
              </w:rPr>
              <w:t xml:space="preserve">Interview with UN Special Rapporteur, </w:t>
            </w:r>
            <w:hyperlink r:id="rId28" w:history="1">
              <w:r w:rsidRPr="00DC0DF8">
                <w:rPr>
                  <w:rStyle w:val="Hyperlink"/>
                  <w:rFonts w:ascii="Times" w:hAnsi="Times" w:cs="Calibri"/>
                  <w:color w:val="000000" w:themeColor="text1"/>
                  <w:sz w:val="22"/>
                  <w:szCs w:val="22"/>
                </w:rPr>
                <w:t>“MNCH and Mental Health as a Human Right</w:t>
              </w:r>
              <w:r w:rsidRPr="00DC0DF8">
                <w:rPr>
                  <w:rStyle w:val="Hyperlink"/>
                  <w:rFonts w:ascii="Times" w:hAnsi="Times" w:cs="Calibri"/>
                  <w:i/>
                  <w:iCs/>
                  <w:color w:val="000000" w:themeColor="text1"/>
                  <w:sz w:val="22"/>
                  <w:szCs w:val="22"/>
                </w:rPr>
                <w:t>”</w:t>
              </w:r>
              <w:r w:rsidRPr="00DC0DF8">
                <w:rPr>
                  <w:rStyle w:val="Hyperlink"/>
                  <w:rFonts w:ascii="Times" w:hAnsi="Times" w:cs="Calibri"/>
                  <w:color w:val="000000" w:themeColor="text1"/>
                  <w:sz w:val="22"/>
                  <w:szCs w:val="22"/>
                </w:rPr>
                <w:t>,</w:t>
              </w:r>
            </w:hyperlink>
            <w:r w:rsidRPr="00DC0DF8">
              <w:rPr>
                <w:rFonts w:ascii="Times" w:hAnsi="Times" w:cs="Calibri"/>
                <w:color w:val="000000" w:themeColor="text1"/>
                <w:sz w:val="22"/>
                <w:szCs w:val="22"/>
              </w:rPr>
              <w:t xml:space="preserve"> 2012. </w:t>
            </w:r>
          </w:p>
          <w:p w14:paraId="3DF2B4DC" w14:textId="509E3E7E" w:rsidR="00204BF9" w:rsidRPr="00DC0DF8" w:rsidRDefault="00A07C81" w:rsidP="00B1228A">
            <w:pPr>
              <w:pStyle w:val="NormalWeb"/>
              <w:numPr>
                <w:ilvl w:val="0"/>
                <w:numId w:val="28"/>
              </w:numPr>
              <w:shd w:val="clear" w:color="auto" w:fill="FFFFFF"/>
              <w:spacing w:before="0" w:beforeAutospacing="0" w:after="0" w:afterAutospacing="0"/>
              <w:ind w:left="775" w:hanging="450"/>
              <w:rPr>
                <w:rFonts w:ascii="Times" w:hAnsi="Times" w:cs="Calibri"/>
                <w:color w:val="000000" w:themeColor="text1"/>
                <w:sz w:val="22"/>
                <w:szCs w:val="22"/>
              </w:rPr>
            </w:pPr>
            <w:r w:rsidRPr="00DC0DF8">
              <w:rPr>
                <w:rFonts w:ascii="Times" w:hAnsi="Times" w:cs="Calibri"/>
                <w:color w:val="000000" w:themeColor="text1"/>
                <w:sz w:val="22"/>
                <w:szCs w:val="22"/>
              </w:rPr>
              <w:t xml:space="preserve"> “</w:t>
            </w:r>
            <w:hyperlink r:id="rId29" w:history="1">
              <w:r w:rsidRPr="00DC0DF8">
                <w:rPr>
                  <w:rStyle w:val="Hyperlink"/>
                  <w:rFonts w:ascii="Times" w:hAnsi="Times" w:cs="Calibri"/>
                  <w:color w:val="000000" w:themeColor="text1"/>
                  <w:sz w:val="22"/>
                  <w:szCs w:val="22"/>
                </w:rPr>
                <w:t>Medical Professionalism and Detainee Abuse in the War on Terror</w:t>
              </w:r>
            </w:hyperlink>
            <w:r w:rsidRPr="00DC0DF8">
              <w:rPr>
                <w:rFonts w:ascii="Times" w:hAnsi="Times" w:cs="Calibri"/>
                <w:color w:val="000000" w:themeColor="text1"/>
                <w:sz w:val="22"/>
                <w:szCs w:val="22"/>
              </w:rPr>
              <w:t xml:space="preserve">” – Executive Summary, </w:t>
            </w:r>
            <w:r w:rsidRPr="00DC0DF8">
              <w:rPr>
                <w:rFonts w:ascii="Times" w:hAnsi="Times" w:cs="Calibri"/>
                <w:i/>
                <w:iCs/>
                <w:color w:val="000000" w:themeColor="text1"/>
                <w:sz w:val="22"/>
                <w:szCs w:val="22"/>
              </w:rPr>
              <w:t xml:space="preserve">IMAP - 2013, pp 7-22. </w:t>
            </w:r>
          </w:p>
        </w:tc>
        <w:tc>
          <w:tcPr>
            <w:tcW w:w="135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center"/>
          </w:tcPr>
          <w:p w14:paraId="2311334A" w14:textId="2A19A616" w:rsidR="00254626" w:rsidRPr="00DC0DF8" w:rsidRDefault="00E05012" w:rsidP="002C0501">
            <w:pPr>
              <w:jc w:val="center"/>
              <w:rPr>
                <w:rFonts w:ascii="Times" w:eastAsia="Times" w:hAnsi="Times" w:cstheme="majorHAnsi"/>
                <w:b/>
                <w:color w:val="000000" w:themeColor="text1"/>
                <w:sz w:val="22"/>
                <w:szCs w:val="22"/>
              </w:rPr>
            </w:pPr>
            <w:r w:rsidRPr="00DC0DF8">
              <w:rPr>
                <w:rFonts w:ascii="Times" w:eastAsia="Times" w:hAnsi="Times" w:cstheme="majorHAnsi"/>
                <w:b/>
                <w:color w:val="000000" w:themeColor="text1"/>
                <w:sz w:val="22"/>
                <w:szCs w:val="22"/>
              </w:rPr>
              <w:t>Q&amp;A</w:t>
            </w:r>
          </w:p>
        </w:tc>
      </w:tr>
      <w:tr w:rsidR="00DC0DF8" w:rsidRPr="00DC0DF8" w14:paraId="400002F5" w14:textId="77777777" w:rsidTr="00DC0DF8">
        <w:trPr>
          <w:trHeight w:val="1925"/>
        </w:trPr>
        <w:tc>
          <w:tcPr>
            <w:tcW w:w="126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1BE0EB82" w14:textId="762D222B" w:rsidR="002C0501" w:rsidRPr="00DC0DF8" w:rsidRDefault="00060644" w:rsidP="002C0501">
            <w:pPr>
              <w:jc w:val="center"/>
              <w:rPr>
                <w:rFonts w:ascii="Times" w:eastAsia="Times" w:hAnsi="Times" w:cstheme="majorHAnsi"/>
                <w:b/>
                <w:color w:val="000000" w:themeColor="text1"/>
                <w:sz w:val="22"/>
                <w:szCs w:val="22"/>
              </w:rPr>
            </w:pPr>
            <w:r w:rsidRPr="00DC0DF8">
              <w:rPr>
                <w:rFonts w:ascii="Times" w:eastAsia="Times" w:hAnsi="Times" w:cstheme="majorHAnsi"/>
                <w:bCs/>
                <w:color w:val="000000" w:themeColor="text1"/>
                <w:sz w:val="22"/>
                <w:szCs w:val="22"/>
              </w:rPr>
              <w:lastRenderedPageBreak/>
              <w:t>10/3</w:t>
            </w:r>
            <w:r w:rsidR="002C0501" w:rsidRPr="00DC0DF8">
              <w:rPr>
                <w:rFonts w:ascii="Times" w:eastAsia="Times" w:hAnsi="Times" w:cstheme="majorHAnsi"/>
                <w:bCs/>
                <w:color w:val="000000" w:themeColor="text1"/>
                <w:sz w:val="22"/>
                <w:szCs w:val="22"/>
              </w:rPr>
              <w:t>/22</w:t>
            </w:r>
          </w:p>
        </w:tc>
        <w:tc>
          <w:tcPr>
            <w:tcW w:w="288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center"/>
          </w:tcPr>
          <w:p w14:paraId="1EB78EC1" w14:textId="15BABF79" w:rsidR="002C0501" w:rsidRPr="00DC0DF8" w:rsidRDefault="002A4132" w:rsidP="002C0501">
            <w:pPr>
              <w:pStyle w:val="NormalWeb"/>
              <w:shd w:val="clear" w:color="auto" w:fill="FFFFFF"/>
              <w:rPr>
                <w:rFonts w:ascii="Times" w:hAnsi="Times" w:cs="Calibri"/>
                <w:b/>
                <w:bCs/>
                <w:color w:val="000000" w:themeColor="text1"/>
                <w:sz w:val="22"/>
                <w:szCs w:val="22"/>
              </w:rPr>
            </w:pPr>
            <w:r w:rsidRPr="00DC0DF8">
              <w:rPr>
                <w:rFonts w:ascii="Times" w:hAnsi="Times" w:cs="Calibri"/>
                <w:b/>
                <w:bCs/>
                <w:color w:val="000000" w:themeColor="text1"/>
                <w:sz w:val="22"/>
                <w:szCs w:val="22"/>
              </w:rPr>
              <w:t>Class</w:t>
            </w:r>
            <w:r w:rsidR="00513630" w:rsidRPr="00DC0DF8">
              <w:rPr>
                <w:rFonts w:ascii="Times" w:hAnsi="Times" w:cs="Calibri"/>
                <w:b/>
                <w:bCs/>
                <w:color w:val="000000" w:themeColor="text1"/>
                <w:sz w:val="22"/>
                <w:szCs w:val="22"/>
              </w:rPr>
              <w:t xml:space="preserve"> 6</w:t>
            </w:r>
            <w:r w:rsidRPr="00DC0DF8">
              <w:rPr>
                <w:rFonts w:ascii="Times" w:hAnsi="Times" w:cs="Calibri"/>
                <w:b/>
                <w:bCs/>
                <w:color w:val="000000" w:themeColor="text1"/>
                <w:sz w:val="22"/>
                <w:szCs w:val="22"/>
              </w:rPr>
              <w:t xml:space="preserve"> </w:t>
            </w:r>
            <w:r w:rsidR="00AD0927" w:rsidRPr="00DC0DF8">
              <w:rPr>
                <w:rFonts w:ascii="Times" w:hAnsi="Times" w:cs="Calibri"/>
                <w:b/>
                <w:bCs/>
                <w:color w:val="000000" w:themeColor="text1"/>
                <w:sz w:val="22"/>
                <w:szCs w:val="22"/>
              </w:rPr>
              <w:t>–</w:t>
            </w:r>
            <w:r w:rsidR="004A4ED7" w:rsidRPr="00DC0DF8">
              <w:rPr>
                <w:rFonts w:ascii="Times" w:hAnsi="Times" w:cs="Calibri"/>
                <w:b/>
                <w:bCs/>
                <w:color w:val="000000" w:themeColor="text1"/>
                <w:sz w:val="22"/>
                <w:szCs w:val="22"/>
              </w:rPr>
              <w:t xml:space="preserve"> </w:t>
            </w:r>
            <w:r w:rsidR="00AD0927" w:rsidRPr="00DC0DF8">
              <w:rPr>
                <w:rFonts w:ascii="Times" w:hAnsi="Times" w:cs="Calibri"/>
                <w:b/>
                <w:bCs/>
                <w:color w:val="000000" w:themeColor="text1"/>
                <w:sz w:val="22"/>
                <w:szCs w:val="22"/>
              </w:rPr>
              <w:t>Gender</w:t>
            </w:r>
            <w:r w:rsidR="00E95570" w:rsidRPr="00DC0DF8">
              <w:rPr>
                <w:rFonts w:ascii="Times" w:hAnsi="Times" w:cs="Calibri"/>
                <w:b/>
                <w:bCs/>
                <w:color w:val="000000" w:themeColor="text1"/>
                <w:sz w:val="22"/>
                <w:szCs w:val="22"/>
              </w:rPr>
              <w:t xml:space="preserve"> and </w:t>
            </w:r>
            <w:r w:rsidR="00AD0927" w:rsidRPr="00DC0DF8">
              <w:rPr>
                <w:rFonts w:ascii="Times" w:hAnsi="Times" w:cs="Calibri"/>
                <w:b/>
                <w:bCs/>
                <w:color w:val="000000" w:themeColor="text1"/>
                <w:sz w:val="22"/>
                <w:szCs w:val="22"/>
              </w:rPr>
              <w:t>Sexual</w:t>
            </w:r>
            <w:r w:rsidR="00E95570" w:rsidRPr="00DC0DF8">
              <w:rPr>
                <w:rFonts w:ascii="Times" w:hAnsi="Times" w:cs="Calibri"/>
                <w:b/>
                <w:bCs/>
                <w:color w:val="000000" w:themeColor="text1"/>
                <w:sz w:val="22"/>
                <w:szCs w:val="22"/>
              </w:rPr>
              <w:t xml:space="preserve">ity. </w:t>
            </w:r>
            <w:r w:rsidR="004C2C2B" w:rsidRPr="00DC0DF8">
              <w:rPr>
                <w:rFonts w:ascii="Times" w:hAnsi="Times" w:cs="Calibri"/>
                <w:color w:val="000000" w:themeColor="text1"/>
                <w:sz w:val="22"/>
                <w:szCs w:val="22"/>
              </w:rPr>
              <w:t xml:space="preserve">Getting the terminology right. </w:t>
            </w:r>
            <w:proofErr w:type="spellStart"/>
            <w:r w:rsidR="004C2C2B" w:rsidRPr="00DC0DF8">
              <w:rPr>
                <w:rFonts w:ascii="Times" w:hAnsi="Times" w:cs="Calibri"/>
                <w:color w:val="000000" w:themeColor="text1"/>
                <w:sz w:val="22"/>
                <w:szCs w:val="22"/>
              </w:rPr>
              <w:t>Yogykarta</w:t>
            </w:r>
            <w:proofErr w:type="spellEnd"/>
            <w:r w:rsidR="004C2C2B" w:rsidRPr="00DC0DF8">
              <w:rPr>
                <w:rFonts w:ascii="Times" w:hAnsi="Times" w:cs="Calibri"/>
                <w:color w:val="000000" w:themeColor="text1"/>
                <w:sz w:val="22"/>
                <w:szCs w:val="22"/>
              </w:rPr>
              <w:t xml:space="preserve"> Principles and application. </w:t>
            </w:r>
          </w:p>
        </w:tc>
        <w:tc>
          <w:tcPr>
            <w:tcW w:w="459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center"/>
          </w:tcPr>
          <w:p w14:paraId="7E01AE07" w14:textId="77777777" w:rsidR="005876A4" w:rsidRPr="00DC0DF8" w:rsidRDefault="005876A4" w:rsidP="00BB65A2">
            <w:pPr>
              <w:pStyle w:val="NormalWeb"/>
              <w:numPr>
                <w:ilvl w:val="0"/>
                <w:numId w:val="22"/>
              </w:numPr>
              <w:shd w:val="clear" w:color="auto" w:fill="FFFFFF"/>
              <w:spacing w:before="0" w:beforeAutospacing="0" w:after="0" w:afterAutospacing="0"/>
              <w:rPr>
                <w:rFonts w:ascii="Times" w:hAnsi="Times" w:cs="Calibri"/>
                <w:color w:val="000000" w:themeColor="text1"/>
                <w:sz w:val="22"/>
                <w:szCs w:val="22"/>
                <w:u w:val="single"/>
              </w:rPr>
            </w:pPr>
            <w:r w:rsidRPr="00DC0DF8">
              <w:rPr>
                <w:rFonts w:ascii="Times" w:hAnsi="Times" w:cs="Calibri"/>
                <w:color w:val="000000" w:themeColor="text1"/>
                <w:sz w:val="22"/>
                <w:szCs w:val="22"/>
              </w:rPr>
              <w:t xml:space="preserve">Brightspace module </w:t>
            </w:r>
          </w:p>
          <w:p w14:paraId="613011D6" w14:textId="4EE25C55" w:rsidR="002C0501" w:rsidRPr="00DC0DF8" w:rsidRDefault="00000000" w:rsidP="00BB65A2">
            <w:pPr>
              <w:pStyle w:val="NormalWeb"/>
              <w:numPr>
                <w:ilvl w:val="0"/>
                <w:numId w:val="22"/>
              </w:numPr>
              <w:shd w:val="clear" w:color="auto" w:fill="FFFFFF"/>
              <w:rPr>
                <w:rFonts w:ascii="Times" w:hAnsi="Times" w:cs="Calibri"/>
                <w:i/>
                <w:iCs/>
                <w:color w:val="000000" w:themeColor="text1"/>
                <w:sz w:val="22"/>
                <w:szCs w:val="22"/>
              </w:rPr>
            </w:pPr>
            <w:hyperlink r:id="rId30" w:history="1">
              <w:proofErr w:type="spellStart"/>
              <w:r w:rsidR="00E95570" w:rsidRPr="00DC0DF8">
                <w:rPr>
                  <w:rStyle w:val="Hyperlink"/>
                  <w:rFonts w:ascii="Times" w:hAnsi="Times" w:cs="Calibri"/>
                  <w:color w:val="000000" w:themeColor="text1"/>
                  <w:sz w:val="22"/>
                  <w:szCs w:val="22"/>
                </w:rPr>
                <w:t>Yogykarta</w:t>
              </w:r>
              <w:proofErr w:type="spellEnd"/>
              <w:r w:rsidR="00E95570" w:rsidRPr="00DC0DF8">
                <w:rPr>
                  <w:rStyle w:val="Hyperlink"/>
                  <w:rFonts w:ascii="Times" w:hAnsi="Times" w:cs="Calibri"/>
                  <w:color w:val="000000" w:themeColor="text1"/>
                  <w:sz w:val="22"/>
                  <w:szCs w:val="22"/>
                </w:rPr>
                <w:t xml:space="preserve"> Principles, v1</w:t>
              </w:r>
            </w:hyperlink>
            <w:r w:rsidR="00E95570" w:rsidRPr="00DC0DF8">
              <w:rPr>
                <w:rFonts w:ascii="Times" w:hAnsi="Times" w:cs="Calibri"/>
                <w:color w:val="000000" w:themeColor="text1"/>
                <w:sz w:val="22"/>
                <w:szCs w:val="22"/>
              </w:rPr>
              <w:t xml:space="preserve"> (2016)</w:t>
            </w:r>
          </w:p>
          <w:p w14:paraId="062A941E" w14:textId="28C72DE4" w:rsidR="00E95570" w:rsidRPr="00DC0DF8" w:rsidRDefault="00000000" w:rsidP="00BB65A2">
            <w:pPr>
              <w:pStyle w:val="NormalWeb"/>
              <w:numPr>
                <w:ilvl w:val="0"/>
                <w:numId w:val="22"/>
              </w:numPr>
              <w:shd w:val="clear" w:color="auto" w:fill="FFFFFF"/>
              <w:rPr>
                <w:rFonts w:ascii="Times" w:hAnsi="Times" w:cs="Calibri"/>
                <w:i/>
                <w:iCs/>
                <w:color w:val="000000" w:themeColor="text1"/>
                <w:sz w:val="22"/>
                <w:szCs w:val="22"/>
              </w:rPr>
            </w:pPr>
            <w:hyperlink r:id="rId31" w:history="1">
              <w:proofErr w:type="spellStart"/>
              <w:r w:rsidR="00E95570" w:rsidRPr="00DC0DF8">
                <w:rPr>
                  <w:rStyle w:val="Hyperlink"/>
                  <w:rFonts w:ascii="Times" w:hAnsi="Times" w:cs="Calibri"/>
                  <w:color w:val="000000" w:themeColor="text1"/>
                  <w:sz w:val="22"/>
                  <w:szCs w:val="22"/>
                </w:rPr>
                <w:t>Yogykarta</w:t>
              </w:r>
              <w:proofErr w:type="spellEnd"/>
              <w:r w:rsidR="00E95570" w:rsidRPr="00DC0DF8">
                <w:rPr>
                  <w:rStyle w:val="Hyperlink"/>
                  <w:rFonts w:ascii="Times" w:hAnsi="Times" w:cs="Calibri"/>
                  <w:color w:val="000000" w:themeColor="text1"/>
                  <w:sz w:val="22"/>
                  <w:szCs w:val="22"/>
                </w:rPr>
                <w:t xml:space="preserve"> Principles, v2</w:t>
              </w:r>
            </w:hyperlink>
            <w:r w:rsidR="00E95570" w:rsidRPr="00DC0DF8">
              <w:rPr>
                <w:rFonts w:ascii="Times" w:hAnsi="Times" w:cs="Calibri"/>
                <w:color w:val="000000" w:themeColor="text1"/>
                <w:sz w:val="22"/>
                <w:szCs w:val="22"/>
              </w:rPr>
              <w:t xml:space="preserve"> (2017)</w:t>
            </w:r>
          </w:p>
          <w:p w14:paraId="02EC4242" w14:textId="3C55B823" w:rsidR="00E95570" w:rsidRPr="00DC0DF8" w:rsidRDefault="00944747" w:rsidP="00BB65A2">
            <w:pPr>
              <w:pStyle w:val="NormalWeb"/>
              <w:numPr>
                <w:ilvl w:val="0"/>
                <w:numId w:val="22"/>
              </w:numPr>
              <w:shd w:val="clear" w:color="auto" w:fill="FFFFFF"/>
              <w:rPr>
                <w:rFonts w:ascii="Times" w:hAnsi="Times" w:cs="Calibri"/>
                <w:i/>
                <w:iCs/>
                <w:color w:val="000000" w:themeColor="text1"/>
                <w:sz w:val="22"/>
                <w:szCs w:val="22"/>
              </w:rPr>
            </w:pPr>
            <w:proofErr w:type="spellStart"/>
            <w:r w:rsidRPr="00DC0DF8">
              <w:rPr>
                <w:rFonts w:ascii="Times" w:hAnsi="Times" w:cs="Calibri"/>
                <w:color w:val="000000" w:themeColor="text1"/>
                <w:sz w:val="22"/>
                <w:szCs w:val="22"/>
              </w:rPr>
              <w:t>Gessen</w:t>
            </w:r>
            <w:proofErr w:type="spellEnd"/>
            <w:r w:rsidRPr="00DC0DF8">
              <w:rPr>
                <w:rFonts w:ascii="Times" w:hAnsi="Times" w:cs="Calibri"/>
                <w:color w:val="000000" w:themeColor="text1"/>
                <w:sz w:val="22"/>
                <w:szCs w:val="22"/>
              </w:rPr>
              <w:t>, M, “</w:t>
            </w:r>
            <w:hyperlink r:id="rId32" w:history="1">
              <w:r w:rsidR="00E95570" w:rsidRPr="00DC0DF8">
                <w:rPr>
                  <w:rStyle w:val="Hyperlink"/>
                  <w:rFonts w:ascii="Times" w:hAnsi="Times" w:cs="Calibri"/>
                  <w:color w:val="000000" w:themeColor="text1"/>
                  <w:sz w:val="22"/>
                  <w:szCs w:val="22"/>
                </w:rPr>
                <w:t xml:space="preserve">Bio of </w:t>
              </w:r>
              <w:r w:rsidRPr="00DC0DF8">
                <w:rPr>
                  <w:rStyle w:val="Hyperlink"/>
                  <w:rFonts w:ascii="Times" w:hAnsi="Times" w:cs="Calibri"/>
                  <w:color w:val="000000" w:themeColor="text1"/>
                  <w:sz w:val="22"/>
                  <w:szCs w:val="22"/>
                </w:rPr>
                <w:t xml:space="preserve">Urvashi </w:t>
              </w:r>
              <w:proofErr w:type="spellStart"/>
              <w:r w:rsidRPr="00DC0DF8">
                <w:rPr>
                  <w:rStyle w:val="Hyperlink"/>
                  <w:rFonts w:ascii="Times" w:hAnsi="Times" w:cs="Calibri"/>
                  <w:color w:val="000000" w:themeColor="text1"/>
                  <w:sz w:val="22"/>
                  <w:szCs w:val="22"/>
                </w:rPr>
                <w:t>Viad</w:t>
              </w:r>
              <w:proofErr w:type="spellEnd"/>
            </w:hyperlink>
            <w:r w:rsidRPr="00DC0DF8">
              <w:rPr>
                <w:rFonts w:ascii="Times" w:hAnsi="Times" w:cs="Calibri"/>
                <w:color w:val="000000" w:themeColor="text1"/>
                <w:sz w:val="22"/>
                <w:szCs w:val="22"/>
              </w:rPr>
              <w:t xml:space="preserve">,” </w:t>
            </w:r>
            <w:r w:rsidRPr="00DC0DF8">
              <w:rPr>
                <w:rFonts w:ascii="Times" w:hAnsi="Times" w:cs="Calibri"/>
                <w:i/>
                <w:iCs/>
                <w:color w:val="000000" w:themeColor="text1"/>
                <w:sz w:val="22"/>
                <w:szCs w:val="22"/>
              </w:rPr>
              <w:t>New Yorker</w:t>
            </w:r>
            <w:r w:rsidRPr="00DC0DF8">
              <w:rPr>
                <w:rFonts w:ascii="Times" w:hAnsi="Times" w:cs="Calibri"/>
                <w:color w:val="000000" w:themeColor="text1"/>
                <w:sz w:val="22"/>
                <w:szCs w:val="22"/>
              </w:rPr>
              <w:t>, 5/24//22.</w:t>
            </w:r>
          </w:p>
        </w:tc>
        <w:tc>
          <w:tcPr>
            <w:tcW w:w="135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center"/>
          </w:tcPr>
          <w:p w14:paraId="30D83597" w14:textId="52B9AE8A" w:rsidR="002C0501" w:rsidRPr="00DC0DF8" w:rsidRDefault="002C0501" w:rsidP="002C0501">
            <w:pPr>
              <w:jc w:val="center"/>
              <w:rPr>
                <w:rFonts w:ascii="Times" w:eastAsia="Times" w:hAnsi="Times" w:cstheme="majorHAnsi"/>
                <w:b/>
                <w:color w:val="000000" w:themeColor="text1"/>
                <w:sz w:val="22"/>
                <w:szCs w:val="22"/>
              </w:rPr>
            </w:pPr>
            <w:r w:rsidRPr="00DC0DF8">
              <w:rPr>
                <w:rFonts w:ascii="Times" w:eastAsia="Times" w:hAnsi="Times" w:cstheme="majorHAnsi"/>
                <w:b/>
                <w:color w:val="000000" w:themeColor="text1"/>
                <w:sz w:val="22"/>
                <w:szCs w:val="22"/>
              </w:rPr>
              <w:t>Q&amp;A</w:t>
            </w:r>
          </w:p>
          <w:p w14:paraId="544751FE" w14:textId="77777777" w:rsidR="00F85B4D" w:rsidRPr="00DC0DF8" w:rsidRDefault="00F85B4D" w:rsidP="00BB65A2">
            <w:pPr>
              <w:rPr>
                <w:rFonts w:ascii="Times" w:eastAsia="Times" w:hAnsi="Times" w:cstheme="majorHAnsi"/>
                <w:b/>
                <w:color w:val="000000" w:themeColor="text1"/>
                <w:sz w:val="22"/>
                <w:szCs w:val="22"/>
              </w:rPr>
            </w:pPr>
          </w:p>
          <w:p w14:paraId="3CB67DAC" w14:textId="7600F620" w:rsidR="002C0501" w:rsidRPr="00DC0DF8" w:rsidRDefault="00F85B4D" w:rsidP="00923202">
            <w:pPr>
              <w:jc w:val="center"/>
              <w:rPr>
                <w:rFonts w:ascii="Times" w:eastAsia="Times" w:hAnsi="Times" w:cstheme="majorHAnsi"/>
                <w:b/>
                <w:color w:val="000000" w:themeColor="text1"/>
                <w:sz w:val="22"/>
                <w:szCs w:val="22"/>
              </w:rPr>
            </w:pPr>
            <w:r w:rsidRPr="00DC0DF8">
              <w:rPr>
                <w:rFonts w:ascii="Times" w:eastAsia="Times" w:hAnsi="Times" w:cstheme="majorHAnsi"/>
                <w:b/>
                <w:color w:val="000000" w:themeColor="text1"/>
                <w:sz w:val="22"/>
                <w:szCs w:val="22"/>
              </w:rPr>
              <w:t xml:space="preserve">Rights Petition. </w:t>
            </w:r>
            <w:r w:rsidRPr="00DC0DF8">
              <w:rPr>
                <w:rFonts w:ascii="Times" w:eastAsia="Times" w:hAnsi="Times" w:cstheme="majorHAnsi"/>
                <w:bCs/>
                <w:color w:val="000000" w:themeColor="text1"/>
                <w:sz w:val="22"/>
                <w:szCs w:val="22"/>
              </w:rPr>
              <w:t>Due 10/9/22 by 11:59pm</w:t>
            </w:r>
          </w:p>
        </w:tc>
      </w:tr>
      <w:tr w:rsidR="00DC0DF8" w:rsidRPr="00DC0DF8" w14:paraId="612559D8" w14:textId="77777777" w:rsidTr="00DC0DF8">
        <w:trPr>
          <w:trHeight w:val="1970"/>
        </w:trPr>
        <w:tc>
          <w:tcPr>
            <w:tcW w:w="126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66F9FE04" w14:textId="5D660947" w:rsidR="002C0501" w:rsidRPr="00DC0DF8" w:rsidRDefault="002C0501" w:rsidP="002C0501">
            <w:pPr>
              <w:jc w:val="center"/>
              <w:rPr>
                <w:rFonts w:ascii="Times" w:eastAsia="Times" w:hAnsi="Times" w:cstheme="majorHAnsi"/>
                <w:bCs/>
                <w:color w:val="000000" w:themeColor="text1"/>
                <w:sz w:val="22"/>
                <w:szCs w:val="22"/>
              </w:rPr>
            </w:pPr>
            <w:r w:rsidRPr="00DC0DF8">
              <w:rPr>
                <w:rFonts w:ascii="Times" w:eastAsia="Times" w:hAnsi="Times" w:cstheme="majorHAnsi"/>
                <w:bCs/>
                <w:color w:val="000000" w:themeColor="text1"/>
                <w:sz w:val="22"/>
                <w:szCs w:val="22"/>
              </w:rPr>
              <w:t>10/</w:t>
            </w:r>
            <w:r w:rsidR="00060644" w:rsidRPr="00DC0DF8">
              <w:rPr>
                <w:rFonts w:ascii="Times" w:eastAsia="Times" w:hAnsi="Times" w:cstheme="majorHAnsi"/>
                <w:bCs/>
                <w:color w:val="000000" w:themeColor="text1"/>
                <w:sz w:val="22"/>
                <w:szCs w:val="22"/>
              </w:rPr>
              <w:t>10</w:t>
            </w:r>
            <w:r w:rsidRPr="00DC0DF8">
              <w:rPr>
                <w:rFonts w:ascii="Times" w:eastAsia="Times" w:hAnsi="Times" w:cstheme="majorHAnsi"/>
                <w:bCs/>
                <w:color w:val="000000" w:themeColor="text1"/>
                <w:sz w:val="22"/>
                <w:szCs w:val="22"/>
              </w:rPr>
              <w:t>/22</w:t>
            </w:r>
          </w:p>
        </w:tc>
        <w:tc>
          <w:tcPr>
            <w:tcW w:w="288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center"/>
          </w:tcPr>
          <w:p w14:paraId="1F92D3D2" w14:textId="05F2BA65" w:rsidR="00917736" w:rsidRPr="00DC0DF8" w:rsidRDefault="00AD0927" w:rsidP="002C0501">
            <w:pPr>
              <w:pStyle w:val="NormalWeb"/>
              <w:shd w:val="clear" w:color="auto" w:fill="FFFFFF"/>
              <w:rPr>
                <w:rFonts w:ascii="Times" w:hAnsi="Times" w:cs="Calibri"/>
                <w:color w:val="000000" w:themeColor="text1"/>
                <w:sz w:val="22"/>
                <w:szCs w:val="22"/>
              </w:rPr>
            </w:pPr>
            <w:r w:rsidRPr="00DC0DF8">
              <w:rPr>
                <w:rFonts w:ascii="Times" w:hAnsi="Times" w:cs="Calibri"/>
                <w:b/>
                <w:bCs/>
                <w:color w:val="000000" w:themeColor="text1"/>
                <w:sz w:val="22"/>
                <w:szCs w:val="22"/>
              </w:rPr>
              <w:t xml:space="preserve">Class 7 – </w:t>
            </w:r>
            <w:r w:rsidR="00E95570" w:rsidRPr="00DC0DF8">
              <w:rPr>
                <w:rFonts w:ascii="Times" w:hAnsi="Times" w:cs="Calibri"/>
                <w:b/>
                <w:bCs/>
                <w:color w:val="000000" w:themeColor="text1"/>
                <w:sz w:val="22"/>
                <w:szCs w:val="22"/>
              </w:rPr>
              <w:t xml:space="preserve">Women and Girls. </w:t>
            </w:r>
            <w:r w:rsidR="00E95570" w:rsidRPr="00DC0DF8">
              <w:rPr>
                <w:rFonts w:ascii="Times" w:hAnsi="Times" w:cs="Calibri"/>
                <w:color w:val="000000" w:themeColor="text1"/>
                <w:sz w:val="22"/>
                <w:szCs w:val="22"/>
              </w:rPr>
              <w:t>Female</w:t>
            </w:r>
            <w:r w:rsidR="004C2C2B" w:rsidRPr="00DC0DF8">
              <w:rPr>
                <w:rFonts w:ascii="Times" w:hAnsi="Times" w:cs="Calibri"/>
                <w:color w:val="000000" w:themeColor="text1"/>
                <w:sz w:val="22"/>
                <w:szCs w:val="22"/>
              </w:rPr>
              <w:t xml:space="preserve">s not </w:t>
            </w:r>
            <w:r w:rsidR="00E95570" w:rsidRPr="00DC0DF8">
              <w:rPr>
                <w:rFonts w:ascii="Times" w:hAnsi="Times" w:cs="Calibri"/>
                <w:color w:val="000000" w:themeColor="text1"/>
                <w:sz w:val="22"/>
                <w:szCs w:val="22"/>
              </w:rPr>
              <w:t>reproductive vassals; Overturning Right to</w:t>
            </w:r>
            <w:r w:rsidR="00917736" w:rsidRPr="00DC0DF8">
              <w:rPr>
                <w:rFonts w:ascii="Times" w:hAnsi="Times" w:cs="Calibri"/>
                <w:color w:val="000000" w:themeColor="text1"/>
                <w:sz w:val="22"/>
                <w:szCs w:val="22"/>
              </w:rPr>
              <w:t xml:space="preserve"> Abortion</w:t>
            </w:r>
            <w:r w:rsidR="00204BF9" w:rsidRPr="00DC0DF8">
              <w:rPr>
                <w:rFonts w:ascii="Times" w:hAnsi="Times" w:cs="Calibri"/>
                <w:color w:val="000000" w:themeColor="text1"/>
                <w:sz w:val="22"/>
                <w:szCs w:val="22"/>
              </w:rPr>
              <w:t xml:space="preserve">. </w:t>
            </w:r>
            <w:r w:rsidR="00E95570" w:rsidRPr="00DC0DF8">
              <w:rPr>
                <w:rFonts w:ascii="Times" w:hAnsi="Times" w:cs="Calibri"/>
                <w:color w:val="000000" w:themeColor="text1"/>
                <w:sz w:val="22"/>
                <w:szCs w:val="22"/>
              </w:rPr>
              <w:t xml:space="preserve">Getting </w:t>
            </w:r>
            <w:r w:rsidR="00BB65A2" w:rsidRPr="00DC0DF8">
              <w:rPr>
                <w:rFonts w:ascii="Times" w:hAnsi="Times" w:cs="Calibri"/>
                <w:color w:val="000000" w:themeColor="text1"/>
                <w:sz w:val="22"/>
                <w:szCs w:val="22"/>
              </w:rPr>
              <w:t>Roe</w:t>
            </w:r>
            <w:r w:rsidR="004C2C2B" w:rsidRPr="00DC0DF8">
              <w:rPr>
                <w:rFonts w:ascii="Times" w:hAnsi="Times" w:cs="Calibri"/>
                <w:color w:val="000000" w:themeColor="text1"/>
                <w:sz w:val="22"/>
                <w:szCs w:val="22"/>
              </w:rPr>
              <w:t xml:space="preserve"> back.</w:t>
            </w:r>
          </w:p>
        </w:tc>
        <w:tc>
          <w:tcPr>
            <w:tcW w:w="459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center"/>
          </w:tcPr>
          <w:p w14:paraId="66820931" w14:textId="77777777" w:rsidR="005876A4" w:rsidRPr="00DC0DF8" w:rsidRDefault="005876A4" w:rsidP="00E95570">
            <w:pPr>
              <w:pStyle w:val="NormalWeb"/>
              <w:numPr>
                <w:ilvl w:val="0"/>
                <w:numId w:val="33"/>
              </w:numPr>
              <w:shd w:val="clear" w:color="auto" w:fill="FFFFFF"/>
              <w:spacing w:before="0" w:beforeAutospacing="0" w:after="0" w:afterAutospacing="0"/>
              <w:rPr>
                <w:rFonts w:ascii="Times" w:hAnsi="Times" w:cs="Calibri"/>
                <w:color w:val="000000" w:themeColor="text1"/>
                <w:sz w:val="22"/>
                <w:szCs w:val="22"/>
                <w:u w:val="single"/>
              </w:rPr>
            </w:pPr>
            <w:r w:rsidRPr="00DC0DF8">
              <w:rPr>
                <w:rFonts w:ascii="Times" w:hAnsi="Times" w:cs="Calibri"/>
                <w:color w:val="000000" w:themeColor="text1"/>
                <w:sz w:val="22"/>
                <w:szCs w:val="22"/>
              </w:rPr>
              <w:t xml:space="preserve">Brightspace module </w:t>
            </w:r>
          </w:p>
          <w:p w14:paraId="2904C05E" w14:textId="77777777" w:rsidR="00E95570" w:rsidRPr="00DC0DF8" w:rsidRDefault="00E95570" w:rsidP="00E95570">
            <w:pPr>
              <w:pStyle w:val="NormalWeb"/>
              <w:numPr>
                <w:ilvl w:val="0"/>
                <w:numId w:val="33"/>
              </w:numPr>
              <w:shd w:val="clear" w:color="auto" w:fill="FFFFFF"/>
              <w:spacing w:before="0" w:beforeAutospacing="0" w:after="0" w:afterAutospacing="0"/>
              <w:rPr>
                <w:rFonts w:ascii="Times" w:hAnsi="Times" w:cs="Calibri"/>
                <w:i/>
                <w:iCs/>
                <w:color w:val="000000" w:themeColor="text1"/>
                <w:sz w:val="22"/>
                <w:szCs w:val="22"/>
              </w:rPr>
            </w:pPr>
            <w:r w:rsidRPr="00DC0DF8">
              <w:rPr>
                <w:rFonts w:ascii="Times" w:hAnsi="Times" w:cs="Calibri"/>
                <w:color w:val="000000" w:themeColor="text1"/>
                <w:sz w:val="22"/>
                <w:szCs w:val="22"/>
              </w:rPr>
              <w:t xml:space="preserve">Freedman, L. “Censorship &amp; Manipulation of Family Planning Information,” </w:t>
            </w:r>
            <w:r w:rsidRPr="00DC0DF8">
              <w:rPr>
                <w:rFonts w:ascii="Times" w:hAnsi="Times" w:cs="Calibri"/>
                <w:color w:val="000000" w:themeColor="text1"/>
                <w:sz w:val="22"/>
                <w:szCs w:val="22"/>
                <w:u w:val="single"/>
              </w:rPr>
              <w:t>HHR – A Reader</w:t>
            </w:r>
            <w:r w:rsidRPr="00DC0DF8">
              <w:rPr>
                <w:rFonts w:ascii="Times" w:hAnsi="Times" w:cs="Calibri"/>
                <w:color w:val="000000" w:themeColor="text1"/>
                <w:sz w:val="22"/>
                <w:szCs w:val="22"/>
              </w:rPr>
              <w:t>, #16</w:t>
            </w:r>
          </w:p>
          <w:p w14:paraId="6C1018D8" w14:textId="06FC8700" w:rsidR="00BB65A2" w:rsidRPr="00DC0DF8" w:rsidRDefault="00E95570" w:rsidP="00E95570">
            <w:pPr>
              <w:pStyle w:val="NormalWeb"/>
              <w:numPr>
                <w:ilvl w:val="0"/>
                <w:numId w:val="33"/>
              </w:numPr>
              <w:shd w:val="clear" w:color="auto" w:fill="FFFFFF"/>
              <w:tabs>
                <w:tab w:val="left" w:pos="858"/>
              </w:tabs>
              <w:rPr>
                <w:rFonts w:ascii="Times" w:hAnsi="Times" w:cs="Calibri"/>
                <w:i/>
                <w:iCs/>
                <w:color w:val="000000" w:themeColor="text1"/>
                <w:sz w:val="22"/>
                <w:szCs w:val="22"/>
              </w:rPr>
            </w:pPr>
            <w:r w:rsidRPr="00DC0DF8">
              <w:rPr>
                <w:rFonts w:ascii="Times" w:hAnsi="Times" w:cs="Calibri"/>
                <w:color w:val="000000" w:themeColor="text1"/>
                <w:sz w:val="22"/>
                <w:szCs w:val="22"/>
              </w:rPr>
              <w:t>Toubia, N. “</w:t>
            </w:r>
            <w:hyperlink r:id="rId33" w:history="1">
              <w:r w:rsidRPr="00DC0DF8">
                <w:rPr>
                  <w:rStyle w:val="Hyperlink"/>
                  <w:rFonts w:ascii="Times" w:hAnsi="Times" w:cs="Calibri"/>
                  <w:color w:val="000000" w:themeColor="text1"/>
                  <w:sz w:val="22"/>
                  <w:szCs w:val="22"/>
                </w:rPr>
                <w:t>Female Circumcision as a Public Health Issue</w:t>
              </w:r>
            </w:hyperlink>
            <w:r w:rsidRPr="00DC0DF8">
              <w:rPr>
                <w:rFonts w:ascii="Times" w:hAnsi="Times" w:cs="Calibri"/>
                <w:color w:val="000000" w:themeColor="text1"/>
                <w:sz w:val="22"/>
                <w:szCs w:val="22"/>
              </w:rPr>
              <w:t xml:space="preserve">,” </w:t>
            </w:r>
            <w:r w:rsidRPr="00DC0DF8">
              <w:rPr>
                <w:rFonts w:ascii="Times" w:hAnsi="Times" w:cs="Calibri"/>
                <w:i/>
                <w:iCs/>
                <w:color w:val="000000" w:themeColor="text1"/>
                <w:sz w:val="22"/>
                <w:szCs w:val="22"/>
              </w:rPr>
              <w:t xml:space="preserve">NEJM, </w:t>
            </w:r>
            <w:r w:rsidRPr="00DC0DF8">
              <w:rPr>
                <w:rFonts w:ascii="Times" w:hAnsi="Times" w:cs="Calibri"/>
                <w:color w:val="000000" w:themeColor="text1"/>
                <w:sz w:val="22"/>
                <w:szCs w:val="22"/>
              </w:rPr>
              <w:t>9/15/14, pp. 712-16</w:t>
            </w:r>
            <w:r w:rsidR="00BB65A2" w:rsidRPr="00DC0DF8">
              <w:rPr>
                <w:rFonts w:ascii="Times" w:hAnsi="Times" w:cs="Calibri"/>
                <w:color w:val="000000" w:themeColor="text1"/>
                <w:sz w:val="22"/>
                <w:szCs w:val="22"/>
              </w:rPr>
              <w:t xml:space="preserve"> </w:t>
            </w:r>
          </w:p>
          <w:p w14:paraId="5ED4D623" w14:textId="3A233E88" w:rsidR="00220BDE" w:rsidRPr="00DC0DF8" w:rsidRDefault="00220BDE" w:rsidP="00E95570">
            <w:pPr>
              <w:pStyle w:val="NormalWeb"/>
              <w:numPr>
                <w:ilvl w:val="0"/>
                <w:numId w:val="33"/>
              </w:numPr>
              <w:shd w:val="clear" w:color="auto" w:fill="FFFFFF"/>
              <w:tabs>
                <w:tab w:val="left" w:pos="858"/>
              </w:tabs>
              <w:ind w:hanging="395"/>
              <w:rPr>
                <w:rFonts w:ascii="Times" w:hAnsi="Times" w:cs="Calibri"/>
                <w:i/>
                <w:iCs/>
                <w:color w:val="000000" w:themeColor="text1"/>
                <w:sz w:val="22"/>
                <w:szCs w:val="22"/>
              </w:rPr>
            </w:pPr>
            <w:proofErr w:type="spellStart"/>
            <w:r w:rsidRPr="00DC0DF8">
              <w:rPr>
                <w:rFonts w:ascii="Times" w:hAnsi="Times" w:cs="Calibri"/>
                <w:color w:val="000000" w:themeColor="text1"/>
                <w:sz w:val="22"/>
                <w:szCs w:val="22"/>
              </w:rPr>
              <w:t>Slevin</w:t>
            </w:r>
            <w:proofErr w:type="spellEnd"/>
            <w:r w:rsidRPr="00DC0DF8">
              <w:rPr>
                <w:rFonts w:ascii="Times" w:hAnsi="Times" w:cs="Calibri"/>
                <w:color w:val="000000" w:themeColor="text1"/>
                <w:sz w:val="22"/>
                <w:szCs w:val="22"/>
              </w:rPr>
              <w:t>, P. “</w:t>
            </w:r>
            <w:hyperlink r:id="rId34" w:history="1">
              <w:r w:rsidR="006D1F8E" w:rsidRPr="00DC0DF8">
                <w:rPr>
                  <w:rStyle w:val="Hyperlink"/>
                  <w:rFonts w:ascii="Times" w:hAnsi="Times" w:cs="Calibri"/>
                  <w:color w:val="000000" w:themeColor="text1"/>
                  <w:sz w:val="22"/>
                  <w:szCs w:val="22"/>
                </w:rPr>
                <w:t>Blue-printing the Kansas Abortion Rights Victory</w:t>
              </w:r>
            </w:hyperlink>
            <w:r w:rsidR="006D1F8E" w:rsidRPr="00DC0DF8">
              <w:rPr>
                <w:rFonts w:ascii="Times" w:hAnsi="Times" w:cs="Calibri"/>
                <w:color w:val="000000" w:themeColor="text1"/>
                <w:sz w:val="22"/>
                <w:szCs w:val="22"/>
              </w:rPr>
              <w:t xml:space="preserve">, </w:t>
            </w:r>
            <w:r w:rsidR="006D1F8E" w:rsidRPr="00DC0DF8">
              <w:rPr>
                <w:rFonts w:ascii="Times" w:hAnsi="Times" w:cs="Calibri"/>
                <w:i/>
                <w:iCs/>
                <w:color w:val="000000" w:themeColor="text1"/>
                <w:sz w:val="22"/>
                <w:szCs w:val="22"/>
              </w:rPr>
              <w:t>New Yorker</w:t>
            </w:r>
            <w:r w:rsidR="006D1F8E" w:rsidRPr="00DC0DF8">
              <w:rPr>
                <w:rFonts w:ascii="Times" w:hAnsi="Times" w:cs="Calibri"/>
                <w:color w:val="000000" w:themeColor="text1"/>
                <w:sz w:val="22"/>
                <w:szCs w:val="22"/>
              </w:rPr>
              <w:t>, 8/7/22</w:t>
            </w:r>
          </w:p>
        </w:tc>
        <w:tc>
          <w:tcPr>
            <w:tcW w:w="135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center"/>
          </w:tcPr>
          <w:p w14:paraId="2627D50F" w14:textId="2D271C3D" w:rsidR="00A07C81" w:rsidRPr="00DC0DF8" w:rsidRDefault="002C0501" w:rsidP="00810111">
            <w:pPr>
              <w:jc w:val="center"/>
              <w:rPr>
                <w:rFonts w:ascii="Times" w:eastAsia="Times" w:hAnsi="Times" w:cstheme="majorHAnsi"/>
                <w:b/>
                <w:color w:val="000000" w:themeColor="text1"/>
                <w:sz w:val="22"/>
                <w:szCs w:val="22"/>
              </w:rPr>
            </w:pPr>
            <w:r w:rsidRPr="00DC0DF8">
              <w:rPr>
                <w:rFonts w:ascii="Times" w:eastAsia="Times" w:hAnsi="Times" w:cstheme="majorHAnsi"/>
                <w:b/>
                <w:color w:val="000000" w:themeColor="text1"/>
                <w:sz w:val="22"/>
                <w:szCs w:val="22"/>
              </w:rPr>
              <w:t>Q&amp;A</w:t>
            </w:r>
          </w:p>
        </w:tc>
      </w:tr>
      <w:tr w:rsidR="00DC0DF8" w:rsidRPr="00DC0DF8" w14:paraId="6EE4B9B6" w14:textId="77777777" w:rsidTr="00DC0DF8">
        <w:trPr>
          <w:trHeight w:val="1349"/>
        </w:trPr>
        <w:tc>
          <w:tcPr>
            <w:tcW w:w="126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12F004D9" w14:textId="500ED1BF" w:rsidR="002C0501" w:rsidRPr="00DC0DF8" w:rsidRDefault="002C0501" w:rsidP="002C0501">
            <w:pPr>
              <w:jc w:val="center"/>
              <w:rPr>
                <w:rFonts w:ascii="Times" w:eastAsia="Times" w:hAnsi="Times" w:cstheme="majorHAnsi"/>
                <w:b/>
                <w:color w:val="000000" w:themeColor="text1"/>
                <w:sz w:val="22"/>
                <w:szCs w:val="22"/>
              </w:rPr>
            </w:pPr>
            <w:r w:rsidRPr="00DC0DF8">
              <w:rPr>
                <w:rFonts w:ascii="Times" w:eastAsia="Times" w:hAnsi="Times" w:cstheme="majorHAnsi"/>
                <w:bCs/>
                <w:color w:val="000000" w:themeColor="text1"/>
                <w:sz w:val="22"/>
                <w:szCs w:val="22"/>
              </w:rPr>
              <w:t>10/1</w:t>
            </w:r>
            <w:r w:rsidR="00060644" w:rsidRPr="00DC0DF8">
              <w:rPr>
                <w:rFonts w:ascii="Times" w:eastAsia="Times" w:hAnsi="Times" w:cstheme="majorHAnsi"/>
                <w:bCs/>
                <w:color w:val="000000" w:themeColor="text1"/>
                <w:sz w:val="22"/>
                <w:szCs w:val="22"/>
              </w:rPr>
              <w:t>7</w:t>
            </w:r>
            <w:r w:rsidRPr="00DC0DF8">
              <w:rPr>
                <w:rFonts w:ascii="Times" w:eastAsia="Times" w:hAnsi="Times" w:cstheme="majorHAnsi"/>
                <w:bCs/>
                <w:color w:val="000000" w:themeColor="text1"/>
                <w:sz w:val="22"/>
                <w:szCs w:val="22"/>
              </w:rPr>
              <w:t>/22</w:t>
            </w:r>
          </w:p>
        </w:tc>
        <w:tc>
          <w:tcPr>
            <w:tcW w:w="288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center"/>
          </w:tcPr>
          <w:p w14:paraId="1CF6C137" w14:textId="29F252C6" w:rsidR="002C0501" w:rsidRPr="00DC0DF8" w:rsidRDefault="002C0501" w:rsidP="00204BF9">
            <w:pPr>
              <w:rPr>
                <w:rFonts w:ascii="Times" w:hAnsi="Times"/>
                <w:color w:val="000000" w:themeColor="text1"/>
                <w:sz w:val="22"/>
                <w:szCs w:val="22"/>
              </w:rPr>
            </w:pPr>
            <w:r w:rsidRPr="00DC0DF8">
              <w:rPr>
                <w:rFonts w:ascii="Times" w:hAnsi="Times" w:cs="Calibri"/>
                <w:b/>
                <w:bCs/>
                <w:color w:val="000000" w:themeColor="text1"/>
                <w:sz w:val="22"/>
                <w:szCs w:val="22"/>
              </w:rPr>
              <w:t xml:space="preserve">Class </w:t>
            </w:r>
            <w:r w:rsidR="00513630" w:rsidRPr="00DC0DF8">
              <w:rPr>
                <w:rFonts w:ascii="Times" w:hAnsi="Times" w:cs="Calibri"/>
                <w:b/>
                <w:bCs/>
                <w:color w:val="000000" w:themeColor="text1"/>
                <w:sz w:val="22"/>
                <w:szCs w:val="22"/>
              </w:rPr>
              <w:t>8</w:t>
            </w:r>
            <w:r w:rsidRPr="00DC0DF8">
              <w:rPr>
                <w:rFonts w:ascii="Times" w:hAnsi="Times" w:cs="Calibri"/>
                <w:b/>
                <w:bCs/>
                <w:color w:val="000000" w:themeColor="text1"/>
                <w:sz w:val="22"/>
                <w:szCs w:val="22"/>
              </w:rPr>
              <w:t xml:space="preserve"> – Undocumented Immigrants I</w:t>
            </w:r>
            <w:r w:rsidR="00917736" w:rsidRPr="00DC0DF8">
              <w:rPr>
                <w:rFonts w:ascii="Times" w:hAnsi="Times" w:cs="Calibri"/>
                <w:b/>
                <w:bCs/>
                <w:color w:val="000000" w:themeColor="text1"/>
                <w:sz w:val="22"/>
                <w:szCs w:val="22"/>
              </w:rPr>
              <w:t xml:space="preserve">. </w:t>
            </w:r>
            <w:r w:rsidR="00177A1B" w:rsidRPr="00DC0DF8">
              <w:rPr>
                <w:rFonts w:ascii="Times" w:hAnsi="Times" w:cs="Calibri"/>
                <w:color w:val="000000" w:themeColor="text1"/>
                <w:sz w:val="22"/>
                <w:szCs w:val="22"/>
              </w:rPr>
              <w:t xml:space="preserve">How the poor suffer. </w:t>
            </w:r>
            <w:r w:rsidR="00177A1B" w:rsidRPr="00DC0DF8">
              <w:rPr>
                <w:rFonts w:ascii="Times" w:hAnsi="Times"/>
                <w:color w:val="000000" w:themeColor="text1"/>
                <w:sz w:val="22"/>
                <w:szCs w:val="22"/>
              </w:rPr>
              <w:t>Political</w:t>
            </w:r>
            <w:r w:rsidR="00204BF9" w:rsidRPr="00DC0DF8">
              <w:rPr>
                <w:rFonts w:ascii="Times" w:hAnsi="Times"/>
                <w:color w:val="000000" w:themeColor="text1"/>
                <w:sz w:val="22"/>
                <w:szCs w:val="22"/>
              </w:rPr>
              <w:t xml:space="preserve">, </w:t>
            </w:r>
            <w:r w:rsidR="00177A1B" w:rsidRPr="00DC0DF8">
              <w:rPr>
                <w:rFonts w:ascii="Times" w:hAnsi="Times"/>
                <w:color w:val="000000" w:themeColor="text1"/>
                <w:sz w:val="22"/>
                <w:szCs w:val="22"/>
              </w:rPr>
              <w:t xml:space="preserve">symbolic </w:t>
            </w:r>
            <w:r w:rsidR="00204BF9" w:rsidRPr="00DC0DF8">
              <w:rPr>
                <w:rFonts w:ascii="Times" w:hAnsi="Times"/>
                <w:color w:val="000000" w:themeColor="text1"/>
                <w:sz w:val="22"/>
                <w:szCs w:val="22"/>
              </w:rPr>
              <w:t xml:space="preserve">and </w:t>
            </w:r>
            <w:r w:rsidR="00177A1B" w:rsidRPr="00DC0DF8">
              <w:rPr>
                <w:rFonts w:ascii="Times" w:hAnsi="Times"/>
                <w:color w:val="000000" w:themeColor="text1"/>
                <w:sz w:val="22"/>
                <w:szCs w:val="22"/>
              </w:rPr>
              <w:t>structural violence</w:t>
            </w:r>
          </w:p>
        </w:tc>
        <w:tc>
          <w:tcPr>
            <w:tcW w:w="459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center"/>
          </w:tcPr>
          <w:p w14:paraId="12DC9700" w14:textId="3513D28E" w:rsidR="005876A4" w:rsidRPr="00DC0DF8" w:rsidRDefault="002C0501" w:rsidP="00E95570">
            <w:pPr>
              <w:pStyle w:val="NormalWeb"/>
              <w:numPr>
                <w:ilvl w:val="0"/>
                <w:numId w:val="18"/>
              </w:numPr>
              <w:shd w:val="clear" w:color="auto" w:fill="FFFFFF"/>
              <w:spacing w:before="0" w:beforeAutospacing="0" w:after="0" w:afterAutospacing="0"/>
              <w:ind w:left="775" w:hanging="450"/>
              <w:rPr>
                <w:rFonts w:ascii="Times" w:hAnsi="Times" w:cs="Calibri"/>
                <w:i/>
                <w:iCs/>
                <w:color w:val="000000" w:themeColor="text1"/>
                <w:sz w:val="22"/>
                <w:szCs w:val="22"/>
              </w:rPr>
            </w:pPr>
            <w:r w:rsidRPr="00DC0DF8">
              <w:rPr>
                <w:rFonts w:ascii="Times" w:hAnsi="Times" w:cs="Calibri"/>
                <w:color w:val="000000" w:themeColor="text1"/>
                <w:sz w:val="22"/>
                <w:szCs w:val="22"/>
              </w:rPr>
              <w:t xml:space="preserve">Brightspace </w:t>
            </w:r>
            <w:r w:rsidR="00204BF9" w:rsidRPr="00DC0DF8">
              <w:rPr>
                <w:rFonts w:ascii="Times" w:hAnsi="Times" w:cs="Calibri"/>
                <w:color w:val="000000" w:themeColor="text1"/>
                <w:sz w:val="22"/>
                <w:szCs w:val="22"/>
              </w:rPr>
              <w:t>module</w:t>
            </w:r>
          </w:p>
          <w:p w14:paraId="415F204A" w14:textId="276FAF2D" w:rsidR="002C0501" w:rsidRPr="00DC0DF8" w:rsidRDefault="002C0501" w:rsidP="00E95570">
            <w:pPr>
              <w:pStyle w:val="NormalWeb"/>
              <w:numPr>
                <w:ilvl w:val="0"/>
                <w:numId w:val="18"/>
              </w:numPr>
              <w:shd w:val="clear" w:color="auto" w:fill="FFFFFF"/>
              <w:spacing w:before="0" w:beforeAutospacing="0" w:after="0" w:afterAutospacing="0"/>
              <w:ind w:left="775" w:hanging="450"/>
              <w:rPr>
                <w:rFonts w:ascii="Times" w:hAnsi="Times" w:cs="Calibri"/>
                <w:i/>
                <w:iCs/>
                <w:color w:val="000000" w:themeColor="text1"/>
                <w:sz w:val="22"/>
                <w:szCs w:val="22"/>
              </w:rPr>
            </w:pPr>
            <w:r w:rsidRPr="00DC0DF8">
              <w:rPr>
                <w:rFonts w:ascii="Times" w:hAnsi="Times" w:cs="Calibri"/>
                <w:color w:val="000000" w:themeColor="text1"/>
                <w:sz w:val="22"/>
                <w:szCs w:val="22"/>
              </w:rPr>
              <w:t xml:space="preserve">Holmes, </w:t>
            </w:r>
            <w:hyperlink r:id="rId35" w:history="1">
              <w:r w:rsidRPr="00DC0DF8">
                <w:rPr>
                  <w:rStyle w:val="Hyperlink"/>
                  <w:rFonts w:ascii="Times" w:hAnsi="Times" w:cs="Calibri"/>
                  <w:color w:val="000000" w:themeColor="text1"/>
                  <w:sz w:val="22"/>
                  <w:szCs w:val="22"/>
                </w:rPr>
                <w:t>Fresh Fruit Broken Bodies</w:t>
              </w:r>
            </w:hyperlink>
            <w:r w:rsidRPr="00DC0DF8">
              <w:rPr>
                <w:rFonts w:ascii="Times" w:hAnsi="Times" w:cs="Calibri"/>
                <w:color w:val="000000" w:themeColor="text1"/>
                <w:sz w:val="22"/>
                <w:szCs w:val="22"/>
              </w:rPr>
              <w:t>, Chapters 1-4</w:t>
            </w:r>
          </w:p>
        </w:tc>
        <w:tc>
          <w:tcPr>
            <w:tcW w:w="135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center"/>
          </w:tcPr>
          <w:p w14:paraId="79669165" w14:textId="1F91369C" w:rsidR="002C0501" w:rsidRPr="00DC0DF8" w:rsidRDefault="002C0501" w:rsidP="002C0501">
            <w:pPr>
              <w:jc w:val="center"/>
              <w:rPr>
                <w:rFonts w:ascii="Times" w:eastAsia="Times" w:hAnsi="Times" w:cstheme="majorHAnsi"/>
                <w:b/>
                <w:color w:val="000000" w:themeColor="text1"/>
                <w:sz w:val="22"/>
                <w:szCs w:val="22"/>
              </w:rPr>
            </w:pPr>
            <w:r w:rsidRPr="00DC0DF8">
              <w:rPr>
                <w:rFonts w:ascii="Times" w:eastAsia="Times" w:hAnsi="Times" w:cstheme="majorHAnsi"/>
                <w:b/>
                <w:color w:val="000000" w:themeColor="text1"/>
                <w:sz w:val="22"/>
                <w:szCs w:val="22"/>
              </w:rPr>
              <w:t>Q&amp;A</w:t>
            </w:r>
          </w:p>
        </w:tc>
      </w:tr>
      <w:tr w:rsidR="00DC0DF8" w:rsidRPr="00DC0DF8" w14:paraId="7BA724E1" w14:textId="77777777" w:rsidTr="00DC0DF8">
        <w:trPr>
          <w:trHeight w:val="890"/>
        </w:trPr>
        <w:tc>
          <w:tcPr>
            <w:tcW w:w="126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4CDBF83E" w14:textId="1E26AE6C" w:rsidR="002C0501" w:rsidRPr="00DC0DF8" w:rsidRDefault="002C0501" w:rsidP="002C0501">
            <w:pPr>
              <w:jc w:val="center"/>
              <w:rPr>
                <w:rFonts w:ascii="Times" w:eastAsia="Times" w:hAnsi="Times" w:cstheme="majorHAnsi"/>
                <w:b/>
                <w:color w:val="000000" w:themeColor="text1"/>
                <w:sz w:val="22"/>
                <w:szCs w:val="22"/>
              </w:rPr>
            </w:pPr>
            <w:r w:rsidRPr="00DC0DF8">
              <w:rPr>
                <w:rFonts w:ascii="Times" w:eastAsia="Times" w:hAnsi="Times" w:cstheme="majorHAnsi"/>
                <w:bCs/>
                <w:color w:val="000000" w:themeColor="text1"/>
                <w:sz w:val="22"/>
                <w:szCs w:val="22"/>
              </w:rPr>
              <w:t>10/</w:t>
            </w:r>
            <w:r w:rsidR="00060644" w:rsidRPr="00DC0DF8">
              <w:rPr>
                <w:rFonts w:ascii="Times" w:eastAsia="Times" w:hAnsi="Times" w:cstheme="majorHAnsi"/>
                <w:bCs/>
                <w:color w:val="000000" w:themeColor="text1"/>
                <w:sz w:val="22"/>
                <w:szCs w:val="22"/>
              </w:rPr>
              <w:t>24</w:t>
            </w:r>
            <w:r w:rsidRPr="00DC0DF8">
              <w:rPr>
                <w:rFonts w:ascii="Times" w:eastAsia="Times" w:hAnsi="Times" w:cstheme="majorHAnsi"/>
                <w:bCs/>
                <w:color w:val="000000" w:themeColor="text1"/>
                <w:sz w:val="22"/>
                <w:szCs w:val="22"/>
              </w:rPr>
              <w:t>/22</w:t>
            </w:r>
          </w:p>
        </w:tc>
        <w:tc>
          <w:tcPr>
            <w:tcW w:w="288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center"/>
          </w:tcPr>
          <w:p w14:paraId="2DCF438F" w14:textId="57230954" w:rsidR="002C0501" w:rsidRPr="00DC0DF8" w:rsidRDefault="002C0501" w:rsidP="002C0501">
            <w:pPr>
              <w:pStyle w:val="NormalWeb"/>
              <w:shd w:val="clear" w:color="auto" w:fill="FFFFFF"/>
              <w:rPr>
                <w:rFonts w:ascii="Times" w:hAnsi="Times"/>
                <w:color w:val="000000" w:themeColor="text1"/>
                <w:sz w:val="22"/>
                <w:szCs w:val="22"/>
              </w:rPr>
            </w:pPr>
            <w:r w:rsidRPr="00DC0DF8">
              <w:rPr>
                <w:rFonts w:ascii="Times" w:hAnsi="Times" w:cs="Calibri"/>
                <w:b/>
                <w:bCs/>
                <w:color w:val="000000" w:themeColor="text1"/>
                <w:sz w:val="22"/>
                <w:szCs w:val="22"/>
              </w:rPr>
              <w:t xml:space="preserve">Class </w:t>
            </w:r>
            <w:r w:rsidR="00513630" w:rsidRPr="00DC0DF8">
              <w:rPr>
                <w:rFonts w:ascii="Times" w:hAnsi="Times" w:cs="Calibri"/>
                <w:b/>
                <w:bCs/>
                <w:color w:val="000000" w:themeColor="text1"/>
                <w:sz w:val="22"/>
                <w:szCs w:val="22"/>
              </w:rPr>
              <w:t>9</w:t>
            </w:r>
            <w:r w:rsidRPr="00DC0DF8">
              <w:rPr>
                <w:rFonts w:ascii="Times" w:hAnsi="Times" w:cs="Calibri"/>
                <w:b/>
                <w:bCs/>
                <w:color w:val="000000" w:themeColor="text1"/>
                <w:sz w:val="22"/>
                <w:szCs w:val="22"/>
              </w:rPr>
              <w:t xml:space="preserve"> – Undocumented Immigrants I</w:t>
            </w:r>
            <w:r w:rsidR="00A14837" w:rsidRPr="00DC0DF8">
              <w:rPr>
                <w:rFonts w:ascii="Times" w:hAnsi="Times" w:cs="Calibri"/>
                <w:b/>
                <w:bCs/>
                <w:color w:val="000000" w:themeColor="text1"/>
                <w:sz w:val="22"/>
                <w:szCs w:val="22"/>
              </w:rPr>
              <w:t>I</w:t>
            </w:r>
            <w:r w:rsidR="00917736" w:rsidRPr="00DC0DF8">
              <w:rPr>
                <w:rFonts w:ascii="Times" w:hAnsi="Times" w:cs="Calibri"/>
                <w:b/>
                <w:bCs/>
                <w:color w:val="000000" w:themeColor="text1"/>
                <w:sz w:val="22"/>
                <w:szCs w:val="22"/>
              </w:rPr>
              <w:t xml:space="preserve">. </w:t>
            </w:r>
            <w:r w:rsidR="00177A1B" w:rsidRPr="00DC0DF8">
              <w:rPr>
                <w:rFonts w:ascii="Times" w:hAnsi="Times" w:cs="Calibri"/>
                <w:color w:val="000000" w:themeColor="text1"/>
                <w:sz w:val="22"/>
                <w:szCs w:val="22"/>
              </w:rPr>
              <w:t xml:space="preserve">Clinical gaze, bad faith, </w:t>
            </w:r>
            <w:r w:rsidR="00A475AB" w:rsidRPr="00DC0DF8">
              <w:rPr>
                <w:rFonts w:ascii="Times" w:hAnsi="Times" w:cs="Calibri"/>
                <w:color w:val="000000" w:themeColor="text1"/>
                <w:sz w:val="22"/>
                <w:szCs w:val="22"/>
              </w:rPr>
              <w:t>Perception of f</w:t>
            </w:r>
            <w:r w:rsidR="00177A1B" w:rsidRPr="00DC0DF8">
              <w:rPr>
                <w:rFonts w:ascii="Times" w:hAnsi="Times" w:cs="Calibri"/>
                <w:color w:val="000000" w:themeColor="text1"/>
                <w:sz w:val="22"/>
                <w:szCs w:val="22"/>
              </w:rPr>
              <w:t>arm worker bodies</w:t>
            </w:r>
          </w:p>
        </w:tc>
        <w:tc>
          <w:tcPr>
            <w:tcW w:w="459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center"/>
          </w:tcPr>
          <w:p w14:paraId="3399997E" w14:textId="77777777" w:rsidR="005876A4" w:rsidRPr="00DC0DF8" w:rsidRDefault="005876A4" w:rsidP="00E95570">
            <w:pPr>
              <w:pStyle w:val="NormalWeb"/>
              <w:numPr>
                <w:ilvl w:val="0"/>
                <w:numId w:val="30"/>
              </w:numPr>
              <w:shd w:val="clear" w:color="auto" w:fill="FFFFFF"/>
              <w:spacing w:before="0" w:beforeAutospacing="0" w:after="0" w:afterAutospacing="0"/>
              <w:ind w:left="775" w:hanging="450"/>
              <w:rPr>
                <w:rFonts w:ascii="Times" w:hAnsi="Times" w:cs="Calibri"/>
                <w:color w:val="000000" w:themeColor="text1"/>
                <w:sz w:val="22"/>
                <w:szCs w:val="22"/>
                <w:u w:val="single"/>
              </w:rPr>
            </w:pPr>
            <w:r w:rsidRPr="00DC0DF8">
              <w:rPr>
                <w:rFonts w:ascii="Times" w:hAnsi="Times" w:cs="Calibri"/>
                <w:color w:val="000000" w:themeColor="text1"/>
                <w:sz w:val="22"/>
                <w:szCs w:val="22"/>
              </w:rPr>
              <w:t xml:space="preserve">Brightspace module </w:t>
            </w:r>
          </w:p>
          <w:p w14:paraId="035F810C" w14:textId="58587F3A" w:rsidR="002C0501" w:rsidRPr="00DC0DF8" w:rsidRDefault="002C0501" w:rsidP="00E95570">
            <w:pPr>
              <w:pStyle w:val="NormalWeb"/>
              <w:numPr>
                <w:ilvl w:val="0"/>
                <w:numId w:val="30"/>
              </w:numPr>
              <w:shd w:val="clear" w:color="auto" w:fill="FFFFFF"/>
              <w:spacing w:before="0" w:beforeAutospacing="0" w:after="0" w:afterAutospacing="0"/>
              <w:ind w:left="775" w:hanging="450"/>
              <w:rPr>
                <w:rFonts w:ascii="Times" w:hAnsi="Times" w:cs="Calibri"/>
                <w:color w:val="000000" w:themeColor="text1"/>
                <w:sz w:val="22"/>
                <w:szCs w:val="22"/>
              </w:rPr>
            </w:pPr>
            <w:r w:rsidRPr="00DC0DF8">
              <w:rPr>
                <w:rFonts w:ascii="Times" w:hAnsi="Times" w:cs="Calibri"/>
                <w:color w:val="000000" w:themeColor="text1"/>
                <w:sz w:val="22"/>
                <w:szCs w:val="22"/>
              </w:rPr>
              <w:t xml:space="preserve">Holmes, </w:t>
            </w:r>
            <w:hyperlink r:id="rId36" w:history="1">
              <w:r w:rsidRPr="00DC0DF8">
                <w:rPr>
                  <w:rStyle w:val="Hyperlink"/>
                  <w:rFonts w:ascii="Times" w:hAnsi="Times" w:cs="Calibri"/>
                  <w:color w:val="000000" w:themeColor="text1"/>
                  <w:sz w:val="22"/>
                  <w:szCs w:val="22"/>
                </w:rPr>
                <w:t>Fresh Fruit Broken Bodies</w:t>
              </w:r>
            </w:hyperlink>
            <w:r w:rsidRPr="00DC0DF8">
              <w:rPr>
                <w:rFonts w:ascii="Times" w:hAnsi="Times" w:cs="Calibri"/>
                <w:color w:val="000000" w:themeColor="text1"/>
                <w:sz w:val="22"/>
                <w:szCs w:val="22"/>
              </w:rPr>
              <w:t>, Chapters 5-7</w:t>
            </w:r>
          </w:p>
        </w:tc>
        <w:tc>
          <w:tcPr>
            <w:tcW w:w="135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center"/>
          </w:tcPr>
          <w:p w14:paraId="01E65067" w14:textId="1F0C13AC" w:rsidR="002C0501" w:rsidRPr="00DC0DF8" w:rsidRDefault="002C0501" w:rsidP="002C0501">
            <w:pPr>
              <w:jc w:val="center"/>
              <w:rPr>
                <w:rFonts w:ascii="Times" w:eastAsia="Times" w:hAnsi="Times" w:cstheme="majorHAnsi"/>
                <w:b/>
                <w:color w:val="000000" w:themeColor="text1"/>
                <w:sz w:val="22"/>
                <w:szCs w:val="22"/>
              </w:rPr>
            </w:pPr>
            <w:r w:rsidRPr="00DC0DF8">
              <w:rPr>
                <w:rFonts w:ascii="Times" w:eastAsia="Times" w:hAnsi="Times" w:cstheme="majorHAnsi"/>
                <w:b/>
                <w:color w:val="000000" w:themeColor="text1"/>
                <w:sz w:val="22"/>
                <w:szCs w:val="22"/>
              </w:rPr>
              <w:t>Q&amp;A</w:t>
            </w:r>
          </w:p>
        </w:tc>
      </w:tr>
      <w:tr w:rsidR="00DC0DF8" w:rsidRPr="00DC0DF8" w14:paraId="184A911C" w14:textId="77777777" w:rsidTr="00DC0DF8">
        <w:trPr>
          <w:trHeight w:val="660"/>
        </w:trPr>
        <w:tc>
          <w:tcPr>
            <w:tcW w:w="126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3E964250" w14:textId="3120CE13" w:rsidR="002C0501" w:rsidRPr="00DC0DF8" w:rsidRDefault="002642FF" w:rsidP="002C0501">
            <w:pPr>
              <w:jc w:val="center"/>
              <w:rPr>
                <w:rFonts w:ascii="Times" w:eastAsia="Times" w:hAnsi="Times" w:cstheme="majorHAnsi"/>
                <w:b/>
                <w:color w:val="000000" w:themeColor="text1"/>
                <w:sz w:val="22"/>
                <w:szCs w:val="22"/>
              </w:rPr>
            </w:pPr>
            <w:r w:rsidRPr="00DC0DF8">
              <w:rPr>
                <w:rFonts w:ascii="Times" w:eastAsia="Times" w:hAnsi="Times" w:cstheme="majorHAnsi"/>
                <w:bCs/>
                <w:color w:val="000000" w:themeColor="text1"/>
                <w:sz w:val="22"/>
                <w:szCs w:val="22"/>
              </w:rPr>
              <w:t>10/31</w:t>
            </w:r>
            <w:r w:rsidR="002C0501" w:rsidRPr="00DC0DF8">
              <w:rPr>
                <w:rFonts w:ascii="Times" w:eastAsia="Times" w:hAnsi="Times" w:cstheme="majorHAnsi"/>
                <w:bCs/>
                <w:color w:val="000000" w:themeColor="text1"/>
                <w:sz w:val="22"/>
                <w:szCs w:val="22"/>
              </w:rPr>
              <w:t>/22</w:t>
            </w:r>
          </w:p>
        </w:tc>
        <w:tc>
          <w:tcPr>
            <w:tcW w:w="288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center"/>
          </w:tcPr>
          <w:p w14:paraId="257AD433" w14:textId="581F27C9" w:rsidR="002C0501" w:rsidRPr="00DC0DF8" w:rsidRDefault="002C0501" w:rsidP="002C0501">
            <w:pPr>
              <w:pStyle w:val="NormalWeb"/>
              <w:shd w:val="clear" w:color="auto" w:fill="FFFFFF"/>
              <w:rPr>
                <w:rFonts w:ascii="Times" w:hAnsi="Times" w:cs="Calibri"/>
                <w:color w:val="000000" w:themeColor="text1"/>
                <w:sz w:val="22"/>
                <w:szCs w:val="22"/>
              </w:rPr>
            </w:pPr>
            <w:r w:rsidRPr="00DC0DF8">
              <w:rPr>
                <w:rFonts w:ascii="Times" w:hAnsi="Times" w:cs="Calibri"/>
                <w:b/>
                <w:bCs/>
                <w:color w:val="000000" w:themeColor="text1"/>
                <w:sz w:val="22"/>
                <w:szCs w:val="22"/>
              </w:rPr>
              <w:t>Class 1</w:t>
            </w:r>
            <w:r w:rsidR="002642FF" w:rsidRPr="00DC0DF8">
              <w:rPr>
                <w:rFonts w:ascii="Times" w:hAnsi="Times" w:cs="Calibri"/>
                <w:b/>
                <w:bCs/>
                <w:color w:val="000000" w:themeColor="text1"/>
                <w:sz w:val="22"/>
                <w:szCs w:val="22"/>
              </w:rPr>
              <w:t>0</w:t>
            </w:r>
            <w:r w:rsidRPr="00DC0DF8">
              <w:rPr>
                <w:rFonts w:ascii="Times" w:hAnsi="Times" w:cs="Calibri"/>
                <w:b/>
                <w:bCs/>
                <w:color w:val="000000" w:themeColor="text1"/>
                <w:sz w:val="22"/>
                <w:szCs w:val="22"/>
              </w:rPr>
              <w:t xml:space="preserve"> – War</w:t>
            </w:r>
            <w:r w:rsidR="008B79D9" w:rsidRPr="00DC0DF8">
              <w:rPr>
                <w:rFonts w:ascii="Times" w:hAnsi="Times" w:cs="Calibri"/>
                <w:b/>
                <w:bCs/>
                <w:color w:val="000000" w:themeColor="text1"/>
                <w:sz w:val="22"/>
                <w:szCs w:val="22"/>
              </w:rPr>
              <w:t xml:space="preserve">. </w:t>
            </w:r>
            <w:r w:rsidR="008B79D9" w:rsidRPr="00DC0DF8">
              <w:rPr>
                <w:rFonts w:ascii="Times" w:hAnsi="Times" w:cs="Calibri"/>
                <w:color w:val="000000" w:themeColor="text1"/>
                <w:sz w:val="22"/>
                <w:szCs w:val="22"/>
              </w:rPr>
              <w:t>Geneva convention</w:t>
            </w:r>
            <w:r w:rsidR="00D45560" w:rsidRPr="00DC0DF8">
              <w:rPr>
                <w:rFonts w:ascii="Times" w:hAnsi="Times" w:cs="Calibri"/>
                <w:color w:val="000000" w:themeColor="text1"/>
                <w:sz w:val="22"/>
                <w:szCs w:val="22"/>
              </w:rPr>
              <w:t>;</w:t>
            </w:r>
            <w:r w:rsidR="008B79D9" w:rsidRPr="00DC0DF8">
              <w:rPr>
                <w:rFonts w:ascii="Times" w:hAnsi="Times" w:cs="Calibri"/>
                <w:color w:val="000000" w:themeColor="text1"/>
                <w:sz w:val="22"/>
                <w:szCs w:val="22"/>
              </w:rPr>
              <w:t xml:space="preserve"> Russian invasion of Ukraine</w:t>
            </w:r>
            <w:r w:rsidR="00D45560" w:rsidRPr="00DC0DF8">
              <w:rPr>
                <w:rFonts w:ascii="Times" w:hAnsi="Times" w:cs="Calibri"/>
                <w:color w:val="000000" w:themeColor="text1"/>
                <w:sz w:val="22"/>
                <w:szCs w:val="22"/>
              </w:rPr>
              <w:t xml:space="preserve">; </w:t>
            </w:r>
          </w:p>
        </w:tc>
        <w:tc>
          <w:tcPr>
            <w:tcW w:w="459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center"/>
          </w:tcPr>
          <w:p w14:paraId="4F6C03B9" w14:textId="2E6E9102" w:rsidR="002C0501" w:rsidRPr="00DC0DF8" w:rsidRDefault="002C0501" w:rsidP="00E95570">
            <w:pPr>
              <w:pStyle w:val="NormalWeb"/>
              <w:numPr>
                <w:ilvl w:val="0"/>
                <w:numId w:val="33"/>
              </w:numPr>
              <w:shd w:val="clear" w:color="auto" w:fill="FFFFFF"/>
              <w:ind w:left="775" w:hanging="450"/>
              <w:rPr>
                <w:rFonts w:ascii="Times" w:hAnsi="Times" w:cs="Calibri"/>
                <w:i/>
                <w:iCs/>
                <w:color w:val="000000" w:themeColor="text1"/>
                <w:sz w:val="22"/>
                <w:szCs w:val="22"/>
              </w:rPr>
            </w:pPr>
            <w:r w:rsidRPr="00DC0DF8">
              <w:rPr>
                <w:rFonts w:ascii="Times" w:hAnsi="Times" w:cs="Calibri"/>
                <w:color w:val="000000" w:themeColor="text1"/>
                <w:sz w:val="22"/>
                <w:szCs w:val="22"/>
              </w:rPr>
              <w:t>Bright</w:t>
            </w:r>
            <w:r w:rsidR="00542D7C" w:rsidRPr="00DC0DF8">
              <w:rPr>
                <w:rFonts w:ascii="Times" w:hAnsi="Times" w:cs="Calibri"/>
                <w:color w:val="000000" w:themeColor="text1"/>
                <w:sz w:val="22"/>
                <w:szCs w:val="22"/>
              </w:rPr>
              <w:t>s</w:t>
            </w:r>
            <w:r w:rsidRPr="00DC0DF8">
              <w:rPr>
                <w:rFonts w:ascii="Times" w:hAnsi="Times" w:cs="Calibri"/>
                <w:color w:val="000000" w:themeColor="text1"/>
                <w:sz w:val="22"/>
                <w:szCs w:val="22"/>
              </w:rPr>
              <w:t xml:space="preserve">pace </w:t>
            </w:r>
            <w:r w:rsidR="00490CAE" w:rsidRPr="00DC0DF8">
              <w:rPr>
                <w:rFonts w:ascii="Times" w:hAnsi="Times" w:cs="Calibri"/>
                <w:color w:val="000000" w:themeColor="text1"/>
                <w:sz w:val="22"/>
                <w:szCs w:val="22"/>
              </w:rPr>
              <w:t>module</w:t>
            </w:r>
          </w:p>
          <w:p w14:paraId="49748908" w14:textId="77777777" w:rsidR="002C0501" w:rsidRPr="00DC0DF8" w:rsidRDefault="00133D26" w:rsidP="00E95570">
            <w:pPr>
              <w:pStyle w:val="NormalWeb"/>
              <w:numPr>
                <w:ilvl w:val="0"/>
                <w:numId w:val="33"/>
              </w:numPr>
              <w:shd w:val="clear" w:color="auto" w:fill="FFFFFF"/>
              <w:spacing w:before="0" w:beforeAutospacing="0" w:after="0" w:afterAutospacing="0"/>
              <w:ind w:left="775" w:hanging="450"/>
              <w:rPr>
                <w:rFonts w:ascii="Times" w:hAnsi="Times" w:cs="Calibri"/>
                <w:color w:val="000000" w:themeColor="text1"/>
                <w:sz w:val="22"/>
                <w:szCs w:val="22"/>
              </w:rPr>
            </w:pPr>
            <w:proofErr w:type="spellStart"/>
            <w:r w:rsidRPr="00DC0DF8">
              <w:rPr>
                <w:rFonts w:ascii="Times" w:hAnsi="Times" w:cs="Calibri"/>
                <w:color w:val="000000" w:themeColor="text1"/>
                <w:sz w:val="22"/>
                <w:szCs w:val="22"/>
              </w:rPr>
              <w:t>Gessen</w:t>
            </w:r>
            <w:proofErr w:type="spellEnd"/>
            <w:r w:rsidRPr="00DC0DF8">
              <w:rPr>
                <w:rFonts w:ascii="Times" w:hAnsi="Times" w:cs="Calibri"/>
                <w:color w:val="000000" w:themeColor="text1"/>
                <w:sz w:val="22"/>
                <w:szCs w:val="22"/>
              </w:rPr>
              <w:t>, M, “</w:t>
            </w:r>
            <w:hyperlink r:id="rId37" w:history="1">
              <w:r w:rsidRPr="00DC0DF8">
                <w:rPr>
                  <w:rStyle w:val="Hyperlink"/>
                  <w:rFonts w:ascii="Times" w:hAnsi="Times" w:cs="Calibri"/>
                  <w:color w:val="000000" w:themeColor="text1"/>
                  <w:sz w:val="22"/>
                  <w:szCs w:val="22"/>
                </w:rPr>
                <w:t>Prosecution of War Crimes in Ukraine</w:t>
              </w:r>
            </w:hyperlink>
            <w:r w:rsidRPr="00DC0DF8">
              <w:rPr>
                <w:rFonts w:ascii="Times" w:hAnsi="Times" w:cs="Calibri"/>
                <w:color w:val="000000" w:themeColor="text1"/>
                <w:sz w:val="22"/>
                <w:szCs w:val="22"/>
              </w:rPr>
              <w:t xml:space="preserve">,” </w:t>
            </w:r>
            <w:r w:rsidRPr="00DC0DF8">
              <w:rPr>
                <w:rFonts w:ascii="Times" w:hAnsi="Times" w:cs="Calibri"/>
                <w:i/>
                <w:iCs/>
                <w:color w:val="000000" w:themeColor="text1"/>
                <w:sz w:val="22"/>
                <w:szCs w:val="22"/>
              </w:rPr>
              <w:t xml:space="preserve">New Yorker, </w:t>
            </w:r>
            <w:r w:rsidRPr="00DC0DF8">
              <w:rPr>
                <w:rFonts w:ascii="Times" w:hAnsi="Times" w:cs="Calibri"/>
                <w:color w:val="000000" w:themeColor="text1"/>
                <w:sz w:val="22"/>
                <w:szCs w:val="22"/>
              </w:rPr>
              <w:t>Aug 2, 2022.</w:t>
            </w:r>
          </w:p>
          <w:p w14:paraId="1F4E1873" w14:textId="6C6830B8" w:rsidR="00133D26" w:rsidRPr="00DC0DF8" w:rsidRDefault="00BC0D64" w:rsidP="00E95570">
            <w:pPr>
              <w:pStyle w:val="NormalWeb"/>
              <w:numPr>
                <w:ilvl w:val="0"/>
                <w:numId w:val="33"/>
              </w:numPr>
              <w:shd w:val="clear" w:color="auto" w:fill="FFFFFF"/>
              <w:spacing w:before="0" w:beforeAutospacing="0" w:after="0" w:afterAutospacing="0"/>
              <w:ind w:left="775" w:hanging="450"/>
              <w:rPr>
                <w:rFonts w:ascii="Times" w:hAnsi="Times" w:cs="Calibri"/>
                <w:color w:val="000000" w:themeColor="text1"/>
                <w:sz w:val="22"/>
                <w:szCs w:val="22"/>
              </w:rPr>
            </w:pPr>
            <w:r w:rsidRPr="00DC0DF8">
              <w:rPr>
                <w:rFonts w:ascii="Times" w:hAnsi="Times" w:cs="Calibri"/>
                <w:color w:val="000000" w:themeColor="text1"/>
                <w:sz w:val="22"/>
                <w:szCs w:val="22"/>
              </w:rPr>
              <w:t>Jackson, et al, “</w:t>
            </w:r>
            <w:hyperlink r:id="rId38" w:history="1">
              <w:r w:rsidRPr="00DC0DF8">
                <w:rPr>
                  <w:rStyle w:val="Hyperlink"/>
                  <w:rFonts w:ascii="Times" w:hAnsi="Times" w:cs="Calibri"/>
                  <w:color w:val="000000" w:themeColor="text1"/>
                  <w:sz w:val="22"/>
                  <w:szCs w:val="22"/>
                </w:rPr>
                <w:t>Healthcare Recommendations for Recently Arrived Refugees</w:t>
              </w:r>
            </w:hyperlink>
            <w:r w:rsidRPr="00DC0DF8">
              <w:rPr>
                <w:rFonts w:ascii="Times" w:hAnsi="Times" w:cs="Calibri"/>
                <w:color w:val="000000" w:themeColor="text1"/>
                <w:sz w:val="22"/>
                <w:szCs w:val="22"/>
              </w:rPr>
              <w:t xml:space="preserve">” </w:t>
            </w:r>
            <w:r w:rsidRPr="00DC0DF8">
              <w:rPr>
                <w:rFonts w:ascii="Times" w:hAnsi="Times" w:cs="Calibri"/>
                <w:i/>
                <w:iCs/>
                <w:color w:val="000000" w:themeColor="text1"/>
                <w:sz w:val="22"/>
                <w:szCs w:val="22"/>
              </w:rPr>
              <w:t xml:space="preserve">Harvard PH Rev, </w:t>
            </w:r>
            <w:r w:rsidRPr="00DC0DF8">
              <w:rPr>
                <w:rFonts w:ascii="Times" w:hAnsi="Times" w:cs="Calibri"/>
                <w:color w:val="000000" w:themeColor="text1"/>
                <w:sz w:val="22"/>
                <w:szCs w:val="22"/>
              </w:rPr>
              <w:t>Spring 2016</w:t>
            </w:r>
          </w:p>
          <w:p w14:paraId="742B79E6" w14:textId="2EF7696B" w:rsidR="00A14837" w:rsidRPr="00DC0DF8" w:rsidRDefault="00A14837" w:rsidP="00E95570">
            <w:pPr>
              <w:pStyle w:val="NormalWeb"/>
              <w:numPr>
                <w:ilvl w:val="0"/>
                <w:numId w:val="33"/>
              </w:numPr>
              <w:shd w:val="clear" w:color="auto" w:fill="FFFFFF"/>
              <w:spacing w:before="0" w:beforeAutospacing="0" w:after="0" w:afterAutospacing="0"/>
              <w:ind w:left="775" w:hanging="450"/>
              <w:rPr>
                <w:rFonts w:ascii="Times" w:hAnsi="Times" w:cs="Calibri"/>
                <w:color w:val="000000" w:themeColor="text1"/>
                <w:sz w:val="22"/>
                <w:szCs w:val="22"/>
              </w:rPr>
            </w:pPr>
            <w:proofErr w:type="spellStart"/>
            <w:r w:rsidRPr="00DC0DF8">
              <w:rPr>
                <w:rFonts w:ascii="Times" w:hAnsi="Times" w:cs="Calibri"/>
                <w:color w:val="000000" w:themeColor="text1"/>
                <w:sz w:val="22"/>
                <w:szCs w:val="22"/>
              </w:rPr>
              <w:t>Mckibben</w:t>
            </w:r>
            <w:proofErr w:type="spellEnd"/>
            <w:r w:rsidRPr="00DC0DF8">
              <w:rPr>
                <w:rFonts w:ascii="Times" w:hAnsi="Times" w:cs="Calibri"/>
                <w:color w:val="000000" w:themeColor="text1"/>
                <w:sz w:val="22"/>
                <w:szCs w:val="22"/>
              </w:rPr>
              <w:t>, “</w:t>
            </w:r>
            <w:hyperlink r:id="rId39" w:history="1">
              <w:r w:rsidRPr="00DC0DF8">
                <w:rPr>
                  <w:rStyle w:val="Hyperlink"/>
                  <w:rFonts w:ascii="Times" w:hAnsi="Times" w:cs="Calibri"/>
                  <w:color w:val="000000" w:themeColor="text1"/>
                  <w:sz w:val="22"/>
                  <w:szCs w:val="22"/>
                </w:rPr>
                <w:t>Putin’s war gives America a chance to get serious about refugees</w:t>
              </w:r>
            </w:hyperlink>
            <w:r w:rsidRPr="00DC0DF8">
              <w:rPr>
                <w:rFonts w:ascii="Times" w:hAnsi="Times" w:cs="Calibri"/>
                <w:color w:val="000000" w:themeColor="text1"/>
                <w:sz w:val="22"/>
                <w:szCs w:val="22"/>
              </w:rPr>
              <w:t xml:space="preserve">,” </w:t>
            </w:r>
            <w:r w:rsidRPr="00DC0DF8">
              <w:rPr>
                <w:rFonts w:ascii="Times" w:hAnsi="Times" w:cs="Calibri"/>
                <w:i/>
                <w:iCs/>
                <w:color w:val="000000" w:themeColor="text1"/>
                <w:sz w:val="22"/>
                <w:szCs w:val="22"/>
              </w:rPr>
              <w:t xml:space="preserve">New Yorker, </w:t>
            </w:r>
            <w:r w:rsidRPr="00DC0DF8">
              <w:rPr>
                <w:rFonts w:ascii="Times" w:hAnsi="Times" w:cs="Calibri"/>
                <w:color w:val="000000" w:themeColor="text1"/>
                <w:sz w:val="22"/>
                <w:szCs w:val="22"/>
              </w:rPr>
              <w:t xml:space="preserve">April 4, 2022. </w:t>
            </w:r>
          </w:p>
        </w:tc>
        <w:tc>
          <w:tcPr>
            <w:tcW w:w="135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center"/>
          </w:tcPr>
          <w:p w14:paraId="42F0506F" w14:textId="155F7527" w:rsidR="002C0501" w:rsidRPr="00DC0DF8" w:rsidRDefault="002C0501" w:rsidP="002C0501">
            <w:pPr>
              <w:jc w:val="center"/>
              <w:rPr>
                <w:rFonts w:ascii="Times" w:eastAsia="Times" w:hAnsi="Times" w:cstheme="majorHAnsi"/>
                <w:b/>
                <w:color w:val="000000" w:themeColor="text1"/>
                <w:sz w:val="22"/>
                <w:szCs w:val="22"/>
              </w:rPr>
            </w:pPr>
            <w:r w:rsidRPr="00DC0DF8">
              <w:rPr>
                <w:rFonts w:ascii="Times" w:eastAsia="Times" w:hAnsi="Times" w:cstheme="majorHAnsi"/>
                <w:b/>
                <w:color w:val="000000" w:themeColor="text1"/>
                <w:sz w:val="22"/>
                <w:szCs w:val="22"/>
              </w:rPr>
              <w:t>Q&amp;A</w:t>
            </w:r>
          </w:p>
        </w:tc>
      </w:tr>
      <w:tr w:rsidR="00DC0DF8" w:rsidRPr="00DC0DF8" w14:paraId="54F2E394" w14:textId="77777777" w:rsidTr="00DC0DF8">
        <w:trPr>
          <w:trHeight w:val="660"/>
        </w:trPr>
        <w:tc>
          <w:tcPr>
            <w:tcW w:w="126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4C9C82EA" w14:textId="0B11F019" w:rsidR="002C0501" w:rsidRPr="00DC0DF8" w:rsidRDefault="002C0501" w:rsidP="002C0501">
            <w:pPr>
              <w:jc w:val="center"/>
              <w:rPr>
                <w:rFonts w:ascii="Times" w:eastAsia="Times" w:hAnsi="Times" w:cstheme="majorHAnsi"/>
                <w:b/>
                <w:color w:val="000000" w:themeColor="text1"/>
                <w:sz w:val="22"/>
                <w:szCs w:val="22"/>
              </w:rPr>
            </w:pPr>
            <w:r w:rsidRPr="00DC0DF8">
              <w:rPr>
                <w:rFonts w:ascii="Times" w:eastAsia="Times" w:hAnsi="Times" w:cstheme="majorHAnsi"/>
                <w:bCs/>
                <w:color w:val="000000" w:themeColor="text1"/>
                <w:sz w:val="22"/>
                <w:szCs w:val="22"/>
              </w:rPr>
              <w:t>11/</w:t>
            </w:r>
            <w:r w:rsidR="002642FF" w:rsidRPr="00DC0DF8">
              <w:rPr>
                <w:rFonts w:ascii="Times" w:eastAsia="Times" w:hAnsi="Times" w:cstheme="majorHAnsi"/>
                <w:bCs/>
                <w:color w:val="000000" w:themeColor="text1"/>
                <w:sz w:val="22"/>
                <w:szCs w:val="22"/>
              </w:rPr>
              <w:t>7</w:t>
            </w:r>
            <w:r w:rsidRPr="00DC0DF8">
              <w:rPr>
                <w:rFonts w:ascii="Times" w:eastAsia="Times" w:hAnsi="Times" w:cstheme="majorHAnsi"/>
                <w:bCs/>
                <w:color w:val="000000" w:themeColor="text1"/>
                <w:sz w:val="22"/>
                <w:szCs w:val="22"/>
              </w:rPr>
              <w:t>/22</w:t>
            </w:r>
          </w:p>
        </w:tc>
        <w:tc>
          <w:tcPr>
            <w:tcW w:w="288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center"/>
          </w:tcPr>
          <w:p w14:paraId="2B573389" w14:textId="544A05F2" w:rsidR="002C0501" w:rsidRPr="00DC0DF8" w:rsidRDefault="00060644" w:rsidP="002C0501">
            <w:pPr>
              <w:pStyle w:val="NormalWeb"/>
              <w:shd w:val="clear" w:color="auto" w:fill="FFFFFF"/>
              <w:rPr>
                <w:rFonts w:ascii="Times" w:hAnsi="Times" w:cs="Calibri"/>
                <w:b/>
                <w:bCs/>
                <w:color w:val="000000" w:themeColor="text1"/>
                <w:sz w:val="22"/>
                <w:szCs w:val="22"/>
              </w:rPr>
            </w:pPr>
            <w:r w:rsidRPr="00DC0DF8">
              <w:rPr>
                <w:rFonts w:ascii="Times" w:hAnsi="Times" w:cs="Calibri"/>
                <w:b/>
                <w:bCs/>
                <w:color w:val="000000" w:themeColor="text1"/>
                <w:sz w:val="22"/>
                <w:szCs w:val="22"/>
              </w:rPr>
              <w:t>Thanksgiving Recess</w:t>
            </w:r>
          </w:p>
        </w:tc>
        <w:tc>
          <w:tcPr>
            <w:tcW w:w="459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center"/>
          </w:tcPr>
          <w:p w14:paraId="4B60D128" w14:textId="6DFD5B16" w:rsidR="002C0501" w:rsidRPr="00DC0DF8" w:rsidRDefault="00490CAE" w:rsidP="00E95570">
            <w:pPr>
              <w:pStyle w:val="NormalWeb"/>
              <w:shd w:val="clear" w:color="auto" w:fill="FFFFFF"/>
              <w:spacing w:before="0" w:beforeAutospacing="0" w:after="0" w:afterAutospacing="0"/>
              <w:ind w:left="775" w:hanging="450"/>
              <w:rPr>
                <w:rFonts w:ascii="Times" w:hAnsi="Times" w:cs="Calibri"/>
                <w:color w:val="000000" w:themeColor="text1"/>
                <w:sz w:val="22"/>
                <w:szCs w:val="22"/>
              </w:rPr>
            </w:pPr>
            <w:r w:rsidRPr="00DC0DF8">
              <w:rPr>
                <w:rFonts w:ascii="Times" w:hAnsi="Times" w:cs="Calibri"/>
                <w:color w:val="000000" w:themeColor="text1"/>
                <w:sz w:val="22"/>
                <w:szCs w:val="22"/>
              </w:rPr>
              <w:t xml:space="preserve">     </w:t>
            </w:r>
            <w:r w:rsidR="00060644" w:rsidRPr="00DC0DF8">
              <w:rPr>
                <w:rFonts w:ascii="Times" w:hAnsi="Times" w:cs="Calibri"/>
                <w:color w:val="000000" w:themeColor="text1"/>
                <w:sz w:val="22"/>
                <w:szCs w:val="22"/>
              </w:rPr>
              <w:t>No Readings</w:t>
            </w:r>
          </w:p>
        </w:tc>
        <w:tc>
          <w:tcPr>
            <w:tcW w:w="135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center"/>
          </w:tcPr>
          <w:p w14:paraId="5C44C2D2" w14:textId="643C14CB" w:rsidR="002C0501" w:rsidRPr="00DC0DF8" w:rsidRDefault="002C0501" w:rsidP="002C0501">
            <w:pPr>
              <w:jc w:val="center"/>
              <w:rPr>
                <w:rFonts w:ascii="Times" w:eastAsia="Times" w:hAnsi="Times" w:cstheme="majorHAnsi"/>
                <w:b/>
                <w:color w:val="000000" w:themeColor="text1"/>
                <w:sz w:val="22"/>
                <w:szCs w:val="22"/>
              </w:rPr>
            </w:pPr>
          </w:p>
        </w:tc>
      </w:tr>
      <w:tr w:rsidR="00DC0DF8" w:rsidRPr="00DC0DF8" w14:paraId="06FF0756" w14:textId="77777777" w:rsidTr="00DC0DF8">
        <w:trPr>
          <w:trHeight w:val="660"/>
        </w:trPr>
        <w:tc>
          <w:tcPr>
            <w:tcW w:w="126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07B992AF" w14:textId="4DCEE71D" w:rsidR="002642FF" w:rsidRPr="00DC0DF8" w:rsidRDefault="002642FF" w:rsidP="002C0501">
            <w:pPr>
              <w:jc w:val="center"/>
              <w:rPr>
                <w:rFonts w:ascii="Times" w:eastAsia="Times" w:hAnsi="Times" w:cstheme="majorHAnsi"/>
                <w:bCs/>
                <w:color w:val="000000" w:themeColor="text1"/>
                <w:sz w:val="22"/>
                <w:szCs w:val="22"/>
              </w:rPr>
            </w:pPr>
            <w:r w:rsidRPr="00DC0DF8">
              <w:rPr>
                <w:rFonts w:ascii="Times" w:eastAsia="Times" w:hAnsi="Times" w:cstheme="majorHAnsi"/>
                <w:bCs/>
                <w:color w:val="000000" w:themeColor="text1"/>
                <w:sz w:val="22"/>
                <w:szCs w:val="22"/>
              </w:rPr>
              <w:t>11/14/22</w:t>
            </w:r>
          </w:p>
        </w:tc>
        <w:tc>
          <w:tcPr>
            <w:tcW w:w="288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center"/>
          </w:tcPr>
          <w:p w14:paraId="753CF746" w14:textId="251F51FB" w:rsidR="002642FF" w:rsidRPr="00DC0DF8" w:rsidRDefault="002642FF" w:rsidP="002C0501">
            <w:pPr>
              <w:pStyle w:val="NormalWeb"/>
              <w:shd w:val="clear" w:color="auto" w:fill="FFFFFF"/>
              <w:rPr>
                <w:rFonts w:ascii="Times" w:hAnsi="Times" w:cs="Calibri"/>
                <w:b/>
                <w:bCs/>
                <w:color w:val="000000" w:themeColor="text1"/>
                <w:sz w:val="22"/>
                <w:szCs w:val="22"/>
              </w:rPr>
            </w:pPr>
            <w:r w:rsidRPr="00DC0DF8">
              <w:rPr>
                <w:rFonts w:ascii="Times" w:hAnsi="Times" w:cs="Calibri"/>
                <w:b/>
                <w:bCs/>
                <w:color w:val="000000" w:themeColor="text1"/>
                <w:sz w:val="22"/>
                <w:szCs w:val="22"/>
              </w:rPr>
              <w:t xml:space="preserve">Class 11 – IDPs, Refugees. </w:t>
            </w:r>
            <w:r w:rsidRPr="00DC0DF8">
              <w:rPr>
                <w:rFonts w:ascii="Times" w:hAnsi="Times" w:cs="Calibri"/>
                <w:color w:val="000000" w:themeColor="text1"/>
                <w:sz w:val="22"/>
                <w:szCs w:val="22"/>
              </w:rPr>
              <w:t>IDPs vs. Refugees; Equity in Migration policy</w:t>
            </w:r>
          </w:p>
        </w:tc>
        <w:tc>
          <w:tcPr>
            <w:tcW w:w="459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center"/>
          </w:tcPr>
          <w:p w14:paraId="62A48470" w14:textId="77777777" w:rsidR="001A7D52" w:rsidRPr="00DC0DF8" w:rsidRDefault="00D20698" w:rsidP="009562A4">
            <w:pPr>
              <w:pStyle w:val="NormalWeb"/>
              <w:numPr>
                <w:ilvl w:val="0"/>
                <w:numId w:val="33"/>
              </w:numPr>
              <w:shd w:val="clear" w:color="auto" w:fill="FFFFFF"/>
              <w:ind w:left="775" w:hanging="450"/>
              <w:rPr>
                <w:rFonts w:ascii="Times" w:hAnsi="Times" w:cs="Calibri"/>
                <w:i/>
                <w:iCs/>
                <w:color w:val="000000" w:themeColor="text1"/>
                <w:sz w:val="22"/>
                <w:szCs w:val="22"/>
              </w:rPr>
            </w:pPr>
            <w:r w:rsidRPr="00DC0DF8">
              <w:rPr>
                <w:rFonts w:ascii="Times" w:hAnsi="Times" w:cs="Calibri"/>
                <w:color w:val="000000" w:themeColor="text1"/>
                <w:sz w:val="22"/>
                <w:szCs w:val="22"/>
              </w:rPr>
              <w:t>Brightspace module</w:t>
            </w:r>
          </w:p>
          <w:p w14:paraId="7530C5B5" w14:textId="17FC59BE" w:rsidR="001A7D52" w:rsidRPr="00DC0DF8" w:rsidRDefault="009562A4" w:rsidP="009562A4">
            <w:pPr>
              <w:pStyle w:val="NormalWeb"/>
              <w:numPr>
                <w:ilvl w:val="0"/>
                <w:numId w:val="33"/>
              </w:numPr>
              <w:shd w:val="clear" w:color="auto" w:fill="FFFFFF"/>
              <w:ind w:left="775" w:hanging="450"/>
              <w:rPr>
                <w:rFonts w:ascii="Times" w:hAnsi="Times" w:cs="Calibri"/>
                <w:i/>
                <w:iCs/>
                <w:color w:val="000000" w:themeColor="text1"/>
                <w:sz w:val="22"/>
                <w:szCs w:val="22"/>
              </w:rPr>
            </w:pPr>
            <w:r w:rsidRPr="00DC0DF8">
              <w:rPr>
                <w:rFonts w:ascii="Times" w:hAnsi="Times" w:cs="Calibri"/>
                <w:color w:val="000000" w:themeColor="text1"/>
                <w:sz w:val="22"/>
                <w:szCs w:val="22"/>
              </w:rPr>
              <w:t xml:space="preserve">Ludwig, et al, “When you are here, you have high BP,” </w:t>
            </w:r>
            <w:r w:rsidRPr="00DC0DF8">
              <w:rPr>
                <w:rFonts w:ascii="Times" w:hAnsi="Times"/>
                <w:i/>
                <w:iCs/>
                <w:color w:val="000000" w:themeColor="text1"/>
                <w:spacing w:val="3"/>
                <w:sz w:val="22"/>
                <w:szCs w:val="22"/>
              </w:rPr>
              <w:t xml:space="preserve">Intl </w:t>
            </w:r>
            <w:proofErr w:type="spellStart"/>
            <w:r w:rsidRPr="00DC0DF8">
              <w:rPr>
                <w:rFonts w:ascii="Times" w:hAnsi="Times"/>
                <w:i/>
                <w:iCs/>
                <w:color w:val="000000" w:themeColor="text1"/>
                <w:spacing w:val="3"/>
                <w:sz w:val="22"/>
                <w:szCs w:val="22"/>
              </w:rPr>
              <w:t>Jnl</w:t>
            </w:r>
            <w:proofErr w:type="spellEnd"/>
            <w:r w:rsidRPr="00DC0DF8">
              <w:rPr>
                <w:rFonts w:ascii="Times" w:hAnsi="Times"/>
                <w:i/>
                <w:iCs/>
                <w:color w:val="000000" w:themeColor="text1"/>
                <w:spacing w:val="3"/>
                <w:sz w:val="22"/>
                <w:szCs w:val="22"/>
              </w:rPr>
              <w:t xml:space="preserve"> of Migra, Health and Social Care</w:t>
            </w:r>
            <w:r w:rsidRPr="00DC0DF8">
              <w:rPr>
                <w:rFonts w:ascii="Times" w:hAnsi="Times"/>
                <w:color w:val="000000" w:themeColor="text1"/>
                <w:spacing w:val="3"/>
                <w:sz w:val="22"/>
                <w:szCs w:val="22"/>
              </w:rPr>
              <w:t>, 12(1),</w:t>
            </w:r>
            <w:r w:rsidR="001617F1" w:rsidRPr="00DC0DF8">
              <w:rPr>
                <w:rFonts w:ascii="Times" w:hAnsi="Times"/>
                <w:color w:val="000000" w:themeColor="text1"/>
                <w:spacing w:val="3"/>
                <w:sz w:val="22"/>
                <w:szCs w:val="22"/>
              </w:rPr>
              <w:t xml:space="preserve"> 3/7/16</w:t>
            </w:r>
            <w:r w:rsidRPr="00DC0DF8">
              <w:rPr>
                <w:rFonts w:ascii="Times" w:hAnsi="Times"/>
                <w:color w:val="000000" w:themeColor="text1"/>
                <w:spacing w:val="3"/>
                <w:sz w:val="22"/>
                <w:szCs w:val="22"/>
              </w:rPr>
              <w:t xml:space="preserve"> 26–37.</w:t>
            </w:r>
          </w:p>
          <w:p w14:paraId="0355731A" w14:textId="77777777" w:rsidR="001A7D52" w:rsidRPr="00DC0DF8" w:rsidRDefault="009562A4" w:rsidP="001A7D52">
            <w:pPr>
              <w:pStyle w:val="NormalWeb"/>
              <w:numPr>
                <w:ilvl w:val="0"/>
                <w:numId w:val="33"/>
              </w:numPr>
              <w:shd w:val="clear" w:color="auto" w:fill="FFFFFF"/>
              <w:ind w:left="775" w:hanging="450"/>
              <w:rPr>
                <w:rFonts w:ascii="Times" w:hAnsi="Times" w:cs="Calibri"/>
                <w:i/>
                <w:iCs/>
                <w:color w:val="000000" w:themeColor="text1"/>
                <w:sz w:val="22"/>
                <w:szCs w:val="22"/>
              </w:rPr>
            </w:pPr>
            <w:proofErr w:type="spellStart"/>
            <w:r w:rsidRPr="00DC0DF8">
              <w:rPr>
                <w:rFonts w:ascii="Times" w:hAnsi="Times"/>
                <w:color w:val="000000" w:themeColor="text1"/>
                <w:spacing w:val="3"/>
                <w:sz w:val="22"/>
                <w:szCs w:val="22"/>
              </w:rPr>
              <w:t>Nakash</w:t>
            </w:r>
            <w:proofErr w:type="spellEnd"/>
            <w:r w:rsidRPr="00DC0DF8">
              <w:rPr>
                <w:rFonts w:ascii="Times" w:hAnsi="Times"/>
                <w:color w:val="000000" w:themeColor="text1"/>
                <w:spacing w:val="3"/>
                <w:sz w:val="22"/>
                <w:szCs w:val="22"/>
              </w:rPr>
              <w:t xml:space="preserve">, </w:t>
            </w:r>
            <w:r w:rsidR="001A7D52" w:rsidRPr="00DC0DF8">
              <w:rPr>
                <w:rFonts w:ascii="Times" w:hAnsi="Times"/>
                <w:color w:val="000000" w:themeColor="text1"/>
                <w:spacing w:val="3"/>
                <w:sz w:val="22"/>
                <w:szCs w:val="22"/>
              </w:rPr>
              <w:t>et al, “</w:t>
            </w:r>
            <w:hyperlink r:id="rId40" w:history="1">
              <w:r w:rsidR="001A7D52" w:rsidRPr="00DC0DF8">
                <w:rPr>
                  <w:rStyle w:val="Hyperlink"/>
                  <w:rFonts w:ascii="Times" w:hAnsi="Times"/>
                  <w:color w:val="000000" w:themeColor="text1"/>
                  <w:spacing w:val="3"/>
                  <w:sz w:val="22"/>
                  <w:szCs w:val="22"/>
                </w:rPr>
                <w:t>The</w:t>
              </w:r>
              <w:r w:rsidRPr="00DC0DF8">
                <w:rPr>
                  <w:rStyle w:val="Hyperlink"/>
                  <w:rFonts w:ascii="Times" w:hAnsi="Times"/>
                  <w:color w:val="000000" w:themeColor="text1"/>
                  <w:spacing w:val="3"/>
                  <w:sz w:val="22"/>
                  <w:szCs w:val="22"/>
                </w:rPr>
                <w:t xml:space="preserve"> association between acculturation patterns and mental health symptoms</w:t>
              </w:r>
            </w:hyperlink>
            <w:r w:rsidR="001A7D52" w:rsidRPr="00DC0DF8">
              <w:rPr>
                <w:rFonts w:ascii="Times" w:hAnsi="Times"/>
                <w:color w:val="000000" w:themeColor="text1"/>
                <w:spacing w:val="3"/>
                <w:sz w:val="22"/>
                <w:szCs w:val="22"/>
              </w:rPr>
              <w:t>,”</w:t>
            </w:r>
            <w:r w:rsidRPr="00DC0DF8">
              <w:rPr>
                <w:rFonts w:ascii="Times" w:hAnsi="Times"/>
                <w:color w:val="000000" w:themeColor="text1"/>
                <w:spacing w:val="3"/>
                <w:sz w:val="22"/>
                <w:szCs w:val="22"/>
              </w:rPr>
              <w:t xml:space="preserve"> Cult Diver</w:t>
            </w:r>
            <w:r w:rsidR="001A7D52" w:rsidRPr="00DC0DF8">
              <w:rPr>
                <w:rFonts w:ascii="Times" w:hAnsi="Times"/>
                <w:color w:val="000000" w:themeColor="text1"/>
                <w:spacing w:val="3"/>
                <w:sz w:val="22"/>
                <w:szCs w:val="22"/>
              </w:rPr>
              <w:t>s</w:t>
            </w:r>
            <w:r w:rsidRPr="00DC0DF8">
              <w:rPr>
                <w:rFonts w:ascii="Times" w:hAnsi="Times"/>
                <w:color w:val="000000" w:themeColor="text1"/>
                <w:spacing w:val="3"/>
                <w:sz w:val="22"/>
                <w:szCs w:val="22"/>
              </w:rPr>
              <w:t xml:space="preserve"> </w:t>
            </w:r>
            <w:r w:rsidR="001A7D52" w:rsidRPr="00DC0DF8">
              <w:rPr>
                <w:rFonts w:ascii="Times" w:hAnsi="Times"/>
                <w:color w:val="000000" w:themeColor="text1"/>
                <w:spacing w:val="3"/>
                <w:sz w:val="22"/>
                <w:szCs w:val="22"/>
              </w:rPr>
              <w:t>&amp;</w:t>
            </w:r>
            <w:r w:rsidRPr="00DC0DF8">
              <w:rPr>
                <w:rFonts w:ascii="Times" w:hAnsi="Times"/>
                <w:color w:val="000000" w:themeColor="text1"/>
                <w:spacing w:val="3"/>
                <w:sz w:val="22"/>
                <w:szCs w:val="22"/>
              </w:rPr>
              <w:t xml:space="preserve"> Ethnic Min Psych, 21(3), 468–476</w:t>
            </w:r>
          </w:p>
          <w:p w14:paraId="3EE71F02" w14:textId="3FF4FEB1" w:rsidR="009562A4" w:rsidRPr="00DC0DF8" w:rsidRDefault="001617F1" w:rsidP="001A7D52">
            <w:pPr>
              <w:pStyle w:val="NormalWeb"/>
              <w:numPr>
                <w:ilvl w:val="0"/>
                <w:numId w:val="33"/>
              </w:numPr>
              <w:shd w:val="clear" w:color="auto" w:fill="FFFFFF"/>
              <w:ind w:left="775" w:hanging="450"/>
              <w:rPr>
                <w:rFonts w:ascii="Times" w:hAnsi="Times" w:cs="Calibri"/>
                <w:i/>
                <w:iCs/>
                <w:color w:val="000000" w:themeColor="text1"/>
                <w:sz w:val="22"/>
                <w:szCs w:val="22"/>
              </w:rPr>
            </w:pPr>
            <w:r w:rsidRPr="00DC0DF8">
              <w:rPr>
                <w:rFonts w:ascii="Times" w:hAnsi="Times"/>
                <w:color w:val="000000" w:themeColor="text1"/>
                <w:spacing w:val="3"/>
                <w:sz w:val="22"/>
                <w:szCs w:val="22"/>
              </w:rPr>
              <w:lastRenderedPageBreak/>
              <w:t>Jordan, M., “</w:t>
            </w:r>
            <w:hyperlink r:id="rId41" w:history="1">
              <w:r w:rsidRPr="00DC0DF8">
                <w:rPr>
                  <w:rStyle w:val="Hyperlink"/>
                  <w:rFonts w:ascii="Times" w:hAnsi="Times"/>
                  <w:color w:val="000000" w:themeColor="text1"/>
                  <w:spacing w:val="3"/>
                  <w:sz w:val="22"/>
                  <w:szCs w:val="22"/>
                </w:rPr>
                <w:t>After Texas Sent Him to Washington, One Migrant Launches a New Like</w:t>
              </w:r>
            </w:hyperlink>
            <w:r w:rsidRPr="00DC0DF8">
              <w:rPr>
                <w:rFonts w:ascii="Times" w:hAnsi="Times"/>
                <w:color w:val="000000" w:themeColor="text1"/>
                <w:spacing w:val="3"/>
                <w:sz w:val="22"/>
                <w:szCs w:val="22"/>
              </w:rPr>
              <w:t xml:space="preserve">, </w:t>
            </w:r>
            <w:r w:rsidRPr="00DC0DF8">
              <w:rPr>
                <w:rFonts w:ascii="Times" w:hAnsi="Times"/>
                <w:i/>
                <w:iCs/>
                <w:color w:val="000000" w:themeColor="text1"/>
                <w:spacing w:val="3"/>
                <w:sz w:val="22"/>
                <w:szCs w:val="22"/>
              </w:rPr>
              <w:t xml:space="preserve">NYT, </w:t>
            </w:r>
            <w:r w:rsidRPr="00DC0DF8">
              <w:rPr>
                <w:rFonts w:ascii="Times" w:hAnsi="Times"/>
                <w:color w:val="000000" w:themeColor="text1"/>
                <w:spacing w:val="3"/>
                <w:sz w:val="22"/>
                <w:szCs w:val="22"/>
              </w:rPr>
              <w:t>Sept18, 2022.</w:t>
            </w:r>
          </w:p>
        </w:tc>
        <w:tc>
          <w:tcPr>
            <w:tcW w:w="135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center"/>
          </w:tcPr>
          <w:p w14:paraId="439D5CD4" w14:textId="3F852E25" w:rsidR="002642FF" w:rsidRPr="00DC0DF8" w:rsidRDefault="00D20698" w:rsidP="002C0501">
            <w:pPr>
              <w:jc w:val="center"/>
              <w:rPr>
                <w:rFonts w:ascii="Times" w:eastAsia="Times" w:hAnsi="Times" w:cstheme="majorHAnsi"/>
                <w:b/>
                <w:color w:val="000000" w:themeColor="text1"/>
                <w:sz w:val="22"/>
                <w:szCs w:val="22"/>
              </w:rPr>
            </w:pPr>
            <w:r w:rsidRPr="00DC0DF8">
              <w:rPr>
                <w:rFonts w:ascii="Times" w:eastAsia="Times" w:hAnsi="Times" w:cstheme="majorHAnsi"/>
                <w:b/>
                <w:color w:val="000000" w:themeColor="text1"/>
                <w:sz w:val="22"/>
                <w:szCs w:val="22"/>
              </w:rPr>
              <w:lastRenderedPageBreak/>
              <w:t>Q&amp;A</w:t>
            </w:r>
          </w:p>
        </w:tc>
      </w:tr>
      <w:tr w:rsidR="00DC0DF8" w:rsidRPr="00DC0DF8" w14:paraId="6655006E" w14:textId="77777777" w:rsidTr="00DC0DF8">
        <w:trPr>
          <w:trHeight w:val="660"/>
        </w:trPr>
        <w:tc>
          <w:tcPr>
            <w:tcW w:w="126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0C143147" w14:textId="64F9E0A2" w:rsidR="002C0501" w:rsidRPr="00DC0DF8" w:rsidRDefault="002C0501" w:rsidP="002C0501">
            <w:pPr>
              <w:jc w:val="center"/>
              <w:rPr>
                <w:rFonts w:ascii="Times" w:eastAsia="Times" w:hAnsi="Times" w:cstheme="majorHAnsi"/>
                <w:bCs/>
                <w:color w:val="000000" w:themeColor="text1"/>
                <w:sz w:val="22"/>
                <w:szCs w:val="22"/>
              </w:rPr>
            </w:pPr>
            <w:r w:rsidRPr="00DC0DF8">
              <w:rPr>
                <w:rFonts w:ascii="Times" w:eastAsia="Times" w:hAnsi="Times" w:cstheme="majorHAnsi"/>
                <w:bCs/>
                <w:color w:val="000000" w:themeColor="text1"/>
                <w:sz w:val="22"/>
                <w:szCs w:val="22"/>
              </w:rPr>
              <w:t>11/2</w:t>
            </w:r>
            <w:r w:rsidR="002642FF" w:rsidRPr="00DC0DF8">
              <w:rPr>
                <w:rFonts w:ascii="Times" w:eastAsia="Times" w:hAnsi="Times" w:cstheme="majorHAnsi"/>
                <w:bCs/>
                <w:color w:val="000000" w:themeColor="text1"/>
                <w:sz w:val="22"/>
                <w:szCs w:val="22"/>
              </w:rPr>
              <w:t>1</w:t>
            </w:r>
            <w:r w:rsidRPr="00DC0DF8">
              <w:rPr>
                <w:rFonts w:ascii="Times" w:eastAsia="Times" w:hAnsi="Times" w:cstheme="majorHAnsi"/>
                <w:bCs/>
                <w:color w:val="000000" w:themeColor="text1"/>
                <w:sz w:val="22"/>
                <w:szCs w:val="22"/>
              </w:rPr>
              <w:t>/22</w:t>
            </w:r>
          </w:p>
        </w:tc>
        <w:tc>
          <w:tcPr>
            <w:tcW w:w="288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center"/>
          </w:tcPr>
          <w:p w14:paraId="6E1E328E" w14:textId="77777777" w:rsidR="009562A4" w:rsidRPr="00DC0DF8" w:rsidRDefault="009562A4" w:rsidP="002C0501">
            <w:pPr>
              <w:pStyle w:val="NormalWeb"/>
              <w:shd w:val="clear" w:color="auto" w:fill="FFFFFF"/>
              <w:rPr>
                <w:rFonts w:ascii="Times" w:hAnsi="Times" w:cs="Calibri"/>
                <w:b/>
                <w:bCs/>
                <w:color w:val="000000" w:themeColor="text1"/>
                <w:sz w:val="22"/>
                <w:szCs w:val="22"/>
              </w:rPr>
            </w:pPr>
          </w:p>
          <w:p w14:paraId="7DB332F4" w14:textId="17866F78" w:rsidR="002C0501" w:rsidRPr="00DC0DF8" w:rsidRDefault="00542D7C" w:rsidP="002C0501">
            <w:pPr>
              <w:pStyle w:val="NormalWeb"/>
              <w:shd w:val="clear" w:color="auto" w:fill="FFFFFF"/>
              <w:rPr>
                <w:rFonts w:ascii="Times" w:hAnsi="Times" w:cs="Calibri"/>
                <w:color w:val="000000" w:themeColor="text1"/>
                <w:sz w:val="22"/>
                <w:szCs w:val="22"/>
              </w:rPr>
            </w:pPr>
            <w:r w:rsidRPr="00DC0DF8">
              <w:rPr>
                <w:rFonts w:ascii="Times" w:hAnsi="Times" w:cs="Calibri"/>
                <w:b/>
                <w:bCs/>
                <w:color w:val="000000" w:themeColor="text1"/>
                <w:sz w:val="22"/>
                <w:szCs w:val="22"/>
              </w:rPr>
              <w:t>Class 1</w:t>
            </w:r>
            <w:r w:rsidR="002642FF" w:rsidRPr="00DC0DF8">
              <w:rPr>
                <w:rFonts w:ascii="Times" w:hAnsi="Times" w:cs="Calibri"/>
                <w:b/>
                <w:bCs/>
                <w:color w:val="000000" w:themeColor="text1"/>
                <w:sz w:val="22"/>
                <w:szCs w:val="22"/>
              </w:rPr>
              <w:t>2</w:t>
            </w:r>
            <w:r w:rsidRPr="00DC0DF8">
              <w:rPr>
                <w:rFonts w:ascii="Times" w:hAnsi="Times" w:cs="Calibri"/>
                <w:b/>
                <w:bCs/>
                <w:color w:val="000000" w:themeColor="text1"/>
                <w:sz w:val="22"/>
                <w:szCs w:val="22"/>
              </w:rPr>
              <w:t>: Race &amp; Ethnicity I</w:t>
            </w:r>
            <w:r w:rsidR="008B79D9" w:rsidRPr="00DC0DF8">
              <w:rPr>
                <w:rFonts w:ascii="Times" w:hAnsi="Times" w:cs="Calibri"/>
                <w:b/>
                <w:bCs/>
                <w:color w:val="000000" w:themeColor="text1"/>
                <w:sz w:val="22"/>
                <w:szCs w:val="22"/>
              </w:rPr>
              <w:t xml:space="preserve">. </w:t>
            </w:r>
            <w:r w:rsidR="008B79D9" w:rsidRPr="00DC0DF8">
              <w:rPr>
                <w:rFonts w:ascii="Times" w:hAnsi="Times" w:cs="Calibri"/>
                <w:color w:val="000000" w:themeColor="text1"/>
                <w:sz w:val="22"/>
                <w:szCs w:val="22"/>
              </w:rPr>
              <w:t>The non-science of race</w:t>
            </w:r>
            <w:r w:rsidR="00EA7CCB" w:rsidRPr="00DC0DF8">
              <w:rPr>
                <w:rFonts w:ascii="Times" w:hAnsi="Times" w:cs="Calibri"/>
                <w:color w:val="000000" w:themeColor="text1"/>
                <w:sz w:val="22"/>
                <w:szCs w:val="22"/>
              </w:rPr>
              <w:t>;</w:t>
            </w:r>
            <w:r w:rsidR="008B79D9" w:rsidRPr="00DC0DF8">
              <w:rPr>
                <w:rFonts w:ascii="Times" w:hAnsi="Times" w:cs="Calibri"/>
                <w:color w:val="000000" w:themeColor="text1"/>
                <w:sz w:val="22"/>
                <w:szCs w:val="22"/>
              </w:rPr>
              <w:t xml:space="preserve"> </w:t>
            </w:r>
            <w:r w:rsidR="00EA7CCB" w:rsidRPr="00DC0DF8">
              <w:rPr>
                <w:rFonts w:ascii="Times" w:hAnsi="Times" w:cs="Calibri"/>
                <w:color w:val="000000" w:themeColor="text1"/>
                <w:sz w:val="22"/>
                <w:szCs w:val="22"/>
              </w:rPr>
              <w:t xml:space="preserve">Vocabulary: </w:t>
            </w:r>
            <w:r w:rsidR="00A475AB" w:rsidRPr="00DC0DF8">
              <w:rPr>
                <w:rFonts w:ascii="Times" w:hAnsi="Times" w:cs="Calibri"/>
                <w:color w:val="000000" w:themeColor="text1"/>
                <w:sz w:val="22"/>
                <w:szCs w:val="22"/>
              </w:rPr>
              <w:t>Racism vs. prejudice</w:t>
            </w:r>
            <w:r w:rsidR="00EA7CCB" w:rsidRPr="00DC0DF8">
              <w:rPr>
                <w:rFonts w:ascii="Times" w:hAnsi="Times" w:cs="Calibri"/>
                <w:color w:val="000000" w:themeColor="text1"/>
                <w:sz w:val="22"/>
                <w:szCs w:val="22"/>
              </w:rPr>
              <w:t>;</w:t>
            </w:r>
            <w:r w:rsidR="008B79D9" w:rsidRPr="00DC0DF8">
              <w:rPr>
                <w:rFonts w:ascii="Times" w:hAnsi="Times" w:cs="Calibri"/>
                <w:color w:val="000000" w:themeColor="text1"/>
                <w:sz w:val="22"/>
                <w:szCs w:val="22"/>
              </w:rPr>
              <w:t xml:space="preserve"> </w:t>
            </w:r>
            <w:r w:rsidR="007B4C3B" w:rsidRPr="00DC0DF8">
              <w:rPr>
                <w:rFonts w:ascii="Times" w:hAnsi="Times" w:cs="Calibri"/>
                <w:color w:val="000000" w:themeColor="text1"/>
                <w:sz w:val="22"/>
                <w:szCs w:val="22"/>
              </w:rPr>
              <w:t>h</w:t>
            </w:r>
            <w:r w:rsidR="008B79D9" w:rsidRPr="00DC0DF8">
              <w:rPr>
                <w:rFonts w:ascii="Times" w:hAnsi="Times" w:cs="Calibri"/>
                <w:color w:val="000000" w:themeColor="text1"/>
                <w:sz w:val="22"/>
                <w:szCs w:val="22"/>
              </w:rPr>
              <w:t>ealthcare vs. health disparities</w:t>
            </w:r>
            <w:r w:rsidR="00EA7CCB" w:rsidRPr="00DC0DF8">
              <w:rPr>
                <w:rFonts w:ascii="Times" w:hAnsi="Times" w:cs="Calibri"/>
                <w:color w:val="000000" w:themeColor="text1"/>
                <w:sz w:val="22"/>
                <w:szCs w:val="22"/>
              </w:rPr>
              <w:t>. Health impact of racism</w:t>
            </w:r>
            <w:r w:rsidR="009D1868" w:rsidRPr="00DC0DF8">
              <w:rPr>
                <w:rFonts w:ascii="Times" w:hAnsi="Times" w:cs="Calibri"/>
                <w:color w:val="000000" w:themeColor="text1"/>
                <w:sz w:val="22"/>
                <w:szCs w:val="22"/>
              </w:rPr>
              <w:t>; EDI glossary</w:t>
            </w:r>
          </w:p>
        </w:tc>
        <w:tc>
          <w:tcPr>
            <w:tcW w:w="459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center"/>
          </w:tcPr>
          <w:p w14:paraId="4118A723" w14:textId="1836893A" w:rsidR="00542D7C" w:rsidRPr="00DC0DF8" w:rsidRDefault="00542D7C" w:rsidP="00E95570">
            <w:pPr>
              <w:pStyle w:val="NormalWeb"/>
              <w:numPr>
                <w:ilvl w:val="0"/>
                <w:numId w:val="37"/>
              </w:numPr>
              <w:shd w:val="clear" w:color="auto" w:fill="FFFFFF"/>
              <w:spacing w:before="0" w:beforeAutospacing="0" w:after="0" w:afterAutospacing="0"/>
              <w:ind w:left="775" w:hanging="450"/>
              <w:rPr>
                <w:rFonts w:ascii="Times" w:hAnsi="Times"/>
                <w:color w:val="000000" w:themeColor="text1"/>
                <w:sz w:val="22"/>
                <w:szCs w:val="22"/>
              </w:rPr>
            </w:pPr>
            <w:r w:rsidRPr="00DC0DF8">
              <w:rPr>
                <w:rFonts w:ascii="Times" w:hAnsi="Times"/>
                <w:color w:val="000000" w:themeColor="text1"/>
                <w:sz w:val="22"/>
                <w:szCs w:val="22"/>
              </w:rPr>
              <w:t>Brightspace</w:t>
            </w:r>
            <w:r w:rsidR="00490CAE" w:rsidRPr="00DC0DF8">
              <w:rPr>
                <w:rFonts w:ascii="Times" w:hAnsi="Times"/>
                <w:color w:val="000000" w:themeColor="text1"/>
                <w:sz w:val="22"/>
                <w:szCs w:val="22"/>
              </w:rPr>
              <w:t xml:space="preserve"> module</w:t>
            </w:r>
          </w:p>
          <w:p w14:paraId="7F3B257F" w14:textId="44B6034E" w:rsidR="00490CAE" w:rsidRPr="00DC0DF8" w:rsidRDefault="00490CAE" w:rsidP="00E95570">
            <w:pPr>
              <w:pStyle w:val="NormalWeb"/>
              <w:numPr>
                <w:ilvl w:val="0"/>
                <w:numId w:val="37"/>
              </w:numPr>
              <w:shd w:val="clear" w:color="auto" w:fill="FFFFFF"/>
              <w:ind w:left="775" w:hanging="450"/>
              <w:rPr>
                <w:rFonts w:ascii="Times" w:hAnsi="Times" w:cs="Calibri"/>
                <w:color w:val="000000" w:themeColor="text1"/>
                <w:sz w:val="22"/>
                <w:szCs w:val="22"/>
              </w:rPr>
            </w:pPr>
            <w:r w:rsidRPr="00DC0DF8">
              <w:rPr>
                <w:rFonts w:ascii="Times" w:hAnsi="Times" w:cs="Calibri"/>
                <w:color w:val="000000" w:themeColor="text1"/>
                <w:sz w:val="22"/>
                <w:szCs w:val="22"/>
              </w:rPr>
              <w:t xml:space="preserve">Wilkerson, I. </w:t>
            </w:r>
            <w:hyperlink r:id="rId42" w:history="1">
              <w:r w:rsidRPr="00DC0DF8">
                <w:rPr>
                  <w:rStyle w:val="Hyperlink"/>
                  <w:rFonts w:ascii="Times" w:hAnsi="Times" w:cs="Calibri"/>
                  <w:color w:val="000000" w:themeColor="text1"/>
                  <w:sz w:val="22"/>
                  <w:szCs w:val="22"/>
                </w:rPr>
                <w:t>Chapters 2 &amp; 4</w:t>
              </w:r>
            </w:hyperlink>
            <w:r w:rsidRPr="00DC0DF8">
              <w:rPr>
                <w:rFonts w:ascii="Times" w:hAnsi="Times" w:cs="Calibri"/>
                <w:color w:val="000000" w:themeColor="text1"/>
                <w:sz w:val="22"/>
                <w:szCs w:val="22"/>
              </w:rPr>
              <w:t xml:space="preserve">, </w:t>
            </w:r>
            <w:r w:rsidRPr="00DC0DF8">
              <w:rPr>
                <w:rFonts w:ascii="Times" w:hAnsi="Times" w:cs="Calibri"/>
                <w:color w:val="000000" w:themeColor="text1"/>
                <w:sz w:val="22"/>
                <w:szCs w:val="22"/>
                <w:u w:val="single"/>
              </w:rPr>
              <w:t>Caste</w:t>
            </w:r>
            <w:r w:rsidRPr="00DC0DF8">
              <w:rPr>
                <w:rFonts w:ascii="Times" w:hAnsi="Times" w:cs="Calibri"/>
                <w:color w:val="000000" w:themeColor="text1"/>
                <w:sz w:val="22"/>
                <w:szCs w:val="22"/>
              </w:rPr>
              <w:t>, Random House NY, 2020</w:t>
            </w:r>
          </w:p>
          <w:p w14:paraId="69D0C666" w14:textId="79BFD8CE" w:rsidR="00542D7C" w:rsidRPr="00DC0DF8" w:rsidRDefault="00542D7C" w:rsidP="00E95570">
            <w:pPr>
              <w:pStyle w:val="NormalWeb"/>
              <w:numPr>
                <w:ilvl w:val="0"/>
                <w:numId w:val="37"/>
              </w:numPr>
              <w:shd w:val="clear" w:color="auto" w:fill="FFFFFF"/>
              <w:spacing w:before="0" w:beforeAutospacing="0" w:after="0" w:afterAutospacing="0"/>
              <w:ind w:left="775" w:hanging="450"/>
              <w:rPr>
                <w:rFonts w:ascii="Times" w:hAnsi="Times"/>
                <w:color w:val="000000" w:themeColor="text1"/>
                <w:sz w:val="22"/>
                <w:szCs w:val="22"/>
              </w:rPr>
            </w:pPr>
            <w:r w:rsidRPr="00DC0DF8">
              <w:rPr>
                <w:rFonts w:ascii="Times" w:hAnsi="Times" w:cs="Calibri"/>
                <w:color w:val="000000" w:themeColor="text1"/>
                <w:sz w:val="22"/>
                <w:szCs w:val="22"/>
              </w:rPr>
              <w:t xml:space="preserve">Executive Summary, </w:t>
            </w:r>
            <w:r w:rsidRPr="00DC0DF8">
              <w:rPr>
                <w:rFonts w:ascii="Times" w:hAnsi="Times" w:cs="Calibri"/>
                <w:color w:val="000000" w:themeColor="text1"/>
                <w:sz w:val="22"/>
                <w:szCs w:val="22"/>
                <w:u w:val="single"/>
              </w:rPr>
              <w:t>Unequal Treatment</w:t>
            </w:r>
            <w:r w:rsidRPr="00DC0DF8">
              <w:rPr>
                <w:rFonts w:ascii="Times" w:hAnsi="Times" w:cs="Calibri"/>
                <w:color w:val="000000" w:themeColor="text1"/>
                <w:sz w:val="22"/>
                <w:szCs w:val="22"/>
              </w:rPr>
              <w:t xml:space="preserve">, </w:t>
            </w:r>
            <w:proofErr w:type="spellStart"/>
            <w:r w:rsidRPr="00DC0DF8">
              <w:rPr>
                <w:rFonts w:ascii="Times" w:hAnsi="Times" w:cs="Calibri"/>
                <w:color w:val="000000" w:themeColor="text1"/>
                <w:sz w:val="22"/>
                <w:szCs w:val="22"/>
              </w:rPr>
              <w:t>Nat’l</w:t>
            </w:r>
            <w:proofErr w:type="spellEnd"/>
            <w:r w:rsidRPr="00DC0DF8">
              <w:rPr>
                <w:rFonts w:ascii="Times" w:hAnsi="Times" w:cs="Calibri"/>
                <w:color w:val="000000" w:themeColor="text1"/>
                <w:sz w:val="22"/>
                <w:szCs w:val="22"/>
              </w:rPr>
              <w:t xml:space="preserve"> Academy: DC, 2003. </w:t>
            </w:r>
          </w:p>
          <w:p w14:paraId="2E137F30" w14:textId="77777777" w:rsidR="007B4C3B" w:rsidRPr="00DC0DF8" w:rsidRDefault="002323E4" w:rsidP="00E95570">
            <w:pPr>
              <w:pStyle w:val="NormalWeb"/>
              <w:numPr>
                <w:ilvl w:val="0"/>
                <w:numId w:val="37"/>
              </w:numPr>
              <w:shd w:val="clear" w:color="auto" w:fill="FFFFFF"/>
              <w:spacing w:before="0" w:beforeAutospacing="0" w:after="0" w:afterAutospacing="0"/>
              <w:ind w:left="775" w:hanging="450"/>
              <w:rPr>
                <w:rFonts w:ascii="Times" w:hAnsi="Times" w:cs="Calibri"/>
                <w:color w:val="000000" w:themeColor="text1"/>
                <w:sz w:val="22"/>
                <w:szCs w:val="22"/>
              </w:rPr>
            </w:pPr>
            <w:r w:rsidRPr="00DC0DF8">
              <w:rPr>
                <w:rFonts w:ascii="Times" w:hAnsi="Times"/>
                <w:color w:val="000000" w:themeColor="text1"/>
                <w:sz w:val="22"/>
                <w:szCs w:val="22"/>
              </w:rPr>
              <w:t xml:space="preserve">Taylor, </w:t>
            </w:r>
            <w:hyperlink r:id="rId43" w:history="1">
              <w:r w:rsidRPr="00DC0DF8">
                <w:rPr>
                  <w:rStyle w:val="Hyperlink"/>
                  <w:rFonts w:ascii="Times" w:hAnsi="Times"/>
                  <w:color w:val="000000" w:themeColor="text1"/>
                  <w:sz w:val="22"/>
                  <w:szCs w:val="22"/>
                </w:rPr>
                <w:t>“The Black Plague,”</w:t>
              </w:r>
            </w:hyperlink>
            <w:r w:rsidRPr="00DC0DF8">
              <w:rPr>
                <w:rFonts w:ascii="Times" w:hAnsi="Times"/>
                <w:color w:val="000000" w:themeColor="text1"/>
                <w:sz w:val="22"/>
                <w:szCs w:val="22"/>
              </w:rPr>
              <w:t xml:space="preserve"> </w:t>
            </w:r>
            <w:r w:rsidRPr="00DC0DF8">
              <w:rPr>
                <w:rFonts w:ascii="Times" w:hAnsi="Times" w:cs="Calibri"/>
                <w:i/>
                <w:iCs/>
                <w:color w:val="000000" w:themeColor="text1"/>
                <w:sz w:val="22"/>
                <w:szCs w:val="22"/>
              </w:rPr>
              <w:t xml:space="preserve">The New Yorker, </w:t>
            </w:r>
            <w:r w:rsidRPr="00DC0DF8">
              <w:rPr>
                <w:rFonts w:ascii="Times" w:hAnsi="Times" w:cs="Calibri"/>
                <w:color w:val="000000" w:themeColor="text1"/>
                <w:sz w:val="22"/>
                <w:szCs w:val="22"/>
              </w:rPr>
              <w:t>April 16, 2020</w:t>
            </w:r>
            <w:r w:rsidR="007B4C3B" w:rsidRPr="00DC0DF8">
              <w:rPr>
                <w:rFonts w:ascii="Times" w:hAnsi="Times" w:cs="Calibri"/>
                <w:color w:val="000000" w:themeColor="text1"/>
                <w:sz w:val="22"/>
                <w:szCs w:val="22"/>
              </w:rPr>
              <w:t xml:space="preserve"> </w:t>
            </w:r>
          </w:p>
          <w:p w14:paraId="36308E3F" w14:textId="77777777" w:rsidR="002C0501" w:rsidRPr="00DC0DF8" w:rsidRDefault="007B4C3B" w:rsidP="00E95570">
            <w:pPr>
              <w:pStyle w:val="NormalWeb"/>
              <w:numPr>
                <w:ilvl w:val="0"/>
                <w:numId w:val="37"/>
              </w:numPr>
              <w:shd w:val="clear" w:color="auto" w:fill="FFFFFF"/>
              <w:spacing w:before="0" w:beforeAutospacing="0" w:after="0" w:afterAutospacing="0"/>
              <w:ind w:left="775" w:hanging="450"/>
              <w:rPr>
                <w:rFonts w:ascii="Times" w:hAnsi="Times" w:cs="Calibri"/>
                <w:color w:val="000000" w:themeColor="text1"/>
                <w:sz w:val="22"/>
                <w:szCs w:val="22"/>
              </w:rPr>
            </w:pPr>
            <w:proofErr w:type="spellStart"/>
            <w:r w:rsidRPr="00DC0DF8">
              <w:rPr>
                <w:rFonts w:ascii="Times" w:hAnsi="Times" w:cs="Calibri"/>
                <w:color w:val="000000" w:themeColor="text1"/>
                <w:sz w:val="22"/>
                <w:szCs w:val="22"/>
              </w:rPr>
              <w:t>Geronimus</w:t>
            </w:r>
            <w:proofErr w:type="spellEnd"/>
            <w:r w:rsidRPr="00DC0DF8">
              <w:rPr>
                <w:rFonts w:ascii="Times" w:hAnsi="Times" w:cs="Calibri"/>
                <w:color w:val="000000" w:themeColor="text1"/>
                <w:sz w:val="22"/>
                <w:szCs w:val="22"/>
              </w:rPr>
              <w:t>, “</w:t>
            </w:r>
            <w:hyperlink r:id="rId44" w:history="1">
              <w:r w:rsidRPr="00DC0DF8">
                <w:rPr>
                  <w:rStyle w:val="Hyperlink"/>
                  <w:rFonts w:ascii="Times" w:hAnsi="Times" w:cs="Calibri"/>
                  <w:color w:val="000000" w:themeColor="text1"/>
                  <w:sz w:val="22"/>
                  <w:szCs w:val="22"/>
                </w:rPr>
                <w:t>Black White Differences in the Relationship of Maternal Age to Birthweight</w:t>
              </w:r>
            </w:hyperlink>
            <w:r w:rsidRPr="00DC0DF8">
              <w:rPr>
                <w:rFonts w:ascii="Times" w:hAnsi="Times" w:cs="Calibri"/>
                <w:color w:val="000000" w:themeColor="text1"/>
                <w:sz w:val="22"/>
                <w:szCs w:val="22"/>
              </w:rPr>
              <w:t xml:space="preserve">” </w:t>
            </w:r>
            <w:r w:rsidRPr="00DC0DF8">
              <w:rPr>
                <w:rFonts w:ascii="Times" w:hAnsi="Times" w:cs="Calibri"/>
                <w:i/>
                <w:iCs/>
                <w:color w:val="000000" w:themeColor="text1"/>
                <w:sz w:val="22"/>
                <w:szCs w:val="22"/>
              </w:rPr>
              <w:t>Soc. Sci. Med</w:t>
            </w:r>
            <w:r w:rsidRPr="00DC0DF8">
              <w:rPr>
                <w:rFonts w:ascii="Times" w:hAnsi="Times" w:cs="Calibri"/>
                <w:color w:val="000000" w:themeColor="text1"/>
                <w:sz w:val="22"/>
                <w:szCs w:val="22"/>
              </w:rPr>
              <w:t>., Vol 42:4, pp 589-97, 1996</w:t>
            </w:r>
          </w:p>
          <w:p w14:paraId="5EB6A364" w14:textId="2E83355B" w:rsidR="00EA7CCB" w:rsidRPr="00DC0DF8" w:rsidRDefault="00000000" w:rsidP="00E95570">
            <w:pPr>
              <w:pStyle w:val="NormalWeb"/>
              <w:numPr>
                <w:ilvl w:val="0"/>
                <w:numId w:val="37"/>
              </w:numPr>
              <w:shd w:val="clear" w:color="auto" w:fill="FFFFFF"/>
              <w:spacing w:before="0" w:beforeAutospacing="0" w:after="0" w:afterAutospacing="0"/>
              <w:ind w:left="775" w:hanging="450"/>
              <w:rPr>
                <w:rFonts w:ascii="Times" w:hAnsi="Times" w:cs="Calibri"/>
                <w:color w:val="000000" w:themeColor="text1"/>
                <w:sz w:val="22"/>
                <w:szCs w:val="22"/>
              </w:rPr>
            </w:pPr>
            <w:hyperlink r:id="rId45" w:history="1">
              <w:r w:rsidR="00EA7CCB" w:rsidRPr="00DC0DF8">
                <w:rPr>
                  <w:rStyle w:val="Hyperlink"/>
                  <w:rFonts w:ascii="Times" w:hAnsi="Times" w:cs="Calibri"/>
                  <w:color w:val="000000" w:themeColor="text1"/>
                  <w:sz w:val="22"/>
                  <w:szCs w:val="22"/>
                </w:rPr>
                <w:t>Glossary of terms</w:t>
              </w:r>
            </w:hyperlink>
            <w:r w:rsidR="00EA7CCB" w:rsidRPr="00DC0DF8">
              <w:rPr>
                <w:rFonts w:ascii="Times" w:hAnsi="Times" w:cs="Calibri"/>
                <w:color w:val="000000" w:themeColor="text1"/>
                <w:sz w:val="22"/>
                <w:szCs w:val="22"/>
              </w:rPr>
              <w:t xml:space="preserve"> around equity, </w:t>
            </w:r>
            <w:r w:rsidR="009D1868" w:rsidRPr="00DC0DF8">
              <w:rPr>
                <w:rFonts w:ascii="Times" w:hAnsi="Times" w:cs="Calibri"/>
                <w:color w:val="000000" w:themeColor="text1"/>
                <w:sz w:val="22"/>
                <w:szCs w:val="22"/>
              </w:rPr>
              <w:t>diversity &amp; inclusion. Common Health Action, 2013</w:t>
            </w:r>
          </w:p>
        </w:tc>
        <w:tc>
          <w:tcPr>
            <w:tcW w:w="135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center"/>
          </w:tcPr>
          <w:p w14:paraId="1FA70AC6" w14:textId="6FF6ACCC" w:rsidR="002C0501" w:rsidRPr="00DC0DF8" w:rsidRDefault="00060644" w:rsidP="002C0501">
            <w:pPr>
              <w:jc w:val="center"/>
              <w:rPr>
                <w:rFonts w:ascii="Times" w:eastAsia="Times" w:hAnsi="Times" w:cstheme="majorHAnsi"/>
                <w:b/>
                <w:color w:val="000000" w:themeColor="text1"/>
                <w:sz w:val="22"/>
                <w:szCs w:val="22"/>
              </w:rPr>
            </w:pPr>
            <w:r w:rsidRPr="00DC0DF8">
              <w:rPr>
                <w:rFonts w:ascii="Times" w:eastAsia="Times" w:hAnsi="Times" w:cstheme="majorHAnsi"/>
                <w:b/>
                <w:color w:val="000000" w:themeColor="text1"/>
                <w:sz w:val="22"/>
                <w:szCs w:val="22"/>
              </w:rPr>
              <w:t>Q&amp;A</w:t>
            </w:r>
          </w:p>
        </w:tc>
      </w:tr>
      <w:tr w:rsidR="00DC0DF8" w:rsidRPr="00DC0DF8" w14:paraId="61D99342" w14:textId="77777777" w:rsidTr="00DC0DF8">
        <w:trPr>
          <w:trHeight w:val="660"/>
        </w:trPr>
        <w:tc>
          <w:tcPr>
            <w:tcW w:w="126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5CBD3182" w14:textId="5B2E9610" w:rsidR="002C0501" w:rsidRPr="00DC0DF8" w:rsidRDefault="002C0501" w:rsidP="002C0501">
            <w:pPr>
              <w:jc w:val="center"/>
              <w:rPr>
                <w:rFonts w:ascii="Times" w:eastAsia="Times" w:hAnsi="Times" w:cstheme="majorHAnsi"/>
                <w:b/>
                <w:color w:val="000000" w:themeColor="text1"/>
                <w:sz w:val="22"/>
                <w:szCs w:val="22"/>
              </w:rPr>
            </w:pPr>
            <w:r w:rsidRPr="00DC0DF8">
              <w:rPr>
                <w:rFonts w:ascii="Times" w:eastAsia="Times" w:hAnsi="Times" w:cstheme="majorHAnsi"/>
                <w:bCs/>
                <w:color w:val="000000" w:themeColor="text1"/>
                <w:sz w:val="22"/>
                <w:szCs w:val="22"/>
              </w:rPr>
              <w:t>1</w:t>
            </w:r>
            <w:r w:rsidR="002642FF" w:rsidRPr="00DC0DF8">
              <w:rPr>
                <w:rFonts w:ascii="Times" w:eastAsia="Times" w:hAnsi="Times" w:cstheme="majorHAnsi"/>
                <w:bCs/>
                <w:color w:val="000000" w:themeColor="text1"/>
                <w:sz w:val="22"/>
                <w:szCs w:val="22"/>
              </w:rPr>
              <w:t>1</w:t>
            </w:r>
            <w:r w:rsidRPr="00DC0DF8">
              <w:rPr>
                <w:rFonts w:ascii="Times" w:eastAsia="Times" w:hAnsi="Times" w:cstheme="majorHAnsi"/>
                <w:bCs/>
                <w:color w:val="000000" w:themeColor="text1"/>
                <w:sz w:val="22"/>
                <w:szCs w:val="22"/>
              </w:rPr>
              <w:t>/</w:t>
            </w:r>
            <w:r w:rsidR="002642FF" w:rsidRPr="00DC0DF8">
              <w:rPr>
                <w:rFonts w:ascii="Times" w:eastAsia="Times" w:hAnsi="Times" w:cstheme="majorHAnsi"/>
                <w:bCs/>
                <w:color w:val="000000" w:themeColor="text1"/>
                <w:sz w:val="22"/>
                <w:szCs w:val="22"/>
              </w:rPr>
              <w:t>28</w:t>
            </w:r>
            <w:r w:rsidRPr="00DC0DF8">
              <w:rPr>
                <w:rFonts w:ascii="Times" w:eastAsia="Times" w:hAnsi="Times" w:cstheme="majorHAnsi"/>
                <w:bCs/>
                <w:color w:val="000000" w:themeColor="text1"/>
                <w:sz w:val="22"/>
                <w:szCs w:val="22"/>
              </w:rPr>
              <w:t>/22</w:t>
            </w:r>
          </w:p>
        </w:tc>
        <w:tc>
          <w:tcPr>
            <w:tcW w:w="288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center"/>
          </w:tcPr>
          <w:p w14:paraId="612135C5" w14:textId="374C401B" w:rsidR="002C0501" w:rsidRPr="00DC0DF8" w:rsidRDefault="002C0501" w:rsidP="002C0501">
            <w:pPr>
              <w:pStyle w:val="NormalWeb"/>
              <w:shd w:val="clear" w:color="auto" w:fill="FFFFFF"/>
              <w:rPr>
                <w:rFonts w:ascii="Times" w:hAnsi="Times" w:cs="Calibri"/>
                <w:color w:val="000000" w:themeColor="text1"/>
                <w:sz w:val="22"/>
                <w:szCs w:val="22"/>
              </w:rPr>
            </w:pPr>
            <w:r w:rsidRPr="00DC0DF8">
              <w:rPr>
                <w:rFonts w:ascii="Times" w:hAnsi="Times" w:cs="Calibri"/>
                <w:b/>
                <w:bCs/>
                <w:color w:val="000000" w:themeColor="text1"/>
                <w:sz w:val="22"/>
                <w:szCs w:val="22"/>
              </w:rPr>
              <w:t>Class 1</w:t>
            </w:r>
            <w:r w:rsidR="002642FF" w:rsidRPr="00DC0DF8">
              <w:rPr>
                <w:rFonts w:ascii="Times" w:hAnsi="Times" w:cs="Calibri"/>
                <w:b/>
                <w:bCs/>
                <w:color w:val="000000" w:themeColor="text1"/>
                <w:sz w:val="22"/>
                <w:szCs w:val="22"/>
              </w:rPr>
              <w:t>3</w:t>
            </w:r>
            <w:r w:rsidRPr="00DC0DF8">
              <w:rPr>
                <w:rFonts w:ascii="Times" w:hAnsi="Times" w:cs="Calibri"/>
                <w:b/>
                <w:bCs/>
                <w:color w:val="000000" w:themeColor="text1"/>
                <w:sz w:val="22"/>
                <w:szCs w:val="22"/>
              </w:rPr>
              <w:t>: Race &amp; Ethnicity I</w:t>
            </w:r>
            <w:r w:rsidR="00A14837" w:rsidRPr="00DC0DF8">
              <w:rPr>
                <w:rFonts w:ascii="Times" w:hAnsi="Times" w:cs="Calibri"/>
                <w:b/>
                <w:bCs/>
                <w:color w:val="000000" w:themeColor="text1"/>
                <w:sz w:val="22"/>
                <w:szCs w:val="22"/>
              </w:rPr>
              <w:t>I</w:t>
            </w:r>
            <w:r w:rsidR="008B79D9" w:rsidRPr="00DC0DF8">
              <w:rPr>
                <w:rFonts w:ascii="Times" w:hAnsi="Times" w:cs="Calibri"/>
                <w:b/>
                <w:bCs/>
                <w:color w:val="000000" w:themeColor="text1"/>
                <w:sz w:val="22"/>
                <w:szCs w:val="22"/>
              </w:rPr>
              <w:t xml:space="preserve">. </w:t>
            </w:r>
            <w:r w:rsidR="008B79D9" w:rsidRPr="00DC0DF8">
              <w:rPr>
                <w:rFonts w:ascii="Times" w:hAnsi="Times" w:cs="Calibri"/>
                <w:color w:val="000000" w:themeColor="text1"/>
                <w:sz w:val="22"/>
                <w:szCs w:val="22"/>
              </w:rPr>
              <w:t>Asians.</w:t>
            </w:r>
            <w:r w:rsidR="00A475AB" w:rsidRPr="00DC0DF8">
              <w:rPr>
                <w:rFonts w:ascii="Times" w:hAnsi="Times" w:cs="Calibri"/>
                <w:color w:val="000000" w:themeColor="text1"/>
                <w:sz w:val="22"/>
                <w:szCs w:val="22"/>
              </w:rPr>
              <w:t xml:space="preserve"> Role of technology</w:t>
            </w:r>
            <w:r w:rsidR="005C5AB8" w:rsidRPr="00DC0DF8">
              <w:rPr>
                <w:rFonts w:ascii="Times" w:hAnsi="Times" w:cs="Calibri"/>
                <w:color w:val="000000" w:themeColor="text1"/>
                <w:sz w:val="22"/>
                <w:szCs w:val="22"/>
              </w:rPr>
              <w:t xml:space="preserve"> in addressing racial health disparities; Affirmative action</w:t>
            </w:r>
            <w:r w:rsidR="000715F1" w:rsidRPr="00DC0DF8">
              <w:rPr>
                <w:rFonts w:ascii="Times" w:hAnsi="Times" w:cs="Calibri"/>
                <w:color w:val="000000" w:themeColor="text1"/>
                <w:sz w:val="22"/>
                <w:szCs w:val="22"/>
              </w:rPr>
              <w:t>;</w:t>
            </w:r>
            <w:r w:rsidR="005C5AB8" w:rsidRPr="00DC0DF8">
              <w:rPr>
                <w:rFonts w:ascii="Times" w:hAnsi="Times" w:cs="Calibri"/>
                <w:color w:val="000000" w:themeColor="text1"/>
                <w:sz w:val="22"/>
                <w:szCs w:val="22"/>
              </w:rPr>
              <w:t xml:space="preserve"> </w:t>
            </w:r>
            <w:r w:rsidR="009B715B" w:rsidRPr="00DC0DF8">
              <w:rPr>
                <w:rFonts w:ascii="Times" w:hAnsi="Times" w:cs="Calibri"/>
                <w:color w:val="000000" w:themeColor="text1"/>
                <w:sz w:val="22"/>
                <w:szCs w:val="22"/>
              </w:rPr>
              <w:t>Cultural (</w:t>
            </w:r>
            <w:proofErr w:type="spellStart"/>
            <w:r w:rsidR="009B715B" w:rsidRPr="00DC0DF8">
              <w:rPr>
                <w:rFonts w:ascii="Times" w:hAnsi="Times" w:cs="Calibri"/>
                <w:color w:val="000000" w:themeColor="text1"/>
                <w:sz w:val="22"/>
                <w:szCs w:val="22"/>
              </w:rPr>
              <w:t>Im</w:t>
            </w:r>
            <w:proofErr w:type="spellEnd"/>
            <w:r w:rsidR="009B715B" w:rsidRPr="00DC0DF8">
              <w:rPr>
                <w:rFonts w:ascii="Times" w:hAnsi="Times" w:cs="Calibri"/>
                <w:color w:val="000000" w:themeColor="text1"/>
                <w:sz w:val="22"/>
                <w:szCs w:val="22"/>
              </w:rPr>
              <w:t>)competency</w:t>
            </w:r>
          </w:p>
        </w:tc>
        <w:tc>
          <w:tcPr>
            <w:tcW w:w="459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center"/>
          </w:tcPr>
          <w:p w14:paraId="63E168DD" w14:textId="550D4E6C" w:rsidR="005876A4" w:rsidRPr="00DC0DF8" w:rsidRDefault="005876A4" w:rsidP="003B3B49">
            <w:pPr>
              <w:pStyle w:val="NormalWeb"/>
              <w:numPr>
                <w:ilvl w:val="0"/>
                <w:numId w:val="35"/>
              </w:numPr>
              <w:shd w:val="clear" w:color="auto" w:fill="FFFFFF"/>
              <w:spacing w:before="0" w:beforeAutospacing="0" w:after="0" w:afterAutospacing="0"/>
              <w:ind w:left="505" w:hanging="270"/>
              <w:rPr>
                <w:rFonts w:ascii="Times" w:hAnsi="Times" w:cs="Calibri"/>
                <w:color w:val="000000" w:themeColor="text1"/>
                <w:sz w:val="22"/>
                <w:szCs w:val="22"/>
                <w:u w:val="single"/>
              </w:rPr>
            </w:pPr>
            <w:r w:rsidRPr="00DC0DF8">
              <w:rPr>
                <w:rFonts w:ascii="Times" w:hAnsi="Times" w:cs="Calibri"/>
                <w:color w:val="000000" w:themeColor="text1"/>
                <w:sz w:val="22"/>
                <w:szCs w:val="22"/>
              </w:rPr>
              <w:t xml:space="preserve">Brightspace module </w:t>
            </w:r>
          </w:p>
          <w:p w14:paraId="7A866510" w14:textId="5C113BD9" w:rsidR="007B4C3B" w:rsidRPr="00DC0DF8" w:rsidRDefault="007B4C3B" w:rsidP="007B4C3B">
            <w:pPr>
              <w:pStyle w:val="NormalWeb"/>
              <w:numPr>
                <w:ilvl w:val="0"/>
                <w:numId w:val="35"/>
              </w:numPr>
              <w:shd w:val="clear" w:color="auto" w:fill="FFFFFF"/>
              <w:ind w:left="505" w:hanging="270"/>
              <w:rPr>
                <w:rFonts w:ascii="Times" w:hAnsi="Times" w:cs="Calibri"/>
                <w:color w:val="000000" w:themeColor="text1"/>
                <w:sz w:val="22"/>
                <w:szCs w:val="22"/>
              </w:rPr>
            </w:pPr>
            <w:r w:rsidRPr="00DC0DF8">
              <w:rPr>
                <w:rFonts w:ascii="Times" w:hAnsi="Times" w:cs="Calibri"/>
                <w:color w:val="000000" w:themeColor="text1"/>
                <w:sz w:val="22"/>
                <w:szCs w:val="22"/>
              </w:rPr>
              <w:t>Wang, W. “</w:t>
            </w:r>
            <w:hyperlink r:id="rId46" w:history="1">
              <w:r w:rsidRPr="00DC0DF8">
                <w:rPr>
                  <w:rStyle w:val="Hyperlink"/>
                  <w:rFonts w:ascii="Times" w:hAnsi="Times" w:cs="Calibri"/>
                  <w:color w:val="000000" w:themeColor="text1"/>
                  <w:sz w:val="22"/>
                  <w:szCs w:val="22"/>
                </w:rPr>
                <w:t>Racial Disparities in resource poor settings,”</w:t>
              </w:r>
            </w:hyperlink>
            <w:r w:rsidRPr="00DC0DF8">
              <w:rPr>
                <w:rFonts w:ascii="Times" w:hAnsi="Times" w:cs="Calibri"/>
                <w:color w:val="000000" w:themeColor="text1"/>
                <w:sz w:val="22"/>
                <w:szCs w:val="22"/>
              </w:rPr>
              <w:t xml:space="preserve"> Harvard Medical School, 5/2019. </w:t>
            </w:r>
          </w:p>
          <w:p w14:paraId="1C31CB20" w14:textId="36BF36DD" w:rsidR="007B4C3B" w:rsidRPr="00DC0DF8" w:rsidRDefault="007B4C3B" w:rsidP="007B4C3B">
            <w:pPr>
              <w:pStyle w:val="NormalWeb"/>
              <w:numPr>
                <w:ilvl w:val="0"/>
                <w:numId w:val="35"/>
              </w:numPr>
              <w:shd w:val="clear" w:color="auto" w:fill="FFFFFF"/>
              <w:ind w:left="505" w:hanging="270"/>
              <w:rPr>
                <w:rFonts w:ascii="Times" w:hAnsi="Times" w:cs="Calibri"/>
                <w:color w:val="000000" w:themeColor="text1"/>
                <w:sz w:val="22"/>
                <w:szCs w:val="22"/>
              </w:rPr>
            </w:pPr>
            <w:r w:rsidRPr="00DC0DF8">
              <w:rPr>
                <w:rFonts w:ascii="Times" w:hAnsi="Times" w:cs="Calibri"/>
                <w:color w:val="000000" w:themeColor="text1"/>
                <w:sz w:val="22"/>
                <w:szCs w:val="22"/>
              </w:rPr>
              <w:t>Jacobs, “</w:t>
            </w:r>
            <w:hyperlink r:id="rId47" w:history="1">
              <w:r w:rsidRPr="00DC0DF8">
                <w:rPr>
                  <w:rStyle w:val="Hyperlink"/>
                  <w:rFonts w:ascii="Times" w:hAnsi="Times" w:cs="Calibri"/>
                  <w:color w:val="000000" w:themeColor="text1"/>
                  <w:sz w:val="22"/>
                  <w:szCs w:val="22"/>
                </w:rPr>
                <w:t>Why experts want to rename Monkeypox</w:t>
              </w:r>
            </w:hyperlink>
            <w:r w:rsidRPr="00DC0DF8">
              <w:rPr>
                <w:rFonts w:ascii="Times" w:hAnsi="Times" w:cs="Calibri"/>
                <w:color w:val="000000" w:themeColor="text1"/>
                <w:sz w:val="22"/>
                <w:szCs w:val="22"/>
              </w:rPr>
              <w:t xml:space="preserve">,” </w:t>
            </w:r>
            <w:r w:rsidRPr="00DC0DF8">
              <w:rPr>
                <w:rFonts w:ascii="Times" w:hAnsi="Times" w:cs="Calibri"/>
                <w:i/>
                <w:iCs/>
                <w:color w:val="000000" w:themeColor="text1"/>
                <w:sz w:val="22"/>
                <w:szCs w:val="22"/>
              </w:rPr>
              <w:t xml:space="preserve">NYT </w:t>
            </w:r>
            <w:r w:rsidRPr="00DC0DF8">
              <w:rPr>
                <w:rFonts w:ascii="Times" w:hAnsi="Times" w:cs="Calibri"/>
                <w:color w:val="000000" w:themeColor="text1"/>
                <w:sz w:val="22"/>
                <w:szCs w:val="22"/>
              </w:rPr>
              <w:t>8/23/22.</w:t>
            </w:r>
          </w:p>
          <w:p w14:paraId="2CFE466B" w14:textId="715CFAD9" w:rsidR="00542D7C" w:rsidRPr="00DC0DF8" w:rsidRDefault="00542D7C" w:rsidP="003B3B49">
            <w:pPr>
              <w:pStyle w:val="NormalWeb"/>
              <w:numPr>
                <w:ilvl w:val="0"/>
                <w:numId w:val="35"/>
              </w:numPr>
              <w:shd w:val="clear" w:color="auto" w:fill="FFFFFF"/>
              <w:ind w:left="505" w:hanging="270"/>
              <w:rPr>
                <w:rFonts w:ascii="Times" w:hAnsi="Times" w:cs="Calibri"/>
                <w:color w:val="000000" w:themeColor="text1"/>
                <w:sz w:val="22"/>
                <w:szCs w:val="22"/>
              </w:rPr>
            </w:pPr>
            <w:r w:rsidRPr="00DC0DF8">
              <w:rPr>
                <w:rFonts w:ascii="Times" w:hAnsi="Times"/>
                <w:color w:val="000000" w:themeColor="text1"/>
                <w:sz w:val="22"/>
                <w:szCs w:val="22"/>
              </w:rPr>
              <w:t xml:space="preserve">Gordon, et al, “Aggregation of Asian-American subgroups masks meaningful differences in health among Asian ethnicities,” </w:t>
            </w:r>
            <w:r w:rsidRPr="00DC0DF8">
              <w:rPr>
                <w:rFonts w:ascii="Times" w:hAnsi="Times"/>
                <w:i/>
                <w:iCs/>
                <w:color w:val="000000" w:themeColor="text1"/>
                <w:sz w:val="22"/>
                <w:szCs w:val="22"/>
              </w:rPr>
              <w:t xml:space="preserve">BMC </w:t>
            </w:r>
            <w:r w:rsidR="003B3B49" w:rsidRPr="00DC0DF8">
              <w:rPr>
                <w:rFonts w:ascii="Times" w:hAnsi="Times"/>
                <w:i/>
                <w:iCs/>
                <w:color w:val="000000" w:themeColor="text1"/>
                <w:sz w:val="22"/>
                <w:szCs w:val="22"/>
              </w:rPr>
              <w:t>PH</w:t>
            </w:r>
            <w:r w:rsidRPr="00DC0DF8">
              <w:rPr>
                <w:rFonts w:ascii="Times" w:hAnsi="Times"/>
                <w:color w:val="000000" w:themeColor="text1"/>
                <w:sz w:val="22"/>
                <w:szCs w:val="22"/>
              </w:rPr>
              <w:t xml:space="preserve">, </w:t>
            </w:r>
            <w:hyperlink r:id="rId48" w:history="1">
              <w:r w:rsidRPr="00DC0DF8">
                <w:rPr>
                  <w:rStyle w:val="Hyperlink"/>
                  <w:rFonts w:ascii="Times" w:hAnsi="Times"/>
                  <w:color w:val="000000" w:themeColor="text1"/>
                  <w:sz w:val="22"/>
                  <w:szCs w:val="22"/>
                </w:rPr>
                <w:t>19:1551 (2019)</w:t>
              </w:r>
            </w:hyperlink>
          </w:p>
          <w:p w14:paraId="08DC7F7B" w14:textId="77777777" w:rsidR="000715F1" w:rsidRPr="00DC0DF8" w:rsidRDefault="005C5AB8" w:rsidP="000715F1">
            <w:pPr>
              <w:pStyle w:val="NormalWeb"/>
              <w:numPr>
                <w:ilvl w:val="0"/>
                <w:numId w:val="35"/>
              </w:numPr>
              <w:shd w:val="clear" w:color="auto" w:fill="FFFFFF"/>
              <w:ind w:left="505" w:hanging="270"/>
              <w:rPr>
                <w:rFonts w:ascii="Times" w:hAnsi="Times" w:cs="Calibri"/>
                <w:color w:val="000000" w:themeColor="text1"/>
                <w:sz w:val="22"/>
                <w:szCs w:val="22"/>
              </w:rPr>
            </w:pPr>
            <w:r w:rsidRPr="00DC0DF8">
              <w:rPr>
                <w:rFonts w:ascii="Times" w:hAnsi="Times" w:cs="Calibri"/>
                <w:color w:val="000000" w:themeColor="text1"/>
                <w:sz w:val="22"/>
                <w:szCs w:val="22"/>
              </w:rPr>
              <w:t>Heller, “</w:t>
            </w:r>
            <w:hyperlink r:id="rId49" w:history="1">
              <w:r w:rsidRPr="00DC0DF8">
                <w:rPr>
                  <w:rStyle w:val="Hyperlink"/>
                  <w:rFonts w:ascii="Times" w:hAnsi="Times" w:cs="Calibri"/>
                  <w:color w:val="000000" w:themeColor="text1"/>
                  <w:sz w:val="22"/>
                  <w:szCs w:val="22"/>
                </w:rPr>
                <w:t>What happens when an Elite Public School becomes open to all</w:t>
              </w:r>
            </w:hyperlink>
            <w:r w:rsidRPr="00DC0DF8">
              <w:rPr>
                <w:rFonts w:ascii="Times" w:hAnsi="Times" w:cs="Calibri"/>
                <w:color w:val="000000" w:themeColor="text1"/>
                <w:sz w:val="22"/>
                <w:szCs w:val="22"/>
              </w:rPr>
              <w:t xml:space="preserve">?” </w:t>
            </w:r>
            <w:r w:rsidRPr="00DC0DF8">
              <w:rPr>
                <w:rFonts w:ascii="Times" w:hAnsi="Times" w:cs="Calibri"/>
                <w:i/>
                <w:iCs/>
                <w:color w:val="000000" w:themeColor="text1"/>
                <w:sz w:val="22"/>
                <w:szCs w:val="22"/>
              </w:rPr>
              <w:t xml:space="preserve">New Yorker, </w:t>
            </w:r>
            <w:r w:rsidRPr="00DC0DF8">
              <w:rPr>
                <w:rFonts w:ascii="Times" w:hAnsi="Times" w:cs="Calibri"/>
                <w:color w:val="000000" w:themeColor="text1"/>
                <w:sz w:val="22"/>
                <w:szCs w:val="22"/>
              </w:rPr>
              <w:t>March 7, 2022.</w:t>
            </w:r>
          </w:p>
          <w:p w14:paraId="5218B5D6" w14:textId="499D0BCE" w:rsidR="000715F1" w:rsidRPr="00DC0DF8" w:rsidRDefault="000715F1" w:rsidP="000715F1">
            <w:pPr>
              <w:pStyle w:val="NormalWeb"/>
              <w:numPr>
                <w:ilvl w:val="0"/>
                <w:numId w:val="35"/>
              </w:numPr>
              <w:shd w:val="clear" w:color="auto" w:fill="FFFFFF"/>
              <w:ind w:left="505" w:hanging="270"/>
              <w:rPr>
                <w:rFonts w:ascii="Times" w:hAnsi="Times" w:cs="Calibri"/>
                <w:color w:val="000000" w:themeColor="text1"/>
                <w:sz w:val="22"/>
                <w:szCs w:val="22"/>
              </w:rPr>
            </w:pPr>
            <w:r w:rsidRPr="00DC0DF8">
              <w:rPr>
                <w:rFonts w:ascii="Times" w:hAnsi="Times" w:cs="Calibri"/>
                <w:color w:val="000000" w:themeColor="text1"/>
                <w:sz w:val="22"/>
                <w:szCs w:val="22"/>
              </w:rPr>
              <w:t>Moton-Greene et al, “</w:t>
            </w:r>
            <w:hyperlink r:id="rId50" w:history="1">
              <w:r w:rsidRPr="00DC0DF8">
                <w:rPr>
                  <w:rStyle w:val="Hyperlink"/>
                  <w:rFonts w:ascii="Times" w:hAnsi="Times" w:cs="Calibri"/>
                  <w:color w:val="000000" w:themeColor="text1"/>
                  <w:sz w:val="22"/>
                  <w:szCs w:val="22"/>
                </w:rPr>
                <w:t>Cultural competence or cultural humility</w:t>
              </w:r>
            </w:hyperlink>
            <w:r w:rsidRPr="00DC0DF8">
              <w:rPr>
                <w:rFonts w:ascii="Times" w:hAnsi="Times" w:cs="Calibri"/>
                <w:color w:val="000000" w:themeColor="text1"/>
                <w:sz w:val="22"/>
                <w:szCs w:val="22"/>
              </w:rPr>
              <w:t xml:space="preserve">,” </w:t>
            </w:r>
            <w:r w:rsidRPr="00DC0DF8">
              <w:rPr>
                <w:rFonts w:ascii="Times" w:hAnsi="Times" w:cs="Calibri"/>
                <w:i/>
                <w:iCs/>
                <w:color w:val="000000" w:themeColor="text1"/>
                <w:sz w:val="22"/>
                <w:szCs w:val="22"/>
              </w:rPr>
              <w:t xml:space="preserve">Health Prom. Practice. </w:t>
            </w:r>
            <w:r w:rsidRPr="00DC0DF8">
              <w:rPr>
                <w:rFonts w:ascii="Times" w:hAnsi="Times"/>
                <w:color w:val="000000" w:themeColor="text1"/>
                <w:sz w:val="22"/>
                <w:szCs w:val="22"/>
              </w:rPr>
              <w:t>Vol 21</w:t>
            </w:r>
            <w:r w:rsidRPr="00DC0DF8">
              <w:rPr>
                <w:rStyle w:val="delimiter"/>
                <w:rFonts w:ascii="Times" w:hAnsi="Times"/>
                <w:color w:val="000000" w:themeColor="text1"/>
                <w:sz w:val="22"/>
                <w:szCs w:val="22"/>
              </w:rPr>
              <w:t xml:space="preserve"> </w:t>
            </w:r>
            <w:proofErr w:type="gramStart"/>
            <w:r w:rsidRPr="00DC0DF8">
              <w:rPr>
                <w:rStyle w:val="delimiter"/>
                <w:rFonts w:ascii="Times" w:hAnsi="Times"/>
                <w:color w:val="000000" w:themeColor="text1"/>
                <w:sz w:val="22"/>
                <w:szCs w:val="22"/>
              </w:rPr>
              <w:t>(</w:t>
            </w:r>
            <w:r w:rsidRPr="00DC0DF8">
              <w:rPr>
                <w:rFonts w:ascii="Times" w:hAnsi="Times"/>
                <w:color w:val="000000" w:themeColor="text1"/>
                <w:sz w:val="22"/>
                <w:szCs w:val="22"/>
              </w:rPr>
              <w:t xml:space="preserve"> 1</w:t>
            </w:r>
            <w:proofErr w:type="gramEnd"/>
            <w:r w:rsidRPr="00DC0DF8">
              <w:rPr>
                <w:rFonts w:ascii="Times" w:hAnsi="Times"/>
                <w:color w:val="000000" w:themeColor="text1"/>
                <w:sz w:val="22"/>
                <w:szCs w:val="22"/>
              </w:rPr>
              <w:t>)</w:t>
            </w:r>
            <w:r w:rsidRPr="00DC0DF8">
              <w:rPr>
                <w:rStyle w:val="delimiter"/>
                <w:rFonts w:ascii="Times" w:hAnsi="Times"/>
                <w:color w:val="000000" w:themeColor="text1"/>
                <w:sz w:val="22"/>
                <w:szCs w:val="22"/>
              </w:rPr>
              <w:t>, </w:t>
            </w:r>
            <w:r w:rsidRPr="00DC0DF8">
              <w:rPr>
                <w:rFonts w:ascii="Times" w:hAnsi="Times"/>
                <w:color w:val="000000" w:themeColor="text1"/>
                <w:sz w:val="22"/>
                <w:szCs w:val="22"/>
              </w:rPr>
              <w:t>Jan 2020</w:t>
            </w:r>
            <w:r w:rsidRPr="00DC0DF8">
              <w:rPr>
                <w:rStyle w:val="delimiter"/>
                <w:rFonts w:ascii="Times" w:hAnsi="Times"/>
                <w:color w:val="000000" w:themeColor="text1"/>
                <w:sz w:val="22"/>
                <w:szCs w:val="22"/>
              </w:rPr>
              <w:t>, </w:t>
            </w:r>
            <w:r w:rsidRPr="00DC0DF8">
              <w:rPr>
                <w:rFonts w:ascii="Times" w:hAnsi="Times"/>
                <w:color w:val="000000" w:themeColor="text1"/>
                <w:sz w:val="22"/>
                <w:szCs w:val="22"/>
              </w:rPr>
              <w:t>pp 142-145</w:t>
            </w:r>
          </w:p>
        </w:tc>
        <w:tc>
          <w:tcPr>
            <w:tcW w:w="135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center"/>
          </w:tcPr>
          <w:p w14:paraId="6CB3FFC1" w14:textId="77777777" w:rsidR="009949A9" w:rsidRPr="00DC0DF8" w:rsidRDefault="009949A9" w:rsidP="002C0501">
            <w:pPr>
              <w:jc w:val="center"/>
              <w:rPr>
                <w:rFonts w:ascii="Times" w:eastAsia="Times" w:hAnsi="Times" w:cstheme="majorHAnsi"/>
                <w:b/>
                <w:color w:val="000000" w:themeColor="text1"/>
                <w:sz w:val="22"/>
                <w:szCs w:val="22"/>
              </w:rPr>
            </w:pPr>
          </w:p>
          <w:p w14:paraId="02CB304F" w14:textId="77777777" w:rsidR="009949A9" w:rsidRPr="00DC0DF8" w:rsidRDefault="009949A9" w:rsidP="009949A9">
            <w:pPr>
              <w:rPr>
                <w:rFonts w:ascii="Times" w:eastAsia="Times" w:hAnsi="Times" w:cstheme="majorHAnsi"/>
                <w:b/>
                <w:color w:val="000000" w:themeColor="text1"/>
                <w:sz w:val="22"/>
                <w:szCs w:val="22"/>
              </w:rPr>
            </w:pPr>
          </w:p>
          <w:p w14:paraId="31379677" w14:textId="31BB8ADE" w:rsidR="002C0501" w:rsidRPr="00DC0DF8" w:rsidRDefault="002C0501" w:rsidP="002C0501">
            <w:pPr>
              <w:jc w:val="center"/>
              <w:rPr>
                <w:rFonts w:ascii="Times" w:eastAsia="Times" w:hAnsi="Times" w:cstheme="majorHAnsi"/>
                <w:b/>
                <w:color w:val="000000" w:themeColor="text1"/>
                <w:sz w:val="22"/>
                <w:szCs w:val="22"/>
              </w:rPr>
            </w:pPr>
            <w:r w:rsidRPr="00DC0DF8">
              <w:rPr>
                <w:rFonts w:ascii="Times" w:eastAsia="Times" w:hAnsi="Times" w:cstheme="majorHAnsi"/>
                <w:b/>
                <w:color w:val="000000" w:themeColor="text1"/>
                <w:sz w:val="22"/>
                <w:szCs w:val="22"/>
              </w:rPr>
              <w:t>Q&amp;A</w:t>
            </w:r>
          </w:p>
          <w:p w14:paraId="51C05ED6" w14:textId="77777777" w:rsidR="009949A9" w:rsidRPr="00DC0DF8" w:rsidRDefault="009949A9" w:rsidP="009949A9">
            <w:pPr>
              <w:rPr>
                <w:rFonts w:ascii="Times" w:eastAsia="Times" w:hAnsi="Times" w:cstheme="majorHAnsi"/>
                <w:b/>
                <w:color w:val="000000" w:themeColor="text1"/>
                <w:sz w:val="22"/>
                <w:szCs w:val="22"/>
              </w:rPr>
            </w:pPr>
          </w:p>
          <w:p w14:paraId="3CE462DD" w14:textId="77777777" w:rsidR="009949A9" w:rsidRPr="00DC0DF8" w:rsidRDefault="009949A9" w:rsidP="009949A9">
            <w:pPr>
              <w:rPr>
                <w:rFonts w:ascii="Times" w:eastAsia="Times" w:hAnsi="Times" w:cstheme="majorHAnsi"/>
                <w:b/>
                <w:color w:val="000000" w:themeColor="text1"/>
                <w:sz w:val="22"/>
                <w:szCs w:val="22"/>
              </w:rPr>
            </w:pPr>
          </w:p>
          <w:p w14:paraId="58670207" w14:textId="77777777" w:rsidR="009949A9" w:rsidRPr="00DC0DF8" w:rsidRDefault="009949A9" w:rsidP="009949A9">
            <w:pPr>
              <w:jc w:val="center"/>
              <w:rPr>
                <w:rFonts w:ascii="Times" w:eastAsia="Times" w:hAnsi="Times" w:cstheme="majorHAnsi"/>
                <w:b/>
                <w:color w:val="000000" w:themeColor="text1"/>
                <w:sz w:val="22"/>
                <w:szCs w:val="22"/>
              </w:rPr>
            </w:pPr>
          </w:p>
          <w:p w14:paraId="1409A91F" w14:textId="0521F88A" w:rsidR="009949A9" w:rsidRPr="00DC0DF8" w:rsidRDefault="009949A9" w:rsidP="00D20698">
            <w:pPr>
              <w:jc w:val="center"/>
              <w:rPr>
                <w:rFonts w:ascii="Times" w:eastAsia="Times" w:hAnsi="Times" w:cstheme="majorHAnsi"/>
                <w:b/>
                <w:color w:val="000000" w:themeColor="text1"/>
                <w:sz w:val="22"/>
                <w:szCs w:val="22"/>
              </w:rPr>
            </w:pPr>
            <w:r w:rsidRPr="00DC0DF8">
              <w:rPr>
                <w:rFonts w:ascii="Times" w:eastAsia="Times" w:hAnsi="Times" w:cstheme="majorHAnsi"/>
                <w:b/>
                <w:color w:val="000000" w:themeColor="text1"/>
                <w:sz w:val="22"/>
                <w:szCs w:val="22"/>
              </w:rPr>
              <w:t>Political Advocacy</w:t>
            </w:r>
          </w:p>
          <w:p w14:paraId="51A9D3EA" w14:textId="31863813" w:rsidR="009949A9" w:rsidRPr="00DC0DF8" w:rsidRDefault="009949A9" w:rsidP="00D20698">
            <w:pPr>
              <w:jc w:val="center"/>
              <w:rPr>
                <w:rFonts w:ascii="Times" w:eastAsia="Times" w:hAnsi="Times" w:cstheme="majorHAnsi"/>
                <w:bCs/>
                <w:color w:val="000000" w:themeColor="text1"/>
                <w:sz w:val="22"/>
                <w:szCs w:val="22"/>
              </w:rPr>
            </w:pPr>
            <w:r w:rsidRPr="00DC0DF8">
              <w:rPr>
                <w:rFonts w:ascii="Times" w:eastAsia="Times" w:hAnsi="Times" w:cstheme="majorHAnsi"/>
                <w:b/>
                <w:color w:val="000000" w:themeColor="text1"/>
                <w:sz w:val="22"/>
                <w:szCs w:val="22"/>
              </w:rPr>
              <w:t xml:space="preserve">Write-up, </w:t>
            </w:r>
            <w:r w:rsidRPr="00DC0DF8">
              <w:rPr>
                <w:rFonts w:ascii="Times" w:eastAsia="Times" w:hAnsi="Times" w:cstheme="majorHAnsi"/>
                <w:bCs/>
                <w:color w:val="000000" w:themeColor="text1"/>
                <w:sz w:val="22"/>
                <w:szCs w:val="22"/>
              </w:rPr>
              <w:t>Due 12/11</w:t>
            </w:r>
            <w:r w:rsidR="00D20698" w:rsidRPr="00DC0DF8">
              <w:rPr>
                <w:rFonts w:ascii="Times" w:eastAsia="Times" w:hAnsi="Times" w:cstheme="majorHAnsi"/>
                <w:bCs/>
                <w:color w:val="000000" w:themeColor="text1"/>
                <w:sz w:val="22"/>
                <w:szCs w:val="22"/>
              </w:rPr>
              <w:t>, 11:59 pm</w:t>
            </w:r>
          </w:p>
          <w:p w14:paraId="1904A278" w14:textId="64D1B89A" w:rsidR="009949A9" w:rsidRPr="00DC0DF8" w:rsidRDefault="009949A9" w:rsidP="002C0501">
            <w:pPr>
              <w:jc w:val="center"/>
              <w:rPr>
                <w:rFonts w:ascii="Times" w:eastAsia="Times" w:hAnsi="Times" w:cstheme="majorHAnsi"/>
                <w:bCs/>
                <w:color w:val="000000" w:themeColor="text1"/>
                <w:sz w:val="22"/>
                <w:szCs w:val="22"/>
              </w:rPr>
            </w:pPr>
          </w:p>
        </w:tc>
      </w:tr>
      <w:tr w:rsidR="00DC0DF8" w:rsidRPr="00DC0DF8" w14:paraId="00BFA73D" w14:textId="77777777" w:rsidTr="00DC0DF8">
        <w:trPr>
          <w:trHeight w:val="660"/>
        </w:trPr>
        <w:tc>
          <w:tcPr>
            <w:tcW w:w="126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3F8758C8" w14:textId="53BB8D8C" w:rsidR="002642FF" w:rsidRPr="00DC0DF8" w:rsidRDefault="002642FF" w:rsidP="002642FF">
            <w:pPr>
              <w:jc w:val="center"/>
              <w:rPr>
                <w:rFonts w:ascii="Times" w:eastAsia="Times" w:hAnsi="Times" w:cstheme="majorHAnsi"/>
                <w:bCs/>
                <w:color w:val="000000" w:themeColor="text1"/>
                <w:sz w:val="22"/>
                <w:szCs w:val="22"/>
              </w:rPr>
            </w:pPr>
            <w:r w:rsidRPr="00DC0DF8">
              <w:rPr>
                <w:rFonts w:ascii="Times" w:eastAsia="Times" w:hAnsi="Times" w:cstheme="majorHAnsi"/>
                <w:bCs/>
                <w:color w:val="000000" w:themeColor="text1"/>
                <w:sz w:val="22"/>
                <w:szCs w:val="22"/>
              </w:rPr>
              <w:t>12/05/22</w:t>
            </w:r>
          </w:p>
        </w:tc>
        <w:tc>
          <w:tcPr>
            <w:tcW w:w="288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center"/>
          </w:tcPr>
          <w:p w14:paraId="4665BE5B" w14:textId="58634A19" w:rsidR="002642FF" w:rsidRPr="00DC0DF8" w:rsidRDefault="002642FF" w:rsidP="002642FF">
            <w:pPr>
              <w:pStyle w:val="NormalWeb"/>
              <w:shd w:val="clear" w:color="auto" w:fill="FFFFFF"/>
              <w:rPr>
                <w:rFonts w:ascii="Times" w:hAnsi="Times" w:cs="Calibri"/>
                <w:b/>
                <w:bCs/>
                <w:color w:val="000000" w:themeColor="text1"/>
                <w:sz w:val="22"/>
                <w:szCs w:val="22"/>
              </w:rPr>
            </w:pPr>
            <w:r w:rsidRPr="00DC0DF8">
              <w:rPr>
                <w:rFonts w:ascii="Times" w:hAnsi="Times" w:cs="Calibri"/>
                <w:b/>
                <w:bCs/>
                <w:color w:val="000000" w:themeColor="text1"/>
                <w:sz w:val="22"/>
                <w:szCs w:val="22"/>
              </w:rPr>
              <w:t xml:space="preserve">Class 14 – Epidemics I. </w:t>
            </w:r>
            <w:r w:rsidRPr="00DC0DF8">
              <w:rPr>
                <w:rFonts w:ascii="Times" w:hAnsi="Times" w:cs="Calibri"/>
                <w:color w:val="000000" w:themeColor="text1"/>
                <w:sz w:val="22"/>
                <w:szCs w:val="22"/>
              </w:rPr>
              <w:t>Rights checklist for health programs; U.S failures in Covid response and what it must learn</w:t>
            </w:r>
          </w:p>
        </w:tc>
        <w:tc>
          <w:tcPr>
            <w:tcW w:w="459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center"/>
          </w:tcPr>
          <w:p w14:paraId="2ED72CB5" w14:textId="77777777" w:rsidR="002642FF" w:rsidRPr="00DC0DF8" w:rsidRDefault="002642FF" w:rsidP="002642FF">
            <w:pPr>
              <w:pStyle w:val="NormalWeb"/>
              <w:numPr>
                <w:ilvl w:val="0"/>
                <w:numId w:val="10"/>
              </w:numPr>
              <w:shd w:val="clear" w:color="auto" w:fill="FFFFFF"/>
              <w:tabs>
                <w:tab w:val="clear" w:pos="720"/>
              </w:tabs>
              <w:spacing w:before="0" w:beforeAutospacing="0" w:after="0" w:afterAutospacing="0"/>
              <w:ind w:left="505" w:hanging="180"/>
              <w:rPr>
                <w:rFonts w:ascii="Times" w:hAnsi="Times" w:cs="Calibri"/>
                <w:color w:val="000000" w:themeColor="text1"/>
                <w:sz w:val="22"/>
                <w:szCs w:val="22"/>
                <w:u w:val="single"/>
              </w:rPr>
            </w:pPr>
            <w:r w:rsidRPr="00DC0DF8">
              <w:rPr>
                <w:rFonts w:ascii="Times" w:hAnsi="Times" w:cs="Calibri"/>
                <w:color w:val="000000" w:themeColor="text1"/>
                <w:sz w:val="22"/>
                <w:szCs w:val="22"/>
              </w:rPr>
              <w:t xml:space="preserve">Brightspace module </w:t>
            </w:r>
          </w:p>
          <w:p w14:paraId="0FDAE5DC" w14:textId="77777777" w:rsidR="002642FF" w:rsidRPr="00DC0DF8" w:rsidRDefault="002642FF" w:rsidP="002642FF">
            <w:pPr>
              <w:numPr>
                <w:ilvl w:val="0"/>
                <w:numId w:val="10"/>
              </w:numPr>
              <w:shd w:val="clear" w:color="auto" w:fill="FFFFFF"/>
              <w:tabs>
                <w:tab w:val="clear" w:pos="720"/>
              </w:tabs>
              <w:spacing w:before="100" w:beforeAutospacing="1" w:after="100" w:afterAutospacing="1"/>
              <w:ind w:left="505" w:hanging="180"/>
              <w:rPr>
                <w:rFonts w:ascii="Times" w:hAnsi="Times"/>
                <w:color w:val="000000" w:themeColor="text1"/>
                <w:sz w:val="22"/>
                <w:szCs w:val="22"/>
              </w:rPr>
            </w:pPr>
            <w:r w:rsidRPr="00DC0DF8">
              <w:rPr>
                <w:rFonts w:ascii="Times" w:hAnsi="Times" w:cs="Calibri"/>
                <w:color w:val="000000" w:themeColor="text1"/>
                <w:sz w:val="22"/>
                <w:szCs w:val="22"/>
              </w:rPr>
              <w:t xml:space="preserve">Review: </w:t>
            </w:r>
            <w:proofErr w:type="spellStart"/>
            <w:r w:rsidRPr="00DC0DF8">
              <w:rPr>
                <w:rFonts w:ascii="Times" w:hAnsi="Times"/>
                <w:color w:val="000000" w:themeColor="text1"/>
                <w:sz w:val="22"/>
                <w:szCs w:val="22"/>
              </w:rPr>
              <w:t>Gostin</w:t>
            </w:r>
            <w:proofErr w:type="spellEnd"/>
            <w:r w:rsidRPr="00DC0DF8">
              <w:rPr>
                <w:rFonts w:ascii="Times" w:hAnsi="Times"/>
                <w:color w:val="000000" w:themeColor="text1"/>
                <w:sz w:val="22"/>
                <w:szCs w:val="22"/>
              </w:rPr>
              <w:t xml:space="preserve">, et al, “Towards Development of Human Rights Impact Assessment,” # 6. </w:t>
            </w:r>
            <w:hyperlink r:id="rId51" w:tgtFrame="_blank" w:history="1">
              <w:r w:rsidRPr="00DC0DF8">
                <w:rPr>
                  <w:rStyle w:val="Hyperlink"/>
                  <w:rFonts w:ascii="Times" w:hAnsi="Times"/>
                  <w:color w:val="000000" w:themeColor="text1"/>
                  <w:sz w:val="22"/>
                  <w:szCs w:val="22"/>
                  <w:u w:val="none"/>
                </w:rPr>
                <w:t>Reading</w:t>
              </w:r>
            </w:hyperlink>
          </w:p>
          <w:p w14:paraId="5BB0F50C" w14:textId="77777777" w:rsidR="002642FF" w:rsidRPr="00DC0DF8" w:rsidRDefault="002642FF" w:rsidP="002642FF">
            <w:pPr>
              <w:numPr>
                <w:ilvl w:val="0"/>
                <w:numId w:val="10"/>
              </w:numPr>
              <w:shd w:val="clear" w:color="auto" w:fill="FFFFFF"/>
              <w:tabs>
                <w:tab w:val="clear" w:pos="720"/>
              </w:tabs>
              <w:spacing w:before="100" w:beforeAutospacing="1" w:after="100" w:afterAutospacing="1"/>
              <w:ind w:left="505" w:hanging="270"/>
              <w:rPr>
                <w:rStyle w:val="Hyperlink"/>
                <w:rFonts w:ascii="Times" w:hAnsi="Times"/>
                <w:color w:val="000000" w:themeColor="text1"/>
                <w:sz w:val="22"/>
                <w:szCs w:val="22"/>
                <w:u w:val="none"/>
              </w:rPr>
            </w:pPr>
            <w:r w:rsidRPr="00DC0DF8">
              <w:rPr>
                <w:rFonts w:ascii="Times" w:hAnsi="Times" w:cs="Calibri"/>
                <w:color w:val="000000" w:themeColor="text1"/>
                <w:sz w:val="22"/>
                <w:szCs w:val="22"/>
              </w:rPr>
              <w:t xml:space="preserve">Wang, “Coronavirus in Kids,” </w:t>
            </w:r>
            <w:hyperlink r:id="rId52" w:history="1">
              <w:r w:rsidRPr="00DC0DF8">
                <w:rPr>
                  <w:rStyle w:val="Hyperlink"/>
                  <w:rFonts w:ascii="Times" w:hAnsi="Times" w:cs="Calibri"/>
                  <w:color w:val="000000" w:themeColor="text1"/>
                  <w:sz w:val="22"/>
                  <w:szCs w:val="22"/>
                </w:rPr>
                <w:t>Talk</w:t>
              </w:r>
            </w:hyperlink>
            <w:r w:rsidRPr="00DC0DF8">
              <w:rPr>
                <w:rFonts w:ascii="Times" w:hAnsi="Times" w:cs="Calibri"/>
                <w:color w:val="000000" w:themeColor="text1"/>
                <w:sz w:val="22"/>
                <w:szCs w:val="22"/>
              </w:rPr>
              <w:t xml:space="preserve"> at Guidepost Schools, Dec 22, 2020. </w:t>
            </w:r>
          </w:p>
          <w:p w14:paraId="0C8B28FD" w14:textId="77777777" w:rsidR="009562A4" w:rsidRPr="00DC0DF8" w:rsidRDefault="002642FF" w:rsidP="009562A4">
            <w:pPr>
              <w:numPr>
                <w:ilvl w:val="0"/>
                <w:numId w:val="10"/>
              </w:numPr>
              <w:shd w:val="clear" w:color="auto" w:fill="FFFFFF"/>
              <w:spacing w:before="100" w:beforeAutospacing="1" w:after="100" w:afterAutospacing="1"/>
              <w:ind w:left="505" w:hanging="270"/>
              <w:rPr>
                <w:rStyle w:val="Hyperlink"/>
                <w:rFonts w:ascii="Times" w:hAnsi="Times"/>
                <w:color w:val="000000" w:themeColor="text1"/>
                <w:sz w:val="22"/>
                <w:szCs w:val="22"/>
                <w:u w:val="none"/>
              </w:rPr>
            </w:pPr>
            <w:r w:rsidRPr="00DC0DF8">
              <w:rPr>
                <w:rFonts w:ascii="Times" w:hAnsi="Times" w:cs="Calibri"/>
                <w:color w:val="000000" w:themeColor="text1"/>
                <w:sz w:val="22"/>
                <w:szCs w:val="22"/>
              </w:rPr>
              <w:t xml:space="preserve">CDC Isolation &amp; Quarantine </w:t>
            </w:r>
            <w:hyperlink r:id="rId53" w:history="1">
              <w:r w:rsidRPr="00DC0DF8">
                <w:rPr>
                  <w:rStyle w:val="Hyperlink"/>
                  <w:rFonts w:ascii="Times" w:hAnsi="Times" w:cs="Calibri"/>
                  <w:color w:val="000000" w:themeColor="text1"/>
                  <w:sz w:val="22"/>
                  <w:szCs w:val="22"/>
                </w:rPr>
                <w:t>Guidelines</w:t>
              </w:r>
            </w:hyperlink>
          </w:p>
          <w:p w14:paraId="484490C2" w14:textId="2448810A" w:rsidR="002642FF" w:rsidRPr="00DC0DF8" w:rsidRDefault="002642FF" w:rsidP="009562A4">
            <w:pPr>
              <w:numPr>
                <w:ilvl w:val="0"/>
                <w:numId w:val="10"/>
              </w:numPr>
              <w:shd w:val="clear" w:color="auto" w:fill="FFFFFF"/>
              <w:spacing w:before="100" w:beforeAutospacing="1" w:after="100" w:afterAutospacing="1"/>
              <w:ind w:left="505" w:hanging="270"/>
              <w:rPr>
                <w:rFonts w:ascii="Times" w:hAnsi="Times"/>
                <w:color w:val="000000" w:themeColor="text1"/>
                <w:sz w:val="22"/>
                <w:szCs w:val="22"/>
              </w:rPr>
            </w:pPr>
            <w:proofErr w:type="spellStart"/>
            <w:r w:rsidRPr="00DC0DF8">
              <w:rPr>
                <w:rFonts w:ascii="Times" w:hAnsi="Times" w:cs="Calibri"/>
                <w:color w:val="000000" w:themeColor="text1"/>
                <w:sz w:val="22"/>
                <w:szCs w:val="22"/>
              </w:rPr>
              <w:t>LaFraniere</w:t>
            </w:r>
            <w:proofErr w:type="spellEnd"/>
            <w:r w:rsidRPr="00DC0DF8">
              <w:rPr>
                <w:rFonts w:ascii="Times" w:hAnsi="Times" w:cs="Calibri"/>
                <w:color w:val="000000" w:themeColor="text1"/>
                <w:sz w:val="22"/>
                <w:szCs w:val="22"/>
              </w:rPr>
              <w:t>, et al, “</w:t>
            </w:r>
            <w:hyperlink r:id="rId54" w:history="1">
              <w:r w:rsidRPr="00DC0DF8">
                <w:rPr>
                  <w:rStyle w:val="Hyperlink"/>
                  <w:rFonts w:ascii="Times" w:hAnsi="Times" w:cs="Calibri"/>
                  <w:color w:val="000000" w:themeColor="text1"/>
                  <w:sz w:val="22"/>
                  <w:szCs w:val="22"/>
                </w:rPr>
                <w:t>Calls for CDC reorganization,”</w:t>
              </w:r>
            </w:hyperlink>
            <w:r w:rsidRPr="00DC0DF8">
              <w:rPr>
                <w:rFonts w:ascii="Times" w:hAnsi="Times" w:cs="Calibri"/>
                <w:color w:val="000000" w:themeColor="text1"/>
                <w:sz w:val="22"/>
                <w:szCs w:val="22"/>
              </w:rPr>
              <w:t xml:space="preserve"> </w:t>
            </w:r>
            <w:r w:rsidRPr="00DC0DF8">
              <w:rPr>
                <w:rFonts w:ascii="Times" w:hAnsi="Times" w:cs="Calibri"/>
                <w:i/>
                <w:iCs/>
                <w:color w:val="000000" w:themeColor="text1"/>
                <w:sz w:val="22"/>
                <w:szCs w:val="22"/>
              </w:rPr>
              <w:t xml:space="preserve">NYT, </w:t>
            </w:r>
            <w:r w:rsidRPr="00DC0DF8">
              <w:rPr>
                <w:rFonts w:ascii="Times" w:hAnsi="Times" w:cs="Calibri"/>
                <w:color w:val="000000" w:themeColor="text1"/>
                <w:sz w:val="22"/>
                <w:szCs w:val="22"/>
              </w:rPr>
              <w:t>Aug 17, 2022.</w:t>
            </w:r>
          </w:p>
        </w:tc>
        <w:tc>
          <w:tcPr>
            <w:tcW w:w="135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center"/>
          </w:tcPr>
          <w:p w14:paraId="79F64C4D" w14:textId="77777777" w:rsidR="002642FF" w:rsidRPr="00DC0DF8" w:rsidRDefault="002642FF" w:rsidP="002642FF">
            <w:pPr>
              <w:jc w:val="center"/>
              <w:rPr>
                <w:rFonts w:ascii="Times" w:eastAsia="Times" w:hAnsi="Times" w:cstheme="majorHAnsi"/>
                <w:b/>
                <w:color w:val="000000" w:themeColor="text1"/>
                <w:sz w:val="22"/>
                <w:szCs w:val="22"/>
              </w:rPr>
            </w:pPr>
            <w:r w:rsidRPr="00DC0DF8">
              <w:rPr>
                <w:rFonts w:ascii="Times" w:eastAsia="Times" w:hAnsi="Times" w:cstheme="majorHAnsi"/>
                <w:b/>
                <w:color w:val="000000" w:themeColor="text1"/>
                <w:sz w:val="22"/>
                <w:szCs w:val="22"/>
              </w:rPr>
              <w:t>Q&amp;A</w:t>
            </w:r>
          </w:p>
          <w:p w14:paraId="78DA105E" w14:textId="77777777" w:rsidR="002642FF" w:rsidRPr="00DC0DF8" w:rsidRDefault="002642FF" w:rsidP="002642FF">
            <w:pPr>
              <w:jc w:val="center"/>
              <w:rPr>
                <w:rFonts w:ascii="Times" w:eastAsia="Times" w:hAnsi="Times" w:cstheme="majorHAnsi"/>
                <w:b/>
                <w:color w:val="000000" w:themeColor="text1"/>
                <w:sz w:val="22"/>
                <w:szCs w:val="22"/>
              </w:rPr>
            </w:pPr>
          </w:p>
          <w:p w14:paraId="60B2E3A7" w14:textId="77777777" w:rsidR="002642FF" w:rsidRPr="00DC0DF8" w:rsidRDefault="002642FF" w:rsidP="002642FF">
            <w:pPr>
              <w:jc w:val="center"/>
              <w:rPr>
                <w:rFonts w:ascii="Times" w:eastAsia="Times" w:hAnsi="Times" w:cstheme="majorHAnsi"/>
                <w:b/>
                <w:color w:val="000000" w:themeColor="text1"/>
                <w:sz w:val="22"/>
                <w:szCs w:val="22"/>
              </w:rPr>
            </w:pPr>
          </w:p>
          <w:p w14:paraId="09724B4E" w14:textId="77777777" w:rsidR="002642FF" w:rsidRPr="00DC0DF8" w:rsidRDefault="002642FF" w:rsidP="002642FF">
            <w:pPr>
              <w:jc w:val="center"/>
              <w:rPr>
                <w:rFonts w:ascii="Times" w:eastAsia="Times" w:hAnsi="Times" w:cstheme="majorHAnsi"/>
                <w:b/>
                <w:color w:val="000000" w:themeColor="text1"/>
                <w:sz w:val="22"/>
                <w:szCs w:val="22"/>
              </w:rPr>
            </w:pPr>
          </w:p>
        </w:tc>
      </w:tr>
      <w:tr w:rsidR="00DC0DF8" w:rsidRPr="00DC0DF8" w14:paraId="125B4BEC" w14:textId="77777777" w:rsidTr="00DC0DF8">
        <w:trPr>
          <w:trHeight w:val="660"/>
        </w:trPr>
        <w:tc>
          <w:tcPr>
            <w:tcW w:w="126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5B5D2451" w14:textId="0C06640B" w:rsidR="002642FF" w:rsidRPr="00DC0DF8" w:rsidRDefault="002642FF" w:rsidP="002642FF">
            <w:pPr>
              <w:jc w:val="center"/>
              <w:rPr>
                <w:rFonts w:ascii="Times" w:eastAsia="Times" w:hAnsi="Times" w:cstheme="majorHAnsi"/>
                <w:bCs/>
                <w:color w:val="000000" w:themeColor="text1"/>
                <w:sz w:val="22"/>
                <w:szCs w:val="22"/>
              </w:rPr>
            </w:pPr>
            <w:r w:rsidRPr="00DC0DF8">
              <w:rPr>
                <w:rFonts w:ascii="Times" w:eastAsia="Times" w:hAnsi="Times" w:cstheme="majorHAnsi"/>
                <w:bCs/>
                <w:color w:val="000000" w:themeColor="text1"/>
                <w:sz w:val="22"/>
                <w:szCs w:val="22"/>
              </w:rPr>
              <w:t>12/12/22</w:t>
            </w:r>
          </w:p>
        </w:tc>
        <w:tc>
          <w:tcPr>
            <w:tcW w:w="288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center"/>
          </w:tcPr>
          <w:p w14:paraId="1F4726B2" w14:textId="5224ACF9" w:rsidR="002642FF" w:rsidRPr="00DC0DF8" w:rsidRDefault="002642FF" w:rsidP="002642FF">
            <w:pPr>
              <w:pStyle w:val="NormalWeb"/>
              <w:shd w:val="clear" w:color="auto" w:fill="FFFFFF"/>
              <w:rPr>
                <w:rFonts w:ascii="Times" w:hAnsi="Times" w:cs="Calibri"/>
                <w:b/>
                <w:bCs/>
                <w:color w:val="000000" w:themeColor="text1"/>
                <w:sz w:val="22"/>
                <w:szCs w:val="22"/>
              </w:rPr>
            </w:pPr>
            <w:r w:rsidRPr="00DC0DF8">
              <w:rPr>
                <w:rFonts w:ascii="Times" w:hAnsi="Times" w:cs="Calibri"/>
                <w:b/>
                <w:bCs/>
                <w:color w:val="000000" w:themeColor="text1"/>
                <w:sz w:val="22"/>
                <w:szCs w:val="22"/>
              </w:rPr>
              <w:t xml:space="preserve">Class 15 – Epidemics II.  </w:t>
            </w:r>
            <w:r w:rsidRPr="00DC0DF8">
              <w:rPr>
                <w:rFonts w:ascii="Times" w:hAnsi="Times" w:cs="Calibri"/>
                <w:color w:val="000000" w:themeColor="text1"/>
                <w:sz w:val="22"/>
                <w:szCs w:val="22"/>
              </w:rPr>
              <w:t>Rudiments of epidemic response and recovery; Monkey pox threat; CDC reform</w:t>
            </w:r>
          </w:p>
        </w:tc>
        <w:tc>
          <w:tcPr>
            <w:tcW w:w="459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center"/>
          </w:tcPr>
          <w:p w14:paraId="095B2DF4" w14:textId="77777777" w:rsidR="002642FF" w:rsidRPr="00DC0DF8" w:rsidRDefault="002642FF" w:rsidP="002642FF">
            <w:pPr>
              <w:pStyle w:val="NormalWeb"/>
              <w:numPr>
                <w:ilvl w:val="0"/>
                <w:numId w:val="9"/>
              </w:numPr>
              <w:shd w:val="clear" w:color="auto" w:fill="FFFFFF"/>
              <w:spacing w:before="0" w:beforeAutospacing="0" w:after="0" w:afterAutospacing="0"/>
              <w:ind w:left="505" w:hanging="270"/>
              <w:rPr>
                <w:rFonts w:ascii="Times" w:hAnsi="Times" w:cs="Calibri"/>
                <w:color w:val="000000" w:themeColor="text1"/>
                <w:sz w:val="22"/>
                <w:szCs w:val="22"/>
                <w:u w:val="single"/>
              </w:rPr>
            </w:pPr>
            <w:r w:rsidRPr="00DC0DF8">
              <w:rPr>
                <w:rFonts w:ascii="Times" w:hAnsi="Times" w:cs="Calibri"/>
                <w:color w:val="000000" w:themeColor="text1"/>
                <w:sz w:val="22"/>
                <w:szCs w:val="22"/>
              </w:rPr>
              <w:t xml:space="preserve">Brightspace module </w:t>
            </w:r>
          </w:p>
          <w:p w14:paraId="09FE9B2C" w14:textId="77777777" w:rsidR="002642FF" w:rsidRPr="00DC0DF8" w:rsidRDefault="002642FF" w:rsidP="002642FF">
            <w:pPr>
              <w:pStyle w:val="NormalWeb"/>
              <w:numPr>
                <w:ilvl w:val="0"/>
                <w:numId w:val="9"/>
              </w:numPr>
              <w:shd w:val="clear" w:color="auto" w:fill="FFFFFF"/>
              <w:spacing w:before="0" w:beforeAutospacing="0" w:after="0" w:afterAutospacing="0"/>
              <w:ind w:left="505" w:hanging="270"/>
              <w:rPr>
                <w:rFonts w:ascii="Times" w:hAnsi="Times" w:cs="Calibri"/>
                <w:color w:val="000000" w:themeColor="text1"/>
                <w:sz w:val="22"/>
                <w:szCs w:val="22"/>
                <w:u w:val="single"/>
              </w:rPr>
            </w:pPr>
            <w:proofErr w:type="spellStart"/>
            <w:r w:rsidRPr="00DC0DF8">
              <w:rPr>
                <w:rFonts w:ascii="Times" w:hAnsi="Times" w:cs="Calibri"/>
                <w:color w:val="000000" w:themeColor="text1"/>
                <w:sz w:val="22"/>
                <w:szCs w:val="22"/>
              </w:rPr>
              <w:t>Bokat</w:t>
            </w:r>
            <w:proofErr w:type="spellEnd"/>
            <w:r w:rsidRPr="00DC0DF8">
              <w:rPr>
                <w:rFonts w:ascii="Times" w:hAnsi="Times" w:cs="Calibri"/>
                <w:color w:val="000000" w:themeColor="text1"/>
                <w:sz w:val="22"/>
                <w:szCs w:val="22"/>
              </w:rPr>
              <w:t>-Lindell, “</w:t>
            </w:r>
            <w:hyperlink r:id="rId55" w:history="1">
              <w:r w:rsidRPr="00DC0DF8">
                <w:rPr>
                  <w:rStyle w:val="Hyperlink"/>
                  <w:rFonts w:ascii="Times" w:hAnsi="Times" w:cs="Calibri"/>
                  <w:color w:val="000000" w:themeColor="text1"/>
                  <w:sz w:val="22"/>
                  <w:szCs w:val="22"/>
                </w:rPr>
                <w:t xml:space="preserve">Can the CDC Save itself?”, </w:t>
              </w:r>
              <w:r w:rsidRPr="00DC0DF8">
                <w:rPr>
                  <w:rStyle w:val="Hyperlink"/>
                  <w:rFonts w:ascii="Times" w:hAnsi="Times" w:cs="Calibri"/>
                  <w:i/>
                  <w:iCs/>
                  <w:color w:val="000000" w:themeColor="text1"/>
                  <w:sz w:val="22"/>
                  <w:szCs w:val="22"/>
                </w:rPr>
                <w:t>NYT</w:t>
              </w:r>
            </w:hyperlink>
            <w:r w:rsidRPr="00DC0DF8">
              <w:rPr>
                <w:rFonts w:ascii="Times" w:hAnsi="Times" w:cs="Calibri"/>
                <w:i/>
                <w:iCs/>
                <w:color w:val="000000" w:themeColor="text1"/>
                <w:sz w:val="22"/>
                <w:szCs w:val="22"/>
              </w:rPr>
              <w:t xml:space="preserve">, </w:t>
            </w:r>
            <w:r w:rsidRPr="00DC0DF8">
              <w:rPr>
                <w:rFonts w:ascii="Times" w:hAnsi="Times" w:cs="Calibri"/>
                <w:color w:val="000000" w:themeColor="text1"/>
                <w:sz w:val="22"/>
                <w:szCs w:val="22"/>
              </w:rPr>
              <w:t>Aug 25, 2022.</w:t>
            </w:r>
            <w:r w:rsidRPr="00DC0DF8">
              <w:rPr>
                <w:rFonts w:ascii="Times" w:hAnsi="Times" w:cs="Calibri"/>
                <w:i/>
                <w:iCs/>
                <w:color w:val="000000" w:themeColor="text1"/>
                <w:sz w:val="22"/>
                <w:szCs w:val="22"/>
              </w:rPr>
              <w:t xml:space="preserve"> </w:t>
            </w:r>
          </w:p>
          <w:p w14:paraId="07A44A64" w14:textId="07939CF0" w:rsidR="002642FF" w:rsidRPr="00DC0DF8" w:rsidRDefault="002642FF" w:rsidP="002642FF">
            <w:pPr>
              <w:pStyle w:val="NormalWeb"/>
              <w:numPr>
                <w:ilvl w:val="0"/>
                <w:numId w:val="35"/>
              </w:numPr>
              <w:shd w:val="clear" w:color="auto" w:fill="FFFFFF"/>
              <w:spacing w:before="0" w:beforeAutospacing="0" w:after="0" w:afterAutospacing="0"/>
              <w:ind w:left="505" w:hanging="270"/>
              <w:rPr>
                <w:rFonts w:ascii="Times" w:hAnsi="Times" w:cs="Calibri"/>
                <w:color w:val="000000" w:themeColor="text1"/>
                <w:sz w:val="22"/>
                <w:szCs w:val="22"/>
              </w:rPr>
            </w:pPr>
            <w:r w:rsidRPr="00DC0DF8">
              <w:rPr>
                <w:rFonts w:ascii="Times" w:hAnsi="Times" w:cs="Calibri"/>
                <w:color w:val="000000" w:themeColor="text1"/>
                <w:sz w:val="22"/>
                <w:szCs w:val="22"/>
              </w:rPr>
              <w:lastRenderedPageBreak/>
              <w:t>Putra, J. et al, “</w:t>
            </w:r>
            <w:hyperlink r:id="rId56" w:history="1">
              <w:r w:rsidRPr="00DC0DF8">
                <w:rPr>
                  <w:rStyle w:val="Hyperlink"/>
                  <w:rFonts w:ascii="Times" w:hAnsi="Times" w:cs="Calibri"/>
                  <w:color w:val="000000" w:themeColor="text1"/>
                  <w:sz w:val="22"/>
                  <w:szCs w:val="22"/>
                </w:rPr>
                <w:t>Electronic Medical Records in Humanitarian Emergencies,”</w:t>
              </w:r>
            </w:hyperlink>
            <w:r w:rsidRPr="00DC0DF8">
              <w:rPr>
                <w:rFonts w:ascii="Times" w:hAnsi="Times" w:cs="Calibri"/>
                <w:color w:val="000000" w:themeColor="text1"/>
                <w:sz w:val="22"/>
                <w:szCs w:val="22"/>
              </w:rPr>
              <w:t xml:space="preserve"> </w:t>
            </w:r>
            <w:r w:rsidRPr="00DC0DF8">
              <w:rPr>
                <w:rFonts w:ascii="Times" w:hAnsi="Times"/>
                <w:color w:val="000000" w:themeColor="text1"/>
                <w:sz w:val="22"/>
                <w:szCs w:val="22"/>
                <w:shd w:val="clear" w:color="auto" w:fill="FFFFFF"/>
              </w:rPr>
              <w:t>F1000Res. 2016 Jun 23; 5:1477</w:t>
            </w:r>
          </w:p>
        </w:tc>
        <w:tc>
          <w:tcPr>
            <w:tcW w:w="135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center"/>
          </w:tcPr>
          <w:p w14:paraId="7802FBBC" w14:textId="77777777" w:rsidR="00D20698" w:rsidRPr="00DC0DF8" w:rsidRDefault="00D20698" w:rsidP="00D20698">
            <w:pPr>
              <w:jc w:val="center"/>
              <w:rPr>
                <w:rFonts w:ascii="Times" w:eastAsia="Times" w:hAnsi="Times" w:cstheme="majorHAnsi"/>
                <w:b/>
                <w:color w:val="000000" w:themeColor="text1"/>
                <w:sz w:val="22"/>
                <w:szCs w:val="22"/>
              </w:rPr>
            </w:pPr>
            <w:r w:rsidRPr="00DC0DF8">
              <w:rPr>
                <w:rFonts w:ascii="Times" w:eastAsia="Times" w:hAnsi="Times" w:cstheme="majorHAnsi"/>
                <w:b/>
                <w:color w:val="000000" w:themeColor="text1"/>
                <w:sz w:val="22"/>
                <w:szCs w:val="22"/>
              </w:rPr>
              <w:lastRenderedPageBreak/>
              <w:t>Q&amp;A</w:t>
            </w:r>
          </w:p>
          <w:p w14:paraId="20C8AD07" w14:textId="77777777" w:rsidR="002642FF" w:rsidRPr="00DC0DF8" w:rsidRDefault="002642FF" w:rsidP="002642FF">
            <w:pPr>
              <w:rPr>
                <w:rFonts w:ascii="Times" w:eastAsia="Times" w:hAnsi="Times" w:cstheme="majorHAnsi"/>
                <w:b/>
                <w:color w:val="000000" w:themeColor="text1"/>
                <w:sz w:val="22"/>
                <w:szCs w:val="22"/>
              </w:rPr>
            </w:pPr>
          </w:p>
          <w:p w14:paraId="44C69BFF" w14:textId="5C733B21" w:rsidR="002642FF" w:rsidRPr="00DC0DF8" w:rsidRDefault="002642FF" w:rsidP="002642FF">
            <w:pPr>
              <w:jc w:val="center"/>
              <w:rPr>
                <w:rFonts w:ascii="Times" w:eastAsia="Times" w:hAnsi="Times" w:cstheme="majorHAnsi"/>
                <w:b/>
                <w:color w:val="000000" w:themeColor="text1"/>
                <w:sz w:val="22"/>
                <w:szCs w:val="22"/>
              </w:rPr>
            </w:pPr>
          </w:p>
        </w:tc>
      </w:tr>
      <w:tr w:rsidR="00DC0DF8" w:rsidRPr="00DC0DF8" w14:paraId="62800D0E" w14:textId="77777777" w:rsidTr="00DC0DF8">
        <w:trPr>
          <w:trHeight w:val="660"/>
        </w:trPr>
        <w:tc>
          <w:tcPr>
            <w:tcW w:w="126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0C033641" w14:textId="3A352D9E" w:rsidR="002C0501" w:rsidRPr="00DC0DF8" w:rsidRDefault="002C0501" w:rsidP="002C0501">
            <w:pPr>
              <w:jc w:val="center"/>
              <w:rPr>
                <w:rFonts w:ascii="Times" w:eastAsia="Times" w:hAnsi="Times" w:cstheme="majorHAnsi"/>
                <w:b/>
                <w:color w:val="000000" w:themeColor="text1"/>
                <w:sz w:val="22"/>
                <w:szCs w:val="22"/>
              </w:rPr>
            </w:pPr>
            <w:r w:rsidRPr="00DC0DF8">
              <w:rPr>
                <w:rFonts w:ascii="Times" w:eastAsia="Times" w:hAnsi="Times" w:cstheme="majorHAnsi"/>
                <w:bCs/>
                <w:color w:val="000000" w:themeColor="text1"/>
                <w:sz w:val="22"/>
                <w:szCs w:val="22"/>
              </w:rPr>
              <w:t>12/</w:t>
            </w:r>
            <w:r w:rsidR="00542D7C" w:rsidRPr="00DC0DF8">
              <w:rPr>
                <w:rFonts w:ascii="Times" w:eastAsia="Times" w:hAnsi="Times" w:cstheme="majorHAnsi"/>
                <w:bCs/>
                <w:color w:val="000000" w:themeColor="text1"/>
                <w:sz w:val="22"/>
                <w:szCs w:val="22"/>
              </w:rPr>
              <w:t>1</w:t>
            </w:r>
            <w:r w:rsidR="00D20698" w:rsidRPr="00DC0DF8">
              <w:rPr>
                <w:rFonts w:ascii="Times" w:eastAsia="Times" w:hAnsi="Times" w:cstheme="majorHAnsi"/>
                <w:bCs/>
                <w:color w:val="000000" w:themeColor="text1"/>
                <w:sz w:val="22"/>
                <w:szCs w:val="22"/>
              </w:rPr>
              <w:t>9</w:t>
            </w:r>
            <w:r w:rsidRPr="00DC0DF8">
              <w:rPr>
                <w:rFonts w:ascii="Times" w:eastAsia="Times" w:hAnsi="Times" w:cstheme="majorHAnsi"/>
                <w:bCs/>
                <w:color w:val="000000" w:themeColor="text1"/>
                <w:sz w:val="22"/>
                <w:szCs w:val="22"/>
              </w:rPr>
              <w:t>/22</w:t>
            </w:r>
          </w:p>
        </w:tc>
        <w:tc>
          <w:tcPr>
            <w:tcW w:w="288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center"/>
          </w:tcPr>
          <w:p w14:paraId="72450293" w14:textId="79A23100" w:rsidR="002C0501" w:rsidRPr="00DC0DF8" w:rsidRDefault="00542D7C" w:rsidP="002C0501">
            <w:pPr>
              <w:pStyle w:val="NormalWeb"/>
              <w:shd w:val="clear" w:color="auto" w:fill="FFFFFF"/>
              <w:rPr>
                <w:rFonts w:ascii="Times" w:hAnsi="Times"/>
                <w:color w:val="000000" w:themeColor="text1"/>
                <w:sz w:val="22"/>
                <w:szCs w:val="22"/>
              </w:rPr>
            </w:pPr>
            <w:r w:rsidRPr="00DC0DF8">
              <w:rPr>
                <w:rFonts w:ascii="Times" w:hAnsi="Times"/>
                <w:color w:val="000000" w:themeColor="text1"/>
                <w:sz w:val="22"/>
                <w:szCs w:val="22"/>
              </w:rPr>
              <w:t>Conclusions</w:t>
            </w:r>
          </w:p>
        </w:tc>
        <w:tc>
          <w:tcPr>
            <w:tcW w:w="459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center"/>
          </w:tcPr>
          <w:p w14:paraId="2B5C1072" w14:textId="2CEB1359" w:rsidR="002C0501" w:rsidRPr="00DC0DF8" w:rsidRDefault="002C0501" w:rsidP="009949A9">
            <w:pPr>
              <w:pStyle w:val="NormalWeb"/>
              <w:shd w:val="clear" w:color="auto" w:fill="FFFFFF"/>
              <w:spacing w:before="0" w:beforeAutospacing="0" w:after="0" w:afterAutospacing="0"/>
              <w:rPr>
                <w:rFonts w:ascii="Times" w:hAnsi="Times" w:cs="Calibri"/>
                <w:color w:val="000000" w:themeColor="text1"/>
                <w:sz w:val="22"/>
                <w:szCs w:val="22"/>
              </w:rPr>
            </w:pPr>
          </w:p>
          <w:p w14:paraId="554A04EA" w14:textId="77777777" w:rsidR="002C0501" w:rsidRPr="00DC0DF8" w:rsidRDefault="005876A4" w:rsidP="009949A9">
            <w:pPr>
              <w:pStyle w:val="NormalWeb"/>
              <w:numPr>
                <w:ilvl w:val="0"/>
                <w:numId w:val="35"/>
              </w:numPr>
              <w:shd w:val="clear" w:color="auto" w:fill="FFFFFF"/>
              <w:spacing w:before="0" w:beforeAutospacing="0" w:after="0" w:afterAutospacing="0"/>
              <w:ind w:left="505" w:hanging="270"/>
              <w:rPr>
                <w:rFonts w:ascii="Times" w:hAnsi="Times" w:cs="Calibri"/>
                <w:color w:val="000000" w:themeColor="text1"/>
                <w:sz w:val="22"/>
                <w:szCs w:val="22"/>
                <w:u w:val="single"/>
              </w:rPr>
            </w:pPr>
            <w:r w:rsidRPr="00DC0DF8">
              <w:rPr>
                <w:rFonts w:ascii="Times" w:hAnsi="Times" w:cs="Calibri"/>
                <w:color w:val="000000" w:themeColor="text1"/>
                <w:sz w:val="22"/>
                <w:szCs w:val="22"/>
              </w:rPr>
              <w:t xml:space="preserve">Brightspace module </w:t>
            </w:r>
          </w:p>
          <w:p w14:paraId="5C80ACA0" w14:textId="51521705" w:rsidR="009949A9" w:rsidRPr="00DC0DF8" w:rsidRDefault="009949A9" w:rsidP="009949A9">
            <w:pPr>
              <w:pStyle w:val="NormalWeb"/>
              <w:shd w:val="clear" w:color="auto" w:fill="FFFFFF"/>
              <w:spacing w:before="0" w:beforeAutospacing="0" w:after="0" w:afterAutospacing="0"/>
              <w:ind w:left="505"/>
              <w:rPr>
                <w:rFonts w:ascii="Times" w:hAnsi="Times" w:cs="Calibri"/>
                <w:color w:val="000000" w:themeColor="text1"/>
                <w:sz w:val="22"/>
                <w:szCs w:val="22"/>
                <w:u w:val="single"/>
              </w:rPr>
            </w:pPr>
          </w:p>
        </w:tc>
        <w:tc>
          <w:tcPr>
            <w:tcW w:w="135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center"/>
          </w:tcPr>
          <w:p w14:paraId="4F6B4D44" w14:textId="4BB058E0" w:rsidR="00BC0D64" w:rsidRPr="00DC0DF8" w:rsidRDefault="00D20698" w:rsidP="009949A9">
            <w:pPr>
              <w:rPr>
                <w:rFonts w:ascii="Times" w:eastAsia="Times" w:hAnsi="Times" w:cstheme="majorHAnsi"/>
                <w:bCs/>
                <w:color w:val="000000" w:themeColor="text1"/>
                <w:sz w:val="22"/>
                <w:szCs w:val="22"/>
              </w:rPr>
            </w:pPr>
            <w:r w:rsidRPr="00DC0DF8">
              <w:rPr>
                <w:rFonts w:ascii="Times" w:eastAsia="Times" w:hAnsi="Times" w:cstheme="majorHAnsi"/>
                <w:b/>
                <w:color w:val="000000" w:themeColor="text1"/>
                <w:sz w:val="22"/>
                <w:szCs w:val="22"/>
              </w:rPr>
              <w:t>Take Home Final</w:t>
            </w:r>
          </w:p>
        </w:tc>
      </w:tr>
    </w:tbl>
    <w:p w14:paraId="41D370C9" w14:textId="77777777" w:rsidR="003F58DC" w:rsidRPr="00DC0DF8" w:rsidRDefault="003F58DC">
      <w:pPr>
        <w:rPr>
          <w:b/>
          <w:color w:val="000000" w:themeColor="text1"/>
        </w:rPr>
      </w:pPr>
    </w:p>
    <w:p w14:paraId="37F33999" w14:textId="77777777" w:rsidR="000F2526" w:rsidRPr="00DC0DF8" w:rsidRDefault="000F2526" w:rsidP="00C54EDE">
      <w:pPr>
        <w:rPr>
          <w:b/>
          <w:color w:val="000000" w:themeColor="text1"/>
        </w:rPr>
      </w:pPr>
    </w:p>
    <w:p w14:paraId="0E445DE3" w14:textId="4E29E2EB" w:rsidR="00C54EDE" w:rsidRPr="00DC0DF8" w:rsidRDefault="00F5408E" w:rsidP="00C54EDE">
      <w:pPr>
        <w:rPr>
          <w:color w:val="000000" w:themeColor="text1"/>
        </w:rPr>
      </w:pPr>
      <w:r w:rsidRPr="00DC0DF8">
        <w:rPr>
          <w:b/>
          <w:color w:val="000000" w:themeColor="text1"/>
        </w:rPr>
        <w:t>COURSE FEEDBACK</w:t>
      </w:r>
    </w:p>
    <w:p w14:paraId="4A00983F" w14:textId="4624D035" w:rsidR="008E1892" w:rsidRPr="00DC0DF8" w:rsidRDefault="00F5408E" w:rsidP="002068AC">
      <w:pPr>
        <w:spacing w:after="360"/>
        <w:rPr>
          <w:color w:val="000000" w:themeColor="text1"/>
        </w:rPr>
      </w:pPr>
      <w:r w:rsidRPr="00DC0DF8">
        <w:rPr>
          <w:color w:val="000000" w:themeColor="text1"/>
        </w:rPr>
        <w:t>Student’s feedback on the course content, structure, requirements</w:t>
      </w:r>
      <w:r w:rsidR="00C54EDE" w:rsidRPr="00DC0DF8">
        <w:rPr>
          <w:color w:val="000000" w:themeColor="text1"/>
        </w:rPr>
        <w:t xml:space="preserve"> </w:t>
      </w:r>
      <w:r w:rsidRPr="00DC0DF8">
        <w:rPr>
          <w:color w:val="000000" w:themeColor="text1"/>
        </w:rPr>
        <w:t xml:space="preserve">will be welcomed throughout the semester and will be taken seriously. Students will be asked to </w:t>
      </w:r>
      <w:r w:rsidR="005542C2" w:rsidRPr="00DC0DF8">
        <w:rPr>
          <w:color w:val="000000" w:themeColor="text1"/>
        </w:rPr>
        <w:t xml:space="preserve">complete a formal </w:t>
      </w:r>
      <w:r w:rsidRPr="00DC0DF8">
        <w:rPr>
          <w:color w:val="000000" w:themeColor="text1"/>
        </w:rPr>
        <w:t>evaluat</w:t>
      </w:r>
      <w:r w:rsidR="005542C2" w:rsidRPr="00DC0DF8">
        <w:rPr>
          <w:color w:val="000000" w:themeColor="text1"/>
        </w:rPr>
        <w:t>ion of</w:t>
      </w:r>
      <w:r w:rsidRPr="00DC0DF8">
        <w:rPr>
          <w:color w:val="000000" w:themeColor="text1"/>
        </w:rPr>
        <w:t xml:space="preserve"> the course</w:t>
      </w:r>
      <w:r w:rsidR="00C54EDE" w:rsidRPr="00DC0DF8">
        <w:rPr>
          <w:color w:val="000000" w:themeColor="text1"/>
        </w:rPr>
        <w:t xml:space="preserve"> at </w:t>
      </w:r>
      <w:r w:rsidR="002837A7" w:rsidRPr="00DC0DF8">
        <w:rPr>
          <w:color w:val="000000" w:themeColor="text1"/>
        </w:rPr>
        <w:t xml:space="preserve">the mid and end of </w:t>
      </w:r>
      <w:r w:rsidR="00C54EDE" w:rsidRPr="00DC0DF8">
        <w:rPr>
          <w:color w:val="000000" w:themeColor="text1"/>
        </w:rPr>
        <w:t>semester</w:t>
      </w:r>
    </w:p>
    <w:p w14:paraId="7B76051F" w14:textId="77777777" w:rsidR="00244952" w:rsidRPr="00DC0DF8" w:rsidRDefault="00244952" w:rsidP="00244952">
      <w:pPr>
        <w:pStyle w:val="Heading1"/>
        <w:ind w:right="432"/>
        <w:jc w:val="both"/>
        <w:rPr>
          <w:rFonts w:ascii="Times" w:hAnsi="Times"/>
          <w:color w:val="000000" w:themeColor="text1"/>
          <w:sz w:val="24"/>
          <w:szCs w:val="24"/>
        </w:rPr>
      </w:pPr>
      <w:r w:rsidRPr="00DC0DF8">
        <w:rPr>
          <w:rFonts w:ascii="Times" w:hAnsi="Times"/>
          <w:color w:val="000000" w:themeColor="text1"/>
          <w:sz w:val="24"/>
          <w:szCs w:val="24"/>
        </w:rPr>
        <w:t>GPH DIVERSITY, EQUITY, AND INCLUSION (DEI) STATEMENT:</w:t>
      </w:r>
    </w:p>
    <w:p w14:paraId="79AF6C92" w14:textId="77777777" w:rsidR="00244952" w:rsidRPr="00DC0DF8" w:rsidRDefault="00244952" w:rsidP="00244952">
      <w:pPr>
        <w:pBdr>
          <w:top w:val="nil"/>
          <w:left w:val="nil"/>
          <w:bottom w:val="nil"/>
          <w:right w:val="nil"/>
          <w:between w:val="nil"/>
        </w:pBdr>
        <w:ind w:right="432"/>
        <w:jc w:val="both"/>
        <w:rPr>
          <w:color w:val="000000" w:themeColor="text1"/>
        </w:rPr>
      </w:pPr>
      <w:r w:rsidRPr="00DC0DF8">
        <w:rPr>
          <w:rFonts w:ascii="Times" w:hAnsi="Times"/>
          <w:color w:val="000000" w:themeColor="text1"/>
        </w:rPr>
        <w:t xml:space="preserve">The NYU School of Global Public Health (GPH) is committed to maintaining and celebrating </w:t>
      </w:r>
      <w:r w:rsidRPr="00DC0DF8">
        <w:rPr>
          <w:color w:val="000000" w:themeColor="text1"/>
        </w:rPr>
        <w:t>a diverse, just, and inclusive environment for our students, faculty, and staff around the world. To foster this atmosphere and ideals of Diversity, Equity, and Inclusion (DEI), GPH promotes a welcoming learning environment that embraces cultural humility, and respects and values differences. These differences can include race, ethnicity, religion, gender identity, sexual orientation, physical, mental, and emotional abilities, socioeconomic status, and other aspects of human diversity. In this course, we encourage students to share and discuss different perspectives, beliefs, and experiences while treating all with dignity and respect.</w:t>
      </w:r>
    </w:p>
    <w:p w14:paraId="778DE105" w14:textId="77777777" w:rsidR="002837A7" w:rsidRPr="00DC0DF8" w:rsidRDefault="002837A7" w:rsidP="0078318A">
      <w:pPr>
        <w:pStyle w:val="Heading1"/>
        <w:ind w:right="432"/>
        <w:rPr>
          <w:rFonts w:ascii="Times New Roman" w:hAnsi="Times New Roman" w:cs="Times New Roman"/>
          <w:color w:val="000000" w:themeColor="text1"/>
          <w:sz w:val="24"/>
          <w:szCs w:val="24"/>
        </w:rPr>
      </w:pPr>
      <w:r w:rsidRPr="00DC0DF8">
        <w:rPr>
          <w:rFonts w:ascii="Times New Roman" w:hAnsi="Times New Roman" w:cs="Times New Roman"/>
          <w:color w:val="000000" w:themeColor="text1"/>
          <w:sz w:val="24"/>
          <w:szCs w:val="24"/>
        </w:rPr>
        <w:t>STATEMENT OF ACADEMIC INTEGRITY:</w:t>
      </w:r>
    </w:p>
    <w:p w14:paraId="18FE632C" w14:textId="77777777" w:rsidR="002837A7" w:rsidRPr="00DC0DF8" w:rsidRDefault="002837A7" w:rsidP="0078318A">
      <w:pPr>
        <w:pBdr>
          <w:top w:val="nil"/>
          <w:left w:val="nil"/>
          <w:bottom w:val="nil"/>
          <w:right w:val="nil"/>
          <w:between w:val="nil"/>
        </w:pBdr>
        <w:ind w:right="432"/>
        <w:rPr>
          <w:color w:val="000000" w:themeColor="text1"/>
        </w:rPr>
      </w:pPr>
      <w:r w:rsidRPr="00DC0DF8">
        <w:rPr>
          <w:color w:val="000000" w:themeColor="text1"/>
        </w:rPr>
        <w:t xml:space="preserve">The NYU School of Global Public Health values both open inquiry and academic integrity. Students in the program are expected to follow standards of excellence set forth by New York University. Such standards include respect, honesty and responsibility. The </w:t>
      </w:r>
      <w:proofErr w:type="gramStart"/>
      <w:r w:rsidRPr="00DC0DF8">
        <w:rPr>
          <w:color w:val="000000" w:themeColor="text1"/>
        </w:rPr>
        <w:t>School</w:t>
      </w:r>
      <w:proofErr w:type="gramEnd"/>
      <w:r w:rsidRPr="00DC0DF8">
        <w:rPr>
          <w:color w:val="000000" w:themeColor="text1"/>
        </w:rPr>
        <w:t xml:space="preserve"> does not tolerate violations to academic integrity including:</w:t>
      </w:r>
    </w:p>
    <w:p w14:paraId="722F4741" w14:textId="77777777" w:rsidR="002837A7" w:rsidRPr="00DC0DF8" w:rsidRDefault="002837A7" w:rsidP="002837A7">
      <w:pPr>
        <w:pBdr>
          <w:top w:val="nil"/>
          <w:left w:val="nil"/>
          <w:bottom w:val="nil"/>
          <w:right w:val="nil"/>
          <w:between w:val="nil"/>
        </w:pBdr>
        <w:ind w:left="432" w:right="432"/>
        <w:rPr>
          <w:color w:val="000000" w:themeColor="text1"/>
        </w:rPr>
      </w:pPr>
    </w:p>
    <w:p w14:paraId="1ACD7244" w14:textId="77777777" w:rsidR="002837A7" w:rsidRPr="00DC0DF8" w:rsidRDefault="002837A7" w:rsidP="00F733A7">
      <w:pPr>
        <w:pStyle w:val="ListParagraph"/>
        <w:numPr>
          <w:ilvl w:val="0"/>
          <w:numId w:val="47"/>
        </w:numPr>
        <w:pBdr>
          <w:top w:val="nil"/>
          <w:left w:val="nil"/>
          <w:bottom w:val="nil"/>
          <w:right w:val="nil"/>
          <w:between w:val="nil"/>
        </w:pBdr>
        <w:ind w:left="360" w:right="432"/>
        <w:rPr>
          <w:rFonts w:ascii="Times New Roman" w:hAnsi="Times New Roman" w:cs="Times New Roman"/>
          <w:color w:val="000000" w:themeColor="text1"/>
          <w:sz w:val="24"/>
          <w:szCs w:val="24"/>
        </w:rPr>
      </w:pPr>
      <w:r w:rsidRPr="00DC0DF8">
        <w:rPr>
          <w:rFonts w:ascii="Times New Roman" w:hAnsi="Times New Roman" w:cs="Times New Roman"/>
          <w:color w:val="000000" w:themeColor="text1"/>
          <w:sz w:val="24"/>
          <w:szCs w:val="24"/>
        </w:rPr>
        <w:t>Plagiarism</w:t>
      </w:r>
    </w:p>
    <w:p w14:paraId="56A552AC" w14:textId="77777777" w:rsidR="002837A7" w:rsidRPr="00DC0DF8" w:rsidRDefault="002837A7" w:rsidP="00F733A7">
      <w:pPr>
        <w:pStyle w:val="ListParagraph"/>
        <w:numPr>
          <w:ilvl w:val="0"/>
          <w:numId w:val="47"/>
        </w:numPr>
        <w:pBdr>
          <w:top w:val="nil"/>
          <w:left w:val="nil"/>
          <w:bottom w:val="nil"/>
          <w:right w:val="nil"/>
          <w:between w:val="nil"/>
        </w:pBdr>
        <w:ind w:left="360" w:right="432"/>
        <w:rPr>
          <w:rFonts w:ascii="Times New Roman" w:hAnsi="Times New Roman" w:cs="Times New Roman"/>
          <w:color w:val="000000" w:themeColor="text1"/>
          <w:sz w:val="24"/>
          <w:szCs w:val="24"/>
        </w:rPr>
      </w:pPr>
      <w:r w:rsidRPr="00DC0DF8">
        <w:rPr>
          <w:rFonts w:ascii="Times New Roman" w:hAnsi="Times New Roman" w:cs="Times New Roman"/>
          <w:color w:val="000000" w:themeColor="text1"/>
          <w:sz w:val="24"/>
          <w:szCs w:val="24"/>
        </w:rPr>
        <w:t>Cheating on an exam</w:t>
      </w:r>
    </w:p>
    <w:p w14:paraId="1F6184A0" w14:textId="77777777" w:rsidR="002837A7" w:rsidRPr="00DC0DF8" w:rsidRDefault="002837A7" w:rsidP="00F733A7">
      <w:pPr>
        <w:pStyle w:val="ListParagraph"/>
        <w:numPr>
          <w:ilvl w:val="0"/>
          <w:numId w:val="47"/>
        </w:numPr>
        <w:pBdr>
          <w:top w:val="nil"/>
          <w:left w:val="nil"/>
          <w:bottom w:val="nil"/>
          <w:right w:val="nil"/>
          <w:between w:val="nil"/>
        </w:pBdr>
        <w:tabs>
          <w:tab w:val="left" w:pos="1182"/>
        </w:tabs>
        <w:ind w:left="360" w:right="432"/>
        <w:rPr>
          <w:rFonts w:ascii="Times New Roman" w:hAnsi="Times New Roman" w:cs="Times New Roman"/>
          <w:color w:val="000000" w:themeColor="text1"/>
          <w:sz w:val="24"/>
          <w:szCs w:val="24"/>
        </w:rPr>
      </w:pPr>
      <w:r w:rsidRPr="00DC0DF8">
        <w:rPr>
          <w:rFonts w:ascii="Times New Roman" w:hAnsi="Times New Roman" w:cs="Times New Roman"/>
          <w:color w:val="000000" w:themeColor="text1"/>
          <w:sz w:val="24"/>
          <w:szCs w:val="24"/>
        </w:rPr>
        <w:t>Submitting your own work toward requirements in more than one course without prior approval from the instructor</w:t>
      </w:r>
    </w:p>
    <w:p w14:paraId="7B29B66D" w14:textId="77777777" w:rsidR="002837A7" w:rsidRPr="00DC0DF8" w:rsidRDefault="002837A7" w:rsidP="00F733A7">
      <w:pPr>
        <w:pStyle w:val="ListParagraph"/>
        <w:numPr>
          <w:ilvl w:val="0"/>
          <w:numId w:val="47"/>
        </w:numPr>
        <w:pBdr>
          <w:top w:val="nil"/>
          <w:left w:val="nil"/>
          <w:bottom w:val="nil"/>
          <w:right w:val="nil"/>
          <w:between w:val="nil"/>
        </w:pBdr>
        <w:ind w:left="360" w:right="432"/>
        <w:rPr>
          <w:rFonts w:ascii="Times New Roman" w:hAnsi="Times New Roman" w:cs="Times New Roman"/>
          <w:color w:val="000000" w:themeColor="text1"/>
          <w:sz w:val="24"/>
          <w:szCs w:val="24"/>
        </w:rPr>
      </w:pPr>
      <w:r w:rsidRPr="00DC0DF8">
        <w:rPr>
          <w:rFonts w:ascii="Times New Roman" w:hAnsi="Times New Roman" w:cs="Times New Roman"/>
          <w:color w:val="000000" w:themeColor="text1"/>
          <w:sz w:val="24"/>
          <w:szCs w:val="24"/>
        </w:rPr>
        <w:t>Collaborating with other students for work expected to be completed individually</w:t>
      </w:r>
    </w:p>
    <w:p w14:paraId="0A487EAB" w14:textId="77777777" w:rsidR="002837A7" w:rsidRPr="00DC0DF8" w:rsidRDefault="002837A7" w:rsidP="00F733A7">
      <w:pPr>
        <w:pStyle w:val="ListParagraph"/>
        <w:numPr>
          <w:ilvl w:val="0"/>
          <w:numId w:val="47"/>
        </w:numPr>
        <w:pBdr>
          <w:top w:val="nil"/>
          <w:left w:val="nil"/>
          <w:bottom w:val="nil"/>
          <w:right w:val="nil"/>
          <w:between w:val="nil"/>
        </w:pBdr>
        <w:ind w:left="360" w:right="432"/>
        <w:rPr>
          <w:rFonts w:ascii="Times New Roman" w:hAnsi="Times New Roman" w:cs="Times New Roman"/>
          <w:color w:val="000000" w:themeColor="text1"/>
          <w:sz w:val="24"/>
          <w:szCs w:val="24"/>
        </w:rPr>
      </w:pPr>
      <w:r w:rsidRPr="00DC0DF8">
        <w:rPr>
          <w:rFonts w:ascii="Times New Roman" w:hAnsi="Times New Roman" w:cs="Times New Roman"/>
          <w:color w:val="000000" w:themeColor="text1"/>
          <w:sz w:val="24"/>
          <w:szCs w:val="24"/>
        </w:rPr>
        <w:t>Giving your work to another student to submit as his/her own</w:t>
      </w:r>
    </w:p>
    <w:p w14:paraId="1A301E65" w14:textId="77777777" w:rsidR="002837A7" w:rsidRPr="00DC0DF8" w:rsidRDefault="002837A7" w:rsidP="00F733A7">
      <w:pPr>
        <w:pStyle w:val="ListParagraph"/>
        <w:numPr>
          <w:ilvl w:val="0"/>
          <w:numId w:val="47"/>
        </w:numPr>
        <w:pBdr>
          <w:top w:val="nil"/>
          <w:left w:val="nil"/>
          <w:bottom w:val="nil"/>
          <w:right w:val="nil"/>
          <w:between w:val="nil"/>
        </w:pBdr>
        <w:tabs>
          <w:tab w:val="left" w:pos="1182"/>
        </w:tabs>
        <w:ind w:left="360" w:right="432"/>
        <w:rPr>
          <w:color w:val="000000" w:themeColor="text1"/>
        </w:rPr>
      </w:pPr>
      <w:r w:rsidRPr="00DC0DF8">
        <w:rPr>
          <w:rFonts w:ascii="Times New Roman" w:hAnsi="Times New Roman" w:cs="Times New Roman"/>
          <w:color w:val="000000" w:themeColor="text1"/>
          <w:sz w:val="24"/>
          <w:szCs w:val="24"/>
        </w:rPr>
        <w:t>Purchasing or using papers or work online or from a commercial firm and presenting it as your o</w:t>
      </w:r>
      <w:r w:rsidRPr="00DC0DF8">
        <w:rPr>
          <w:color w:val="000000" w:themeColor="text1"/>
        </w:rPr>
        <w:t>wn work</w:t>
      </w:r>
    </w:p>
    <w:p w14:paraId="10401402" w14:textId="77777777" w:rsidR="002837A7" w:rsidRPr="00DC0DF8" w:rsidRDefault="002837A7" w:rsidP="00244952">
      <w:pPr>
        <w:pBdr>
          <w:top w:val="nil"/>
          <w:left w:val="nil"/>
          <w:bottom w:val="nil"/>
          <w:right w:val="nil"/>
          <w:between w:val="nil"/>
        </w:pBdr>
        <w:ind w:right="432"/>
        <w:rPr>
          <w:color w:val="000000" w:themeColor="text1"/>
        </w:rPr>
      </w:pPr>
      <w:r w:rsidRPr="00DC0DF8">
        <w:rPr>
          <w:color w:val="000000" w:themeColor="text1"/>
        </w:rPr>
        <w:t>Students are expected to familiarize themselves with the SGPH and University’s policy on academic integrity as they will be expected to always adhere to such policies – as a student and an alumnus of New York University.</w:t>
      </w:r>
    </w:p>
    <w:p w14:paraId="054C5092" w14:textId="77777777" w:rsidR="002837A7" w:rsidRPr="00DC0DF8" w:rsidRDefault="002837A7" w:rsidP="00244952">
      <w:pPr>
        <w:pBdr>
          <w:top w:val="nil"/>
          <w:left w:val="nil"/>
          <w:bottom w:val="nil"/>
          <w:right w:val="nil"/>
          <w:between w:val="nil"/>
        </w:pBdr>
        <w:ind w:right="432"/>
        <w:rPr>
          <w:color w:val="000000" w:themeColor="text1"/>
        </w:rPr>
      </w:pPr>
    </w:p>
    <w:p w14:paraId="5BBB9B39" w14:textId="77777777" w:rsidR="002837A7" w:rsidRPr="00DC0DF8" w:rsidRDefault="002837A7" w:rsidP="00244952">
      <w:pPr>
        <w:pBdr>
          <w:top w:val="nil"/>
          <w:left w:val="nil"/>
          <w:bottom w:val="nil"/>
          <w:right w:val="nil"/>
          <w:between w:val="nil"/>
        </w:pBdr>
        <w:ind w:right="432"/>
        <w:rPr>
          <w:color w:val="000000" w:themeColor="text1"/>
          <w:u w:val="single"/>
        </w:rPr>
      </w:pPr>
      <w:r w:rsidRPr="00DC0DF8">
        <w:rPr>
          <w:color w:val="000000" w:themeColor="text1"/>
          <w:u w:val="single"/>
        </w:rPr>
        <w:t>Plagiarism</w:t>
      </w:r>
    </w:p>
    <w:p w14:paraId="473EBDA9" w14:textId="77777777" w:rsidR="002837A7" w:rsidRPr="00DC0DF8" w:rsidRDefault="002837A7" w:rsidP="00244952">
      <w:pPr>
        <w:pBdr>
          <w:top w:val="nil"/>
          <w:left w:val="nil"/>
          <w:bottom w:val="nil"/>
          <w:right w:val="nil"/>
          <w:between w:val="nil"/>
        </w:pBdr>
        <w:ind w:right="432"/>
        <w:rPr>
          <w:color w:val="000000" w:themeColor="text1"/>
        </w:rPr>
      </w:pPr>
      <w:r w:rsidRPr="00DC0DF8">
        <w:rPr>
          <w:color w:val="000000" w:themeColor="text1"/>
        </w:rPr>
        <w:lastRenderedPageBreak/>
        <w:t>Plagiarism, whether intended or not, is not tolerated in the SGPH. Plagiarism involves presenting ideas and/or words without acknowledging the source and includes any of the following acts:</w:t>
      </w:r>
    </w:p>
    <w:sdt>
      <w:sdtPr>
        <w:rPr>
          <w:color w:val="000000" w:themeColor="text1"/>
        </w:rPr>
        <w:tag w:val="goog_rdk_3"/>
        <w:id w:val="-1289118322"/>
        <w:showingPlcHdr/>
      </w:sdtPr>
      <w:sdtContent>
        <w:p w14:paraId="4CFEE212" w14:textId="77777777" w:rsidR="002837A7" w:rsidRPr="00DC0DF8" w:rsidRDefault="002837A7" w:rsidP="002837A7">
          <w:pPr>
            <w:pBdr>
              <w:top w:val="nil"/>
              <w:left w:val="nil"/>
              <w:bottom w:val="nil"/>
              <w:right w:val="nil"/>
              <w:between w:val="nil"/>
            </w:pBdr>
            <w:ind w:left="432" w:right="432"/>
            <w:rPr>
              <w:color w:val="000000" w:themeColor="text1"/>
            </w:rPr>
          </w:pPr>
          <w:r w:rsidRPr="00DC0DF8">
            <w:rPr>
              <w:color w:val="000000" w:themeColor="text1"/>
            </w:rPr>
            <w:t xml:space="preserve">     </w:t>
          </w:r>
        </w:p>
      </w:sdtContent>
    </w:sdt>
    <w:p w14:paraId="6933B908" w14:textId="77777777" w:rsidR="002837A7" w:rsidRPr="00DC0DF8" w:rsidRDefault="002837A7" w:rsidP="002837A7">
      <w:pPr>
        <w:numPr>
          <w:ilvl w:val="0"/>
          <w:numId w:val="39"/>
        </w:numPr>
        <w:pBdr>
          <w:top w:val="nil"/>
          <w:left w:val="nil"/>
          <w:bottom w:val="nil"/>
          <w:right w:val="nil"/>
          <w:between w:val="nil"/>
        </w:pBdr>
        <w:ind w:left="432" w:right="432" w:hanging="361"/>
        <w:rPr>
          <w:color w:val="000000" w:themeColor="text1"/>
        </w:rPr>
      </w:pPr>
      <w:r w:rsidRPr="00DC0DF8">
        <w:rPr>
          <w:color w:val="000000" w:themeColor="text1"/>
        </w:rPr>
        <w:t>Paraphrasing a passage from another writer's work without attribution</w:t>
      </w:r>
    </w:p>
    <w:p w14:paraId="004E68B6" w14:textId="77777777" w:rsidR="002837A7" w:rsidRPr="00DC0DF8" w:rsidRDefault="002837A7" w:rsidP="002837A7">
      <w:pPr>
        <w:numPr>
          <w:ilvl w:val="0"/>
          <w:numId w:val="39"/>
        </w:numPr>
        <w:pBdr>
          <w:top w:val="nil"/>
          <w:left w:val="nil"/>
          <w:bottom w:val="nil"/>
          <w:right w:val="nil"/>
          <w:between w:val="nil"/>
        </w:pBdr>
        <w:tabs>
          <w:tab w:val="left" w:pos="821"/>
          <w:tab w:val="left" w:pos="822"/>
        </w:tabs>
        <w:ind w:left="432" w:right="432" w:hanging="361"/>
        <w:rPr>
          <w:color w:val="000000" w:themeColor="text1"/>
        </w:rPr>
      </w:pPr>
      <w:r w:rsidRPr="00DC0DF8">
        <w:rPr>
          <w:color w:val="000000" w:themeColor="text1"/>
        </w:rPr>
        <w:t>Using a phrase, sentence, or passage from another writer's work without using quotation marks</w:t>
      </w:r>
    </w:p>
    <w:p w14:paraId="5B13CACF" w14:textId="77777777" w:rsidR="002837A7" w:rsidRPr="00DC0DF8" w:rsidRDefault="002837A7" w:rsidP="002837A7">
      <w:pPr>
        <w:numPr>
          <w:ilvl w:val="0"/>
          <w:numId w:val="39"/>
        </w:numPr>
        <w:pBdr>
          <w:top w:val="nil"/>
          <w:left w:val="nil"/>
          <w:bottom w:val="nil"/>
          <w:right w:val="nil"/>
          <w:between w:val="nil"/>
        </w:pBdr>
        <w:tabs>
          <w:tab w:val="left" w:pos="821"/>
          <w:tab w:val="left" w:pos="822"/>
        </w:tabs>
        <w:ind w:left="432" w:right="432" w:hanging="361"/>
        <w:rPr>
          <w:color w:val="000000" w:themeColor="text1"/>
        </w:rPr>
      </w:pPr>
      <w:r w:rsidRPr="00DC0DF8">
        <w:rPr>
          <w:color w:val="000000" w:themeColor="text1"/>
        </w:rPr>
        <w:t>Presenting facts, ideas, or written text gathered or downloaded from the Internet as your own</w:t>
      </w:r>
    </w:p>
    <w:p w14:paraId="215845FD" w14:textId="77777777" w:rsidR="002837A7" w:rsidRPr="00DC0DF8" w:rsidRDefault="002837A7" w:rsidP="002837A7">
      <w:pPr>
        <w:numPr>
          <w:ilvl w:val="0"/>
          <w:numId w:val="39"/>
        </w:numPr>
        <w:pBdr>
          <w:top w:val="nil"/>
          <w:left w:val="nil"/>
          <w:bottom w:val="nil"/>
          <w:right w:val="nil"/>
          <w:between w:val="nil"/>
        </w:pBdr>
        <w:tabs>
          <w:tab w:val="left" w:pos="821"/>
          <w:tab w:val="left" w:pos="822"/>
        </w:tabs>
        <w:ind w:left="432" w:right="432" w:hanging="361"/>
        <w:rPr>
          <w:color w:val="000000" w:themeColor="text1"/>
        </w:rPr>
      </w:pPr>
      <w:r w:rsidRPr="00DC0DF8">
        <w:rPr>
          <w:color w:val="000000" w:themeColor="text1"/>
        </w:rPr>
        <w:t>Submitting another student's work with your name on it</w:t>
      </w:r>
    </w:p>
    <w:p w14:paraId="5281B428" w14:textId="77777777" w:rsidR="002837A7" w:rsidRPr="00DC0DF8" w:rsidRDefault="002837A7" w:rsidP="002837A7">
      <w:pPr>
        <w:numPr>
          <w:ilvl w:val="0"/>
          <w:numId w:val="39"/>
        </w:numPr>
        <w:pBdr>
          <w:top w:val="nil"/>
          <w:left w:val="nil"/>
          <w:bottom w:val="nil"/>
          <w:right w:val="nil"/>
          <w:between w:val="nil"/>
        </w:pBdr>
        <w:tabs>
          <w:tab w:val="left" w:pos="821"/>
          <w:tab w:val="left" w:pos="822"/>
        </w:tabs>
        <w:ind w:left="432" w:right="432"/>
        <w:rPr>
          <w:color w:val="000000" w:themeColor="text1"/>
        </w:rPr>
      </w:pPr>
      <w:r w:rsidRPr="00DC0DF8">
        <w:rPr>
          <w:color w:val="000000" w:themeColor="text1"/>
        </w:rPr>
        <w:t>Submitting your own work toward requirements in more than one course without prior approval from the instructor</w:t>
      </w:r>
    </w:p>
    <w:p w14:paraId="54E933AD" w14:textId="77777777" w:rsidR="002837A7" w:rsidRPr="00DC0DF8" w:rsidRDefault="002837A7" w:rsidP="002837A7">
      <w:pPr>
        <w:widowControl w:val="0"/>
        <w:numPr>
          <w:ilvl w:val="0"/>
          <w:numId w:val="39"/>
        </w:numPr>
        <w:pBdr>
          <w:top w:val="nil"/>
          <w:left w:val="nil"/>
          <w:bottom w:val="nil"/>
          <w:right w:val="nil"/>
          <w:between w:val="nil"/>
        </w:pBdr>
        <w:tabs>
          <w:tab w:val="left" w:pos="821"/>
          <w:tab w:val="left" w:pos="822"/>
        </w:tabs>
        <w:ind w:left="432" w:right="432"/>
        <w:rPr>
          <w:color w:val="000000" w:themeColor="text1"/>
        </w:rPr>
      </w:pPr>
      <w:r w:rsidRPr="00DC0DF8">
        <w:rPr>
          <w:color w:val="000000" w:themeColor="text1"/>
        </w:rPr>
        <w:t>Purchasing a paper or "research" from a term paper mill.</w:t>
      </w:r>
    </w:p>
    <w:p w14:paraId="11706930" w14:textId="77777777" w:rsidR="002837A7" w:rsidRPr="00DC0DF8" w:rsidRDefault="002837A7" w:rsidP="002837A7">
      <w:pPr>
        <w:widowControl w:val="0"/>
        <w:pBdr>
          <w:top w:val="nil"/>
          <w:left w:val="nil"/>
          <w:bottom w:val="nil"/>
          <w:right w:val="nil"/>
          <w:between w:val="nil"/>
        </w:pBdr>
        <w:tabs>
          <w:tab w:val="left" w:pos="821"/>
          <w:tab w:val="left" w:pos="822"/>
        </w:tabs>
        <w:ind w:right="432"/>
        <w:rPr>
          <w:color w:val="000000" w:themeColor="text1"/>
        </w:rPr>
      </w:pPr>
    </w:p>
    <w:p w14:paraId="20801B26" w14:textId="77777777" w:rsidR="002837A7" w:rsidRPr="00DC0DF8" w:rsidRDefault="002837A7" w:rsidP="00F21B5E">
      <w:pPr>
        <w:widowControl w:val="0"/>
        <w:tabs>
          <w:tab w:val="left" w:pos="821"/>
          <w:tab w:val="left" w:pos="822"/>
        </w:tabs>
        <w:ind w:right="432"/>
        <w:rPr>
          <w:color w:val="000000" w:themeColor="text1"/>
          <w:u w:val="single"/>
        </w:rPr>
      </w:pPr>
      <w:r w:rsidRPr="00DC0DF8">
        <w:rPr>
          <w:color w:val="000000" w:themeColor="text1"/>
          <w:u w:val="single"/>
        </w:rPr>
        <w:t>Disciplinary Sanctions</w:t>
      </w:r>
    </w:p>
    <w:p w14:paraId="6D9E49EF" w14:textId="15D0BBFB" w:rsidR="002837A7" w:rsidRPr="00DC0DF8" w:rsidRDefault="00F21B5E" w:rsidP="00F21B5E">
      <w:pPr>
        <w:widowControl w:val="0"/>
        <w:tabs>
          <w:tab w:val="left" w:pos="821"/>
          <w:tab w:val="left" w:pos="822"/>
        </w:tabs>
        <w:ind w:right="432"/>
        <w:rPr>
          <w:color w:val="000000" w:themeColor="text1"/>
        </w:rPr>
      </w:pPr>
      <w:r w:rsidRPr="00DC0DF8">
        <w:rPr>
          <w:color w:val="000000" w:themeColor="text1"/>
        </w:rPr>
        <w:t>If</w:t>
      </w:r>
      <w:r w:rsidR="002837A7" w:rsidRPr="00DC0DF8">
        <w:rPr>
          <w:color w:val="000000" w:themeColor="text1"/>
        </w:rPr>
        <w:t xml:space="preserve"> </w:t>
      </w:r>
      <w:r w:rsidRPr="00DC0DF8">
        <w:rPr>
          <w:color w:val="000000" w:themeColor="text1"/>
        </w:rPr>
        <w:t xml:space="preserve">a </w:t>
      </w:r>
      <w:proofErr w:type="gramStart"/>
      <w:r w:rsidR="002837A7" w:rsidRPr="00DC0DF8">
        <w:rPr>
          <w:color w:val="000000" w:themeColor="text1"/>
        </w:rPr>
        <w:t>professor suspects</w:t>
      </w:r>
      <w:proofErr w:type="gramEnd"/>
      <w:r w:rsidR="002837A7" w:rsidRPr="00DC0DF8">
        <w:rPr>
          <w:color w:val="000000" w:themeColor="text1"/>
        </w:rPr>
        <w:t xml:space="preserve"> cheating, plagiarism, and/or other forms of academic dishonesty, appropriate disciplinary action is as follows:</w:t>
      </w:r>
    </w:p>
    <w:p w14:paraId="03C83B2B" w14:textId="77777777" w:rsidR="00F733A7" w:rsidRPr="00DC0DF8" w:rsidRDefault="00F733A7" w:rsidP="00F21B5E">
      <w:pPr>
        <w:widowControl w:val="0"/>
        <w:tabs>
          <w:tab w:val="left" w:pos="821"/>
          <w:tab w:val="left" w:pos="822"/>
        </w:tabs>
        <w:ind w:right="432"/>
        <w:rPr>
          <w:color w:val="000000" w:themeColor="text1"/>
        </w:rPr>
      </w:pPr>
    </w:p>
    <w:p w14:paraId="6C873A73" w14:textId="453543FD" w:rsidR="002837A7" w:rsidRPr="00DC0DF8" w:rsidRDefault="002837A7" w:rsidP="00F21B5E">
      <w:pPr>
        <w:pStyle w:val="ListParagraph"/>
        <w:numPr>
          <w:ilvl w:val="0"/>
          <w:numId w:val="46"/>
        </w:numPr>
        <w:tabs>
          <w:tab w:val="left" w:pos="821"/>
          <w:tab w:val="left" w:pos="822"/>
        </w:tabs>
        <w:spacing w:after="0" w:line="240" w:lineRule="auto"/>
        <w:ind w:right="432"/>
        <w:rPr>
          <w:rFonts w:ascii="Times New Roman" w:hAnsi="Times New Roman" w:cs="Times New Roman"/>
          <w:color w:val="000000" w:themeColor="text1"/>
          <w:sz w:val="24"/>
          <w:szCs w:val="24"/>
        </w:rPr>
      </w:pPr>
      <w:r w:rsidRPr="00DC0DF8">
        <w:rPr>
          <w:rFonts w:ascii="Times New Roman" w:hAnsi="Times New Roman" w:cs="Times New Roman"/>
          <w:color w:val="000000" w:themeColor="text1"/>
          <w:sz w:val="24"/>
          <w:szCs w:val="24"/>
        </w:rPr>
        <w:t>The Professor will meet with the student to discuss, and present evidence for the particular violation, giving the student opportunity to refute or deny the charge(s).</w:t>
      </w:r>
    </w:p>
    <w:p w14:paraId="1ADA4BE2" w14:textId="29601551" w:rsidR="002837A7" w:rsidRPr="00DC0DF8" w:rsidRDefault="002837A7" w:rsidP="00F21B5E">
      <w:pPr>
        <w:pStyle w:val="ListParagraph"/>
        <w:numPr>
          <w:ilvl w:val="0"/>
          <w:numId w:val="46"/>
        </w:numPr>
        <w:tabs>
          <w:tab w:val="left" w:pos="821"/>
          <w:tab w:val="left" w:pos="822"/>
        </w:tabs>
        <w:spacing w:after="0" w:line="240" w:lineRule="auto"/>
        <w:ind w:right="432"/>
        <w:rPr>
          <w:rFonts w:ascii="Times New Roman" w:hAnsi="Times New Roman" w:cs="Times New Roman"/>
          <w:color w:val="000000" w:themeColor="text1"/>
          <w:sz w:val="24"/>
          <w:szCs w:val="24"/>
        </w:rPr>
      </w:pPr>
      <w:r w:rsidRPr="00DC0DF8">
        <w:rPr>
          <w:rFonts w:ascii="Times New Roman" w:hAnsi="Times New Roman" w:cs="Times New Roman"/>
          <w:color w:val="000000" w:themeColor="text1"/>
          <w:sz w:val="24"/>
          <w:szCs w:val="24"/>
        </w:rPr>
        <w:t>If the Professor confirms that violation(s), he/she, in consultation with the Chairperson or Program Director may take any of the following actions:</w:t>
      </w:r>
    </w:p>
    <w:p w14:paraId="439DEB8D" w14:textId="77777777" w:rsidR="002837A7" w:rsidRPr="00DC0DF8" w:rsidRDefault="002837A7" w:rsidP="00F21B5E">
      <w:pPr>
        <w:widowControl w:val="0"/>
        <w:numPr>
          <w:ilvl w:val="0"/>
          <w:numId w:val="45"/>
        </w:numPr>
        <w:tabs>
          <w:tab w:val="left" w:pos="821"/>
          <w:tab w:val="left" w:pos="822"/>
        </w:tabs>
        <w:ind w:left="810" w:right="432"/>
        <w:rPr>
          <w:color w:val="000000" w:themeColor="text1"/>
        </w:rPr>
      </w:pPr>
      <w:r w:rsidRPr="00DC0DF8">
        <w:rPr>
          <w:color w:val="000000" w:themeColor="text1"/>
        </w:rPr>
        <w:t xml:space="preserve">Allow the student to redo the assignment </w:t>
      </w:r>
    </w:p>
    <w:p w14:paraId="1C6260E2" w14:textId="77777777" w:rsidR="002837A7" w:rsidRPr="00DC0DF8" w:rsidRDefault="002837A7" w:rsidP="00F21B5E">
      <w:pPr>
        <w:widowControl w:val="0"/>
        <w:numPr>
          <w:ilvl w:val="0"/>
          <w:numId w:val="45"/>
        </w:numPr>
        <w:tabs>
          <w:tab w:val="left" w:pos="821"/>
          <w:tab w:val="left" w:pos="822"/>
        </w:tabs>
        <w:ind w:left="810" w:right="432"/>
        <w:rPr>
          <w:color w:val="000000" w:themeColor="text1"/>
        </w:rPr>
      </w:pPr>
      <w:r w:rsidRPr="00DC0DF8">
        <w:rPr>
          <w:color w:val="000000" w:themeColor="text1"/>
        </w:rPr>
        <w:t>Lower the grade for the work in question</w:t>
      </w:r>
    </w:p>
    <w:p w14:paraId="052B7DB8" w14:textId="77777777" w:rsidR="002837A7" w:rsidRPr="00DC0DF8" w:rsidRDefault="002837A7" w:rsidP="00F21B5E">
      <w:pPr>
        <w:widowControl w:val="0"/>
        <w:numPr>
          <w:ilvl w:val="0"/>
          <w:numId w:val="45"/>
        </w:numPr>
        <w:tabs>
          <w:tab w:val="left" w:pos="821"/>
          <w:tab w:val="left" w:pos="822"/>
        </w:tabs>
        <w:ind w:left="810" w:right="432"/>
        <w:rPr>
          <w:color w:val="000000" w:themeColor="text1"/>
        </w:rPr>
      </w:pPr>
      <w:r w:rsidRPr="00DC0DF8">
        <w:rPr>
          <w:color w:val="000000" w:themeColor="text1"/>
        </w:rPr>
        <w:t>Assign a grade of F for the work in question</w:t>
      </w:r>
    </w:p>
    <w:p w14:paraId="7082B77C" w14:textId="77777777" w:rsidR="002837A7" w:rsidRPr="00DC0DF8" w:rsidRDefault="002837A7" w:rsidP="00F21B5E">
      <w:pPr>
        <w:widowControl w:val="0"/>
        <w:numPr>
          <w:ilvl w:val="0"/>
          <w:numId w:val="45"/>
        </w:numPr>
        <w:tabs>
          <w:tab w:val="left" w:pos="821"/>
          <w:tab w:val="left" w:pos="822"/>
        </w:tabs>
        <w:ind w:left="810" w:right="432"/>
        <w:rPr>
          <w:color w:val="000000" w:themeColor="text1"/>
        </w:rPr>
      </w:pPr>
      <w:r w:rsidRPr="00DC0DF8">
        <w:rPr>
          <w:color w:val="000000" w:themeColor="text1"/>
        </w:rPr>
        <w:t>Assign a grade of F for the course</w:t>
      </w:r>
    </w:p>
    <w:p w14:paraId="61C6005D" w14:textId="77777777" w:rsidR="002837A7" w:rsidRPr="00DC0DF8" w:rsidRDefault="002837A7" w:rsidP="00F21B5E">
      <w:pPr>
        <w:widowControl w:val="0"/>
        <w:numPr>
          <w:ilvl w:val="0"/>
          <w:numId w:val="45"/>
        </w:numPr>
        <w:tabs>
          <w:tab w:val="left" w:pos="821"/>
          <w:tab w:val="left" w:pos="822"/>
        </w:tabs>
        <w:ind w:left="810" w:right="432"/>
        <w:rPr>
          <w:color w:val="000000" w:themeColor="text1"/>
        </w:rPr>
      </w:pPr>
      <w:r w:rsidRPr="00DC0DF8">
        <w:rPr>
          <w:color w:val="000000" w:themeColor="text1"/>
        </w:rPr>
        <w:t>Recommend dismissal</w:t>
      </w:r>
    </w:p>
    <w:p w14:paraId="18A47C21" w14:textId="77777777" w:rsidR="00F733A7" w:rsidRPr="00DC0DF8" w:rsidRDefault="00F733A7" w:rsidP="002837A7">
      <w:pPr>
        <w:widowControl w:val="0"/>
        <w:tabs>
          <w:tab w:val="left" w:pos="821"/>
          <w:tab w:val="left" w:pos="822"/>
        </w:tabs>
        <w:ind w:right="432"/>
        <w:rPr>
          <w:color w:val="000000" w:themeColor="text1"/>
        </w:rPr>
      </w:pPr>
    </w:p>
    <w:p w14:paraId="0408D46B" w14:textId="33928FD4" w:rsidR="002837A7" w:rsidRPr="00DC0DF8" w:rsidRDefault="002837A7" w:rsidP="002837A7">
      <w:pPr>
        <w:widowControl w:val="0"/>
        <w:tabs>
          <w:tab w:val="left" w:pos="821"/>
          <w:tab w:val="left" w:pos="822"/>
        </w:tabs>
        <w:ind w:right="432"/>
        <w:rPr>
          <w:color w:val="000000" w:themeColor="text1"/>
        </w:rPr>
      </w:pPr>
      <w:r w:rsidRPr="00DC0DF8">
        <w:rPr>
          <w:color w:val="000000" w:themeColor="text1"/>
        </w:rPr>
        <w:t xml:space="preserve">Once an action(s) is taken, the Professor will inform the Chairperson or Program Director and inform the student in writing, instructing the student to schedule an appointment with the Senior Associate Dean for Academic Affairs, as a final step. The student has the right to appeal the action taken in accordance with the GPH Student Complaint Procedure. </w:t>
      </w:r>
    </w:p>
    <w:p w14:paraId="61C9BE2C" w14:textId="77777777" w:rsidR="002837A7" w:rsidRPr="00DC0DF8" w:rsidRDefault="002837A7" w:rsidP="002837A7">
      <w:pPr>
        <w:widowControl w:val="0"/>
        <w:tabs>
          <w:tab w:val="left" w:pos="821"/>
          <w:tab w:val="left" w:pos="822"/>
        </w:tabs>
        <w:ind w:right="432"/>
        <w:rPr>
          <w:color w:val="000000" w:themeColor="text1"/>
        </w:rPr>
      </w:pPr>
    </w:p>
    <w:p w14:paraId="13918BC2" w14:textId="77777777" w:rsidR="002837A7" w:rsidRPr="00DC0DF8" w:rsidRDefault="002837A7" w:rsidP="002837A7">
      <w:pPr>
        <w:widowControl w:val="0"/>
        <w:tabs>
          <w:tab w:val="left" w:pos="821"/>
          <w:tab w:val="left" w:pos="822"/>
        </w:tabs>
        <w:ind w:right="432"/>
        <w:rPr>
          <w:b/>
          <w:color w:val="000000" w:themeColor="text1"/>
        </w:rPr>
      </w:pPr>
      <w:r w:rsidRPr="00DC0DF8">
        <w:rPr>
          <w:b/>
          <w:color w:val="000000" w:themeColor="text1"/>
        </w:rPr>
        <w:t>STUDENTS WITH DISABILITIES:</w:t>
      </w:r>
    </w:p>
    <w:p w14:paraId="51AB48EC" w14:textId="77777777" w:rsidR="002837A7" w:rsidRPr="00DC0DF8" w:rsidRDefault="002837A7" w:rsidP="002837A7">
      <w:pPr>
        <w:widowControl w:val="0"/>
        <w:tabs>
          <w:tab w:val="left" w:pos="821"/>
          <w:tab w:val="left" w:pos="822"/>
        </w:tabs>
        <w:ind w:right="432"/>
        <w:rPr>
          <w:color w:val="000000" w:themeColor="text1"/>
        </w:rPr>
      </w:pPr>
      <w:r w:rsidRPr="00DC0DF8">
        <w:rPr>
          <w:color w:val="000000" w:themeColor="text1"/>
        </w:rPr>
        <w:t xml:space="preserve">Students with disabilities should contact the Moses Center for Students with Disabilities regarding the resources available to them, and to determine what classroom accommodations should be made available. More information about the Moses Center can be found here: </w:t>
      </w:r>
      <w:hyperlink r:id="rId57">
        <w:r w:rsidRPr="00DC0DF8">
          <w:rPr>
            <w:color w:val="000000" w:themeColor="text1"/>
            <w:u w:val="single"/>
          </w:rPr>
          <w:t>https://www.nyu.edu/life/safety-health-wellness/students-with-disabilities.html</w:t>
        </w:r>
      </w:hyperlink>
      <w:r w:rsidRPr="00DC0DF8">
        <w:rPr>
          <w:color w:val="000000" w:themeColor="text1"/>
        </w:rPr>
        <w:t xml:space="preserve">  </w:t>
      </w:r>
    </w:p>
    <w:p w14:paraId="0EB881BF" w14:textId="77777777" w:rsidR="00F733A7" w:rsidRPr="00DC0DF8" w:rsidRDefault="00F733A7" w:rsidP="002837A7">
      <w:pPr>
        <w:widowControl w:val="0"/>
        <w:tabs>
          <w:tab w:val="left" w:pos="821"/>
          <w:tab w:val="left" w:pos="822"/>
        </w:tabs>
        <w:ind w:right="432"/>
        <w:rPr>
          <w:color w:val="000000" w:themeColor="text1"/>
        </w:rPr>
      </w:pPr>
    </w:p>
    <w:p w14:paraId="1B796C3E" w14:textId="0319E221" w:rsidR="008E1892" w:rsidRPr="00DC0DF8" w:rsidRDefault="002837A7" w:rsidP="009B715B">
      <w:pPr>
        <w:widowControl w:val="0"/>
        <w:tabs>
          <w:tab w:val="left" w:pos="821"/>
          <w:tab w:val="left" w:pos="822"/>
        </w:tabs>
        <w:ind w:right="432"/>
        <w:rPr>
          <w:color w:val="000000" w:themeColor="text1"/>
        </w:rPr>
      </w:pPr>
      <w:r w:rsidRPr="00DC0DF8">
        <w:rPr>
          <w:color w:val="000000" w:themeColor="text1"/>
        </w:rPr>
        <w:t>Students requesting accommodation must obtain a letter from the Moses Center to provide to the instructor as early in the semester as possible.</w:t>
      </w:r>
    </w:p>
    <w:sectPr w:rsidR="008E1892" w:rsidRPr="00DC0DF8" w:rsidSect="005876A4">
      <w:headerReference w:type="even" r:id="rId58"/>
      <w:headerReference w:type="default" r:id="rId59"/>
      <w:footerReference w:type="even" r:id="rId60"/>
      <w:footerReference w:type="default" r:id="rId61"/>
      <w:headerReference w:type="first" r:id="rId62"/>
      <w:footerReference w:type="first" r:id="rId63"/>
      <w:pgSz w:w="12240" w:h="15840"/>
      <w:pgMar w:top="1044" w:right="1440" w:bottom="1134"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5DCB11" w14:textId="77777777" w:rsidR="00536A6A" w:rsidRDefault="00536A6A" w:rsidP="00E462F6">
      <w:r>
        <w:separator/>
      </w:r>
    </w:p>
  </w:endnote>
  <w:endnote w:type="continuationSeparator" w:id="0">
    <w:p w14:paraId="5FC53FBF" w14:textId="77777777" w:rsidR="00536A6A" w:rsidRDefault="00536A6A" w:rsidP="00E462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altName w:val="Times New Roman"/>
    <w:panose1 w:val="00000500000000020000"/>
    <w:charset w:val="00"/>
    <w:family w:val="auto"/>
    <w:pitch w:val="variable"/>
    <w:sig w:usb0="E00002FF" w:usb1="5000205A"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854EC" w14:textId="77777777" w:rsidR="00E462F6" w:rsidRDefault="00E462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5E826" w14:textId="77777777" w:rsidR="00E462F6" w:rsidRDefault="00E462F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8BF4C" w14:textId="77777777" w:rsidR="00E462F6" w:rsidRDefault="00E462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112A0F" w14:textId="77777777" w:rsidR="00536A6A" w:rsidRDefault="00536A6A" w:rsidP="00E462F6">
      <w:r>
        <w:separator/>
      </w:r>
    </w:p>
  </w:footnote>
  <w:footnote w:type="continuationSeparator" w:id="0">
    <w:p w14:paraId="209E3BE6" w14:textId="77777777" w:rsidR="00536A6A" w:rsidRDefault="00536A6A" w:rsidP="00E462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8516C" w14:textId="77777777" w:rsidR="00E462F6" w:rsidRDefault="00E462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239B7" w14:textId="77777777" w:rsidR="00E462F6" w:rsidRDefault="00E462F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D0B30" w14:textId="77777777" w:rsidR="00E462F6" w:rsidRDefault="00E462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B1A68"/>
    <w:multiLevelType w:val="multilevel"/>
    <w:tmpl w:val="5712E336"/>
    <w:lvl w:ilvl="0">
      <w:start w:val="1"/>
      <w:numFmt w:val="bullet"/>
      <w:lvlText w:val=""/>
      <w:lvlJc w:val="left"/>
      <w:pPr>
        <w:tabs>
          <w:tab w:val="num" w:pos="846"/>
        </w:tabs>
        <w:ind w:left="846" w:hanging="360"/>
      </w:pPr>
      <w:rPr>
        <w:rFonts w:ascii="Symbol" w:hAnsi="Symbol" w:hint="default"/>
        <w:sz w:val="20"/>
      </w:rPr>
    </w:lvl>
    <w:lvl w:ilvl="1" w:tentative="1">
      <w:start w:val="1"/>
      <w:numFmt w:val="bullet"/>
      <w:lvlText w:val=""/>
      <w:lvlJc w:val="left"/>
      <w:pPr>
        <w:tabs>
          <w:tab w:val="num" w:pos="1566"/>
        </w:tabs>
        <w:ind w:left="1566" w:hanging="360"/>
      </w:pPr>
      <w:rPr>
        <w:rFonts w:ascii="Symbol" w:hAnsi="Symbol" w:hint="default"/>
        <w:sz w:val="20"/>
      </w:rPr>
    </w:lvl>
    <w:lvl w:ilvl="2" w:tentative="1">
      <w:start w:val="1"/>
      <w:numFmt w:val="bullet"/>
      <w:lvlText w:val=""/>
      <w:lvlJc w:val="left"/>
      <w:pPr>
        <w:tabs>
          <w:tab w:val="num" w:pos="2286"/>
        </w:tabs>
        <w:ind w:left="2286" w:hanging="360"/>
      </w:pPr>
      <w:rPr>
        <w:rFonts w:ascii="Symbol" w:hAnsi="Symbol" w:hint="default"/>
        <w:sz w:val="20"/>
      </w:rPr>
    </w:lvl>
    <w:lvl w:ilvl="3" w:tentative="1">
      <w:start w:val="1"/>
      <w:numFmt w:val="bullet"/>
      <w:lvlText w:val=""/>
      <w:lvlJc w:val="left"/>
      <w:pPr>
        <w:tabs>
          <w:tab w:val="num" w:pos="3006"/>
        </w:tabs>
        <w:ind w:left="3006" w:hanging="360"/>
      </w:pPr>
      <w:rPr>
        <w:rFonts w:ascii="Symbol" w:hAnsi="Symbol" w:hint="default"/>
        <w:sz w:val="20"/>
      </w:rPr>
    </w:lvl>
    <w:lvl w:ilvl="4" w:tentative="1">
      <w:start w:val="1"/>
      <w:numFmt w:val="bullet"/>
      <w:lvlText w:val=""/>
      <w:lvlJc w:val="left"/>
      <w:pPr>
        <w:tabs>
          <w:tab w:val="num" w:pos="3726"/>
        </w:tabs>
        <w:ind w:left="3726" w:hanging="360"/>
      </w:pPr>
      <w:rPr>
        <w:rFonts w:ascii="Symbol" w:hAnsi="Symbol" w:hint="default"/>
        <w:sz w:val="20"/>
      </w:rPr>
    </w:lvl>
    <w:lvl w:ilvl="5" w:tentative="1">
      <w:start w:val="1"/>
      <w:numFmt w:val="bullet"/>
      <w:lvlText w:val=""/>
      <w:lvlJc w:val="left"/>
      <w:pPr>
        <w:tabs>
          <w:tab w:val="num" w:pos="4446"/>
        </w:tabs>
        <w:ind w:left="4446" w:hanging="360"/>
      </w:pPr>
      <w:rPr>
        <w:rFonts w:ascii="Symbol" w:hAnsi="Symbol" w:hint="default"/>
        <w:sz w:val="20"/>
      </w:rPr>
    </w:lvl>
    <w:lvl w:ilvl="6" w:tentative="1">
      <w:start w:val="1"/>
      <w:numFmt w:val="bullet"/>
      <w:lvlText w:val=""/>
      <w:lvlJc w:val="left"/>
      <w:pPr>
        <w:tabs>
          <w:tab w:val="num" w:pos="5166"/>
        </w:tabs>
        <w:ind w:left="5166" w:hanging="360"/>
      </w:pPr>
      <w:rPr>
        <w:rFonts w:ascii="Symbol" w:hAnsi="Symbol" w:hint="default"/>
        <w:sz w:val="20"/>
      </w:rPr>
    </w:lvl>
    <w:lvl w:ilvl="7" w:tentative="1">
      <w:start w:val="1"/>
      <w:numFmt w:val="bullet"/>
      <w:lvlText w:val=""/>
      <w:lvlJc w:val="left"/>
      <w:pPr>
        <w:tabs>
          <w:tab w:val="num" w:pos="5886"/>
        </w:tabs>
        <w:ind w:left="5886" w:hanging="360"/>
      </w:pPr>
      <w:rPr>
        <w:rFonts w:ascii="Symbol" w:hAnsi="Symbol" w:hint="default"/>
        <w:sz w:val="20"/>
      </w:rPr>
    </w:lvl>
    <w:lvl w:ilvl="8" w:tentative="1">
      <w:start w:val="1"/>
      <w:numFmt w:val="bullet"/>
      <w:lvlText w:val=""/>
      <w:lvlJc w:val="left"/>
      <w:pPr>
        <w:tabs>
          <w:tab w:val="num" w:pos="6606"/>
        </w:tabs>
        <w:ind w:left="6606" w:hanging="360"/>
      </w:pPr>
      <w:rPr>
        <w:rFonts w:ascii="Symbol" w:hAnsi="Symbol" w:hint="default"/>
        <w:sz w:val="20"/>
      </w:rPr>
    </w:lvl>
  </w:abstractNum>
  <w:abstractNum w:abstractNumId="1" w15:restartNumberingAfterBreak="0">
    <w:nsid w:val="06DF5381"/>
    <w:multiLevelType w:val="multilevel"/>
    <w:tmpl w:val="9C248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8655D3"/>
    <w:multiLevelType w:val="hybridMultilevel"/>
    <w:tmpl w:val="9FB43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A736ED"/>
    <w:multiLevelType w:val="hybridMultilevel"/>
    <w:tmpl w:val="CF06CF1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02E7AC3"/>
    <w:multiLevelType w:val="hybridMultilevel"/>
    <w:tmpl w:val="C874A4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0314A7A"/>
    <w:multiLevelType w:val="multilevel"/>
    <w:tmpl w:val="F0A81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4B22DFF"/>
    <w:multiLevelType w:val="multilevel"/>
    <w:tmpl w:val="B828540A"/>
    <w:lvl w:ilvl="0">
      <w:start w:val="1"/>
      <w:numFmt w:val="bullet"/>
      <w:lvlText w:val="●"/>
      <w:lvlJc w:val="left"/>
      <w:pPr>
        <w:ind w:left="648" w:firstLine="4319"/>
      </w:pPr>
      <w:rPr>
        <w:rFonts w:ascii="Arial" w:eastAsia="Arial" w:hAnsi="Arial" w:cs="Arial"/>
        <w:sz w:val="20"/>
        <w:szCs w:val="20"/>
      </w:rPr>
    </w:lvl>
    <w:lvl w:ilvl="1">
      <w:start w:val="1"/>
      <w:numFmt w:val="bullet"/>
      <w:lvlText w:val="o"/>
      <w:lvlJc w:val="left"/>
      <w:pPr>
        <w:ind w:left="1440" w:firstLine="9720"/>
      </w:pPr>
      <w:rPr>
        <w:rFonts w:ascii="Arial" w:eastAsia="Arial" w:hAnsi="Arial" w:cs="Arial"/>
      </w:rPr>
    </w:lvl>
    <w:lvl w:ilvl="2">
      <w:start w:val="1"/>
      <w:numFmt w:val="bullet"/>
      <w:lvlText w:val="▪"/>
      <w:lvlJc w:val="left"/>
      <w:pPr>
        <w:ind w:left="2160" w:firstLine="14760"/>
      </w:pPr>
      <w:rPr>
        <w:rFonts w:ascii="Arial" w:eastAsia="Arial" w:hAnsi="Arial" w:cs="Arial"/>
      </w:rPr>
    </w:lvl>
    <w:lvl w:ilvl="3">
      <w:start w:val="1"/>
      <w:numFmt w:val="bullet"/>
      <w:lvlText w:val="●"/>
      <w:lvlJc w:val="left"/>
      <w:pPr>
        <w:ind w:left="2880" w:firstLine="19800"/>
      </w:pPr>
      <w:rPr>
        <w:rFonts w:ascii="Arial" w:eastAsia="Arial" w:hAnsi="Arial" w:cs="Arial"/>
      </w:rPr>
    </w:lvl>
    <w:lvl w:ilvl="4">
      <w:start w:val="1"/>
      <w:numFmt w:val="bullet"/>
      <w:lvlText w:val="o"/>
      <w:lvlJc w:val="left"/>
      <w:pPr>
        <w:ind w:left="3600" w:firstLine="24840"/>
      </w:pPr>
      <w:rPr>
        <w:rFonts w:ascii="Arial" w:eastAsia="Arial" w:hAnsi="Arial" w:cs="Arial"/>
      </w:rPr>
    </w:lvl>
    <w:lvl w:ilvl="5">
      <w:start w:val="1"/>
      <w:numFmt w:val="bullet"/>
      <w:lvlText w:val="▪"/>
      <w:lvlJc w:val="left"/>
      <w:pPr>
        <w:ind w:left="4320" w:firstLine="29880"/>
      </w:pPr>
      <w:rPr>
        <w:rFonts w:ascii="Arial" w:eastAsia="Arial" w:hAnsi="Arial" w:cs="Arial"/>
      </w:rPr>
    </w:lvl>
    <w:lvl w:ilvl="6">
      <w:start w:val="1"/>
      <w:numFmt w:val="bullet"/>
      <w:lvlText w:val="●"/>
      <w:lvlJc w:val="left"/>
      <w:pPr>
        <w:ind w:left="5040" w:hanging="30616"/>
      </w:pPr>
      <w:rPr>
        <w:rFonts w:ascii="Arial" w:eastAsia="Arial" w:hAnsi="Arial" w:cs="Arial"/>
      </w:rPr>
    </w:lvl>
    <w:lvl w:ilvl="7">
      <w:start w:val="1"/>
      <w:numFmt w:val="bullet"/>
      <w:lvlText w:val="o"/>
      <w:lvlJc w:val="left"/>
      <w:pPr>
        <w:ind w:left="5760" w:hanging="25576"/>
      </w:pPr>
      <w:rPr>
        <w:rFonts w:ascii="Arial" w:eastAsia="Arial" w:hAnsi="Arial" w:cs="Arial"/>
      </w:rPr>
    </w:lvl>
    <w:lvl w:ilvl="8">
      <w:start w:val="1"/>
      <w:numFmt w:val="bullet"/>
      <w:lvlText w:val="▪"/>
      <w:lvlJc w:val="left"/>
      <w:pPr>
        <w:ind w:left="6480" w:hanging="20536"/>
      </w:pPr>
      <w:rPr>
        <w:rFonts w:ascii="Arial" w:eastAsia="Arial" w:hAnsi="Arial" w:cs="Arial"/>
      </w:rPr>
    </w:lvl>
  </w:abstractNum>
  <w:abstractNum w:abstractNumId="7" w15:restartNumberingAfterBreak="0">
    <w:nsid w:val="18C16553"/>
    <w:multiLevelType w:val="multilevel"/>
    <w:tmpl w:val="E862B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D213581"/>
    <w:multiLevelType w:val="hybridMultilevel"/>
    <w:tmpl w:val="862A668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F47138E"/>
    <w:multiLevelType w:val="hybridMultilevel"/>
    <w:tmpl w:val="AA5E55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687C70"/>
    <w:multiLevelType w:val="hybridMultilevel"/>
    <w:tmpl w:val="34CCE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5E3E01"/>
    <w:multiLevelType w:val="multilevel"/>
    <w:tmpl w:val="F8AEE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9D165EE"/>
    <w:multiLevelType w:val="hybridMultilevel"/>
    <w:tmpl w:val="28C8C4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CAD18FE"/>
    <w:multiLevelType w:val="multilevel"/>
    <w:tmpl w:val="03FE8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E163BF0"/>
    <w:multiLevelType w:val="multilevel"/>
    <w:tmpl w:val="36BE6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F5B0223"/>
    <w:multiLevelType w:val="hybridMultilevel"/>
    <w:tmpl w:val="4962AE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09630DC"/>
    <w:multiLevelType w:val="multilevel"/>
    <w:tmpl w:val="36E8C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0E15F2F"/>
    <w:multiLevelType w:val="multilevel"/>
    <w:tmpl w:val="907C81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34F85443"/>
    <w:multiLevelType w:val="hybridMultilevel"/>
    <w:tmpl w:val="54689F2C"/>
    <w:lvl w:ilvl="0" w:tplc="264C8512">
      <w:start w:val="1"/>
      <w:numFmt w:val="bullet"/>
      <w:lvlText w:val=""/>
      <w:lvlJc w:val="left"/>
      <w:pPr>
        <w:tabs>
          <w:tab w:val="num" w:pos="360"/>
        </w:tabs>
        <w:ind w:left="360" w:hanging="36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8E55F8E"/>
    <w:multiLevelType w:val="multilevel"/>
    <w:tmpl w:val="37C85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ADF4599"/>
    <w:multiLevelType w:val="multilevel"/>
    <w:tmpl w:val="A5483DA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21" w15:restartNumberingAfterBreak="0">
    <w:nsid w:val="3C6D5F4D"/>
    <w:multiLevelType w:val="multilevel"/>
    <w:tmpl w:val="929A9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D3E2EEB"/>
    <w:multiLevelType w:val="hybridMultilevel"/>
    <w:tmpl w:val="76B213A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43486708"/>
    <w:multiLevelType w:val="multilevel"/>
    <w:tmpl w:val="BE0EC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526157A"/>
    <w:multiLevelType w:val="multilevel"/>
    <w:tmpl w:val="4B7673B8"/>
    <w:lvl w:ilvl="0">
      <w:start w:val="1"/>
      <w:numFmt w:val="bullet"/>
      <w:lvlText w:val="o"/>
      <w:lvlJc w:val="left"/>
      <w:pPr>
        <w:ind w:left="1440" w:hanging="360"/>
      </w:pPr>
      <w:rPr>
        <w:rFonts w:ascii="Courier New" w:hAnsi="Courier New" w:cs="Courier New" w:hint="default"/>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5" w15:restartNumberingAfterBreak="0">
    <w:nsid w:val="454B1718"/>
    <w:multiLevelType w:val="multilevel"/>
    <w:tmpl w:val="6776B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91D154A"/>
    <w:multiLevelType w:val="hybridMultilevel"/>
    <w:tmpl w:val="C3DEADC2"/>
    <w:lvl w:ilvl="0" w:tplc="08090001">
      <w:start w:val="1"/>
      <w:numFmt w:val="bullet"/>
      <w:lvlText w:val=""/>
      <w:lvlJc w:val="left"/>
      <w:pPr>
        <w:ind w:left="1138" w:hanging="360"/>
      </w:pPr>
      <w:rPr>
        <w:rFonts w:ascii="Symbol" w:hAnsi="Symbol" w:hint="default"/>
      </w:rPr>
    </w:lvl>
    <w:lvl w:ilvl="1" w:tplc="08090003" w:tentative="1">
      <w:start w:val="1"/>
      <w:numFmt w:val="bullet"/>
      <w:lvlText w:val="o"/>
      <w:lvlJc w:val="left"/>
      <w:pPr>
        <w:ind w:left="1858" w:hanging="360"/>
      </w:pPr>
      <w:rPr>
        <w:rFonts w:ascii="Courier New" w:hAnsi="Courier New" w:cs="Courier New" w:hint="default"/>
      </w:rPr>
    </w:lvl>
    <w:lvl w:ilvl="2" w:tplc="08090005" w:tentative="1">
      <w:start w:val="1"/>
      <w:numFmt w:val="bullet"/>
      <w:lvlText w:val=""/>
      <w:lvlJc w:val="left"/>
      <w:pPr>
        <w:ind w:left="2578" w:hanging="360"/>
      </w:pPr>
      <w:rPr>
        <w:rFonts w:ascii="Wingdings" w:hAnsi="Wingdings" w:hint="default"/>
      </w:rPr>
    </w:lvl>
    <w:lvl w:ilvl="3" w:tplc="08090001" w:tentative="1">
      <w:start w:val="1"/>
      <w:numFmt w:val="bullet"/>
      <w:lvlText w:val=""/>
      <w:lvlJc w:val="left"/>
      <w:pPr>
        <w:ind w:left="3298" w:hanging="360"/>
      </w:pPr>
      <w:rPr>
        <w:rFonts w:ascii="Symbol" w:hAnsi="Symbol" w:hint="default"/>
      </w:rPr>
    </w:lvl>
    <w:lvl w:ilvl="4" w:tplc="08090003" w:tentative="1">
      <w:start w:val="1"/>
      <w:numFmt w:val="bullet"/>
      <w:lvlText w:val="o"/>
      <w:lvlJc w:val="left"/>
      <w:pPr>
        <w:ind w:left="4018" w:hanging="360"/>
      </w:pPr>
      <w:rPr>
        <w:rFonts w:ascii="Courier New" w:hAnsi="Courier New" w:cs="Courier New" w:hint="default"/>
      </w:rPr>
    </w:lvl>
    <w:lvl w:ilvl="5" w:tplc="08090005" w:tentative="1">
      <w:start w:val="1"/>
      <w:numFmt w:val="bullet"/>
      <w:lvlText w:val=""/>
      <w:lvlJc w:val="left"/>
      <w:pPr>
        <w:ind w:left="4738" w:hanging="360"/>
      </w:pPr>
      <w:rPr>
        <w:rFonts w:ascii="Wingdings" w:hAnsi="Wingdings" w:hint="default"/>
      </w:rPr>
    </w:lvl>
    <w:lvl w:ilvl="6" w:tplc="08090001" w:tentative="1">
      <w:start w:val="1"/>
      <w:numFmt w:val="bullet"/>
      <w:lvlText w:val=""/>
      <w:lvlJc w:val="left"/>
      <w:pPr>
        <w:ind w:left="5458" w:hanging="360"/>
      </w:pPr>
      <w:rPr>
        <w:rFonts w:ascii="Symbol" w:hAnsi="Symbol" w:hint="default"/>
      </w:rPr>
    </w:lvl>
    <w:lvl w:ilvl="7" w:tplc="08090003" w:tentative="1">
      <w:start w:val="1"/>
      <w:numFmt w:val="bullet"/>
      <w:lvlText w:val="o"/>
      <w:lvlJc w:val="left"/>
      <w:pPr>
        <w:ind w:left="6178" w:hanging="360"/>
      </w:pPr>
      <w:rPr>
        <w:rFonts w:ascii="Courier New" w:hAnsi="Courier New" w:cs="Courier New" w:hint="default"/>
      </w:rPr>
    </w:lvl>
    <w:lvl w:ilvl="8" w:tplc="08090005" w:tentative="1">
      <w:start w:val="1"/>
      <w:numFmt w:val="bullet"/>
      <w:lvlText w:val=""/>
      <w:lvlJc w:val="left"/>
      <w:pPr>
        <w:ind w:left="6898" w:hanging="360"/>
      </w:pPr>
      <w:rPr>
        <w:rFonts w:ascii="Wingdings" w:hAnsi="Wingdings" w:hint="default"/>
      </w:rPr>
    </w:lvl>
  </w:abstractNum>
  <w:abstractNum w:abstractNumId="27" w15:restartNumberingAfterBreak="0">
    <w:nsid w:val="4A4F6AB3"/>
    <w:multiLevelType w:val="hybridMultilevel"/>
    <w:tmpl w:val="4AA2981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4AF438C3"/>
    <w:multiLevelType w:val="hybridMultilevel"/>
    <w:tmpl w:val="A4FCE7EA"/>
    <w:lvl w:ilvl="0" w:tplc="264C8512">
      <w:start w:val="1"/>
      <w:numFmt w:val="bullet"/>
      <w:lvlText w:val=""/>
      <w:lvlJc w:val="left"/>
      <w:pPr>
        <w:tabs>
          <w:tab w:val="num" w:pos="360"/>
        </w:tabs>
        <w:ind w:left="360" w:hanging="360"/>
      </w:pPr>
      <w:rPr>
        <w:rFonts w:ascii="Symbol" w:hAnsi="Symbol" w:hint="default"/>
        <w:sz w:val="16"/>
        <w:szCs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4BF94C16"/>
    <w:multiLevelType w:val="multilevel"/>
    <w:tmpl w:val="3B0E15AE"/>
    <w:lvl w:ilvl="0">
      <w:numFmt w:val="bullet"/>
      <w:lvlText w:val="●"/>
      <w:lvlJc w:val="left"/>
      <w:pPr>
        <w:ind w:left="1543" w:hanging="360"/>
      </w:pPr>
      <w:rPr>
        <w:rFonts w:ascii="Arial" w:eastAsia="Arial" w:hAnsi="Arial" w:cs="Arial"/>
        <w:b w:val="0"/>
        <w:i w:val="0"/>
        <w:sz w:val="22"/>
        <w:szCs w:val="22"/>
      </w:rPr>
    </w:lvl>
    <w:lvl w:ilvl="1">
      <w:numFmt w:val="bullet"/>
      <w:lvlText w:val="•"/>
      <w:lvlJc w:val="left"/>
      <w:pPr>
        <w:ind w:left="2435" w:hanging="360"/>
      </w:pPr>
    </w:lvl>
    <w:lvl w:ilvl="2">
      <w:numFmt w:val="bullet"/>
      <w:lvlText w:val="•"/>
      <w:lvlJc w:val="left"/>
      <w:pPr>
        <w:ind w:left="3329" w:hanging="360"/>
      </w:pPr>
    </w:lvl>
    <w:lvl w:ilvl="3">
      <w:numFmt w:val="bullet"/>
      <w:lvlText w:val="•"/>
      <w:lvlJc w:val="left"/>
      <w:pPr>
        <w:ind w:left="4223" w:hanging="360"/>
      </w:pPr>
    </w:lvl>
    <w:lvl w:ilvl="4">
      <w:numFmt w:val="bullet"/>
      <w:lvlText w:val="•"/>
      <w:lvlJc w:val="left"/>
      <w:pPr>
        <w:ind w:left="5117" w:hanging="360"/>
      </w:pPr>
    </w:lvl>
    <w:lvl w:ilvl="5">
      <w:numFmt w:val="bullet"/>
      <w:lvlText w:val="•"/>
      <w:lvlJc w:val="left"/>
      <w:pPr>
        <w:ind w:left="6011" w:hanging="360"/>
      </w:pPr>
    </w:lvl>
    <w:lvl w:ilvl="6">
      <w:numFmt w:val="bullet"/>
      <w:lvlText w:val="•"/>
      <w:lvlJc w:val="left"/>
      <w:pPr>
        <w:ind w:left="6905" w:hanging="360"/>
      </w:pPr>
    </w:lvl>
    <w:lvl w:ilvl="7">
      <w:numFmt w:val="bullet"/>
      <w:lvlText w:val="•"/>
      <w:lvlJc w:val="left"/>
      <w:pPr>
        <w:ind w:left="7799" w:hanging="360"/>
      </w:pPr>
    </w:lvl>
    <w:lvl w:ilvl="8">
      <w:numFmt w:val="bullet"/>
      <w:lvlText w:val="•"/>
      <w:lvlJc w:val="left"/>
      <w:pPr>
        <w:ind w:left="8693" w:hanging="360"/>
      </w:pPr>
    </w:lvl>
  </w:abstractNum>
  <w:abstractNum w:abstractNumId="30" w15:restartNumberingAfterBreak="0">
    <w:nsid w:val="4EFA2542"/>
    <w:multiLevelType w:val="hybridMultilevel"/>
    <w:tmpl w:val="D7A09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31D4639"/>
    <w:multiLevelType w:val="hybridMultilevel"/>
    <w:tmpl w:val="6A861A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71D4BE7"/>
    <w:multiLevelType w:val="multilevel"/>
    <w:tmpl w:val="2C74D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F661842"/>
    <w:multiLevelType w:val="multilevel"/>
    <w:tmpl w:val="ADFE73C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4" w15:restartNumberingAfterBreak="0">
    <w:nsid w:val="604C12F0"/>
    <w:multiLevelType w:val="hybridMultilevel"/>
    <w:tmpl w:val="73D40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5BE7C2B"/>
    <w:multiLevelType w:val="hybridMultilevel"/>
    <w:tmpl w:val="AE56C180"/>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36" w15:restartNumberingAfterBreak="0">
    <w:nsid w:val="6AB73413"/>
    <w:multiLevelType w:val="multilevel"/>
    <w:tmpl w:val="17EE5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B160172"/>
    <w:multiLevelType w:val="multilevel"/>
    <w:tmpl w:val="5950CB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6C6C41F9"/>
    <w:multiLevelType w:val="multilevel"/>
    <w:tmpl w:val="78E2D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ED540A5"/>
    <w:multiLevelType w:val="hybridMultilevel"/>
    <w:tmpl w:val="73A85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0BF301A"/>
    <w:multiLevelType w:val="multilevel"/>
    <w:tmpl w:val="3CB42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12727DD"/>
    <w:multiLevelType w:val="multilevel"/>
    <w:tmpl w:val="29564642"/>
    <w:lvl w:ilvl="0">
      <w:numFmt w:val="bullet"/>
      <w:lvlText w:val="●"/>
      <w:lvlJc w:val="left"/>
      <w:pPr>
        <w:ind w:left="822" w:hanging="360"/>
      </w:pPr>
      <w:rPr>
        <w:rFonts w:ascii="Arial" w:eastAsia="Arial" w:hAnsi="Arial" w:cs="Arial"/>
        <w:b w:val="0"/>
        <w:i w:val="0"/>
        <w:sz w:val="16"/>
        <w:szCs w:val="16"/>
      </w:rPr>
    </w:lvl>
    <w:lvl w:ilvl="1">
      <w:numFmt w:val="bullet"/>
      <w:lvlText w:val="●"/>
      <w:lvlJc w:val="left"/>
      <w:pPr>
        <w:ind w:left="1110" w:hanging="216"/>
      </w:pPr>
      <w:rPr>
        <w:rFonts w:ascii="Arial" w:eastAsia="Arial" w:hAnsi="Arial" w:cs="Arial"/>
        <w:b w:val="0"/>
        <w:i w:val="0"/>
        <w:sz w:val="20"/>
        <w:szCs w:val="20"/>
      </w:rPr>
    </w:lvl>
    <w:lvl w:ilvl="2">
      <w:numFmt w:val="bullet"/>
      <w:lvlText w:val="o"/>
      <w:lvlJc w:val="left"/>
      <w:pPr>
        <w:ind w:left="1902" w:hanging="360"/>
      </w:pPr>
      <w:rPr>
        <w:rFonts w:ascii="Courier New" w:eastAsia="Courier New" w:hAnsi="Courier New" w:cs="Courier New"/>
        <w:b w:val="0"/>
        <w:i w:val="0"/>
        <w:sz w:val="22"/>
        <w:szCs w:val="22"/>
      </w:rPr>
    </w:lvl>
    <w:lvl w:ilvl="3">
      <w:numFmt w:val="bullet"/>
      <w:lvlText w:val="•"/>
      <w:lvlJc w:val="left"/>
      <w:pPr>
        <w:ind w:left="2927" w:hanging="360"/>
      </w:pPr>
    </w:lvl>
    <w:lvl w:ilvl="4">
      <w:numFmt w:val="bullet"/>
      <w:lvlText w:val="•"/>
      <w:lvlJc w:val="left"/>
      <w:pPr>
        <w:ind w:left="3955" w:hanging="360"/>
      </w:pPr>
    </w:lvl>
    <w:lvl w:ilvl="5">
      <w:numFmt w:val="bullet"/>
      <w:lvlText w:val="•"/>
      <w:lvlJc w:val="left"/>
      <w:pPr>
        <w:ind w:left="4982" w:hanging="360"/>
      </w:pPr>
    </w:lvl>
    <w:lvl w:ilvl="6">
      <w:numFmt w:val="bullet"/>
      <w:lvlText w:val="•"/>
      <w:lvlJc w:val="left"/>
      <w:pPr>
        <w:ind w:left="6010" w:hanging="360"/>
      </w:pPr>
    </w:lvl>
    <w:lvl w:ilvl="7">
      <w:numFmt w:val="bullet"/>
      <w:lvlText w:val="•"/>
      <w:lvlJc w:val="left"/>
      <w:pPr>
        <w:ind w:left="7037" w:hanging="360"/>
      </w:pPr>
    </w:lvl>
    <w:lvl w:ilvl="8">
      <w:numFmt w:val="bullet"/>
      <w:lvlText w:val="•"/>
      <w:lvlJc w:val="left"/>
      <w:pPr>
        <w:ind w:left="8065" w:hanging="360"/>
      </w:pPr>
    </w:lvl>
  </w:abstractNum>
  <w:abstractNum w:abstractNumId="42" w15:restartNumberingAfterBreak="0">
    <w:nsid w:val="738E4E7F"/>
    <w:multiLevelType w:val="multilevel"/>
    <w:tmpl w:val="625CB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3DC1CDC"/>
    <w:multiLevelType w:val="multilevel"/>
    <w:tmpl w:val="A54E1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47A3AFE"/>
    <w:multiLevelType w:val="multilevel"/>
    <w:tmpl w:val="D3307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9730D86"/>
    <w:multiLevelType w:val="hybridMultilevel"/>
    <w:tmpl w:val="599295BC"/>
    <w:lvl w:ilvl="0" w:tplc="84B6E400">
      <w:start w:val="1"/>
      <w:numFmt w:val="bullet"/>
      <w:lvlText w:val=""/>
      <w:lvlJc w:val="left"/>
      <w:pPr>
        <w:tabs>
          <w:tab w:val="num" w:pos="648"/>
        </w:tabs>
        <w:ind w:left="648" w:hanging="216"/>
      </w:pPr>
      <w:rPr>
        <w:rFonts w:ascii="Symbol" w:hAnsi="Symbol"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A544E8C"/>
    <w:multiLevelType w:val="multilevel"/>
    <w:tmpl w:val="3A94C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40937762">
    <w:abstractNumId w:val="6"/>
  </w:num>
  <w:num w:numId="2" w16cid:durableId="973099181">
    <w:abstractNumId w:val="17"/>
  </w:num>
  <w:num w:numId="3" w16cid:durableId="886255627">
    <w:abstractNumId w:val="37"/>
  </w:num>
  <w:num w:numId="4" w16cid:durableId="188372375">
    <w:abstractNumId w:val="20"/>
  </w:num>
  <w:num w:numId="5" w16cid:durableId="825172869">
    <w:abstractNumId w:val="12"/>
  </w:num>
  <w:num w:numId="6" w16cid:durableId="1099374646">
    <w:abstractNumId w:val="28"/>
  </w:num>
  <w:num w:numId="7" w16cid:durableId="1123498985">
    <w:abstractNumId w:val="18"/>
  </w:num>
  <w:num w:numId="8" w16cid:durableId="1634827410">
    <w:abstractNumId w:val="45"/>
  </w:num>
  <w:num w:numId="9" w16cid:durableId="2117752028">
    <w:abstractNumId w:val="43"/>
  </w:num>
  <w:num w:numId="10" w16cid:durableId="18435895">
    <w:abstractNumId w:val="5"/>
  </w:num>
  <w:num w:numId="11" w16cid:durableId="647176663">
    <w:abstractNumId w:val="36"/>
  </w:num>
  <w:num w:numId="12" w16cid:durableId="421032798">
    <w:abstractNumId w:val="32"/>
  </w:num>
  <w:num w:numId="13" w16cid:durableId="824055660">
    <w:abstractNumId w:val="11"/>
  </w:num>
  <w:num w:numId="14" w16cid:durableId="1222985809">
    <w:abstractNumId w:val="0"/>
  </w:num>
  <w:num w:numId="15" w16cid:durableId="212036839">
    <w:abstractNumId w:val="13"/>
  </w:num>
  <w:num w:numId="16" w16cid:durableId="112796469">
    <w:abstractNumId w:val="23"/>
  </w:num>
  <w:num w:numId="17" w16cid:durableId="1045832755">
    <w:abstractNumId w:val="1"/>
  </w:num>
  <w:num w:numId="18" w16cid:durableId="840202399">
    <w:abstractNumId w:val="44"/>
  </w:num>
  <w:num w:numId="19" w16cid:durableId="1137331925">
    <w:abstractNumId w:val="19"/>
  </w:num>
  <w:num w:numId="20" w16cid:durableId="1431730447">
    <w:abstractNumId w:val="46"/>
  </w:num>
  <w:num w:numId="21" w16cid:durableId="1244952981">
    <w:abstractNumId w:val="7"/>
  </w:num>
  <w:num w:numId="22" w16cid:durableId="449132102">
    <w:abstractNumId w:val="21"/>
  </w:num>
  <w:num w:numId="23" w16cid:durableId="426923998">
    <w:abstractNumId w:val="25"/>
  </w:num>
  <w:num w:numId="24" w16cid:durableId="1743716418">
    <w:abstractNumId w:val="42"/>
  </w:num>
  <w:num w:numId="25" w16cid:durableId="467823830">
    <w:abstractNumId w:val="14"/>
  </w:num>
  <w:num w:numId="26" w16cid:durableId="738862325">
    <w:abstractNumId w:val="31"/>
  </w:num>
  <w:num w:numId="27" w16cid:durableId="245264881">
    <w:abstractNumId w:val="30"/>
  </w:num>
  <w:num w:numId="28" w16cid:durableId="388499579">
    <w:abstractNumId w:val="2"/>
  </w:num>
  <w:num w:numId="29" w16cid:durableId="266620213">
    <w:abstractNumId w:val="22"/>
  </w:num>
  <w:num w:numId="30" w16cid:durableId="291250897">
    <w:abstractNumId w:val="34"/>
  </w:num>
  <w:num w:numId="31" w16cid:durableId="1696076435">
    <w:abstractNumId w:val="9"/>
  </w:num>
  <w:num w:numId="32" w16cid:durableId="1644776790">
    <w:abstractNumId w:val="27"/>
  </w:num>
  <w:num w:numId="33" w16cid:durableId="1418941763">
    <w:abstractNumId w:val="39"/>
  </w:num>
  <w:num w:numId="34" w16cid:durableId="1436249086">
    <w:abstractNumId w:val="4"/>
  </w:num>
  <w:num w:numId="35" w16cid:durableId="320894738">
    <w:abstractNumId w:val="8"/>
  </w:num>
  <w:num w:numId="36" w16cid:durableId="1082601049">
    <w:abstractNumId w:val="10"/>
  </w:num>
  <w:num w:numId="37" w16cid:durableId="1458719982">
    <w:abstractNumId w:val="35"/>
  </w:num>
  <w:num w:numId="38" w16cid:durableId="601032990">
    <w:abstractNumId w:val="29"/>
  </w:num>
  <w:num w:numId="39" w16cid:durableId="34043618">
    <w:abstractNumId w:val="41"/>
  </w:num>
  <w:num w:numId="40" w16cid:durableId="1098215182">
    <w:abstractNumId w:val="33"/>
  </w:num>
  <w:num w:numId="41" w16cid:durableId="1912809452">
    <w:abstractNumId w:val="40"/>
  </w:num>
  <w:num w:numId="42" w16cid:durableId="844587894">
    <w:abstractNumId w:val="16"/>
  </w:num>
  <w:num w:numId="43" w16cid:durableId="868109780">
    <w:abstractNumId w:val="38"/>
  </w:num>
  <w:num w:numId="44" w16cid:durableId="1353191988">
    <w:abstractNumId w:val="26"/>
  </w:num>
  <w:num w:numId="45" w16cid:durableId="530923769">
    <w:abstractNumId w:val="24"/>
  </w:num>
  <w:num w:numId="46" w16cid:durableId="201984214">
    <w:abstractNumId w:val="3"/>
  </w:num>
  <w:num w:numId="47" w16cid:durableId="4013617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1892"/>
    <w:rsid w:val="00000E79"/>
    <w:rsid w:val="0000192D"/>
    <w:rsid w:val="00010A3D"/>
    <w:rsid w:val="000132F3"/>
    <w:rsid w:val="00050052"/>
    <w:rsid w:val="00060644"/>
    <w:rsid w:val="000715F1"/>
    <w:rsid w:val="00091526"/>
    <w:rsid w:val="000A365D"/>
    <w:rsid w:val="000B6665"/>
    <w:rsid w:val="000C6AF5"/>
    <w:rsid w:val="000E14E1"/>
    <w:rsid w:val="000E207B"/>
    <w:rsid w:val="000E381E"/>
    <w:rsid w:val="000E5BA3"/>
    <w:rsid w:val="000F2526"/>
    <w:rsid w:val="000F4761"/>
    <w:rsid w:val="000F4962"/>
    <w:rsid w:val="00131073"/>
    <w:rsid w:val="00133D26"/>
    <w:rsid w:val="001369C4"/>
    <w:rsid w:val="001513F6"/>
    <w:rsid w:val="00155F3C"/>
    <w:rsid w:val="00160BA2"/>
    <w:rsid w:val="001617F1"/>
    <w:rsid w:val="00162A85"/>
    <w:rsid w:val="0017040C"/>
    <w:rsid w:val="00177A1B"/>
    <w:rsid w:val="001972DF"/>
    <w:rsid w:val="001A7D52"/>
    <w:rsid w:val="001C0FD3"/>
    <w:rsid w:val="001C14FE"/>
    <w:rsid w:val="001C7758"/>
    <w:rsid w:val="001E1B14"/>
    <w:rsid w:val="001E3358"/>
    <w:rsid w:val="00204BF9"/>
    <w:rsid w:val="002068AC"/>
    <w:rsid w:val="00206A47"/>
    <w:rsid w:val="00220BDE"/>
    <w:rsid w:val="002323E4"/>
    <w:rsid w:val="00236B70"/>
    <w:rsid w:val="00243695"/>
    <w:rsid w:val="00244952"/>
    <w:rsid w:val="00252288"/>
    <w:rsid w:val="002522FF"/>
    <w:rsid w:val="00254626"/>
    <w:rsid w:val="00255E73"/>
    <w:rsid w:val="00257434"/>
    <w:rsid w:val="00261F94"/>
    <w:rsid w:val="00262513"/>
    <w:rsid w:val="002642FF"/>
    <w:rsid w:val="002666B8"/>
    <w:rsid w:val="00271FD7"/>
    <w:rsid w:val="00280285"/>
    <w:rsid w:val="002837A7"/>
    <w:rsid w:val="00284F41"/>
    <w:rsid w:val="00297011"/>
    <w:rsid w:val="002A4132"/>
    <w:rsid w:val="002A7B23"/>
    <w:rsid w:val="002B31AA"/>
    <w:rsid w:val="002C0501"/>
    <w:rsid w:val="002D5B21"/>
    <w:rsid w:val="002F402B"/>
    <w:rsid w:val="002F4721"/>
    <w:rsid w:val="00306C84"/>
    <w:rsid w:val="003174FF"/>
    <w:rsid w:val="0033365D"/>
    <w:rsid w:val="00354A6A"/>
    <w:rsid w:val="00367EA8"/>
    <w:rsid w:val="00371CCB"/>
    <w:rsid w:val="003756B4"/>
    <w:rsid w:val="00376D2B"/>
    <w:rsid w:val="003869E0"/>
    <w:rsid w:val="003B3B49"/>
    <w:rsid w:val="003C0443"/>
    <w:rsid w:val="003D74FC"/>
    <w:rsid w:val="003E07CE"/>
    <w:rsid w:val="003E2DC6"/>
    <w:rsid w:val="003E4555"/>
    <w:rsid w:val="003E4DDB"/>
    <w:rsid w:val="003F5215"/>
    <w:rsid w:val="003F58DC"/>
    <w:rsid w:val="004071F4"/>
    <w:rsid w:val="004238A8"/>
    <w:rsid w:val="004273EC"/>
    <w:rsid w:val="00431FC1"/>
    <w:rsid w:val="004602AD"/>
    <w:rsid w:val="00464C8E"/>
    <w:rsid w:val="0046724B"/>
    <w:rsid w:val="00473A34"/>
    <w:rsid w:val="00474CAB"/>
    <w:rsid w:val="004758FA"/>
    <w:rsid w:val="00490CAE"/>
    <w:rsid w:val="00492342"/>
    <w:rsid w:val="00492439"/>
    <w:rsid w:val="004A1378"/>
    <w:rsid w:val="004A4ED7"/>
    <w:rsid w:val="004A7055"/>
    <w:rsid w:val="004B2FCD"/>
    <w:rsid w:val="004B4A08"/>
    <w:rsid w:val="004C2C2B"/>
    <w:rsid w:val="004E577B"/>
    <w:rsid w:val="00506F35"/>
    <w:rsid w:val="00513630"/>
    <w:rsid w:val="005141A3"/>
    <w:rsid w:val="0052358F"/>
    <w:rsid w:val="00532E12"/>
    <w:rsid w:val="00536A6A"/>
    <w:rsid w:val="00542D7C"/>
    <w:rsid w:val="00545A85"/>
    <w:rsid w:val="005464C6"/>
    <w:rsid w:val="005542C2"/>
    <w:rsid w:val="00563A19"/>
    <w:rsid w:val="00564E1A"/>
    <w:rsid w:val="00570119"/>
    <w:rsid w:val="0058267F"/>
    <w:rsid w:val="005876A4"/>
    <w:rsid w:val="005A1268"/>
    <w:rsid w:val="005A1504"/>
    <w:rsid w:val="005A3CB6"/>
    <w:rsid w:val="005B0460"/>
    <w:rsid w:val="005B3FE9"/>
    <w:rsid w:val="005C0F21"/>
    <w:rsid w:val="005C120E"/>
    <w:rsid w:val="005C5AB8"/>
    <w:rsid w:val="005E75F3"/>
    <w:rsid w:val="00652CF9"/>
    <w:rsid w:val="006546F7"/>
    <w:rsid w:val="00656332"/>
    <w:rsid w:val="00663F25"/>
    <w:rsid w:val="0066730C"/>
    <w:rsid w:val="006754A4"/>
    <w:rsid w:val="006A7AFA"/>
    <w:rsid w:val="006D1F8E"/>
    <w:rsid w:val="006D43EE"/>
    <w:rsid w:val="006E7708"/>
    <w:rsid w:val="00701705"/>
    <w:rsid w:val="007363D1"/>
    <w:rsid w:val="00742C06"/>
    <w:rsid w:val="00747CD8"/>
    <w:rsid w:val="00756BE5"/>
    <w:rsid w:val="007573C3"/>
    <w:rsid w:val="007605CC"/>
    <w:rsid w:val="00763CC6"/>
    <w:rsid w:val="00775609"/>
    <w:rsid w:val="00776DBF"/>
    <w:rsid w:val="007803BB"/>
    <w:rsid w:val="00781278"/>
    <w:rsid w:val="0078318A"/>
    <w:rsid w:val="00794F6B"/>
    <w:rsid w:val="007A7F7A"/>
    <w:rsid w:val="007B4C3B"/>
    <w:rsid w:val="007B7492"/>
    <w:rsid w:val="00802CDB"/>
    <w:rsid w:val="00806B97"/>
    <w:rsid w:val="00810111"/>
    <w:rsid w:val="008408CB"/>
    <w:rsid w:val="008464EC"/>
    <w:rsid w:val="008802F8"/>
    <w:rsid w:val="008B262C"/>
    <w:rsid w:val="008B60B0"/>
    <w:rsid w:val="008B79D9"/>
    <w:rsid w:val="008C2014"/>
    <w:rsid w:val="008D202D"/>
    <w:rsid w:val="008D468A"/>
    <w:rsid w:val="008E1015"/>
    <w:rsid w:val="008E1892"/>
    <w:rsid w:val="00901156"/>
    <w:rsid w:val="00902C69"/>
    <w:rsid w:val="00912259"/>
    <w:rsid w:val="00912639"/>
    <w:rsid w:val="00917736"/>
    <w:rsid w:val="00923202"/>
    <w:rsid w:val="00936C5C"/>
    <w:rsid w:val="00941C58"/>
    <w:rsid w:val="00944747"/>
    <w:rsid w:val="0095193C"/>
    <w:rsid w:val="009562A4"/>
    <w:rsid w:val="009949A9"/>
    <w:rsid w:val="009A3CE9"/>
    <w:rsid w:val="009B715B"/>
    <w:rsid w:val="009C0476"/>
    <w:rsid w:val="009C2A04"/>
    <w:rsid w:val="009D1868"/>
    <w:rsid w:val="009E01CB"/>
    <w:rsid w:val="009E40ED"/>
    <w:rsid w:val="009E6DE5"/>
    <w:rsid w:val="009E73E9"/>
    <w:rsid w:val="009F69D2"/>
    <w:rsid w:val="00A07C81"/>
    <w:rsid w:val="00A12BAE"/>
    <w:rsid w:val="00A14837"/>
    <w:rsid w:val="00A26620"/>
    <w:rsid w:val="00A42E55"/>
    <w:rsid w:val="00A43440"/>
    <w:rsid w:val="00A44620"/>
    <w:rsid w:val="00A475AB"/>
    <w:rsid w:val="00A733A3"/>
    <w:rsid w:val="00AA1421"/>
    <w:rsid w:val="00AC4FAF"/>
    <w:rsid w:val="00AC720F"/>
    <w:rsid w:val="00AD0749"/>
    <w:rsid w:val="00AD0927"/>
    <w:rsid w:val="00AF2447"/>
    <w:rsid w:val="00B1228A"/>
    <w:rsid w:val="00B12CD2"/>
    <w:rsid w:val="00B15DDE"/>
    <w:rsid w:val="00B2762E"/>
    <w:rsid w:val="00B34159"/>
    <w:rsid w:val="00B3649E"/>
    <w:rsid w:val="00B53784"/>
    <w:rsid w:val="00B55DF6"/>
    <w:rsid w:val="00B65D05"/>
    <w:rsid w:val="00B6665D"/>
    <w:rsid w:val="00B667CA"/>
    <w:rsid w:val="00B827C2"/>
    <w:rsid w:val="00BB65A2"/>
    <w:rsid w:val="00BC0D64"/>
    <w:rsid w:val="00BC5667"/>
    <w:rsid w:val="00BD389D"/>
    <w:rsid w:val="00BE07B1"/>
    <w:rsid w:val="00BE106B"/>
    <w:rsid w:val="00BE1A5D"/>
    <w:rsid w:val="00BE6C3D"/>
    <w:rsid w:val="00BE7D70"/>
    <w:rsid w:val="00C023ED"/>
    <w:rsid w:val="00C21A64"/>
    <w:rsid w:val="00C42094"/>
    <w:rsid w:val="00C45188"/>
    <w:rsid w:val="00C526F3"/>
    <w:rsid w:val="00C54EDE"/>
    <w:rsid w:val="00C55ECA"/>
    <w:rsid w:val="00C654C7"/>
    <w:rsid w:val="00C70539"/>
    <w:rsid w:val="00C76909"/>
    <w:rsid w:val="00C910A7"/>
    <w:rsid w:val="00CA30EC"/>
    <w:rsid w:val="00CA4A46"/>
    <w:rsid w:val="00CB1EDA"/>
    <w:rsid w:val="00CB2D49"/>
    <w:rsid w:val="00CE2B30"/>
    <w:rsid w:val="00CE2F34"/>
    <w:rsid w:val="00CE6AFC"/>
    <w:rsid w:val="00CF111C"/>
    <w:rsid w:val="00CF4451"/>
    <w:rsid w:val="00D03050"/>
    <w:rsid w:val="00D20698"/>
    <w:rsid w:val="00D20E55"/>
    <w:rsid w:val="00D26C6E"/>
    <w:rsid w:val="00D45560"/>
    <w:rsid w:val="00D46A7B"/>
    <w:rsid w:val="00D62781"/>
    <w:rsid w:val="00D86F2E"/>
    <w:rsid w:val="00DB3B0E"/>
    <w:rsid w:val="00DB5FF1"/>
    <w:rsid w:val="00DC0DF8"/>
    <w:rsid w:val="00DC282C"/>
    <w:rsid w:val="00DC36EB"/>
    <w:rsid w:val="00DC4D38"/>
    <w:rsid w:val="00DE1194"/>
    <w:rsid w:val="00DF0DC8"/>
    <w:rsid w:val="00E05012"/>
    <w:rsid w:val="00E232FD"/>
    <w:rsid w:val="00E26D4D"/>
    <w:rsid w:val="00E40C4A"/>
    <w:rsid w:val="00E44B8A"/>
    <w:rsid w:val="00E462F6"/>
    <w:rsid w:val="00E50BAC"/>
    <w:rsid w:val="00E5693F"/>
    <w:rsid w:val="00E579D9"/>
    <w:rsid w:val="00E72EB2"/>
    <w:rsid w:val="00E851A7"/>
    <w:rsid w:val="00E95570"/>
    <w:rsid w:val="00EA7CCB"/>
    <w:rsid w:val="00EB023F"/>
    <w:rsid w:val="00EC4970"/>
    <w:rsid w:val="00ED5773"/>
    <w:rsid w:val="00ED6BDD"/>
    <w:rsid w:val="00EE7C7D"/>
    <w:rsid w:val="00EF1926"/>
    <w:rsid w:val="00EF6A92"/>
    <w:rsid w:val="00F018DE"/>
    <w:rsid w:val="00F13CDE"/>
    <w:rsid w:val="00F15635"/>
    <w:rsid w:val="00F21B5E"/>
    <w:rsid w:val="00F34902"/>
    <w:rsid w:val="00F35D13"/>
    <w:rsid w:val="00F411E2"/>
    <w:rsid w:val="00F5276C"/>
    <w:rsid w:val="00F5408E"/>
    <w:rsid w:val="00F66B0E"/>
    <w:rsid w:val="00F733A7"/>
    <w:rsid w:val="00F739B9"/>
    <w:rsid w:val="00F760F9"/>
    <w:rsid w:val="00F85B4D"/>
    <w:rsid w:val="00FA4C0B"/>
    <w:rsid w:val="00FA5C57"/>
    <w:rsid w:val="00FB14D7"/>
    <w:rsid w:val="00FD167D"/>
    <w:rsid w:val="00FD218B"/>
    <w:rsid w:val="00FD21D1"/>
    <w:rsid w:val="00FD2732"/>
    <w:rsid w:val="00FD776E"/>
    <w:rsid w:val="00FE4478"/>
    <w:rsid w:val="00FF6E1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754EF7"/>
  <w15:docId w15:val="{AEF5B48A-BBA7-D040-8B24-2EC153042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zh-TW"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7A1B"/>
    <w:pPr>
      <w:widowControl/>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uiPriority w:val="9"/>
    <w:qFormat/>
    <w:pPr>
      <w:keepNext/>
      <w:keepLines/>
      <w:widowControl w:val="0"/>
      <w:spacing w:before="480" w:after="120" w:line="276" w:lineRule="auto"/>
      <w:outlineLvl w:val="0"/>
    </w:pPr>
    <w:rPr>
      <w:rFonts w:ascii="Calibri" w:eastAsia="Calibri" w:hAnsi="Calibri" w:cs="Calibri"/>
      <w:b/>
      <w:sz w:val="48"/>
      <w:szCs w:val="48"/>
    </w:rPr>
  </w:style>
  <w:style w:type="paragraph" w:styleId="Heading2">
    <w:name w:val="heading 2"/>
    <w:basedOn w:val="Normal"/>
    <w:next w:val="Normal"/>
    <w:uiPriority w:val="9"/>
    <w:semiHidden/>
    <w:unhideWhenUsed/>
    <w:qFormat/>
    <w:pPr>
      <w:keepNext/>
      <w:keepLines/>
      <w:widowControl w:val="0"/>
      <w:spacing w:before="360" w:after="80" w:line="276" w:lineRule="auto"/>
      <w:outlineLvl w:val="1"/>
    </w:pPr>
    <w:rPr>
      <w:rFonts w:ascii="Calibri" w:eastAsia="Calibri" w:hAnsi="Calibri" w:cs="Calibri"/>
      <w:b/>
      <w:sz w:val="36"/>
      <w:szCs w:val="36"/>
    </w:rPr>
  </w:style>
  <w:style w:type="paragraph" w:styleId="Heading3">
    <w:name w:val="heading 3"/>
    <w:basedOn w:val="Normal"/>
    <w:next w:val="Normal"/>
    <w:uiPriority w:val="9"/>
    <w:semiHidden/>
    <w:unhideWhenUsed/>
    <w:qFormat/>
    <w:pPr>
      <w:keepNext/>
      <w:keepLines/>
      <w:widowControl w:val="0"/>
      <w:spacing w:before="280" w:after="80" w:line="276" w:lineRule="auto"/>
      <w:outlineLvl w:val="2"/>
    </w:pPr>
    <w:rPr>
      <w:rFonts w:ascii="Calibri" w:eastAsia="Calibri" w:hAnsi="Calibri" w:cs="Calibri"/>
      <w:b/>
      <w:sz w:val="28"/>
      <w:szCs w:val="28"/>
    </w:rPr>
  </w:style>
  <w:style w:type="paragraph" w:styleId="Heading4">
    <w:name w:val="heading 4"/>
    <w:basedOn w:val="Normal"/>
    <w:next w:val="Normal"/>
    <w:uiPriority w:val="9"/>
    <w:semiHidden/>
    <w:unhideWhenUsed/>
    <w:qFormat/>
    <w:pPr>
      <w:keepNext/>
      <w:keepLines/>
      <w:widowControl w:val="0"/>
      <w:spacing w:before="240" w:after="40" w:line="276" w:lineRule="auto"/>
      <w:outlineLvl w:val="3"/>
    </w:pPr>
    <w:rPr>
      <w:rFonts w:ascii="Calibri" w:eastAsia="Calibri" w:hAnsi="Calibri" w:cs="Calibri"/>
      <w:b/>
    </w:rPr>
  </w:style>
  <w:style w:type="paragraph" w:styleId="Heading5">
    <w:name w:val="heading 5"/>
    <w:basedOn w:val="Normal"/>
    <w:next w:val="Normal"/>
    <w:uiPriority w:val="9"/>
    <w:semiHidden/>
    <w:unhideWhenUsed/>
    <w:qFormat/>
    <w:pPr>
      <w:keepNext/>
      <w:keepLines/>
      <w:widowControl w:val="0"/>
      <w:spacing w:before="220" w:after="40" w:line="276" w:lineRule="auto"/>
      <w:outlineLvl w:val="4"/>
    </w:pPr>
    <w:rPr>
      <w:rFonts w:ascii="Calibri" w:eastAsia="Calibri" w:hAnsi="Calibri" w:cs="Calibri"/>
      <w:b/>
      <w:sz w:val="22"/>
      <w:szCs w:val="22"/>
    </w:rPr>
  </w:style>
  <w:style w:type="paragraph" w:styleId="Heading6">
    <w:name w:val="heading 6"/>
    <w:basedOn w:val="Normal"/>
    <w:next w:val="Normal"/>
    <w:uiPriority w:val="9"/>
    <w:semiHidden/>
    <w:unhideWhenUsed/>
    <w:qFormat/>
    <w:pPr>
      <w:keepNext/>
      <w:keepLines/>
      <w:widowControl w:val="0"/>
      <w:spacing w:before="200" w:after="40" w:line="276" w:lineRule="auto"/>
      <w:outlineLvl w:val="5"/>
    </w:pPr>
    <w:rPr>
      <w:rFonts w:ascii="Calibri" w:eastAsia="Calibri" w:hAnsi="Calibri" w:cs="Calibri"/>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widowControl w:val="0"/>
      <w:spacing w:before="480" w:after="120" w:line="276" w:lineRule="auto"/>
    </w:pPr>
    <w:rPr>
      <w:rFonts w:ascii="Calibri" w:eastAsia="Calibri" w:hAnsi="Calibri" w:cs="Calibri"/>
      <w:b/>
      <w:sz w:val="72"/>
      <w:szCs w:val="72"/>
    </w:rPr>
  </w:style>
  <w:style w:type="paragraph" w:styleId="Subtitle">
    <w:name w:val="Subtitle"/>
    <w:basedOn w:val="Normal"/>
    <w:next w:val="Normal"/>
    <w:uiPriority w:val="11"/>
    <w:qFormat/>
    <w:pPr>
      <w:keepNext/>
      <w:keepLines/>
      <w:widowControl w:val="0"/>
      <w:spacing w:before="360" w:after="80" w:line="276" w:lineRule="auto"/>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0">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1">
    <w:basedOn w:val="TableNormal"/>
    <w:pPr>
      <w:spacing w:after="0" w:line="240" w:lineRule="auto"/>
    </w:pPr>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E462F6"/>
    <w:pPr>
      <w:widowControl w:val="0"/>
      <w:tabs>
        <w:tab w:val="center" w:pos="4513"/>
        <w:tab w:val="right" w:pos="9026"/>
      </w:tabs>
    </w:pPr>
    <w:rPr>
      <w:rFonts w:ascii="Calibri" w:eastAsia="Calibri" w:hAnsi="Calibri" w:cs="Calibri"/>
      <w:sz w:val="22"/>
      <w:szCs w:val="22"/>
    </w:rPr>
  </w:style>
  <w:style w:type="character" w:customStyle="1" w:styleId="HeaderChar">
    <w:name w:val="Header Char"/>
    <w:basedOn w:val="DefaultParagraphFont"/>
    <w:link w:val="Header"/>
    <w:uiPriority w:val="99"/>
    <w:rsid w:val="00E462F6"/>
  </w:style>
  <w:style w:type="paragraph" w:styleId="Footer">
    <w:name w:val="footer"/>
    <w:basedOn w:val="Normal"/>
    <w:link w:val="FooterChar"/>
    <w:uiPriority w:val="99"/>
    <w:unhideWhenUsed/>
    <w:rsid w:val="00E462F6"/>
    <w:pPr>
      <w:widowControl w:val="0"/>
      <w:tabs>
        <w:tab w:val="center" w:pos="4513"/>
        <w:tab w:val="right" w:pos="9026"/>
      </w:tabs>
    </w:pPr>
    <w:rPr>
      <w:rFonts w:ascii="Calibri" w:eastAsia="Calibri" w:hAnsi="Calibri" w:cs="Calibri"/>
      <w:sz w:val="22"/>
      <w:szCs w:val="22"/>
    </w:rPr>
  </w:style>
  <w:style w:type="character" w:customStyle="1" w:styleId="FooterChar">
    <w:name w:val="Footer Char"/>
    <w:basedOn w:val="DefaultParagraphFont"/>
    <w:link w:val="Footer"/>
    <w:uiPriority w:val="99"/>
    <w:rsid w:val="00E462F6"/>
  </w:style>
  <w:style w:type="character" w:styleId="Hyperlink">
    <w:name w:val="Hyperlink"/>
    <w:basedOn w:val="DefaultParagraphFont"/>
    <w:uiPriority w:val="99"/>
    <w:unhideWhenUsed/>
    <w:rsid w:val="00E462F6"/>
    <w:rPr>
      <w:color w:val="0000FF" w:themeColor="hyperlink"/>
      <w:u w:val="single"/>
    </w:rPr>
  </w:style>
  <w:style w:type="character" w:customStyle="1" w:styleId="UnresolvedMention1">
    <w:name w:val="Unresolved Mention1"/>
    <w:basedOn w:val="DefaultParagraphFont"/>
    <w:uiPriority w:val="99"/>
    <w:semiHidden/>
    <w:unhideWhenUsed/>
    <w:rsid w:val="00E462F6"/>
    <w:rPr>
      <w:color w:val="605E5C"/>
      <w:shd w:val="clear" w:color="auto" w:fill="E1DFDD"/>
    </w:rPr>
  </w:style>
  <w:style w:type="paragraph" w:styleId="ListParagraph">
    <w:name w:val="List Paragraph"/>
    <w:basedOn w:val="Normal"/>
    <w:uiPriority w:val="34"/>
    <w:qFormat/>
    <w:rsid w:val="00D26C6E"/>
    <w:pPr>
      <w:widowControl w:val="0"/>
      <w:spacing w:after="200" w:line="276" w:lineRule="auto"/>
      <w:ind w:left="720"/>
      <w:contextualSpacing/>
    </w:pPr>
    <w:rPr>
      <w:rFonts w:ascii="Calibri" w:eastAsia="Calibri" w:hAnsi="Calibri" w:cs="Calibri"/>
      <w:sz w:val="22"/>
      <w:szCs w:val="22"/>
    </w:rPr>
  </w:style>
  <w:style w:type="paragraph" w:styleId="NormalWeb">
    <w:name w:val="Normal (Web)"/>
    <w:basedOn w:val="Normal"/>
    <w:uiPriority w:val="99"/>
    <w:unhideWhenUsed/>
    <w:rsid w:val="005542C2"/>
    <w:pPr>
      <w:spacing w:before="100" w:beforeAutospacing="1" w:after="100" w:afterAutospacing="1"/>
    </w:pPr>
  </w:style>
  <w:style w:type="character" w:styleId="Emphasis">
    <w:name w:val="Emphasis"/>
    <w:basedOn w:val="DefaultParagraphFont"/>
    <w:uiPriority w:val="20"/>
    <w:qFormat/>
    <w:rsid w:val="005542C2"/>
    <w:rPr>
      <w:i/>
      <w:iCs/>
    </w:rPr>
  </w:style>
  <w:style w:type="character" w:styleId="FollowedHyperlink">
    <w:name w:val="FollowedHyperlink"/>
    <w:basedOn w:val="DefaultParagraphFont"/>
    <w:uiPriority w:val="99"/>
    <w:semiHidden/>
    <w:unhideWhenUsed/>
    <w:rsid w:val="003F58DC"/>
    <w:rPr>
      <w:color w:val="800080" w:themeColor="followedHyperlink"/>
      <w:u w:val="single"/>
    </w:rPr>
  </w:style>
  <w:style w:type="paragraph" w:styleId="NoSpacing">
    <w:name w:val="No Spacing"/>
    <w:uiPriority w:val="1"/>
    <w:qFormat/>
    <w:rsid w:val="00FD218B"/>
    <w:pPr>
      <w:widowControl/>
      <w:spacing w:after="0" w:line="240" w:lineRule="auto"/>
    </w:pPr>
    <w:rPr>
      <w:rFonts w:asciiTheme="minorHAnsi" w:eastAsiaTheme="minorHAnsi" w:hAnsiTheme="minorHAnsi" w:cstheme="minorBidi"/>
      <w:lang w:eastAsia="en-US"/>
    </w:rPr>
  </w:style>
  <w:style w:type="table" w:styleId="TableGrid">
    <w:name w:val="Table Grid"/>
    <w:basedOn w:val="TableNormal"/>
    <w:uiPriority w:val="39"/>
    <w:rsid w:val="002802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D389D"/>
    <w:rPr>
      <w:color w:val="605E5C"/>
      <w:shd w:val="clear" w:color="auto" w:fill="E1DFDD"/>
    </w:rPr>
  </w:style>
  <w:style w:type="character" w:customStyle="1" w:styleId="delimiter">
    <w:name w:val="delimiter"/>
    <w:basedOn w:val="DefaultParagraphFont"/>
    <w:rsid w:val="000715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05403">
      <w:bodyDiv w:val="1"/>
      <w:marLeft w:val="0"/>
      <w:marRight w:val="0"/>
      <w:marTop w:val="0"/>
      <w:marBottom w:val="0"/>
      <w:divBdr>
        <w:top w:val="none" w:sz="0" w:space="0" w:color="auto"/>
        <w:left w:val="none" w:sz="0" w:space="0" w:color="auto"/>
        <w:bottom w:val="none" w:sz="0" w:space="0" w:color="auto"/>
        <w:right w:val="none" w:sz="0" w:space="0" w:color="auto"/>
      </w:divBdr>
      <w:divsChild>
        <w:div w:id="288359327">
          <w:marLeft w:val="0"/>
          <w:marRight w:val="0"/>
          <w:marTop w:val="0"/>
          <w:marBottom w:val="0"/>
          <w:divBdr>
            <w:top w:val="none" w:sz="0" w:space="0" w:color="auto"/>
            <w:left w:val="none" w:sz="0" w:space="0" w:color="auto"/>
            <w:bottom w:val="none" w:sz="0" w:space="0" w:color="auto"/>
            <w:right w:val="none" w:sz="0" w:space="0" w:color="auto"/>
          </w:divBdr>
          <w:divsChild>
            <w:div w:id="1056927168">
              <w:marLeft w:val="0"/>
              <w:marRight w:val="0"/>
              <w:marTop w:val="0"/>
              <w:marBottom w:val="0"/>
              <w:divBdr>
                <w:top w:val="none" w:sz="0" w:space="0" w:color="auto"/>
                <w:left w:val="none" w:sz="0" w:space="0" w:color="auto"/>
                <w:bottom w:val="none" w:sz="0" w:space="0" w:color="auto"/>
                <w:right w:val="none" w:sz="0" w:space="0" w:color="auto"/>
              </w:divBdr>
              <w:divsChild>
                <w:div w:id="1989436485">
                  <w:marLeft w:val="0"/>
                  <w:marRight w:val="0"/>
                  <w:marTop w:val="0"/>
                  <w:marBottom w:val="0"/>
                  <w:divBdr>
                    <w:top w:val="none" w:sz="0" w:space="0" w:color="auto"/>
                    <w:left w:val="none" w:sz="0" w:space="0" w:color="auto"/>
                    <w:bottom w:val="none" w:sz="0" w:space="0" w:color="auto"/>
                    <w:right w:val="none" w:sz="0" w:space="0" w:color="auto"/>
                  </w:divBdr>
                  <w:divsChild>
                    <w:div w:id="1459110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88813">
      <w:bodyDiv w:val="1"/>
      <w:marLeft w:val="0"/>
      <w:marRight w:val="0"/>
      <w:marTop w:val="0"/>
      <w:marBottom w:val="0"/>
      <w:divBdr>
        <w:top w:val="none" w:sz="0" w:space="0" w:color="auto"/>
        <w:left w:val="none" w:sz="0" w:space="0" w:color="auto"/>
        <w:bottom w:val="none" w:sz="0" w:space="0" w:color="auto"/>
        <w:right w:val="none" w:sz="0" w:space="0" w:color="auto"/>
      </w:divBdr>
      <w:divsChild>
        <w:div w:id="637077227">
          <w:marLeft w:val="0"/>
          <w:marRight w:val="0"/>
          <w:marTop w:val="0"/>
          <w:marBottom w:val="0"/>
          <w:divBdr>
            <w:top w:val="none" w:sz="0" w:space="0" w:color="auto"/>
            <w:left w:val="none" w:sz="0" w:space="0" w:color="auto"/>
            <w:bottom w:val="none" w:sz="0" w:space="0" w:color="auto"/>
            <w:right w:val="none" w:sz="0" w:space="0" w:color="auto"/>
          </w:divBdr>
          <w:divsChild>
            <w:div w:id="1013190681">
              <w:marLeft w:val="0"/>
              <w:marRight w:val="0"/>
              <w:marTop w:val="0"/>
              <w:marBottom w:val="0"/>
              <w:divBdr>
                <w:top w:val="none" w:sz="0" w:space="0" w:color="auto"/>
                <w:left w:val="none" w:sz="0" w:space="0" w:color="auto"/>
                <w:bottom w:val="none" w:sz="0" w:space="0" w:color="auto"/>
                <w:right w:val="none" w:sz="0" w:space="0" w:color="auto"/>
              </w:divBdr>
              <w:divsChild>
                <w:div w:id="780881183">
                  <w:marLeft w:val="0"/>
                  <w:marRight w:val="0"/>
                  <w:marTop w:val="0"/>
                  <w:marBottom w:val="0"/>
                  <w:divBdr>
                    <w:top w:val="none" w:sz="0" w:space="0" w:color="auto"/>
                    <w:left w:val="none" w:sz="0" w:space="0" w:color="auto"/>
                    <w:bottom w:val="none" w:sz="0" w:space="0" w:color="auto"/>
                    <w:right w:val="none" w:sz="0" w:space="0" w:color="auto"/>
                  </w:divBdr>
                  <w:divsChild>
                    <w:div w:id="176267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92600">
      <w:bodyDiv w:val="1"/>
      <w:marLeft w:val="0"/>
      <w:marRight w:val="0"/>
      <w:marTop w:val="0"/>
      <w:marBottom w:val="0"/>
      <w:divBdr>
        <w:top w:val="none" w:sz="0" w:space="0" w:color="auto"/>
        <w:left w:val="none" w:sz="0" w:space="0" w:color="auto"/>
        <w:bottom w:val="none" w:sz="0" w:space="0" w:color="auto"/>
        <w:right w:val="none" w:sz="0" w:space="0" w:color="auto"/>
      </w:divBdr>
      <w:divsChild>
        <w:div w:id="1821534125">
          <w:marLeft w:val="0"/>
          <w:marRight w:val="0"/>
          <w:marTop w:val="0"/>
          <w:marBottom w:val="0"/>
          <w:divBdr>
            <w:top w:val="none" w:sz="0" w:space="0" w:color="auto"/>
            <w:left w:val="none" w:sz="0" w:space="0" w:color="auto"/>
            <w:bottom w:val="none" w:sz="0" w:space="0" w:color="auto"/>
            <w:right w:val="none" w:sz="0" w:space="0" w:color="auto"/>
          </w:divBdr>
          <w:divsChild>
            <w:div w:id="819347433">
              <w:marLeft w:val="0"/>
              <w:marRight w:val="0"/>
              <w:marTop w:val="0"/>
              <w:marBottom w:val="0"/>
              <w:divBdr>
                <w:top w:val="none" w:sz="0" w:space="0" w:color="auto"/>
                <w:left w:val="none" w:sz="0" w:space="0" w:color="auto"/>
                <w:bottom w:val="none" w:sz="0" w:space="0" w:color="auto"/>
                <w:right w:val="none" w:sz="0" w:space="0" w:color="auto"/>
              </w:divBdr>
              <w:divsChild>
                <w:div w:id="635136682">
                  <w:marLeft w:val="0"/>
                  <w:marRight w:val="0"/>
                  <w:marTop w:val="0"/>
                  <w:marBottom w:val="0"/>
                  <w:divBdr>
                    <w:top w:val="none" w:sz="0" w:space="0" w:color="auto"/>
                    <w:left w:val="none" w:sz="0" w:space="0" w:color="auto"/>
                    <w:bottom w:val="none" w:sz="0" w:space="0" w:color="auto"/>
                    <w:right w:val="none" w:sz="0" w:space="0" w:color="auto"/>
                  </w:divBdr>
                  <w:divsChild>
                    <w:div w:id="191504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49213">
      <w:bodyDiv w:val="1"/>
      <w:marLeft w:val="0"/>
      <w:marRight w:val="0"/>
      <w:marTop w:val="0"/>
      <w:marBottom w:val="0"/>
      <w:divBdr>
        <w:top w:val="none" w:sz="0" w:space="0" w:color="auto"/>
        <w:left w:val="none" w:sz="0" w:space="0" w:color="auto"/>
        <w:bottom w:val="none" w:sz="0" w:space="0" w:color="auto"/>
        <w:right w:val="none" w:sz="0" w:space="0" w:color="auto"/>
      </w:divBdr>
      <w:divsChild>
        <w:div w:id="568464205">
          <w:marLeft w:val="0"/>
          <w:marRight w:val="0"/>
          <w:marTop w:val="0"/>
          <w:marBottom w:val="0"/>
          <w:divBdr>
            <w:top w:val="none" w:sz="0" w:space="0" w:color="auto"/>
            <w:left w:val="none" w:sz="0" w:space="0" w:color="auto"/>
            <w:bottom w:val="none" w:sz="0" w:space="0" w:color="auto"/>
            <w:right w:val="none" w:sz="0" w:space="0" w:color="auto"/>
          </w:divBdr>
          <w:divsChild>
            <w:div w:id="405419182">
              <w:marLeft w:val="0"/>
              <w:marRight w:val="0"/>
              <w:marTop w:val="0"/>
              <w:marBottom w:val="0"/>
              <w:divBdr>
                <w:top w:val="none" w:sz="0" w:space="0" w:color="auto"/>
                <w:left w:val="none" w:sz="0" w:space="0" w:color="auto"/>
                <w:bottom w:val="none" w:sz="0" w:space="0" w:color="auto"/>
                <w:right w:val="none" w:sz="0" w:space="0" w:color="auto"/>
              </w:divBdr>
              <w:divsChild>
                <w:div w:id="1917325424">
                  <w:marLeft w:val="0"/>
                  <w:marRight w:val="0"/>
                  <w:marTop w:val="0"/>
                  <w:marBottom w:val="0"/>
                  <w:divBdr>
                    <w:top w:val="none" w:sz="0" w:space="0" w:color="auto"/>
                    <w:left w:val="none" w:sz="0" w:space="0" w:color="auto"/>
                    <w:bottom w:val="none" w:sz="0" w:space="0" w:color="auto"/>
                    <w:right w:val="none" w:sz="0" w:space="0" w:color="auto"/>
                  </w:divBdr>
                  <w:divsChild>
                    <w:div w:id="468208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021259">
      <w:bodyDiv w:val="1"/>
      <w:marLeft w:val="0"/>
      <w:marRight w:val="0"/>
      <w:marTop w:val="0"/>
      <w:marBottom w:val="0"/>
      <w:divBdr>
        <w:top w:val="none" w:sz="0" w:space="0" w:color="auto"/>
        <w:left w:val="none" w:sz="0" w:space="0" w:color="auto"/>
        <w:bottom w:val="none" w:sz="0" w:space="0" w:color="auto"/>
        <w:right w:val="none" w:sz="0" w:space="0" w:color="auto"/>
      </w:divBdr>
      <w:divsChild>
        <w:div w:id="1502771072">
          <w:marLeft w:val="0"/>
          <w:marRight w:val="0"/>
          <w:marTop w:val="0"/>
          <w:marBottom w:val="0"/>
          <w:divBdr>
            <w:top w:val="none" w:sz="0" w:space="0" w:color="auto"/>
            <w:left w:val="none" w:sz="0" w:space="0" w:color="auto"/>
            <w:bottom w:val="none" w:sz="0" w:space="0" w:color="auto"/>
            <w:right w:val="none" w:sz="0" w:space="0" w:color="auto"/>
          </w:divBdr>
          <w:divsChild>
            <w:div w:id="450591064">
              <w:marLeft w:val="0"/>
              <w:marRight w:val="0"/>
              <w:marTop w:val="0"/>
              <w:marBottom w:val="0"/>
              <w:divBdr>
                <w:top w:val="none" w:sz="0" w:space="0" w:color="auto"/>
                <w:left w:val="none" w:sz="0" w:space="0" w:color="auto"/>
                <w:bottom w:val="none" w:sz="0" w:space="0" w:color="auto"/>
                <w:right w:val="none" w:sz="0" w:space="0" w:color="auto"/>
              </w:divBdr>
              <w:divsChild>
                <w:div w:id="1126587409">
                  <w:marLeft w:val="0"/>
                  <w:marRight w:val="0"/>
                  <w:marTop w:val="0"/>
                  <w:marBottom w:val="0"/>
                  <w:divBdr>
                    <w:top w:val="none" w:sz="0" w:space="0" w:color="auto"/>
                    <w:left w:val="none" w:sz="0" w:space="0" w:color="auto"/>
                    <w:bottom w:val="none" w:sz="0" w:space="0" w:color="auto"/>
                    <w:right w:val="none" w:sz="0" w:space="0" w:color="auto"/>
                  </w:divBdr>
                  <w:divsChild>
                    <w:div w:id="76981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940499">
      <w:bodyDiv w:val="1"/>
      <w:marLeft w:val="0"/>
      <w:marRight w:val="0"/>
      <w:marTop w:val="0"/>
      <w:marBottom w:val="0"/>
      <w:divBdr>
        <w:top w:val="none" w:sz="0" w:space="0" w:color="auto"/>
        <w:left w:val="none" w:sz="0" w:space="0" w:color="auto"/>
        <w:bottom w:val="none" w:sz="0" w:space="0" w:color="auto"/>
        <w:right w:val="none" w:sz="0" w:space="0" w:color="auto"/>
      </w:divBdr>
      <w:divsChild>
        <w:div w:id="682900374">
          <w:marLeft w:val="0"/>
          <w:marRight w:val="0"/>
          <w:marTop w:val="0"/>
          <w:marBottom w:val="0"/>
          <w:divBdr>
            <w:top w:val="none" w:sz="0" w:space="0" w:color="auto"/>
            <w:left w:val="none" w:sz="0" w:space="0" w:color="auto"/>
            <w:bottom w:val="none" w:sz="0" w:space="0" w:color="auto"/>
            <w:right w:val="none" w:sz="0" w:space="0" w:color="auto"/>
          </w:divBdr>
          <w:divsChild>
            <w:div w:id="1256213157">
              <w:marLeft w:val="0"/>
              <w:marRight w:val="0"/>
              <w:marTop w:val="0"/>
              <w:marBottom w:val="0"/>
              <w:divBdr>
                <w:top w:val="none" w:sz="0" w:space="0" w:color="auto"/>
                <w:left w:val="none" w:sz="0" w:space="0" w:color="auto"/>
                <w:bottom w:val="none" w:sz="0" w:space="0" w:color="auto"/>
                <w:right w:val="none" w:sz="0" w:space="0" w:color="auto"/>
              </w:divBdr>
              <w:divsChild>
                <w:div w:id="486284312">
                  <w:marLeft w:val="0"/>
                  <w:marRight w:val="0"/>
                  <w:marTop w:val="0"/>
                  <w:marBottom w:val="0"/>
                  <w:divBdr>
                    <w:top w:val="none" w:sz="0" w:space="0" w:color="auto"/>
                    <w:left w:val="none" w:sz="0" w:space="0" w:color="auto"/>
                    <w:bottom w:val="none" w:sz="0" w:space="0" w:color="auto"/>
                    <w:right w:val="none" w:sz="0" w:space="0" w:color="auto"/>
                  </w:divBdr>
                  <w:divsChild>
                    <w:div w:id="151633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097500">
      <w:bodyDiv w:val="1"/>
      <w:marLeft w:val="0"/>
      <w:marRight w:val="0"/>
      <w:marTop w:val="0"/>
      <w:marBottom w:val="0"/>
      <w:divBdr>
        <w:top w:val="none" w:sz="0" w:space="0" w:color="auto"/>
        <w:left w:val="none" w:sz="0" w:space="0" w:color="auto"/>
        <w:bottom w:val="none" w:sz="0" w:space="0" w:color="auto"/>
        <w:right w:val="none" w:sz="0" w:space="0" w:color="auto"/>
      </w:divBdr>
    </w:div>
    <w:div w:id="97600971">
      <w:bodyDiv w:val="1"/>
      <w:marLeft w:val="0"/>
      <w:marRight w:val="0"/>
      <w:marTop w:val="0"/>
      <w:marBottom w:val="0"/>
      <w:divBdr>
        <w:top w:val="none" w:sz="0" w:space="0" w:color="auto"/>
        <w:left w:val="none" w:sz="0" w:space="0" w:color="auto"/>
        <w:bottom w:val="none" w:sz="0" w:space="0" w:color="auto"/>
        <w:right w:val="none" w:sz="0" w:space="0" w:color="auto"/>
      </w:divBdr>
      <w:divsChild>
        <w:div w:id="1700398487">
          <w:marLeft w:val="0"/>
          <w:marRight w:val="0"/>
          <w:marTop w:val="0"/>
          <w:marBottom w:val="0"/>
          <w:divBdr>
            <w:top w:val="none" w:sz="0" w:space="0" w:color="auto"/>
            <w:left w:val="none" w:sz="0" w:space="0" w:color="auto"/>
            <w:bottom w:val="none" w:sz="0" w:space="0" w:color="auto"/>
            <w:right w:val="none" w:sz="0" w:space="0" w:color="auto"/>
          </w:divBdr>
          <w:divsChild>
            <w:div w:id="1826244849">
              <w:marLeft w:val="0"/>
              <w:marRight w:val="0"/>
              <w:marTop w:val="0"/>
              <w:marBottom w:val="0"/>
              <w:divBdr>
                <w:top w:val="none" w:sz="0" w:space="0" w:color="auto"/>
                <w:left w:val="none" w:sz="0" w:space="0" w:color="auto"/>
                <w:bottom w:val="none" w:sz="0" w:space="0" w:color="auto"/>
                <w:right w:val="none" w:sz="0" w:space="0" w:color="auto"/>
              </w:divBdr>
              <w:divsChild>
                <w:div w:id="521631218">
                  <w:marLeft w:val="0"/>
                  <w:marRight w:val="0"/>
                  <w:marTop w:val="0"/>
                  <w:marBottom w:val="0"/>
                  <w:divBdr>
                    <w:top w:val="none" w:sz="0" w:space="0" w:color="auto"/>
                    <w:left w:val="none" w:sz="0" w:space="0" w:color="auto"/>
                    <w:bottom w:val="none" w:sz="0" w:space="0" w:color="auto"/>
                    <w:right w:val="none" w:sz="0" w:space="0" w:color="auto"/>
                  </w:divBdr>
                  <w:divsChild>
                    <w:div w:id="1518156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539085">
      <w:bodyDiv w:val="1"/>
      <w:marLeft w:val="0"/>
      <w:marRight w:val="0"/>
      <w:marTop w:val="0"/>
      <w:marBottom w:val="0"/>
      <w:divBdr>
        <w:top w:val="none" w:sz="0" w:space="0" w:color="auto"/>
        <w:left w:val="none" w:sz="0" w:space="0" w:color="auto"/>
        <w:bottom w:val="none" w:sz="0" w:space="0" w:color="auto"/>
        <w:right w:val="none" w:sz="0" w:space="0" w:color="auto"/>
      </w:divBdr>
      <w:divsChild>
        <w:div w:id="331227739">
          <w:marLeft w:val="0"/>
          <w:marRight w:val="0"/>
          <w:marTop w:val="0"/>
          <w:marBottom w:val="0"/>
          <w:divBdr>
            <w:top w:val="none" w:sz="0" w:space="0" w:color="auto"/>
            <w:left w:val="none" w:sz="0" w:space="0" w:color="auto"/>
            <w:bottom w:val="none" w:sz="0" w:space="0" w:color="auto"/>
            <w:right w:val="none" w:sz="0" w:space="0" w:color="auto"/>
          </w:divBdr>
          <w:divsChild>
            <w:div w:id="1264798302">
              <w:marLeft w:val="0"/>
              <w:marRight w:val="0"/>
              <w:marTop w:val="0"/>
              <w:marBottom w:val="0"/>
              <w:divBdr>
                <w:top w:val="none" w:sz="0" w:space="0" w:color="auto"/>
                <w:left w:val="none" w:sz="0" w:space="0" w:color="auto"/>
                <w:bottom w:val="none" w:sz="0" w:space="0" w:color="auto"/>
                <w:right w:val="none" w:sz="0" w:space="0" w:color="auto"/>
              </w:divBdr>
              <w:divsChild>
                <w:div w:id="112049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505203">
      <w:bodyDiv w:val="1"/>
      <w:marLeft w:val="0"/>
      <w:marRight w:val="0"/>
      <w:marTop w:val="0"/>
      <w:marBottom w:val="0"/>
      <w:divBdr>
        <w:top w:val="none" w:sz="0" w:space="0" w:color="auto"/>
        <w:left w:val="none" w:sz="0" w:space="0" w:color="auto"/>
        <w:bottom w:val="none" w:sz="0" w:space="0" w:color="auto"/>
        <w:right w:val="none" w:sz="0" w:space="0" w:color="auto"/>
      </w:divBdr>
      <w:divsChild>
        <w:div w:id="477961291">
          <w:marLeft w:val="0"/>
          <w:marRight w:val="0"/>
          <w:marTop w:val="0"/>
          <w:marBottom w:val="0"/>
          <w:divBdr>
            <w:top w:val="none" w:sz="0" w:space="0" w:color="auto"/>
            <w:left w:val="none" w:sz="0" w:space="0" w:color="auto"/>
            <w:bottom w:val="none" w:sz="0" w:space="0" w:color="auto"/>
            <w:right w:val="none" w:sz="0" w:space="0" w:color="auto"/>
          </w:divBdr>
          <w:divsChild>
            <w:div w:id="124199632">
              <w:marLeft w:val="0"/>
              <w:marRight w:val="0"/>
              <w:marTop w:val="0"/>
              <w:marBottom w:val="0"/>
              <w:divBdr>
                <w:top w:val="none" w:sz="0" w:space="0" w:color="auto"/>
                <w:left w:val="none" w:sz="0" w:space="0" w:color="auto"/>
                <w:bottom w:val="none" w:sz="0" w:space="0" w:color="auto"/>
                <w:right w:val="none" w:sz="0" w:space="0" w:color="auto"/>
              </w:divBdr>
              <w:divsChild>
                <w:div w:id="1985620281">
                  <w:marLeft w:val="0"/>
                  <w:marRight w:val="0"/>
                  <w:marTop w:val="0"/>
                  <w:marBottom w:val="0"/>
                  <w:divBdr>
                    <w:top w:val="none" w:sz="0" w:space="0" w:color="auto"/>
                    <w:left w:val="none" w:sz="0" w:space="0" w:color="auto"/>
                    <w:bottom w:val="none" w:sz="0" w:space="0" w:color="auto"/>
                    <w:right w:val="none" w:sz="0" w:space="0" w:color="auto"/>
                  </w:divBdr>
                  <w:divsChild>
                    <w:div w:id="936063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963601">
      <w:bodyDiv w:val="1"/>
      <w:marLeft w:val="0"/>
      <w:marRight w:val="0"/>
      <w:marTop w:val="0"/>
      <w:marBottom w:val="0"/>
      <w:divBdr>
        <w:top w:val="none" w:sz="0" w:space="0" w:color="auto"/>
        <w:left w:val="none" w:sz="0" w:space="0" w:color="auto"/>
        <w:bottom w:val="none" w:sz="0" w:space="0" w:color="auto"/>
        <w:right w:val="none" w:sz="0" w:space="0" w:color="auto"/>
      </w:divBdr>
    </w:div>
    <w:div w:id="227766308">
      <w:bodyDiv w:val="1"/>
      <w:marLeft w:val="0"/>
      <w:marRight w:val="0"/>
      <w:marTop w:val="0"/>
      <w:marBottom w:val="0"/>
      <w:divBdr>
        <w:top w:val="none" w:sz="0" w:space="0" w:color="auto"/>
        <w:left w:val="none" w:sz="0" w:space="0" w:color="auto"/>
        <w:bottom w:val="none" w:sz="0" w:space="0" w:color="auto"/>
        <w:right w:val="none" w:sz="0" w:space="0" w:color="auto"/>
      </w:divBdr>
      <w:divsChild>
        <w:div w:id="712772225">
          <w:marLeft w:val="0"/>
          <w:marRight w:val="0"/>
          <w:marTop w:val="0"/>
          <w:marBottom w:val="0"/>
          <w:divBdr>
            <w:top w:val="none" w:sz="0" w:space="0" w:color="auto"/>
            <w:left w:val="none" w:sz="0" w:space="0" w:color="auto"/>
            <w:bottom w:val="none" w:sz="0" w:space="0" w:color="auto"/>
            <w:right w:val="none" w:sz="0" w:space="0" w:color="auto"/>
          </w:divBdr>
          <w:divsChild>
            <w:div w:id="71423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620907">
      <w:bodyDiv w:val="1"/>
      <w:marLeft w:val="0"/>
      <w:marRight w:val="0"/>
      <w:marTop w:val="0"/>
      <w:marBottom w:val="0"/>
      <w:divBdr>
        <w:top w:val="none" w:sz="0" w:space="0" w:color="auto"/>
        <w:left w:val="none" w:sz="0" w:space="0" w:color="auto"/>
        <w:bottom w:val="none" w:sz="0" w:space="0" w:color="auto"/>
        <w:right w:val="none" w:sz="0" w:space="0" w:color="auto"/>
      </w:divBdr>
    </w:div>
    <w:div w:id="347413771">
      <w:bodyDiv w:val="1"/>
      <w:marLeft w:val="0"/>
      <w:marRight w:val="0"/>
      <w:marTop w:val="0"/>
      <w:marBottom w:val="0"/>
      <w:divBdr>
        <w:top w:val="none" w:sz="0" w:space="0" w:color="auto"/>
        <w:left w:val="none" w:sz="0" w:space="0" w:color="auto"/>
        <w:bottom w:val="none" w:sz="0" w:space="0" w:color="auto"/>
        <w:right w:val="none" w:sz="0" w:space="0" w:color="auto"/>
      </w:divBdr>
    </w:div>
    <w:div w:id="403838831">
      <w:bodyDiv w:val="1"/>
      <w:marLeft w:val="0"/>
      <w:marRight w:val="0"/>
      <w:marTop w:val="0"/>
      <w:marBottom w:val="0"/>
      <w:divBdr>
        <w:top w:val="none" w:sz="0" w:space="0" w:color="auto"/>
        <w:left w:val="none" w:sz="0" w:space="0" w:color="auto"/>
        <w:bottom w:val="none" w:sz="0" w:space="0" w:color="auto"/>
        <w:right w:val="none" w:sz="0" w:space="0" w:color="auto"/>
      </w:divBdr>
      <w:divsChild>
        <w:div w:id="1133599371">
          <w:marLeft w:val="0"/>
          <w:marRight w:val="0"/>
          <w:marTop w:val="0"/>
          <w:marBottom w:val="0"/>
          <w:divBdr>
            <w:top w:val="none" w:sz="0" w:space="0" w:color="auto"/>
            <w:left w:val="none" w:sz="0" w:space="0" w:color="auto"/>
            <w:bottom w:val="none" w:sz="0" w:space="0" w:color="auto"/>
            <w:right w:val="none" w:sz="0" w:space="0" w:color="auto"/>
          </w:divBdr>
          <w:divsChild>
            <w:div w:id="1643459963">
              <w:marLeft w:val="0"/>
              <w:marRight w:val="0"/>
              <w:marTop w:val="0"/>
              <w:marBottom w:val="0"/>
              <w:divBdr>
                <w:top w:val="none" w:sz="0" w:space="0" w:color="auto"/>
                <w:left w:val="none" w:sz="0" w:space="0" w:color="auto"/>
                <w:bottom w:val="none" w:sz="0" w:space="0" w:color="auto"/>
                <w:right w:val="none" w:sz="0" w:space="0" w:color="auto"/>
              </w:divBdr>
              <w:divsChild>
                <w:div w:id="1954550504">
                  <w:marLeft w:val="0"/>
                  <w:marRight w:val="0"/>
                  <w:marTop w:val="0"/>
                  <w:marBottom w:val="0"/>
                  <w:divBdr>
                    <w:top w:val="none" w:sz="0" w:space="0" w:color="auto"/>
                    <w:left w:val="none" w:sz="0" w:space="0" w:color="auto"/>
                    <w:bottom w:val="none" w:sz="0" w:space="0" w:color="auto"/>
                    <w:right w:val="none" w:sz="0" w:space="0" w:color="auto"/>
                  </w:divBdr>
                  <w:divsChild>
                    <w:div w:id="31879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9934675">
      <w:bodyDiv w:val="1"/>
      <w:marLeft w:val="0"/>
      <w:marRight w:val="0"/>
      <w:marTop w:val="0"/>
      <w:marBottom w:val="0"/>
      <w:divBdr>
        <w:top w:val="none" w:sz="0" w:space="0" w:color="auto"/>
        <w:left w:val="none" w:sz="0" w:space="0" w:color="auto"/>
        <w:bottom w:val="none" w:sz="0" w:space="0" w:color="auto"/>
        <w:right w:val="none" w:sz="0" w:space="0" w:color="auto"/>
      </w:divBdr>
      <w:divsChild>
        <w:div w:id="1322197565">
          <w:marLeft w:val="0"/>
          <w:marRight w:val="0"/>
          <w:marTop w:val="0"/>
          <w:marBottom w:val="0"/>
          <w:divBdr>
            <w:top w:val="none" w:sz="0" w:space="0" w:color="auto"/>
            <w:left w:val="none" w:sz="0" w:space="0" w:color="auto"/>
            <w:bottom w:val="none" w:sz="0" w:space="0" w:color="auto"/>
            <w:right w:val="none" w:sz="0" w:space="0" w:color="auto"/>
          </w:divBdr>
          <w:divsChild>
            <w:div w:id="102968038">
              <w:marLeft w:val="0"/>
              <w:marRight w:val="0"/>
              <w:marTop w:val="0"/>
              <w:marBottom w:val="0"/>
              <w:divBdr>
                <w:top w:val="none" w:sz="0" w:space="0" w:color="auto"/>
                <w:left w:val="none" w:sz="0" w:space="0" w:color="auto"/>
                <w:bottom w:val="none" w:sz="0" w:space="0" w:color="auto"/>
                <w:right w:val="none" w:sz="0" w:space="0" w:color="auto"/>
              </w:divBdr>
              <w:divsChild>
                <w:div w:id="1590847292">
                  <w:marLeft w:val="0"/>
                  <w:marRight w:val="0"/>
                  <w:marTop w:val="0"/>
                  <w:marBottom w:val="0"/>
                  <w:divBdr>
                    <w:top w:val="none" w:sz="0" w:space="0" w:color="auto"/>
                    <w:left w:val="none" w:sz="0" w:space="0" w:color="auto"/>
                    <w:bottom w:val="none" w:sz="0" w:space="0" w:color="auto"/>
                    <w:right w:val="none" w:sz="0" w:space="0" w:color="auto"/>
                  </w:divBdr>
                  <w:divsChild>
                    <w:div w:id="194591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3080547">
      <w:bodyDiv w:val="1"/>
      <w:marLeft w:val="0"/>
      <w:marRight w:val="0"/>
      <w:marTop w:val="0"/>
      <w:marBottom w:val="0"/>
      <w:divBdr>
        <w:top w:val="none" w:sz="0" w:space="0" w:color="auto"/>
        <w:left w:val="none" w:sz="0" w:space="0" w:color="auto"/>
        <w:bottom w:val="none" w:sz="0" w:space="0" w:color="auto"/>
        <w:right w:val="none" w:sz="0" w:space="0" w:color="auto"/>
      </w:divBdr>
    </w:div>
    <w:div w:id="479735154">
      <w:bodyDiv w:val="1"/>
      <w:marLeft w:val="0"/>
      <w:marRight w:val="0"/>
      <w:marTop w:val="0"/>
      <w:marBottom w:val="0"/>
      <w:divBdr>
        <w:top w:val="none" w:sz="0" w:space="0" w:color="auto"/>
        <w:left w:val="none" w:sz="0" w:space="0" w:color="auto"/>
        <w:bottom w:val="none" w:sz="0" w:space="0" w:color="auto"/>
        <w:right w:val="none" w:sz="0" w:space="0" w:color="auto"/>
      </w:divBdr>
      <w:divsChild>
        <w:div w:id="113982335">
          <w:marLeft w:val="0"/>
          <w:marRight w:val="0"/>
          <w:marTop w:val="0"/>
          <w:marBottom w:val="0"/>
          <w:divBdr>
            <w:top w:val="none" w:sz="0" w:space="0" w:color="auto"/>
            <w:left w:val="none" w:sz="0" w:space="0" w:color="auto"/>
            <w:bottom w:val="none" w:sz="0" w:space="0" w:color="auto"/>
            <w:right w:val="none" w:sz="0" w:space="0" w:color="auto"/>
          </w:divBdr>
          <w:divsChild>
            <w:div w:id="150567971">
              <w:marLeft w:val="0"/>
              <w:marRight w:val="0"/>
              <w:marTop w:val="0"/>
              <w:marBottom w:val="0"/>
              <w:divBdr>
                <w:top w:val="none" w:sz="0" w:space="0" w:color="auto"/>
                <w:left w:val="none" w:sz="0" w:space="0" w:color="auto"/>
                <w:bottom w:val="none" w:sz="0" w:space="0" w:color="auto"/>
                <w:right w:val="none" w:sz="0" w:space="0" w:color="auto"/>
              </w:divBdr>
              <w:divsChild>
                <w:div w:id="545072501">
                  <w:marLeft w:val="0"/>
                  <w:marRight w:val="0"/>
                  <w:marTop w:val="0"/>
                  <w:marBottom w:val="0"/>
                  <w:divBdr>
                    <w:top w:val="none" w:sz="0" w:space="0" w:color="auto"/>
                    <w:left w:val="none" w:sz="0" w:space="0" w:color="auto"/>
                    <w:bottom w:val="none" w:sz="0" w:space="0" w:color="auto"/>
                    <w:right w:val="none" w:sz="0" w:space="0" w:color="auto"/>
                  </w:divBdr>
                  <w:divsChild>
                    <w:div w:id="170158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8689725">
      <w:bodyDiv w:val="1"/>
      <w:marLeft w:val="0"/>
      <w:marRight w:val="0"/>
      <w:marTop w:val="0"/>
      <w:marBottom w:val="0"/>
      <w:divBdr>
        <w:top w:val="none" w:sz="0" w:space="0" w:color="auto"/>
        <w:left w:val="none" w:sz="0" w:space="0" w:color="auto"/>
        <w:bottom w:val="none" w:sz="0" w:space="0" w:color="auto"/>
        <w:right w:val="none" w:sz="0" w:space="0" w:color="auto"/>
      </w:divBdr>
      <w:divsChild>
        <w:div w:id="1277442746">
          <w:marLeft w:val="0"/>
          <w:marRight w:val="0"/>
          <w:marTop w:val="0"/>
          <w:marBottom w:val="0"/>
          <w:divBdr>
            <w:top w:val="none" w:sz="0" w:space="0" w:color="auto"/>
            <w:left w:val="none" w:sz="0" w:space="0" w:color="auto"/>
            <w:bottom w:val="none" w:sz="0" w:space="0" w:color="auto"/>
            <w:right w:val="none" w:sz="0" w:space="0" w:color="auto"/>
          </w:divBdr>
          <w:divsChild>
            <w:div w:id="1965962466">
              <w:marLeft w:val="0"/>
              <w:marRight w:val="0"/>
              <w:marTop w:val="0"/>
              <w:marBottom w:val="0"/>
              <w:divBdr>
                <w:top w:val="none" w:sz="0" w:space="0" w:color="auto"/>
                <w:left w:val="none" w:sz="0" w:space="0" w:color="auto"/>
                <w:bottom w:val="none" w:sz="0" w:space="0" w:color="auto"/>
                <w:right w:val="none" w:sz="0" w:space="0" w:color="auto"/>
              </w:divBdr>
              <w:divsChild>
                <w:div w:id="2134902571">
                  <w:marLeft w:val="0"/>
                  <w:marRight w:val="0"/>
                  <w:marTop w:val="0"/>
                  <w:marBottom w:val="0"/>
                  <w:divBdr>
                    <w:top w:val="none" w:sz="0" w:space="0" w:color="auto"/>
                    <w:left w:val="none" w:sz="0" w:space="0" w:color="auto"/>
                    <w:bottom w:val="none" w:sz="0" w:space="0" w:color="auto"/>
                    <w:right w:val="none" w:sz="0" w:space="0" w:color="auto"/>
                  </w:divBdr>
                  <w:divsChild>
                    <w:div w:id="146488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0722289">
      <w:bodyDiv w:val="1"/>
      <w:marLeft w:val="0"/>
      <w:marRight w:val="0"/>
      <w:marTop w:val="0"/>
      <w:marBottom w:val="0"/>
      <w:divBdr>
        <w:top w:val="none" w:sz="0" w:space="0" w:color="auto"/>
        <w:left w:val="none" w:sz="0" w:space="0" w:color="auto"/>
        <w:bottom w:val="none" w:sz="0" w:space="0" w:color="auto"/>
        <w:right w:val="none" w:sz="0" w:space="0" w:color="auto"/>
      </w:divBdr>
      <w:divsChild>
        <w:div w:id="241067296">
          <w:marLeft w:val="0"/>
          <w:marRight w:val="0"/>
          <w:marTop w:val="0"/>
          <w:marBottom w:val="0"/>
          <w:divBdr>
            <w:top w:val="none" w:sz="0" w:space="0" w:color="auto"/>
            <w:left w:val="none" w:sz="0" w:space="0" w:color="auto"/>
            <w:bottom w:val="none" w:sz="0" w:space="0" w:color="auto"/>
            <w:right w:val="none" w:sz="0" w:space="0" w:color="auto"/>
          </w:divBdr>
          <w:divsChild>
            <w:div w:id="1950430565">
              <w:marLeft w:val="0"/>
              <w:marRight w:val="0"/>
              <w:marTop w:val="0"/>
              <w:marBottom w:val="0"/>
              <w:divBdr>
                <w:top w:val="none" w:sz="0" w:space="0" w:color="auto"/>
                <w:left w:val="none" w:sz="0" w:space="0" w:color="auto"/>
                <w:bottom w:val="none" w:sz="0" w:space="0" w:color="auto"/>
                <w:right w:val="none" w:sz="0" w:space="0" w:color="auto"/>
              </w:divBdr>
              <w:divsChild>
                <w:div w:id="2119138049">
                  <w:marLeft w:val="0"/>
                  <w:marRight w:val="0"/>
                  <w:marTop w:val="0"/>
                  <w:marBottom w:val="0"/>
                  <w:divBdr>
                    <w:top w:val="none" w:sz="0" w:space="0" w:color="auto"/>
                    <w:left w:val="none" w:sz="0" w:space="0" w:color="auto"/>
                    <w:bottom w:val="none" w:sz="0" w:space="0" w:color="auto"/>
                    <w:right w:val="none" w:sz="0" w:space="0" w:color="auto"/>
                  </w:divBdr>
                  <w:divsChild>
                    <w:div w:id="1574731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0163185">
      <w:bodyDiv w:val="1"/>
      <w:marLeft w:val="0"/>
      <w:marRight w:val="0"/>
      <w:marTop w:val="0"/>
      <w:marBottom w:val="0"/>
      <w:divBdr>
        <w:top w:val="none" w:sz="0" w:space="0" w:color="auto"/>
        <w:left w:val="none" w:sz="0" w:space="0" w:color="auto"/>
        <w:bottom w:val="none" w:sz="0" w:space="0" w:color="auto"/>
        <w:right w:val="none" w:sz="0" w:space="0" w:color="auto"/>
      </w:divBdr>
      <w:divsChild>
        <w:div w:id="1918203716">
          <w:marLeft w:val="0"/>
          <w:marRight w:val="0"/>
          <w:marTop w:val="0"/>
          <w:marBottom w:val="0"/>
          <w:divBdr>
            <w:top w:val="none" w:sz="0" w:space="0" w:color="auto"/>
            <w:left w:val="none" w:sz="0" w:space="0" w:color="auto"/>
            <w:bottom w:val="none" w:sz="0" w:space="0" w:color="auto"/>
            <w:right w:val="none" w:sz="0" w:space="0" w:color="auto"/>
          </w:divBdr>
          <w:divsChild>
            <w:div w:id="1871212805">
              <w:marLeft w:val="0"/>
              <w:marRight w:val="0"/>
              <w:marTop w:val="0"/>
              <w:marBottom w:val="0"/>
              <w:divBdr>
                <w:top w:val="none" w:sz="0" w:space="0" w:color="auto"/>
                <w:left w:val="none" w:sz="0" w:space="0" w:color="auto"/>
                <w:bottom w:val="none" w:sz="0" w:space="0" w:color="auto"/>
                <w:right w:val="none" w:sz="0" w:space="0" w:color="auto"/>
              </w:divBdr>
              <w:divsChild>
                <w:div w:id="1177771127">
                  <w:marLeft w:val="0"/>
                  <w:marRight w:val="0"/>
                  <w:marTop w:val="0"/>
                  <w:marBottom w:val="0"/>
                  <w:divBdr>
                    <w:top w:val="none" w:sz="0" w:space="0" w:color="auto"/>
                    <w:left w:val="none" w:sz="0" w:space="0" w:color="auto"/>
                    <w:bottom w:val="none" w:sz="0" w:space="0" w:color="auto"/>
                    <w:right w:val="none" w:sz="0" w:space="0" w:color="auto"/>
                  </w:divBdr>
                  <w:divsChild>
                    <w:div w:id="844901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6545305">
      <w:bodyDiv w:val="1"/>
      <w:marLeft w:val="0"/>
      <w:marRight w:val="0"/>
      <w:marTop w:val="0"/>
      <w:marBottom w:val="0"/>
      <w:divBdr>
        <w:top w:val="none" w:sz="0" w:space="0" w:color="auto"/>
        <w:left w:val="none" w:sz="0" w:space="0" w:color="auto"/>
        <w:bottom w:val="none" w:sz="0" w:space="0" w:color="auto"/>
        <w:right w:val="none" w:sz="0" w:space="0" w:color="auto"/>
      </w:divBdr>
      <w:divsChild>
        <w:div w:id="2086099975">
          <w:marLeft w:val="0"/>
          <w:marRight w:val="0"/>
          <w:marTop w:val="0"/>
          <w:marBottom w:val="0"/>
          <w:divBdr>
            <w:top w:val="none" w:sz="0" w:space="0" w:color="auto"/>
            <w:left w:val="none" w:sz="0" w:space="0" w:color="auto"/>
            <w:bottom w:val="none" w:sz="0" w:space="0" w:color="auto"/>
            <w:right w:val="none" w:sz="0" w:space="0" w:color="auto"/>
          </w:divBdr>
          <w:divsChild>
            <w:div w:id="384914791">
              <w:marLeft w:val="0"/>
              <w:marRight w:val="0"/>
              <w:marTop w:val="0"/>
              <w:marBottom w:val="0"/>
              <w:divBdr>
                <w:top w:val="none" w:sz="0" w:space="0" w:color="auto"/>
                <w:left w:val="none" w:sz="0" w:space="0" w:color="auto"/>
                <w:bottom w:val="none" w:sz="0" w:space="0" w:color="auto"/>
                <w:right w:val="none" w:sz="0" w:space="0" w:color="auto"/>
              </w:divBdr>
              <w:divsChild>
                <w:div w:id="1910075807">
                  <w:marLeft w:val="0"/>
                  <w:marRight w:val="0"/>
                  <w:marTop w:val="0"/>
                  <w:marBottom w:val="0"/>
                  <w:divBdr>
                    <w:top w:val="none" w:sz="0" w:space="0" w:color="auto"/>
                    <w:left w:val="none" w:sz="0" w:space="0" w:color="auto"/>
                    <w:bottom w:val="none" w:sz="0" w:space="0" w:color="auto"/>
                    <w:right w:val="none" w:sz="0" w:space="0" w:color="auto"/>
                  </w:divBdr>
                  <w:divsChild>
                    <w:div w:id="159678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2747326">
      <w:bodyDiv w:val="1"/>
      <w:marLeft w:val="0"/>
      <w:marRight w:val="0"/>
      <w:marTop w:val="0"/>
      <w:marBottom w:val="0"/>
      <w:divBdr>
        <w:top w:val="none" w:sz="0" w:space="0" w:color="auto"/>
        <w:left w:val="none" w:sz="0" w:space="0" w:color="auto"/>
        <w:bottom w:val="none" w:sz="0" w:space="0" w:color="auto"/>
        <w:right w:val="none" w:sz="0" w:space="0" w:color="auto"/>
      </w:divBdr>
      <w:divsChild>
        <w:div w:id="1426071242">
          <w:marLeft w:val="0"/>
          <w:marRight w:val="0"/>
          <w:marTop w:val="0"/>
          <w:marBottom w:val="0"/>
          <w:divBdr>
            <w:top w:val="none" w:sz="0" w:space="0" w:color="auto"/>
            <w:left w:val="none" w:sz="0" w:space="0" w:color="auto"/>
            <w:bottom w:val="none" w:sz="0" w:space="0" w:color="auto"/>
            <w:right w:val="none" w:sz="0" w:space="0" w:color="auto"/>
          </w:divBdr>
          <w:divsChild>
            <w:div w:id="885918196">
              <w:marLeft w:val="0"/>
              <w:marRight w:val="0"/>
              <w:marTop w:val="0"/>
              <w:marBottom w:val="0"/>
              <w:divBdr>
                <w:top w:val="none" w:sz="0" w:space="0" w:color="auto"/>
                <w:left w:val="none" w:sz="0" w:space="0" w:color="auto"/>
                <w:bottom w:val="none" w:sz="0" w:space="0" w:color="auto"/>
                <w:right w:val="none" w:sz="0" w:space="0" w:color="auto"/>
              </w:divBdr>
              <w:divsChild>
                <w:div w:id="783185846">
                  <w:marLeft w:val="0"/>
                  <w:marRight w:val="0"/>
                  <w:marTop w:val="0"/>
                  <w:marBottom w:val="0"/>
                  <w:divBdr>
                    <w:top w:val="none" w:sz="0" w:space="0" w:color="auto"/>
                    <w:left w:val="none" w:sz="0" w:space="0" w:color="auto"/>
                    <w:bottom w:val="none" w:sz="0" w:space="0" w:color="auto"/>
                    <w:right w:val="none" w:sz="0" w:space="0" w:color="auto"/>
                  </w:divBdr>
                  <w:divsChild>
                    <w:div w:id="147410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7779438">
      <w:bodyDiv w:val="1"/>
      <w:marLeft w:val="0"/>
      <w:marRight w:val="0"/>
      <w:marTop w:val="0"/>
      <w:marBottom w:val="0"/>
      <w:divBdr>
        <w:top w:val="none" w:sz="0" w:space="0" w:color="auto"/>
        <w:left w:val="none" w:sz="0" w:space="0" w:color="auto"/>
        <w:bottom w:val="none" w:sz="0" w:space="0" w:color="auto"/>
        <w:right w:val="none" w:sz="0" w:space="0" w:color="auto"/>
      </w:divBdr>
    </w:div>
    <w:div w:id="738985966">
      <w:bodyDiv w:val="1"/>
      <w:marLeft w:val="0"/>
      <w:marRight w:val="0"/>
      <w:marTop w:val="0"/>
      <w:marBottom w:val="0"/>
      <w:divBdr>
        <w:top w:val="none" w:sz="0" w:space="0" w:color="auto"/>
        <w:left w:val="none" w:sz="0" w:space="0" w:color="auto"/>
        <w:bottom w:val="none" w:sz="0" w:space="0" w:color="auto"/>
        <w:right w:val="none" w:sz="0" w:space="0" w:color="auto"/>
      </w:divBdr>
      <w:divsChild>
        <w:div w:id="1646886061">
          <w:marLeft w:val="0"/>
          <w:marRight w:val="0"/>
          <w:marTop w:val="0"/>
          <w:marBottom w:val="0"/>
          <w:divBdr>
            <w:top w:val="none" w:sz="0" w:space="0" w:color="auto"/>
            <w:left w:val="none" w:sz="0" w:space="0" w:color="auto"/>
            <w:bottom w:val="none" w:sz="0" w:space="0" w:color="auto"/>
            <w:right w:val="none" w:sz="0" w:space="0" w:color="auto"/>
          </w:divBdr>
          <w:divsChild>
            <w:div w:id="1492915351">
              <w:marLeft w:val="0"/>
              <w:marRight w:val="0"/>
              <w:marTop w:val="0"/>
              <w:marBottom w:val="0"/>
              <w:divBdr>
                <w:top w:val="none" w:sz="0" w:space="0" w:color="auto"/>
                <w:left w:val="none" w:sz="0" w:space="0" w:color="auto"/>
                <w:bottom w:val="none" w:sz="0" w:space="0" w:color="auto"/>
                <w:right w:val="none" w:sz="0" w:space="0" w:color="auto"/>
              </w:divBdr>
              <w:divsChild>
                <w:div w:id="55323343">
                  <w:marLeft w:val="0"/>
                  <w:marRight w:val="0"/>
                  <w:marTop w:val="0"/>
                  <w:marBottom w:val="0"/>
                  <w:divBdr>
                    <w:top w:val="none" w:sz="0" w:space="0" w:color="auto"/>
                    <w:left w:val="none" w:sz="0" w:space="0" w:color="auto"/>
                    <w:bottom w:val="none" w:sz="0" w:space="0" w:color="auto"/>
                    <w:right w:val="none" w:sz="0" w:space="0" w:color="auto"/>
                  </w:divBdr>
                  <w:divsChild>
                    <w:div w:id="200967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5054789">
      <w:bodyDiv w:val="1"/>
      <w:marLeft w:val="0"/>
      <w:marRight w:val="0"/>
      <w:marTop w:val="0"/>
      <w:marBottom w:val="0"/>
      <w:divBdr>
        <w:top w:val="none" w:sz="0" w:space="0" w:color="auto"/>
        <w:left w:val="none" w:sz="0" w:space="0" w:color="auto"/>
        <w:bottom w:val="none" w:sz="0" w:space="0" w:color="auto"/>
        <w:right w:val="none" w:sz="0" w:space="0" w:color="auto"/>
      </w:divBdr>
      <w:divsChild>
        <w:div w:id="1184636164">
          <w:marLeft w:val="0"/>
          <w:marRight w:val="0"/>
          <w:marTop w:val="0"/>
          <w:marBottom w:val="0"/>
          <w:divBdr>
            <w:top w:val="none" w:sz="0" w:space="0" w:color="auto"/>
            <w:left w:val="none" w:sz="0" w:space="0" w:color="auto"/>
            <w:bottom w:val="none" w:sz="0" w:space="0" w:color="auto"/>
            <w:right w:val="none" w:sz="0" w:space="0" w:color="auto"/>
          </w:divBdr>
          <w:divsChild>
            <w:div w:id="1865558704">
              <w:marLeft w:val="0"/>
              <w:marRight w:val="0"/>
              <w:marTop w:val="0"/>
              <w:marBottom w:val="0"/>
              <w:divBdr>
                <w:top w:val="none" w:sz="0" w:space="0" w:color="auto"/>
                <w:left w:val="none" w:sz="0" w:space="0" w:color="auto"/>
                <w:bottom w:val="none" w:sz="0" w:space="0" w:color="auto"/>
                <w:right w:val="none" w:sz="0" w:space="0" w:color="auto"/>
              </w:divBdr>
              <w:divsChild>
                <w:div w:id="472723846">
                  <w:marLeft w:val="0"/>
                  <w:marRight w:val="0"/>
                  <w:marTop w:val="0"/>
                  <w:marBottom w:val="0"/>
                  <w:divBdr>
                    <w:top w:val="none" w:sz="0" w:space="0" w:color="auto"/>
                    <w:left w:val="none" w:sz="0" w:space="0" w:color="auto"/>
                    <w:bottom w:val="none" w:sz="0" w:space="0" w:color="auto"/>
                    <w:right w:val="none" w:sz="0" w:space="0" w:color="auto"/>
                  </w:divBdr>
                  <w:divsChild>
                    <w:div w:id="428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0855876">
      <w:bodyDiv w:val="1"/>
      <w:marLeft w:val="0"/>
      <w:marRight w:val="0"/>
      <w:marTop w:val="0"/>
      <w:marBottom w:val="0"/>
      <w:divBdr>
        <w:top w:val="none" w:sz="0" w:space="0" w:color="auto"/>
        <w:left w:val="none" w:sz="0" w:space="0" w:color="auto"/>
        <w:bottom w:val="none" w:sz="0" w:space="0" w:color="auto"/>
        <w:right w:val="none" w:sz="0" w:space="0" w:color="auto"/>
      </w:divBdr>
      <w:divsChild>
        <w:div w:id="967202356">
          <w:marLeft w:val="0"/>
          <w:marRight w:val="0"/>
          <w:marTop w:val="0"/>
          <w:marBottom w:val="0"/>
          <w:divBdr>
            <w:top w:val="none" w:sz="0" w:space="0" w:color="auto"/>
            <w:left w:val="none" w:sz="0" w:space="0" w:color="auto"/>
            <w:bottom w:val="none" w:sz="0" w:space="0" w:color="auto"/>
            <w:right w:val="none" w:sz="0" w:space="0" w:color="auto"/>
          </w:divBdr>
        </w:div>
      </w:divsChild>
    </w:div>
    <w:div w:id="848715354">
      <w:bodyDiv w:val="1"/>
      <w:marLeft w:val="0"/>
      <w:marRight w:val="0"/>
      <w:marTop w:val="0"/>
      <w:marBottom w:val="0"/>
      <w:divBdr>
        <w:top w:val="none" w:sz="0" w:space="0" w:color="auto"/>
        <w:left w:val="none" w:sz="0" w:space="0" w:color="auto"/>
        <w:bottom w:val="none" w:sz="0" w:space="0" w:color="auto"/>
        <w:right w:val="none" w:sz="0" w:space="0" w:color="auto"/>
      </w:divBdr>
      <w:divsChild>
        <w:div w:id="1755742085">
          <w:marLeft w:val="0"/>
          <w:marRight w:val="0"/>
          <w:marTop w:val="0"/>
          <w:marBottom w:val="0"/>
          <w:divBdr>
            <w:top w:val="none" w:sz="0" w:space="0" w:color="auto"/>
            <w:left w:val="none" w:sz="0" w:space="0" w:color="auto"/>
            <w:bottom w:val="none" w:sz="0" w:space="0" w:color="auto"/>
            <w:right w:val="none" w:sz="0" w:space="0" w:color="auto"/>
          </w:divBdr>
          <w:divsChild>
            <w:div w:id="10185448">
              <w:marLeft w:val="0"/>
              <w:marRight w:val="0"/>
              <w:marTop w:val="0"/>
              <w:marBottom w:val="0"/>
              <w:divBdr>
                <w:top w:val="none" w:sz="0" w:space="0" w:color="auto"/>
                <w:left w:val="none" w:sz="0" w:space="0" w:color="auto"/>
                <w:bottom w:val="none" w:sz="0" w:space="0" w:color="auto"/>
                <w:right w:val="none" w:sz="0" w:space="0" w:color="auto"/>
              </w:divBdr>
              <w:divsChild>
                <w:div w:id="467091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835391">
      <w:bodyDiv w:val="1"/>
      <w:marLeft w:val="0"/>
      <w:marRight w:val="0"/>
      <w:marTop w:val="0"/>
      <w:marBottom w:val="0"/>
      <w:divBdr>
        <w:top w:val="none" w:sz="0" w:space="0" w:color="auto"/>
        <w:left w:val="none" w:sz="0" w:space="0" w:color="auto"/>
        <w:bottom w:val="none" w:sz="0" w:space="0" w:color="auto"/>
        <w:right w:val="none" w:sz="0" w:space="0" w:color="auto"/>
      </w:divBdr>
    </w:div>
    <w:div w:id="1037704769">
      <w:bodyDiv w:val="1"/>
      <w:marLeft w:val="0"/>
      <w:marRight w:val="0"/>
      <w:marTop w:val="0"/>
      <w:marBottom w:val="0"/>
      <w:divBdr>
        <w:top w:val="none" w:sz="0" w:space="0" w:color="auto"/>
        <w:left w:val="none" w:sz="0" w:space="0" w:color="auto"/>
        <w:bottom w:val="none" w:sz="0" w:space="0" w:color="auto"/>
        <w:right w:val="none" w:sz="0" w:space="0" w:color="auto"/>
      </w:divBdr>
    </w:div>
    <w:div w:id="1040132515">
      <w:bodyDiv w:val="1"/>
      <w:marLeft w:val="0"/>
      <w:marRight w:val="0"/>
      <w:marTop w:val="0"/>
      <w:marBottom w:val="0"/>
      <w:divBdr>
        <w:top w:val="none" w:sz="0" w:space="0" w:color="auto"/>
        <w:left w:val="none" w:sz="0" w:space="0" w:color="auto"/>
        <w:bottom w:val="none" w:sz="0" w:space="0" w:color="auto"/>
        <w:right w:val="none" w:sz="0" w:space="0" w:color="auto"/>
      </w:divBdr>
    </w:div>
    <w:div w:id="1065180269">
      <w:bodyDiv w:val="1"/>
      <w:marLeft w:val="0"/>
      <w:marRight w:val="0"/>
      <w:marTop w:val="0"/>
      <w:marBottom w:val="0"/>
      <w:divBdr>
        <w:top w:val="none" w:sz="0" w:space="0" w:color="auto"/>
        <w:left w:val="none" w:sz="0" w:space="0" w:color="auto"/>
        <w:bottom w:val="none" w:sz="0" w:space="0" w:color="auto"/>
        <w:right w:val="none" w:sz="0" w:space="0" w:color="auto"/>
      </w:divBdr>
    </w:div>
    <w:div w:id="1071392625">
      <w:bodyDiv w:val="1"/>
      <w:marLeft w:val="0"/>
      <w:marRight w:val="0"/>
      <w:marTop w:val="0"/>
      <w:marBottom w:val="0"/>
      <w:divBdr>
        <w:top w:val="none" w:sz="0" w:space="0" w:color="auto"/>
        <w:left w:val="none" w:sz="0" w:space="0" w:color="auto"/>
        <w:bottom w:val="none" w:sz="0" w:space="0" w:color="auto"/>
        <w:right w:val="none" w:sz="0" w:space="0" w:color="auto"/>
      </w:divBdr>
    </w:div>
    <w:div w:id="1106459845">
      <w:bodyDiv w:val="1"/>
      <w:marLeft w:val="0"/>
      <w:marRight w:val="0"/>
      <w:marTop w:val="0"/>
      <w:marBottom w:val="0"/>
      <w:divBdr>
        <w:top w:val="none" w:sz="0" w:space="0" w:color="auto"/>
        <w:left w:val="none" w:sz="0" w:space="0" w:color="auto"/>
        <w:bottom w:val="none" w:sz="0" w:space="0" w:color="auto"/>
        <w:right w:val="none" w:sz="0" w:space="0" w:color="auto"/>
      </w:divBdr>
      <w:divsChild>
        <w:div w:id="1391541084">
          <w:marLeft w:val="0"/>
          <w:marRight w:val="0"/>
          <w:marTop w:val="0"/>
          <w:marBottom w:val="0"/>
          <w:divBdr>
            <w:top w:val="none" w:sz="0" w:space="0" w:color="auto"/>
            <w:left w:val="none" w:sz="0" w:space="0" w:color="auto"/>
            <w:bottom w:val="none" w:sz="0" w:space="0" w:color="auto"/>
            <w:right w:val="none" w:sz="0" w:space="0" w:color="auto"/>
          </w:divBdr>
          <w:divsChild>
            <w:div w:id="1119059165">
              <w:marLeft w:val="0"/>
              <w:marRight w:val="0"/>
              <w:marTop w:val="0"/>
              <w:marBottom w:val="0"/>
              <w:divBdr>
                <w:top w:val="none" w:sz="0" w:space="0" w:color="auto"/>
                <w:left w:val="none" w:sz="0" w:space="0" w:color="auto"/>
                <w:bottom w:val="none" w:sz="0" w:space="0" w:color="auto"/>
                <w:right w:val="none" w:sz="0" w:space="0" w:color="auto"/>
              </w:divBdr>
              <w:divsChild>
                <w:div w:id="243608951">
                  <w:marLeft w:val="0"/>
                  <w:marRight w:val="0"/>
                  <w:marTop w:val="0"/>
                  <w:marBottom w:val="0"/>
                  <w:divBdr>
                    <w:top w:val="none" w:sz="0" w:space="0" w:color="auto"/>
                    <w:left w:val="none" w:sz="0" w:space="0" w:color="auto"/>
                    <w:bottom w:val="none" w:sz="0" w:space="0" w:color="auto"/>
                    <w:right w:val="none" w:sz="0" w:space="0" w:color="auto"/>
                  </w:divBdr>
                  <w:divsChild>
                    <w:div w:id="214314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5152452">
      <w:bodyDiv w:val="1"/>
      <w:marLeft w:val="0"/>
      <w:marRight w:val="0"/>
      <w:marTop w:val="0"/>
      <w:marBottom w:val="0"/>
      <w:divBdr>
        <w:top w:val="none" w:sz="0" w:space="0" w:color="auto"/>
        <w:left w:val="none" w:sz="0" w:space="0" w:color="auto"/>
        <w:bottom w:val="none" w:sz="0" w:space="0" w:color="auto"/>
        <w:right w:val="none" w:sz="0" w:space="0" w:color="auto"/>
      </w:divBdr>
    </w:div>
    <w:div w:id="1135220647">
      <w:bodyDiv w:val="1"/>
      <w:marLeft w:val="0"/>
      <w:marRight w:val="0"/>
      <w:marTop w:val="0"/>
      <w:marBottom w:val="0"/>
      <w:divBdr>
        <w:top w:val="none" w:sz="0" w:space="0" w:color="auto"/>
        <w:left w:val="none" w:sz="0" w:space="0" w:color="auto"/>
        <w:bottom w:val="none" w:sz="0" w:space="0" w:color="auto"/>
        <w:right w:val="none" w:sz="0" w:space="0" w:color="auto"/>
      </w:divBdr>
      <w:divsChild>
        <w:div w:id="1909415067">
          <w:marLeft w:val="0"/>
          <w:marRight w:val="0"/>
          <w:marTop w:val="0"/>
          <w:marBottom w:val="0"/>
          <w:divBdr>
            <w:top w:val="none" w:sz="0" w:space="0" w:color="auto"/>
            <w:left w:val="none" w:sz="0" w:space="0" w:color="auto"/>
            <w:bottom w:val="none" w:sz="0" w:space="0" w:color="auto"/>
            <w:right w:val="none" w:sz="0" w:space="0" w:color="auto"/>
          </w:divBdr>
          <w:divsChild>
            <w:div w:id="1759135862">
              <w:marLeft w:val="0"/>
              <w:marRight w:val="0"/>
              <w:marTop w:val="0"/>
              <w:marBottom w:val="0"/>
              <w:divBdr>
                <w:top w:val="none" w:sz="0" w:space="0" w:color="auto"/>
                <w:left w:val="none" w:sz="0" w:space="0" w:color="auto"/>
                <w:bottom w:val="none" w:sz="0" w:space="0" w:color="auto"/>
                <w:right w:val="none" w:sz="0" w:space="0" w:color="auto"/>
              </w:divBdr>
              <w:divsChild>
                <w:div w:id="2077967935">
                  <w:marLeft w:val="0"/>
                  <w:marRight w:val="0"/>
                  <w:marTop w:val="0"/>
                  <w:marBottom w:val="0"/>
                  <w:divBdr>
                    <w:top w:val="none" w:sz="0" w:space="0" w:color="auto"/>
                    <w:left w:val="none" w:sz="0" w:space="0" w:color="auto"/>
                    <w:bottom w:val="none" w:sz="0" w:space="0" w:color="auto"/>
                    <w:right w:val="none" w:sz="0" w:space="0" w:color="auto"/>
                  </w:divBdr>
                  <w:divsChild>
                    <w:div w:id="90579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7400832">
      <w:bodyDiv w:val="1"/>
      <w:marLeft w:val="0"/>
      <w:marRight w:val="0"/>
      <w:marTop w:val="0"/>
      <w:marBottom w:val="0"/>
      <w:divBdr>
        <w:top w:val="none" w:sz="0" w:space="0" w:color="auto"/>
        <w:left w:val="none" w:sz="0" w:space="0" w:color="auto"/>
        <w:bottom w:val="none" w:sz="0" w:space="0" w:color="auto"/>
        <w:right w:val="none" w:sz="0" w:space="0" w:color="auto"/>
      </w:divBdr>
    </w:div>
    <w:div w:id="1359159836">
      <w:bodyDiv w:val="1"/>
      <w:marLeft w:val="0"/>
      <w:marRight w:val="0"/>
      <w:marTop w:val="0"/>
      <w:marBottom w:val="0"/>
      <w:divBdr>
        <w:top w:val="none" w:sz="0" w:space="0" w:color="auto"/>
        <w:left w:val="none" w:sz="0" w:space="0" w:color="auto"/>
        <w:bottom w:val="none" w:sz="0" w:space="0" w:color="auto"/>
        <w:right w:val="none" w:sz="0" w:space="0" w:color="auto"/>
      </w:divBdr>
      <w:divsChild>
        <w:div w:id="1504932741">
          <w:marLeft w:val="0"/>
          <w:marRight w:val="0"/>
          <w:marTop w:val="0"/>
          <w:marBottom w:val="0"/>
          <w:divBdr>
            <w:top w:val="none" w:sz="0" w:space="0" w:color="auto"/>
            <w:left w:val="none" w:sz="0" w:space="0" w:color="auto"/>
            <w:bottom w:val="none" w:sz="0" w:space="0" w:color="auto"/>
            <w:right w:val="none" w:sz="0" w:space="0" w:color="auto"/>
          </w:divBdr>
          <w:divsChild>
            <w:div w:id="464810474">
              <w:marLeft w:val="0"/>
              <w:marRight w:val="0"/>
              <w:marTop w:val="0"/>
              <w:marBottom w:val="0"/>
              <w:divBdr>
                <w:top w:val="none" w:sz="0" w:space="0" w:color="auto"/>
                <w:left w:val="none" w:sz="0" w:space="0" w:color="auto"/>
                <w:bottom w:val="none" w:sz="0" w:space="0" w:color="auto"/>
                <w:right w:val="none" w:sz="0" w:space="0" w:color="auto"/>
              </w:divBdr>
              <w:divsChild>
                <w:div w:id="264306762">
                  <w:marLeft w:val="0"/>
                  <w:marRight w:val="0"/>
                  <w:marTop w:val="0"/>
                  <w:marBottom w:val="0"/>
                  <w:divBdr>
                    <w:top w:val="none" w:sz="0" w:space="0" w:color="auto"/>
                    <w:left w:val="none" w:sz="0" w:space="0" w:color="auto"/>
                    <w:bottom w:val="none" w:sz="0" w:space="0" w:color="auto"/>
                    <w:right w:val="none" w:sz="0" w:space="0" w:color="auto"/>
                  </w:divBdr>
                  <w:divsChild>
                    <w:div w:id="1165047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5683223">
      <w:bodyDiv w:val="1"/>
      <w:marLeft w:val="0"/>
      <w:marRight w:val="0"/>
      <w:marTop w:val="0"/>
      <w:marBottom w:val="0"/>
      <w:divBdr>
        <w:top w:val="none" w:sz="0" w:space="0" w:color="auto"/>
        <w:left w:val="none" w:sz="0" w:space="0" w:color="auto"/>
        <w:bottom w:val="none" w:sz="0" w:space="0" w:color="auto"/>
        <w:right w:val="none" w:sz="0" w:space="0" w:color="auto"/>
      </w:divBdr>
    </w:div>
    <w:div w:id="1429352523">
      <w:bodyDiv w:val="1"/>
      <w:marLeft w:val="0"/>
      <w:marRight w:val="0"/>
      <w:marTop w:val="0"/>
      <w:marBottom w:val="0"/>
      <w:divBdr>
        <w:top w:val="none" w:sz="0" w:space="0" w:color="auto"/>
        <w:left w:val="none" w:sz="0" w:space="0" w:color="auto"/>
        <w:bottom w:val="none" w:sz="0" w:space="0" w:color="auto"/>
        <w:right w:val="none" w:sz="0" w:space="0" w:color="auto"/>
      </w:divBdr>
    </w:div>
    <w:div w:id="1451124609">
      <w:bodyDiv w:val="1"/>
      <w:marLeft w:val="0"/>
      <w:marRight w:val="0"/>
      <w:marTop w:val="0"/>
      <w:marBottom w:val="0"/>
      <w:divBdr>
        <w:top w:val="none" w:sz="0" w:space="0" w:color="auto"/>
        <w:left w:val="none" w:sz="0" w:space="0" w:color="auto"/>
        <w:bottom w:val="none" w:sz="0" w:space="0" w:color="auto"/>
        <w:right w:val="none" w:sz="0" w:space="0" w:color="auto"/>
      </w:divBdr>
      <w:divsChild>
        <w:div w:id="2082754164">
          <w:marLeft w:val="0"/>
          <w:marRight w:val="0"/>
          <w:marTop w:val="0"/>
          <w:marBottom w:val="0"/>
          <w:divBdr>
            <w:top w:val="none" w:sz="0" w:space="0" w:color="auto"/>
            <w:left w:val="none" w:sz="0" w:space="0" w:color="auto"/>
            <w:bottom w:val="none" w:sz="0" w:space="0" w:color="auto"/>
            <w:right w:val="none" w:sz="0" w:space="0" w:color="auto"/>
          </w:divBdr>
          <w:divsChild>
            <w:div w:id="83579883">
              <w:marLeft w:val="0"/>
              <w:marRight w:val="0"/>
              <w:marTop w:val="0"/>
              <w:marBottom w:val="0"/>
              <w:divBdr>
                <w:top w:val="none" w:sz="0" w:space="0" w:color="auto"/>
                <w:left w:val="none" w:sz="0" w:space="0" w:color="auto"/>
                <w:bottom w:val="none" w:sz="0" w:space="0" w:color="auto"/>
                <w:right w:val="none" w:sz="0" w:space="0" w:color="auto"/>
              </w:divBdr>
              <w:divsChild>
                <w:div w:id="1635863451">
                  <w:marLeft w:val="0"/>
                  <w:marRight w:val="0"/>
                  <w:marTop w:val="0"/>
                  <w:marBottom w:val="0"/>
                  <w:divBdr>
                    <w:top w:val="none" w:sz="0" w:space="0" w:color="auto"/>
                    <w:left w:val="none" w:sz="0" w:space="0" w:color="auto"/>
                    <w:bottom w:val="none" w:sz="0" w:space="0" w:color="auto"/>
                    <w:right w:val="none" w:sz="0" w:space="0" w:color="auto"/>
                  </w:divBdr>
                  <w:divsChild>
                    <w:div w:id="615142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3136181">
      <w:bodyDiv w:val="1"/>
      <w:marLeft w:val="0"/>
      <w:marRight w:val="0"/>
      <w:marTop w:val="0"/>
      <w:marBottom w:val="0"/>
      <w:divBdr>
        <w:top w:val="none" w:sz="0" w:space="0" w:color="auto"/>
        <w:left w:val="none" w:sz="0" w:space="0" w:color="auto"/>
        <w:bottom w:val="none" w:sz="0" w:space="0" w:color="auto"/>
        <w:right w:val="none" w:sz="0" w:space="0" w:color="auto"/>
      </w:divBdr>
    </w:div>
    <w:div w:id="1474058751">
      <w:bodyDiv w:val="1"/>
      <w:marLeft w:val="0"/>
      <w:marRight w:val="0"/>
      <w:marTop w:val="0"/>
      <w:marBottom w:val="0"/>
      <w:divBdr>
        <w:top w:val="none" w:sz="0" w:space="0" w:color="auto"/>
        <w:left w:val="none" w:sz="0" w:space="0" w:color="auto"/>
        <w:bottom w:val="none" w:sz="0" w:space="0" w:color="auto"/>
        <w:right w:val="none" w:sz="0" w:space="0" w:color="auto"/>
      </w:divBdr>
      <w:divsChild>
        <w:div w:id="940139292">
          <w:marLeft w:val="0"/>
          <w:marRight w:val="0"/>
          <w:marTop w:val="0"/>
          <w:marBottom w:val="0"/>
          <w:divBdr>
            <w:top w:val="none" w:sz="0" w:space="0" w:color="auto"/>
            <w:left w:val="none" w:sz="0" w:space="0" w:color="auto"/>
            <w:bottom w:val="none" w:sz="0" w:space="0" w:color="auto"/>
            <w:right w:val="none" w:sz="0" w:space="0" w:color="auto"/>
          </w:divBdr>
          <w:divsChild>
            <w:div w:id="208686534">
              <w:marLeft w:val="0"/>
              <w:marRight w:val="0"/>
              <w:marTop w:val="0"/>
              <w:marBottom w:val="0"/>
              <w:divBdr>
                <w:top w:val="none" w:sz="0" w:space="0" w:color="auto"/>
                <w:left w:val="none" w:sz="0" w:space="0" w:color="auto"/>
                <w:bottom w:val="none" w:sz="0" w:space="0" w:color="auto"/>
                <w:right w:val="none" w:sz="0" w:space="0" w:color="auto"/>
              </w:divBdr>
              <w:divsChild>
                <w:div w:id="1830360559">
                  <w:marLeft w:val="0"/>
                  <w:marRight w:val="0"/>
                  <w:marTop w:val="0"/>
                  <w:marBottom w:val="0"/>
                  <w:divBdr>
                    <w:top w:val="none" w:sz="0" w:space="0" w:color="auto"/>
                    <w:left w:val="none" w:sz="0" w:space="0" w:color="auto"/>
                    <w:bottom w:val="none" w:sz="0" w:space="0" w:color="auto"/>
                    <w:right w:val="none" w:sz="0" w:space="0" w:color="auto"/>
                  </w:divBdr>
                  <w:divsChild>
                    <w:div w:id="34139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6311955">
      <w:bodyDiv w:val="1"/>
      <w:marLeft w:val="0"/>
      <w:marRight w:val="0"/>
      <w:marTop w:val="0"/>
      <w:marBottom w:val="0"/>
      <w:divBdr>
        <w:top w:val="none" w:sz="0" w:space="0" w:color="auto"/>
        <w:left w:val="none" w:sz="0" w:space="0" w:color="auto"/>
        <w:bottom w:val="none" w:sz="0" w:space="0" w:color="auto"/>
        <w:right w:val="none" w:sz="0" w:space="0" w:color="auto"/>
      </w:divBdr>
    </w:div>
    <w:div w:id="1491408101">
      <w:bodyDiv w:val="1"/>
      <w:marLeft w:val="0"/>
      <w:marRight w:val="0"/>
      <w:marTop w:val="0"/>
      <w:marBottom w:val="0"/>
      <w:divBdr>
        <w:top w:val="none" w:sz="0" w:space="0" w:color="auto"/>
        <w:left w:val="none" w:sz="0" w:space="0" w:color="auto"/>
        <w:bottom w:val="none" w:sz="0" w:space="0" w:color="auto"/>
        <w:right w:val="none" w:sz="0" w:space="0" w:color="auto"/>
      </w:divBdr>
    </w:div>
    <w:div w:id="1544097708">
      <w:bodyDiv w:val="1"/>
      <w:marLeft w:val="0"/>
      <w:marRight w:val="0"/>
      <w:marTop w:val="0"/>
      <w:marBottom w:val="0"/>
      <w:divBdr>
        <w:top w:val="none" w:sz="0" w:space="0" w:color="auto"/>
        <w:left w:val="none" w:sz="0" w:space="0" w:color="auto"/>
        <w:bottom w:val="none" w:sz="0" w:space="0" w:color="auto"/>
        <w:right w:val="none" w:sz="0" w:space="0" w:color="auto"/>
      </w:divBdr>
    </w:div>
    <w:div w:id="1564439730">
      <w:bodyDiv w:val="1"/>
      <w:marLeft w:val="0"/>
      <w:marRight w:val="0"/>
      <w:marTop w:val="0"/>
      <w:marBottom w:val="0"/>
      <w:divBdr>
        <w:top w:val="none" w:sz="0" w:space="0" w:color="auto"/>
        <w:left w:val="none" w:sz="0" w:space="0" w:color="auto"/>
        <w:bottom w:val="none" w:sz="0" w:space="0" w:color="auto"/>
        <w:right w:val="none" w:sz="0" w:space="0" w:color="auto"/>
      </w:divBdr>
      <w:divsChild>
        <w:div w:id="126094015">
          <w:marLeft w:val="0"/>
          <w:marRight w:val="0"/>
          <w:marTop w:val="0"/>
          <w:marBottom w:val="0"/>
          <w:divBdr>
            <w:top w:val="none" w:sz="0" w:space="0" w:color="auto"/>
            <w:left w:val="none" w:sz="0" w:space="0" w:color="auto"/>
            <w:bottom w:val="none" w:sz="0" w:space="0" w:color="auto"/>
            <w:right w:val="none" w:sz="0" w:space="0" w:color="auto"/>
          </w:divBdr>
          <w:divsChild>
            <w:div w:id="1862545551">
              <w:marLeft w:val="0"/>
              <w:marRight w:val="0"/>
              <w:marTop w:val="0"/>
              <w:marBottom w:val="0"/>
              <w:divBdr>
                <w:top w:val="none" w:sz="0" w:space="0" w:color="auto"/>
                <w:left w:val="none" w:sz="0" w:space="0" w:color="auto"/>
                <w:bottom w:val="none" w:sz="0" w:space="0" w:color="auto"/>
                <w:right w:val="none" w:sz="0" w:space="0" w:color="auto"/>
              </w:divBdr>
              <w:divsChild>
                <w:div w:id="20506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041894">
      <w:bodyDiv w:val="1"/>
      <w:marLeft w:val="0"/>
      <w:marRight w:val="0"/>
      <w:marTop w:val="0"/>
      <w:marBottom w:val="0"/>
      <w:divBdr>
        <w:top w:val="none" w:sz="0" w:space="0" w:color="auto"/>
        <w:left w:val="none" w:sz="0" w:space="0" w:color="auto"/>
        <w:bottom w:val="none" w:sz="0" w:space="0" w:color="auto"/>
        <w:right w:val="none" w:sz="0" w:space="0" w:color="auto"/>
      </w:divBdr>
      <w:divsChild>
        <w:div w:id="316960421">
          <w:marLeft w:val="0"/>
          <w:marRight w:val="0"/>
          <w:marTop w:val="0"/>
          <w:marBottom w:val="0"/>
          <w:divBdr>
            <w:top w:val="none" w:sz="0" w:space="0" w:color="auto"/>
            <w:left w:val="none" w:sz="0" w:space="0" w:color="auto"/>
            <w:bottom w:val="none" w:sz="0" w:space="0" w:color="auto"/>
            <w:right w:val="none" w:sz="0" w:space="0" w:color="auto"/>
          </w:divBdr>
          <w:divsChild>
            <w:div w:id="1732734203">
              <w:marLeft w:val="0"/>
              <w:marRight w:val="0"/>
              <w:marTop w:val="0"/>
              <w:marBottom w:val="0"/>
              <w:divBdr>
                <w:top w:val="none" w:sz="0" w:space="0" w:color="auto"/>
                <w:left w:val="none" w:sz="0" w:space="0" w:color="auto"/>
                <w:bottom w:val="none" w:sz="0" w:space="0" w:color="auto"/>
                <w:right w:val="none" w:sz="0" w:space="0" w:color="auto"/>
              </w:divBdr>
              <w:divsChild>
                <w:div w:id="101738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943776">
      <w:bodyDiv w:val="1"/>
      <w:marLeft w:val="0"/>
      <w:marRight w:val="0"/>
      <w:marTop w:val="0"/>
      <w:marBottom w:val="0"/>
      <w:divBdr>
        <w:top w:val="none" w:sz="0" w:space="0" w:color="auto"/>
        <w:left w:val="none" w:sz="0" w:space="0" w:color="auto"/>
        <w:bottom w:val="none" w:sz="0" w:space="0" w:color="auto"/>
        <w:right w:val="none" w:sz="0" w:space="0" w:color="auto"/>
      </w:divBdr>
    </w:div>
    <w:div w:id="1661536723">
      <w:bodyDiv w:val="1"/>
      <w:marLeft w:val="0"/>
      <w:marRight w:val="0"/>
      <w:marTop w:val="0"/>
      <w:marBottom w:val="0"/>
      <w:divBdr>
        <w:top w:val="none" w:sz="0" w:space="0" w:color="auto"/>
        <w:left w:val="none" w:sz="0" w:space="0" w:color="auto"/>
        <w:bottom w:val="none" w:sz="0" w:space="0" w:color="auto"/>
        <w:right w:val="none" w:sz="0" w:space="0" w:color="auto"/>
      </w:divBdr>
      <w:divsChild>
        <w:div w:id="998507863">
          <w:marLeft w:val="0"/>
          <w:marRight w:val="0"/>
          <w:marTop w:val="0"/>
          <w:marBottom w:val="0"/>
          <w:divBdr>
            <w:top w:val="none" w:sz="0" w:space="0" w:color="auto"/>
            <w:left w:val="none" w:sz="0" w:space="0" w:color="auto"/>
            <w:bottom w:val="none" w:sz="0" w:space="0" w:color="auto"/>
            <w:right w:val="none" w:sz="0" w:space="0" w:color="auto"/>
          </w:divBdr>
          <w:divsChild>
            <w:div w:id="1091051554">
              <w:marLeft w:val="0"/>
              <w:marRight w:val="0"/>
              <w:marTop w:val="0"/>
              <w:marBottom w:val="0"/>
              <w:divBdr>
                <w:top w:val="none" w:sz="0" w:space="0" w:color="auto"/>
                <w:left w:val="none" w:sz="0" w:space="0" w:color="auto"/>
                <w:bottom w:val="none" w:sz="0" w:space="0" w:color="auto"/>
                <w:right w:val="none" w:sz="0" w:space="0" w:color="auto"/>
              </w:divBdr>
              <w:divsChild>
                <w:div w:id="2140681001">
                  <w:marLeft w:val="0"/>
                  <w:marRight w:val="0"/>
                  <w:marTop w:val="0"/>
                  <w:marBottom w:val="0"/>
                  <w:divBdr>
                    <w:top w:val="none" w:sz="0" w:space="0" w:color="auto"/>
                    <w:left w:val="none" w:sz="0" w:space="0" w:color="auto"/>
                    <w:bottom w:val="none" w:sz="0" w:space="0" w:color="auto"/>
                    <w:right w:val="none" w:sz="0" w:space="0" w:color="auto"/>
                  </w:divBdr>
                  <w:divsChild>
                    <w:div w:id="1624573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4163028">
      <w:bodyDiv w:val="1"/>
      <w:marLeft w:val="0"/>
      <w:marRight w:val="0"/>
      <w:marTop w:val="0"/>
      <w:marBottom w:val="0"/>
      <w:divBdr>
        <w:top w:val="none" w:sz="0" w:space="0" w:color="auto"/>
        <w:left w:val="none" w:sz="0" w:space="0" w:color="auto"/>
        <w:bottom w:val="none" w:sz="0" w:space="0" w:color="auto"/>
        <w:right w:val="none" w:sz="0" w:space="0" w:color="auto"/>
      </w:divBdr>
      <w:divsChild>
        <w:div w:id="1029600146">
          <w:marLeft w:val="0"/>
          <w:marRight w:val="0"/>
          <w:marTop w:val="0"/>
          <w:marBottom w:val="0"/>
          <w:divBdr>
            <w:top w:val="none" w:sz="0" w:space="0" w:color="auto"/>
            <w:left w:val="none" w:sz="0" w:space="0" w:color="auto"/>
            <w:bottom w:val="none" w:sz="0" w:space="0" w:color="auto"/>
            <w:right w:val="none" w:sz="0" w:space="0" w:color="auto"/>
          </w:divBdr>
          <w:divsChild>
            <w:div w:id="993753882">
              <w:marLeft w:val="0"/>
              <w:marRight w:val="0"/>
              <w:marTop w:val="0"/>
              <w:marBottom w:val="0"/>
              <w:divBdr>
                <w:top w:val="none" w:sz="0" w:space="0" w:color="auto"/>
                <w:left w:val="none" w:sz="0" w:space="0" w:color="auto"/>
                <w:bottom w:val="none" w:sz="0" w:space="0" w:color="auto"/>
                <w:right w:val="none" w:sz="0" w:space="0" w:color="auto"/>
              </w:divBdr>
              <w:divsChild>
                <w:div w:id="91164891">
                  <w:marLeft w:val="0"/>
                  <w:marRight w:val="0"/>
                  <w:marTop w:val="0"/>
                  <w:marBottom w:val="0"/>
                  <w:divBdr>
                    <w:top w:val="none" w:sz="0" w:space="0" w:color="auto"/>
                    <w:left w:val="none" w:sz="0" w:space="0" w:color="auto"/>
                    <w:bottom w:val="none" w:sz="0" w:space="0" w:color="auto"/>
                    <w:right w:val="none" w:sz="0" w:space="0" w:color="auto"/>
                  </w:divBdr>
                  <w:divsChild>
                    <w:div w:id="861823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0547542">
      <w:bodyDiv w:val="1"/>
      <w:marLeft w:val="0"/>
      <w:marRight w:val="0"/>
      <w:marTop w:val="0"/>
      <w:marBottom w:val="0"/>
      <w:divBdr>
        <w:top w:val="none" w:sz="0" w:space="0" w:color="auto"/>
        <w:left w:val="none" w:sz="0" w:space="0" w:color="auto"/>
        <w:bottom w:val="none" w:sz="0" w:space="0" w:color="auto"/>
        <w:right w:val="none" w:sz="0" w:space="0" w:color="auto"/>
      </w:divBdr>
      <w:divsChild>
        <w:div w:id="574510612">
          <w:marLeft w:val="0"/>
          <w:marRight w:val="0"/>
          <w:marTop w:val="0"/>
          <w:marBottom w:val="0"/>
          <w:divBdr>
            <w:top w:val="none" w:sz="0" w:space="0" w:color="auto"/>
            <w:left w:val="none" w:sz="0" w:space="0" w:color="auto"/>
            <w:bottom w:val="none" w:sz="0" w:space="0" w:color="auto"/>
            <w:right w:val="none" w:sz="0" w:space="0" w:color="auto"/>
          </w:divBdr>
          <w:divsChild>
            <w:div w:id="1465194789">
              <w:marLeft w:val="0"/>
              <w:marRight w:val="0"/>
              <w:marTop w:val="0"/>
              <w:marBottom w:val="0"/>
              <w:divBdr>
                <w:top w:val="none" w:sz="0" w:space="0" w:color="auto"/>
                <w:left w:val="none" w:sz="0" w:space="0" w:color="auto"/>
                <w:bottom w:val="none" w:sz="0" w:space="0" w:color="auto"/>
                <w:right w:val="none" w:sz="0" w:space="0" w:color="auto"/>
              </w:divBdr>
              <w:divsChild>
                <w:div w:id="1430346851">
                  <w:marLeft w:val="0"/>
                  <w:marRight w:val="0"/>
                  <w:marTop w:val="0"/>
                  <w:marBottom w:val="0"/>
                  <w:divBdr>
                    <w:top w:val="none" w:sz="0" w:space="0" w:color="auto"/>
                    <w:left w:val="none" w:sz="0" w:space="0" w:color="auto"/>
                    <w:bottom w:val="none" w:sz="0" w:space="0" w:color="auto"/>
                    <w:right w:val="none" w:sz="0" w:space="0" w:color="auto"/>
                  </w:divBdr>
                  <w:divsChild>
                    <w:div w:id="1155754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6154406">
      <w:bodyDiv w:val="1"/>
      <w:marLeft w:val="0"/>
      <w:marRight w:val="0"/>
      <w:marTop w:val="0"/>
      <w:marBottom w:val="0"/>
      <w:divBdr>
        <w:top w:val="none" w:sz="0" w:space="0" w:color="auto"/>
        <w:left w:val="none" w:sz="0" w:space="0" w:color="auto"/>
        <w:bottom w:val="none" w:sz="0" w:space="0" w:color="auto"/>
        <w:right w:val="none" w:sz="0" w:space="0" w:color="auto"/>
      </w:divBdr>
    </w:div>
    <w:div w:id="1713964242">
      <w:bodyDiv w:val="1"/>
      <w:marLeft w:val="0"/>
      <w:marRight w:val="0"/>
      <w:marTop w:val="0"/>
      <w:marBottom w:val="0"/>
      <w:divBdr>
        <w:top w:val="none" w:sz="0" w:space="0" w:color="auto"/>
        <w:left w:val="none" w:sz="0" w:space="0" w:color="auto"/>
        <w:bottom w:val="none" w:sz="0" w:space="0" w:color="auto"/>
        <w:right w:val="none" w:sz="0" w:space="0" w:color="auto"/>
      </w:divBdr>
      <w:divsChild>
        <w:div w:id="2059820555">
          <w:marLeft w:val="0"/>
          <w:marRight w:val="0"/>
          <w:marTop w:val="0"/>
          <w:marBottom w:val="0"/>
          <w:divBdr>
            <w:top w:val="none" w:sz="0" w:space="0" w:color="auto"/>
            <w:left w:val="none" w:sz="0" w:space="0" w:color="auto"/>
            <w:bottom w:val="none" w:sz="0" w:space="0" w:color="auto"/>
            <w:right w:val="none" w:sz="0" w:space="0" w:color="auto"/>
          </w:divBdr>
          <w:divsChild>
            <w:div w:id="368990975">
              <w:marLeft w:val="0"/>
              <w:marRight w:val="0"/>
              <w:marTop w:val="0"/>
              <w:marBottom w:val="0"/>
              <w:divBdr>
                <w:top w:val="none" w:sz="0" w:space="0" w:color="auto"/>
                <w:left w:val="none" w:sz="0" w:space="0" w:color="auto"/>
                <w:bottom w:val="none" w:sz="0" w:space="0" w:color="auto"/>
                <w:right w:val="none" w:sz="0" w:space="0" w:color="auto"/>
              </w:divBdr>
              <w:divsChild>
                <w:div w:id="1446077978">
                  <w:marLeft w:val="0"/>
                  <w:marRight w:val="0"/>
                  <w:marTop w:val="0"/>
                  <w:marBottom w:val="0"/>
                  <w:divBdr>
                    <w:top w:val="none" w:sz="0" w:space="0" w:color="auto"/>
                    <w:left w:val="none" w:sz="0" w:space="0" w:color="auto"/>
                    <w:bottom w:val="none" w:sz="0" w:space="0" w:color="auto"/>
                    <w:right w:val="none" w:sz="0" w:space="0" w:color="auto"/>
                  </w:divBdr>
                  <w:divsChild>
                    <w:div w:id="199402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9838263">
      <w:bodyDiv w:val="1"/>
      <w:marLeft w:val="0"/>
      <w:marRight w:val="0"/>
      <w:marTop w:val="0"/>
      <w:marBottom w:val="0"/>
      <w:divBdr>
        <w:top w:val="none" w:sz="0" w:space="0" w:color="auto"/>
        <w:left w:val="none" w:sz="0" w:space="0" w:color="auto"/>
        <w:bottom w:val="none" w:sz="0" w:space="0" w:color="auto"/>
        <w:right w:val="none" w:sz="0" w:space="0" w:color="auto"/>
      </w:divBdr>
      <w:divsChild>
        <w:div w:id="575745497">
          <w:marLeft w:val="0"/>
          <w:marRight w:val="0"/>
          <w:marTop w:val="0"/>
          <w:marBottom w:val="0"/>
          <w:divBdr>
            <w:top w:val="none" w:sz="0" w:space="0" w:color="auto"/>
            <w:left w:val="none" w:sz="0" w:space="0" w:color="auto"/>
            <w:bottom w:val="none" w:sz="0" w:space="0" w:color="auto"/>
            <w:right w:val="none" w:sz="0" w:space="0" w:color="auto"/>
          </w:divBdr>
          <w:divsChild>
            <w:div w:id="1842815830">
              <w:marLeft w:val="0"/>
              <w:marRight w:val="0"/>
              <w:marTop w:val="0"/>
              <w:marBottom w:val="0"/>
              <w:divBdr>
                <w:top w:val="none" w:sz="0" w:space="0" w:color="auto"/>
                <w:left w:val="none" w:sz="0" w:space="0" w:color="auto"/>
                <w:bottom w:val="none" w:sz="0" w:space="0" w:color="auto"/>
                <w:right w:val="none" w:sz="0" w:space="0" w:color="auto"/>
              </w:divBdr>
              <w:divsChild>
                <w:div w:id="1167556536">
                  <w:marLeft w:val="0"/>
                  <w:marRight w:val="0"/>
                  <w:marTop w:val="0"/>
                  <w:marBottom w:val="0"/>
                  <w:divBdr>
                    <w:top w:val="none" w:sz="0" w:space="0" w:color="auto"/>
                    <w:left w:val="none" w:sz="0" w:space="0" w:color="auto"/>
                    <w:bottom w:val="none" w:sz="0" w:space="0" w:color="auto"/>
                    <w:right w:val="none" w:sz="0" w:space="0" w:color="auto"/>
                  </w:divBdr>
                  <w:divsChild>
                    <w:div w:id="212699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5662093">
      <w:bodyDiv w:val="1"/>
      <w:marLeft w:val="0"/>
      <w:marRight w:val="0"/>
      <w:marTop w:val="0"/>
      <w:marBottom w:val="0"/>
      <w:divBdr>
        <w:top w:val="none" w:sz="0" w:space="0" w:color="auto"/>
        <w:left w:val="none" w:sz="0" w:space="0" w:color="auto"/>
        <w:bottom w:val="none" w:sz="0" w:space="0" w:color="auto"/>
        <w:right w:val="none" w:sz="0" w:space="0" w:color="auto"/>
      </w:divBdr>
      <w:divsChild>
        <w:div w:id="1063064517">
          <w:marLeft w:val="0"/>
          <w:marRight w:val="0"/>
          <w:marTop w:val="0"/>
          <w:marBottom w:val="0"/>
          <w:divBdr>
            <w:top w:val="none" w:sz="0" w:space="0" w:color="auto"/>
            <w:left w:val="none" w:sz="0" w:space="0" w:color="auto"/>
            <w:bottom w:val="none" w:sz="0" w:space="0" w:color="auto"/>
            <w:right w:val="none" w:sz="0" w:space="0" w:color="auto"/>
          </w:divBdr>
          <w:divsChild>
            <w:div w:id="92360815">
              <w:marLeft w:val="0"/>
              <w:marRight w:val="0"/>
              <w:marTop w:val="0"/>
              <w:marBottom w:val="0"/>
              <w:divBdr>
                <w:top w:val="none" w:sz="0" w:space="0" w:color="auto"/>
                <w:left w:val="none" w:sz="0" w:space="0" w:color="auto"/>
                <w:bottom w:val="none" w:sz="0" w:space="0" w:color="auto"/>
                <w:right w:val="none" w:sz="0" w:space="0" w:color="auto"/>
              </w:divBdr>
              <w:divsChild>
                <w:div w:id="955605226">
                  <w:marLeft w:val="0"/>
                  <w:marRight w:val="0"/>
                  <w:marTop w:val="0"/>
                  <w:marBottom w:val="0"/>
                  <w:divBdr>
                    <w:top w:val="none" w:sz="0" w:space="0" w:color="auto"/>
                    <w:left w:val="none" w:sz="0" w:space="0" w:color="auto"/>
                    <w:bottom w:val="none" w:sz="0" w:space="0" w:color="auto"/>
                    <w:right w:val="none" w:sz="0" w:space="0" w:color="auto"/>
                  </w:divBdr>
                  <w:divsChild>
                    <w:div w:id="95645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0944273">
      <w:bodyDiv w:val="1"/>
      <w:marLeft w:val="0"/>
      <w:marRight w:val="0"/>
      <w:marTop w:val="0"/>
      <w:marBottom w:val="0"/>
      <w:divBdr>
        <w:top w:val="none" w:sz="0" w:space="0" w:color="auto"/>
        <w:left w:val="none" w:sz="0" w:space="0" w:color="auto"/>
        <w:bottom w:val="none" w:sz="0" w:space="0" w:color="auto"/>
        <w:right w:val="none" w:sz="0" w:space="0" w:color="auto"/>
      </w:divBdr>
    </w:div>
    <w:div w:id="1871187999">
      <w:bodyDiv w:val="1"/>
      <w:marLeft w:val="0"/>
      <w:marRight w:val="0"/>
      <w:marTop w:val="0"/>
      <w:marBottom w:val="0"/>
      <w:divBdr>
        <w:top w:val="none" w:sz="0" w:space="0" w:color="auto"/>
        <w:left w:val="none" w:sz="0" w:space="0" w:color="auto"/>
        <w:bottom w:val="none" w:sz="0" w:space="0" w:color="auto"/>
        <w:right w:val="none" w:sz="0" w:space="0" w:color="auto"/>
      </w:divBdr>
      <w:divsChild>
        <w:div w:id="761803872">
          <w:marLeft w:val="0"/>
          <w:marRight w:val="0"/>
          <w:marTop w:val="0"/>
          <w:marBottom w:val="0"/>
          <w:divBdr>
            <w:top w:val="none" w:sz="0" w:space="0" w:color="auto"/>
            <w:left w:val="none" w:sz="0" w:space="0" w:color="auto"/>
            <w:bottom w:val="none" w:sz="0" w:space="0" w:color="auto"/>
            <w:right w:val="none" w:sz="0" w:space="0" w:color="auto"/>
          </w:divBdr>
          <w:divsChild>
            <w:div w:id="491143207">
              <w:marLeft w:val="0"/>
              <w:marRight w:val="0"/>
              <w:marTop w:val="0"/>
              <w:marBottom w:val="0"/>
              <w:divBdr>
                <w:top w:val="none" w:sz="0" w:space="0" w:color="auto"/>
                <w:left w:val="none" w:sz="0" w:space="0" w:color="auto"/>
                <w:bottom w:val="none" w:sz="0" w:space="0" w:color="auto"/>
                <w:right w:val="none" w:sz="0" w:space="0" w:color="auto"/>
              </w:divBdr>
              <w:divsChild>
                <w:div w:id="411467579">
                  <w:marLeft w:val="0"/>
                  <w:marRight w:val="0"/>
                  <w:marTop w:val="0"/>
                  <w:marBottom w:val="0"/>
                  <w:divBdr>
                    <w:top w:val="none" w:sz="0" w:space="0" w:color="auto"/>
                    <w:left w:val="none" w:sz="0" w:space="0" w:color="auto"/>
                    <w:bottom w:val="none" w:sz="0" w:space="0" w:color="auto"/>
                    <w:right w:val="none" w:sz="0" w:space="0" w:color="auto"/>
                  </w:divBdr>
                  <w:divsChild>
                    <w:div w:id="76029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8290410">
      <w:bodyDiv w:val="1"/>
      <w:marLeft w:val="0"/>
      <w:marRight w:val="0"/>
      <w:marTop w:val="0"/>
      <w:marBottom w:val="0"/>
      <w:divBdr>
        <w:top w:val="none" w:sz="0" w:space="0" w:color="auto"/>
        <w:left w:val="none" w:sz="0" w:space="0" w:color="auto"/>
        <w:bottom w:val="none" w:sz="0" w:space="0" w:color="auto"/>
        <w:right w:val="none" w:sz="0" w:space="0" w:color="auto"/>
      </w:divBdr>
    </w:div>
    <w:div w:id="2054109458">
      <w:bodyDiv w:val="1"/>
      <w:marLeft w:val="0"/>
      <w:marRight w:val="0"/>
      <w:marTop w:val="0"/>
      <w:marBottom w:val="0"/>
      <w:divBdr>
        <w:top w:val="none" w:sz="0" w:space="0" w:color="auto"/>
        <w:left w:val="none" w:sz="0" w:space="0" w:color="auto"/>
        <w:bottom w:val="none" w:sz="0" w:space="0" w:color="auto"/>
        <w:right w:val="none" w:sz="0" w:space="0" w:color="auto"/>
      </w:divBdr>
      <w:divsChild>
        <w:div w:id="1678969586">
          <w:marLeft w:val="0"/>
          <w:marRight w:val="0"/>
          <w:marTop w:val="0"/>
          <w:marBottom w:val="0"/>
          <w:divBdr>
            <w:top w:val="none" w:sz="0" w:space="0" w:color="auto"/>
            <w:left w:val="none" w:sz="0" w:space="0" w:color="auto"/>
            <w:bottom w:val="none" w:sz="0" w:space="0" w:color="auto"/>
            <w:right w:val="none" w:sz="0" w:space="0" w:color="auto"/>
          </w:divBdr>
          <w:divsChild>
            <w:div w:id="1361934941">
              <w:marLeft w:val="0"/>
              <w:marRight w:val="0"/>
              <w:marTop w:val="0"/>
              <w:marBottom w:val="0"/>
              <w:divBdr>
                <w:top w:val="none" w:sz="0" w:space="0" w:color="auto"/>
                <w:left w:val="none" w:sz="0" w:space="0" w:color="auto"/>
                <w:bottom w:val="none" w:sz="0" w:space="0" w:color="auto"/>
                <w:right w:val="none" w:sz="0" w:space="0" w:color="auto"/>
              </w:divBdr>
              <w:divsChild>
                <w:div w:id="2100979985">
                  <w:marLeft w:val="0"/>
                  <w:marRight w:val="0"/>
                  <w:marTop w:val="0"/>
                  <w:marBottom w:val="0"/>
                  <w:divBdr>
                    <w:top w:val="none" w:sz="0" w:space="0" w:color="auto"/>
                    <w:left w:val="none" w:sz="0" w:space="0" w:color="auto"/>
                    <w:bottom w:val="none" w:sz="0" w:space="0" w:color="auto"/>
                    <w:right w:val="none" w:sz="0" w:space="0" w:color="auto"/>
                  </w:divBdr>
                  <w:divsChild>
                    <w:div w:id="6738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20497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ohchr.org/en/health" TargetMode="External"/><Relationship Id="rId21" Type="http://schemas.openxmlformats.org/officeDocument/2006/relationships/hyperlink" Target="https://www.un.org/en/about-us/main-bodies" TargetMode="External"/><Relationship Id="rId34" Type="http://schemas.openxmlformats.org/officeDocument/2006/relationships/hyperlink" Target="https://www.newyorker.com/news/news-desk/blueprinting-the-kansas-abortion-rights-victory" TargetMode="External"/><Relationship Id="rId42" Type="http://schemas.openxmlformats.org/officeDocument/2006/relationships/hyperlink" Target="https://web-s-ebscohost-com.proxy.library.nyu.edu/ehost/ebookviewer/ebook?sid=75da77c1-07d0-45f2-b351-ae10868ad3e3%40redis&amp;vid=0&amp;format=EK" TargetMode="External"/><Relationship Id="rId47" Type="http://schemas.openxmlformats.org/officeDocument/2006/relationships/hyperlink" Target="https://www.nytimes.com/2022/08/23/health/monkeypox-name-stigma.html?smid=nytcore-ios-share&amp;referringSource=articleShare" TargetMode="External"/><Relationship Id="rId50" Type="http://schemas.openxmlformats.org/officeDocument/2006/relationships/hyperlink" Target="https://journals.sagepub.com/doi/epub/10.1177/1524839919884912" TargetMode="External"/><Relationship Id="rId55" Type="http://schemas.openxmlformats.org/officeDocument/2006/relationships/hyperlink" Target="https://www.nytimes.com/2022/08/24/opinion/cdc-reorganization-covid-monkeypox.html" TargetMode="External"/><Relationship Id="rId63" Type="http://schemas.openxmlformats.org/officeDocument/2006/relationships/footer" Target="footer3.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s://brightspace.nyu.edu/content/enforced/192787-FA22_GPH-GU_5250_1_001/Farmer.HIV.pdf?_&amp;d2lSessionVal=6uUC219cNECdbSGg6HDwPT7Ws" TargetMode="External"/><Relationship Id="rId29" Type="http://schemas.openxmlformats.org/officeDocument/2006/relationships/hyperlink" Target="http://hrp.law.harvard.edu/wp-content/uploads/2013/11/IMAP-EthicsTextFinal2.pdf" TargetMode="External"/><Relationship Id="rId11" Type="http://schemas.openxmlformats.org/officeDocument/2006/relationships/hyperlink" Target="https://journals-sagepub-com.proxy.library.nyu.edu/doi/10.1177/1049732316646157" TargetMode="External"/><Relationship Id="rId24" Type="http://schemas.openxmlformats.org/officeDocument/2006/relationships/hyperlink" Target="https://www-jstor-org.proxy.library.nyu.edu/stable/20069716" TargetMode="External"/><Relationship Id="rId32" Type="http://schemas.openxmlformats.org/officeDocument/2006/relationships/hyperlink" Target="https://www.newyorker.com/news/postscript/the-prolific-activism-of-urvashi-vaid" TargetMode="External"/><Relationship Id="rId37" Type="http://schemas.openxmlformats.org/officeDocument/2006/relationships/hyperlink" Target="https://www.newyorker.com/magazine/2022/08/08/the-prosecution-of-russian-war-crimes-in-ukraine" TargetMode="External"/><Relationship Id="rId40" Type="http://schemas.openxmlformats.org/officeDocument/2006/relationships/hyperlink" Target="https://newclasses.nyu.edu/access/lessonbuilder/item/28596396/group/01d81787-c93d-423f-a793-759be8266929/Lesson%202/Association%20Between%20Acculturation%20Patterns%20and%20Mental%20Health%20Symptoms%20Among%20Eritrean%20and%20Sudanese%20Asylum%20Seekers%20in%20Israel.pdf" TargetMode="External"/><Relationship Id="rId45" Type="http://schemas.openxmlformats.org/officeDocument/2006/relationships/hyperlink" Target="https://drive.google.com/file/d/1sFNEYXrLeB7Nso4DwFZVErpXX_JHIZ1V/view?usp=sharing" TargetMode="External"/><Relationship Id="rId53" Type="http://schemas.openxmlformats.org/officeDocument/2006/relationships/hyperlink" Target="https://www.cdc.gov/media/releases/2021/s1227-isolation-quarantine-guidance.html" TargetMode="External"/><Relationship Id="rId58" Type="http://schemas.openxmlformats.org/officeDocument/2006/relationships/header" Target="header1.xml"/><Relationship Id="rId5" Type="http://schemas.openxmlformats.org/officeDocument/2006/relationships/footnotes" Target="footnotes.xml"/><Relationship Id="rId61" Type="http://schemas.openxmlformats.org/officeDocument/2006/relationships/footer" Target="footer2.xml"/><Relationship Id="rId19" Type="http://schemas.openxmlformats.org/officeDocument/2006/relationships/hyperlink" Target="file:////content/enforced/192787-FA22_GPH-GU_5250_1_001/Gostin.Rights%2520Assessment1.pdf" TargetMode="External"/><Relationship Id="rId14" Type="http://schemas.openxmlformats.org/officeDocument/2006/relationships/hyperlink" Target="https://brightspace.nyu.edu/content/enforced/192787-FA22_GPH-GU_5250_1_001/General%20comment%20-%20Article%2012.pdf?_&amp;d2lSessionVal=6uUC219cNECdbSGg6HDwPT7Ws" TargetMode="External"/><Relationship Id="rId22" Type="http://schemas.openxmlformats.org/officeDocument/2006/relationships/hyperlink" Target="https://www.un.org/sites/un2.un.org/files/21-00054e_un_system_chart_11x8.5_4c_en_3p.pdf" TargetMode="External"/><Relationship Id="rId27" Type="http://schemas.openxmlformats.org/officeDocument/2006/relationships/hyperlink" Target="https://www.ohchr.org/en/hr-bodies/hrc/about-council" TargetMode="External"/><Relationship Id="rId30" Type="http://schemas.openxmlformats.org/officeDocument/2006/relationships/hyperlink" Target="http://yogyakartaprinciples.org/wp-content/uploads/2016/08/principles_en.pdf" TargetMode="External"/><Relationship Id="rId35" Type="http://schemas.openxmlformats.org/officeDocument/2006/relationships/hyperlink" Target="https://ebookcentral.proquest.com/lib/nyulibrary-ebooks/reader.action?docID=1184054" TargetMode="External"/><Relationship Id="rId43" Type="http://schemas.openxmlformats.org/officeDocument/2006/relationships/hyperlink" Target="https://www.newyorker.com/news/our-columnists/the-black-plague" TargetMode="External"/><Relationship Id="rId48" Type="http://schemas.openxmlformats.org/officeDocument/2006/relationships/hyperlink" Target="https://bmcpublichealth.biomedcentral.com/articles/10.1186/s12889-019-7683-3" TargetMode="External"/><Relationship Id="rId56" Type="http://schemas.openxmlformats.org/officeDocument/2006/relationships/hyperlink" Target="https://www.ncbi.nlm.nih.gov/pmc/articles/PMC5357025/pdf/f1000research-5-11868.pdf" TargetMode="External"/><Relationship Id="rId64" Type="http://schemas.openxmlformats.org/officeDocument/2006/relationships/fontTable" Target="fontTable.xml"/><Relationship Id="rId8" Type="http://schemas.openxmlformats.org/officeDocument/2006/relationships/hyperlink" Target="mailto:wilson.wang@nyu.edu" TargetMode="External"/><Relationship Id="rId51" Type="http://schemas.openxmlformats.org/officeDocument/2006/relationships/hyperlink" Target="file:////content/enforced/192787-FA22_GPH-GU_5250_1_001/Gostin.Rights%2520Assessment1.pdf" TargetMode="External"/><Relationship Id="rId3" Type="http://schemas.openxmlformats.org/officeDocument/2006/relationships/settings" Target="settings.xml"/><Relationship Id="rId12" Type="http://schemas.openxmlformats.org/officeDocument/2006/relationships/hyperlink" Target="https://brightspace.nyu.edu/content/enforced/192787-FA22_GPH-GU_5250_1_001/UNDHR.pdf?_&amp;d2lSessionVal=6uUC219cNECdbSGg6HDwPT7Ws" TargetMode="External"/><Relationship Id="rId17" Type="http://schemas.openxmlformats.org/officeDocument/2006/relationships/hyperlink" Target="https://www.newyorker.com/magazine/2020/10/12/nine-days-in-wuhan-the-ground-zero-of-the-coronavirus-pandemic" TargetMode="External"/><Relationship Id="rId25" Type="http://schemas.openxmlformats.org/officeDocument/2006/relationships/hyperlink" Target="https://www.ohchr.org/EN/AboutUs/Pages/WhatWeDo.aspx" TargetMode="External"/><Relationship Id="rId33" Type="http://schemas.openxmlformats.org/officeDocument/2006/relationships/hyperlink" Target="https://www.nejm.org/doi/10.1056/NEJM199409153311106?url_ver=Z39.88-2003&amp;rfr_id=ori:rid:crossref.org&amp;rfr_dat=cr_pub%20%200www.ncbi.nlm.nih.gov" TargetMode="External"/><Relationship Id="rId38" Type="http://schemas.openxmlformats.org/officeDocument/2006/relationships/hyperlink" Target="https://camailserver.com/wp-content/uploads/2016/04/J.-Carey-Jackson-MD9.pdf" TargetMode="External"/><Relationship Id="rId46" Type="http://schemas.openxmlformats.org/officeDocument/2006/relationships/hyperlink" Target="https://youtu.be/dWYWgYukeNg" TargetMode="External"/><Relationship Id="rId59" Type="http://schemas.openxmlformats.org/officeDocument/2006/relationships/header" Target="header2.xml"/><Relationship Id="rId20" Type="http://schemas.openxmlformats.org/officeDocument/2006/relationships/hyperlink" Target="https://www.nytimes.com/2022/08/21/us/abortion-anti-fetus-person.html" TargetMode="External"/><Relationship Id="rId41" Type="http://schemas.openxmlformats.org/officeDocument/2006/relationships/hyperlink" Target="https://www.nytimes.com/2022/09/18/us/texas-migrants-bus-rides.html" TargetMode="External"/><Relationship Id="rId54" Type="http://schemas.openxmlformats.org/officeDocument/2006/relationships/hyperlink" Target="https://www.nytimes.com/2022/08/17/us/politics/cdc-rochelle-walensky-covid.html" TargetMode="External"/><Relationship Id="rId62"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brightspace.nyu.edu/content/enforced/192787-FA22_GPH-GU_5250_1_001/Health%20and%20Human%20Rights%20-%20Mann%20et%20al1.pdf?_&amp;d2lSessionVal=6uUC219cNECdbSGg6HDwPT7Ws" TargetMode="External"/><Relationship Id="rId23" Type="http://schemas.openxmlformats.org/officeDocument/2006/relationships/hyperlink" Target="https://heinonline.org/HOL/P?h=hein.journals/indana74&amp;i=1407" TargetMode="External"/><Relationship Id="rId28" Type="http://schemas.openxmlformats.org/officeDocument/2006/relationships/hyperlink" Target="https://youtu.be/P-oWpXNWOfk" TargetMode="External"/><Relationship Id="rId36" Type="http://schemas.openxmlformats.org/officeDocument/2006/relationships/hyperlink" Target="https://ebookcentral.proquest.com/lib/nyulibrary-ebooks/reader.action?docID=1184054" TargetMode="External"/><Relationship Id="rId49" Type="http://schemas.openxmlformats.org/officeDocument/2006/relationships/hyperlink" Target="https://www.newyorker.com/magazine/2022/03/14/what-happens-when-an-elite-public-school-becomes-open-to-all" TargetMode="External"/><Relationship Id="rId57" Type="http://schemas.openxmlformats.org/officeDocument/2006/relationships/hyperlink" Target="https://www.nyu.edu/life/safety-health-wellness/students-with-disabilities.html" TargetMode="External"/><Relationship Id="rId10" Type="http://schemas.openxmlformats.org/officeDocument/2006/relationships/hyperlink" Target="mailto:mx489@nyu.edu" TargetMode="External"/><Relationship Id="rId31" Type="http://schemas.openxmlformats.org/officeDocument/2006/relationships/hyperlink" Target="http://yogyakartaprinciples.org/wp-content/uploads/2017/11/A5_yogyakartaWEB-2.pdf" TargetMode="External"/><Relationship Id="rId44" Type="http://schemas.openxmlformats.org/officeDocument/2006/relationships/hyperlink" Target="https://www.sciencedirect.com/science/article/abs/pii/027795369500159X" TargetMode="External"/><Relationship Id="rId52" Type="http://schemas.openxmlformats.org/officeDocument/2006/relationships/hyperlink" Target="https://youtu.be/FtbQdnF9_4U" TargetMode="External"/><Relationship Id="rId60" Type="http://schemas.openxmlformats.org/officeDocument/2006/relationships/footer" Target="footer1.xml"/><Relationship Id="rId6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ar6666@nyu.edu" TargetMode="External"/><Relationship Id="rId13" Type="http://schemas.openxmlformats.org/officeDocument/2006/relationships/hyperlink" Target="https://brightspace.nyu.edu/content/enforced/192787-FA22_GPH-GU_5250_1_001/Internat'l%20Covenant%20on%20Economic,%20Social%20&amp;%20Cultural%20Rights.pdf?_&amp;d2lSessionVal=6uUC219cNECdbSGg6HDwPT7Ws" TargetMode="External"/><Relationship Id="rId18" Type="http://schemas.openxmlformats.org/officeDocument/2006/relationships/hyperlink" Target="https://ebookcentral.proquest.com/lib/nyulibrary-ebooks/reader.action?docID=6099843&amp;ppg=71" TargetMode="External"/><Relationship Id="rId39" Type="http://schemas.openxmlformats.org/officeDocument/2006/relationships/hyperlink" Target="https://www.newyorker.com/news/daily-comment/putins-war-gives-america-a-chance-to-get-serious-about-refuge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8</Pages>
  <Words>3266</Words>
  <Characters>18621</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dc:creator>
  <cp:lastModifiedBy>Christopher Harris</cp:lastModifiedBy>
  <cp:revision>4</cp:revision>
  <cp:lastPrinted>2022-01-22T18:28:00Z</cp:lastPrinted>
  <dcterms:created xsi:type="dcterms:W3CDTF">2022-09-30T02:50:00Z</dcterms:created>
  <dcterms:modified xsi:type="dcterms:W3CDTF">2023-03-21T14:41:00Z</dcterms:modified>
</cp:coreProperties>
</file>