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9318" w14:textId="77777777" w:rsidR="005A6D53" w:rsidRPr="00F9056F" w:rsidRDefault="005A6D53">
      <w:pPr>
        <w:rPr>
          <w:rFonts w:ascii="Georgia" w:hAnsi="Georgia"/>
          <w:sz w:val="22"/>
          <w:szCs w:val="22"/>
        </w:rPr>
      </w:pPr>
      <w:r w:rsidRPr="00F9056F">
        <w:rPr>
          <w:rFonts w:ascii="Georgia" w:hAnsi="Georgia"/>
          <w:sz w:val="22"/>
          <w:szCs w:val="22"/>
        </w:rPr>
        <w:t>Assignment</w:t>
      </w:r>
    </w:p>
    <w:p w14:paraId="36E6D31D" w14:textId="77777777" w:rsidR="005A6D53" w:rsidRPr="00F9056F" w:rsidRDefault="005A6D53" w:rsidP="005A6D53">
      <w:pPr>
        <w:ind w:left="720"/>
        <w:rPr>
          <w:rFonts w:ascii="Georgia" w:hAnsi="Georgia"/>
          <w:sz w:val="22"/>
          <w:szCs w:val="22"/>
        </w:rPr>
      </w:pPr>
      <w:r w:rsidRPr="00F9056F">
        <w:rPr>
          <w:rFonts w:ascii="Georgia" w:hAnsi="Georgia"/>
          <w:i/>
          <w:sz w:val="22"/>
          <w:szCs w:val="22"/>
        </w:rPr>
        <w:t>Précis/Response Papers</w:t>
      </w:r>
      <w:r w:rsidRPr="00F9056F">
        <w:rPr>
          <w:rFonts w:ascii="Georgia" w:hAnsi="Georgia"/>
          <w:sz w:val="22"/>
          <w:szCs w:val="22"/>
        </w:rPr>
        <w:t xml:space="preserve">: (10%) </w:t>
      </w:r>
      <w:proofErr w:type="gramStart"/>
      <w:r w:rsidRPr="00F9056F">
        <w:rPr>
          <w:rFonts w:ascii="Georgia" w:hAnsi="Georgia"/>
          <w:sz w:val="22"/>
          <w:szCs w:val="22"/>
        </w:rPr>
        <w:t>Each week 2-3 people will take responsibility for preparing response papers to one or more of the readings.</w:t>
      </w:r>
      <w:proofErr w:type="gramEnd"/>
      <w:r w:rsidRPr="00F9056F">
        <w:rPr>
          <w:rFonts w:ascii="Georgia" w:hAnsi="Georgia"/>
          <w:sz w:val="22"/>
          <w:szCs w:val="22"/>
        </w:rPr>
        <w:t xml:space="preserve"> This includes writing a 3-5 page précis of the reading that a) lays out the main argument(s), b) indicates what you found provocative and/or mundane, and c) poses 3-4 questions for class discussion. These handouts will be distributed via email to the rest of the class by Sunday at 8 PM</w:t>
      </w:r>
      <w:bookmarkStart w:id="0" w:name="_GoBack"/>
      <w:bookmarkEnd w:id="0"/>
      <w:r w:rsidRPr="00F9056F">
        <w:rPr>
          <w:rFonts w:ascii="Georgia" w:hAnsi="Georgia"/>
          <w:sz w:val="22"/>
          <w:szCs w:val="22"/>
        </w:rPr>
        <w:t xml:space="preserve"> (using the course website). Everyone will prepare two précis over the course of the semester. Everyone who prepares a précis for the week should be prepared to provide a brief (2-3 minute) outline of the readings and their reactions to them as a contribution to discussion.</w:t>
      </w:r>
    </w:p>
    <w:p w14:paraId="70BD5E8D" w14:textId="77777777" w:rsidR="005A6D53" w:rsidRPr="00F9056F" w:rsidRDefault="005A6D53">
      <w:pPr>
        <w:rPr>
          <w:rFonts w:ascii="Georgia" w:hAnsi="Georgia"/>
          <w:b/>
          <w:sz w:val="22"/>
          <w:szCs w:val="22"/>
        </w:rPr>
      </w:pPr>
    </w:p>
    <w:p w14:paraId="2BE141F5" w14:textId="0B8C40DE" w:rsidR="003B3A02" w:rsidRPr="00F9056F" w:rsidRDefault="00EF30BB">
      <w:pPr>
        <w:rPr>
          <w:rFonts w:ascii="Georgia" w:hAnsi="Georgia"/>
          <w:b/>
          <w:sz w:val="22"/>
          <w:szCs w:val="22"/>
        </w:rPr>
      </w:pPr>
      <w:r w:rsidRPr="00F9056F">
        <w:rPr>
          <w:rFonts w:ascii="Georgia" w:hAnsi="Georgia"/>
          <w:b/>
          <w:sz w:val="22"/>
          <w:szCs w:val="22"/>
        </w:rPr>
        <w:t>Précis</w:t>
      </w:r>
      <w:r w:rsidR="00EC69D0" w:rsidRPr="00F9056F">
        <w:rPr>
          <w:rFonts w:ascii="Georgia" w:hAnsi="Georgia"/>
          <w:b/>
          <w:sz w:val="22"/>
          <w:szCs w:val="22"/>
        </w:rPr>
        <w:t xml:space="preserve"> Rubric</w:t>
      </w:r>
    </w:p>
    <w:p w14:paraId="14B5A82F" w14:textId="77777777" w:rsidR="005A6D53" w:rsidRPr="00F9056F" w:rsidRDefault="005A6D53">
      <w:pPr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13616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  <w:gridCol w:w="2724"/>
      </w:tblGrid>
      <w:tr w:rsidR="00EC69D0" w:rsidRPr="00F9056F" w14:paraId="57500077" w14:textId="77777777" w:rsidTr="00EC69D0">
        <w:tc>
          <w:tcPr>
            <w:tcW w:w="2723" w:type="dxa"/>
          </w:tcPr>
          <w:p w14:paraId="1801BDDC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Area</w:t>
            </w:r>
          </w:p>
        </w:tc>
        <w:tc>
          <w:tcPr>
            <w:tcW w:w="2723" w:type="dxa"/>
          </w:tcPr>
          <w:p w14:paraId="15DD6FE6" w14:textId="77777777" w:rsidR="00EC69D0" w:rsidRPr="00F9056F" w:rsidRDefault="00EC69D0" w:rsidP="00C90C82">
            <w:pPr>
              <w:rPr>
                <w:rFonts w:ascii="Georgia" w:hAnsi="Georgia"/>
                <w:b/>
                <w:sz w:val="22"/>
                <w:szCs w:val="22"/>
              </w:rPr>
            </w:pPr>
            <w:r w:rsidRPr="00F9056F">
              <w:rPr>
                <w:rFonts w:ascii="Georgia" w:hAnsi="Georgia"/>
                <w:b/>
                <w:sz w:val="22"/>
                <w:szCs w:val="22"/>
              </w:rPr>
              <w:t>0</w:t>
            </w:r>
          </w:p>
        </w:tc>
        <w:tc>
          <w:tcPr>
            <w:tcW w:w="2723" w:type="dxa"/>
          </w:tcPr>
          <w:p w14:paraId="6B1A8F43" w14:textId="77777777" w:rsidR="00EC69D0" w:rsidRPr="00F9056F" w:rsidRDefault="00EC69D0" w:rsidP="00C90C82">
            <w:pPr>
              <w:rPr>
                <w:rFonts w:ascii="Georgia" w:hAnsi="Georgia"/>
                <w:b/>
                <w:sz w:val="22"/>
                <w:szCs w:val="22"/>
              </w:rPr>
            </w:pPr>
            <w:r w:rsidRPr="00F9056F">
              <w:rPr>
                <w:rFonts w:ascii="Georgia" w:hAnsi="Georgia"/>
                <w:b/>
                <w:sz w:val="22"/>
                <w:szCs w:val="22"/>
              </w:rPr>
              <w:t>1 Passable</w:t>
            </w:r>
          </w:p>
        </w:tc>
        <w:tc>
          <w:tcPr>
            <w:tcW w:w="2723" w:type="dxa"/>
          </w:tcPr>
          <w:p w14:paraId="74F6ECD5" w14:textId="77777777" w:rsidR="00EC69D0" w:rsidRPr="00F9056F" w:rsidRDefault="00EC69D0" w:rsidP="00C90C82">
            <w:pPr>
              <w:rPr>
                <w:rFonts w:ascii="Georgia" w:hAnsi="Georgia"/>
                <w:b/>
                <w:sz w:val="22"/>
                <w:szCs w:val="22"/>
              </w:rPr>
            </w:pPr>
            <w:r w:rsidRPr="00F9056F">
              <w:rPr>
                <w:rFonts w:ascii="Georgia" w:hAnsi="Georgia"/>
                <w:b/>
                <w:sz w:val="22"/>
                <w:szCs w:val="22"/>
              </w:rPr>
              <w:t>2 Good</w:t>
            </w:r>
          </w:p>
        </w:tc>
        <w:tc>
          <w:tcPr>
            <w:tcW w:w="2724" w:type="dxa"/>
          </w:tcPr>
          <w:p w14:paraId="3FE88C02" w14:textId="77777777" w:rsidR="00EC69D0" w:rsidRPr="00F9056F" w:rsidRDefault="00EC69D0" w:rsidP="00C90C82">
            <w:pPr>
              <w:rPr>
                <w:rFonts w:ascii="Georgia" w:hAnsi="Georgia"/>
                <w:b/>
                <w:sz w:val="22"/>
                <w:szCs w:val="22"/>
              </w:rPr>
            </w:pPr>
            <w:r w:rsidRPr="00F9056F">
              <w:rPr>
                <w:rFonts w:ascii="Georgia" w:hAnsi="Georgia"/>
                <w:b/>
                <w:sz w:val="22"/>
                <w:szCs w:val="22"/>
              </w:rPr>
              <w:t>3 Excellent</w:t>
            </w:r>
          </w:p>
        </w:tc>
      </w:tr>
      <w:tr w:rsidR="00EC69D0" w:rsidRPr="00F9056F" w14:paraId="1FC91415" w14:textId="77777777" w:rsidTr="00EC69D0">
        <w:tblPrEx>
          <w:tblLook w:val="0600" w:firstRow="0" w:lastRow="0" w:firstColumn="0" w:lastColumn="0" w:noHBand="1" w:noVBand="1"/>
        </w:tblPrEx>
        <w:trPr>
          <w:trHeight w:val="646"/>
        </w:trPr>
        <w:tc>
          <w:tcPr>
            <w:tcW w:w="2723" w:type="dxa"/>
          </w:tcPr>
          <w:p w14:paraId="332EC9F8" w14:textId="77777777" w:rsidR="00EC69D0" w:rsidRPr="00F9056F" w:rsidRDefault="00EC69D0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Synopsis</w:t>
            </w:r>
          </w:p>
        </w:tc>
        <w:tc>
          <w:tcPr>
            <w:tcW w:w="2723" w:type="dxa"/>
          </w:tcPr>
          <w:p w14:paraId="250708C9" w14:textId="77777777" w:rsidR="00EC69D0" w:rsidRPr="00F9056F" w:rsidRDefault="00EC69D0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No synopsis of argument (s)</w:t>
            </w:r>
          </w:p>
        </w:tc>
        <w:tc>
          <w:tcPr>
            <w:tcW w:w="2723" w:type="dxa"/>
          </w:tcPr>
          <w:p w14:paraId="19E8CAC2" w14:textId="77777777" w:rsidR="00EC69D0" w:rsidRPr="00F9056F" w:rsidRDefault="00EC69D0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Partially accurate or incomplete synopsis of argument (s)</w:t>
            </w:r>
          </w:p>
        </w:tc>
        <w:tc>
          <w:tcPr>
            <w:tcW w:w="2723" w:type="dxa"/>
          </w:tcPr>
          <w:p w14:paraId="12B72FBF" w14:textId="77777777" w:rsidR="00EC69D0" w:rsidRPr="00F9056F" w:rsidRDefault="00EC69D0" w:rsidP="00EC69D0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Good synopsis of argument(s)</w:t>
            </w:r>
          </w:p>
        </w:tc>
        <w:tc>
          <w:tcPr>
            <w:tcW w:w="2724" w:type="dxa"/>
          </w:tcPr>
          <w:p w14:paraId="18AF7FDE" w14:textId="77777777" w:rsidR="00EC69D0" w:rsidRPr="00F9056F" w:rsidRDefault="00EC69D0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Concise, clear synopsis of argument(s)</w:t>
            </w:r>
          </w:p>
        </w:tc>
      </w:tr>
      <w:tr w:rsidR="00EC69D0" w:rsidRPr="00F9056F" w14:paraId="44923082" w14:textId="77777777" w:rsidTr="00EC69D0">
        <w:tblPrEx>
          <w:tblLook w:val="0600" w:firstRow="0" w:lastRow="0" w:firstColumn="0" w:lastColumn="0" w:noHBand="1" w:noVBand="1"/>
        </w:tblPrEx>
        <w:trPr>
          <w:trHeight w:val="607"/>
        </w:trPr>
        <w:tc>
          <w:tcPr>
            <w:tcW w:w="2723" w:type="dxa"/>
          </w:tcPr>
          <w:p w14:paraId="00143875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Critical engagement with arguments</w:t>
            </w:r>
          </w:p>
          <w:p w14:paraId="22C69747" w14:textId="77777777" w:rsidR="00EC69D0" w:rsidRPr="00F9056F" w:rsidRDefault="00EC69D0" w:rsidP="00C90C82">
            <w:pPr>
              <w:rPr>
                <w:rFonts w:ascii="Georgia" w:eastAsia="Times New Roman" w:hAnsi="Georgia" w:cs="Arial"/>
                <w:color w:val="222222"/>
                <w:sz w:val="22"/>
                <w:szCs w:val="22"/>
              </w:rPr>
            </w:pPr>
            <w:proofErr w:type="gramStart"/>
            <w:r w:rsidRPr="00F9056F">
              <w:rPr>
                <w:rFonts w:ascii="Georgia" w:eastAsia="Times New Roman" w:hAnsi="Georgia" w:cs="Arial"/>
                <w:color w:val="222222"/>
                <w:sz w:val="22"/>
                <w:szCs w:val="22"/>
              </w:rPr>
              <w:t>interesting</w:t>
            </w:r>
            <w:proofErr w:type="gramEnd"/>
            <w:r w:rsidRPr="00F9056F">
              <w:rPr>
                <w:rFonts w:ascii="Georgia" w:eastAsia="Times New Roman" w:hAnsi="Georgia" w:cs="Arial"/>
                <w:color w:val="222222"/>
                <w:sz w:val="22"/>
                <w:szCs w:val="22"/>
              </w:rPr>
              <w:t xml:space="preserve">, banal, counterintuitive, confusing? </w:t>
            </w:r>
          </w:p>
          <w:p w14:paraId="37A6502B" w14:textId="77777777" w:rsidR="00EC69D0" w:rsidRPr="00F9056F" w:rsidRDefault="00EC69D0" w:rsidP="00C90C82">
            <w:pPr>
              <w:rPr>
                <w:rFonts w:ascii="Georgia" w:eastAsia="Times New Roman" w:hAnsi="Georgia" w:cs="Arial"/>
                <w:color w:val="222222"/>
                <w:sz w:val="22"/>
                <w:szCs w:val="22"/>
              </w:rPr>
            </w:pPr>
            <w:r w:rsidRPr="00F9056F">
              <w:rPr>
                <w:rFonts w:ascii="Georgia" w:eastAsia="Times New Roman" w:hAnsi="Georgia" w:cs="Arial"/>
                <w:color w:val="222222"/>
                <w:sz w:val="22"/>
                <w:szCs w:val="22"/>
              </w:rPr>
              <w:t>Quality of data? How would we know if they were wrong?</w:t>
            </w:r>
          </w:p>
          <w:p w14:paraId="025E4CC7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eastAsia="Times New Roman" w:hAnsi="Georgia" w:cs="Arial"/>
                <w:color w:val="222222"/>
                <w:sz w:val="22"/>
                <w:szCs w:val="22"/>
              </w:rPr>
              <w:t>Evidence for claim(s) about arguments?</w:t>
            </w:r>
          </w:p>
        </w:tc>
        <w:tc>
          <w:tcPr>
            <w:tcW w:w="2723" w:type="dxa"/>
          </w:tcPr>
          <w:p w14:paraId="76B428E2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No real engagement with argument(s)</w:t>
            </w:r>
          </w:p>
        </w:tc>
        <w:tc>
          <w:tcPr>
            <w:tcW w:w="2723" w:type="dxa"/>
          </w:tcPr>
          <w:p w14:paraId="789167F4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 xml:space="preserve">Partial engagement with argument(s) but reasoning </w:t>
            </w:r>
          </w:p>
        </w:tc>
        <w:tc>
          <w:tcPr>
            <w:tcW w:w="2723" w:type="dxa"/>
          </w:tcPr>
          <w:p w14:paraId="7D4DE42A" w14:textId="77777777" w:rsidR="00EC69D0" w:rsidRPr="00F9056F" w:rsidRDefault="00EC69D0" w:rsidP="005A6D53">
            <w:pPr>
              <w:rPr>
                <w:rFonts w:ascii="Georgia" w:hAnsi="Georgia"/>
                <w:b/>
                <w:sz w:val="22"/>
                <w:szCs w:val="22"/>
              </w:rPr>
            </w:pPr>
            <w:r w:rsidRPr="00F9056F">
              <w:rPr>
                <w:rFonts w:ascii="Georgia" w:hAnsi="Georgia"/>
                <w:b/>
                <w:sz w:val="22"/>
                <w:szCs w:val="22"/>
              </w:rPr>
              <w:t xml:space="preserve">Good </w:t>
            </w:r>
            <w:r w:rsidRPr="00F9056F">
              <w:rPr>
                <w:rFonts w:ascii="Georgia" w:hAnsi="Georgia"/>
                <w:sz w:val="22"/>
                <w:szCs w:val="22"/>
              </w:rPr>
              <w:t>engagement with argument(s) with clear and sound reasoning and evidence</w:t>
            </w:r>
            <w:r w:rsidR="005A6D53" w:rsidRPr="00F9056F">
              <w:rPr>
                <w:rFonts w:ascii="Georgia" w:hAnsi="Georgia"/>
                <w:sz w:val="22"/>
                <w:szCs w:val="22"/>
              </w:rPr>
              <w:t xml:space="preserve"> (highlights strengths, flaws, gaps, limits or weaknesses in arguments)</w:t>
            </w:r>
          </w:p>
        </w:tc>
        <w:tc>
          <w:tcPr>
            <w:tcW w:w="2724" w:type="dxa"/>
          </w:tcPr>
          <w:p w14:paraId="30370815" w14:textId="77777777" w:rsidR="00EC69D0" w:rsidRPr="00F9056F" w:rsidRDefault="00EC69D0" w:rsidP="00C90C82">
            <w:pPr>
              <w:rPr>
                <w:rFonts w:ascii="Georgia" w:hAnsi="Georgia"/>
                <w:b/>
                <w:sz w:val="22"/>
                <w:szCs w:val="22"/>
              </w:rPr>
            </w:pPr>
            <w:r w:rsidRPr="00F9056F">
              <w:rPr>
                <w:rFonts w:ascii="Georgia" w:hAnsi="Georgia"/>
                <w:b/>
                <w:sz w:val="22"/>
                <w:szCs w:val="22"/>
              </w:rPr>
              <w:t>Excellent</w:t>
            </w:r>
          </w:p>
          <w:p w14:paraId="4A3DEBF7" w14:textId="77777777" w:rsidR="00EC69D0" w:rsidRPr="00F9056F" w:rsidRDefault="00EC69D0" w:rsidP="00EC69D0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 xml:space="preserve">Clear, systematic, engagement with arguments. Provides evidence for claims about argument(s) from readings; </w:t>
            </w:r>
          </w:p>
        </w:tc>
      </w:tr>
      <w:tr w:rsidR="00EC69D0" w:rsidRPr="00F9056F" w14:paraId="171EB9A3" w14:textId="77777777" w:rsidTr="00EC69D0">
        <w:tblPrEx>
          <w:tblLook w:val="0600" w:firstRow="0" w:lastRow="0" w:firstColumn="0" w:lastColumn="0" w:noHBand="1" w:noVBand="1"/>
        </w:tblPrEx>
        <w:trPr>
          <w:trHeight w:val="646"/>
        </w:trPr>
        <w:tc>
          <w:tcPr>
            <w:tcW w:w="2723" w:type="dxa"/>
          </w:tcPr>
          <w:p w14:paraId="375BB389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 xml:space="preserve">Discusses relevance to broader themes in course </w:t>
            </w:r>
          </w:p>
        </w:tc>
        <w:tc>
          <w:tcPr>
            <w:tcW w:w="2723" w:type="dxa"/>
          </w:tcPr>
          <w:p w14:paraId="54034D1C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No clear connections made; like a stand alone book report</w:t>
            </w:r>
          </w:p>
        </w:tc>
        <w:tc>
          <w:tcPr>
            <w:tcW w:w="2723" w:type="dxa"/>
          </w:tcPr>
          <w:p w14:paraId="1DB209CF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Makes some effort at making connections to other readings and/or issues</w:t>
            </w:r>
          </w:p>
        </w:tc>
        <w:tc>
          <w:tcPr>
            <w:tcW w:w="2723" w:type="dxa"/>
          </w:tcPr>
          <w:p w14:paraId="522F0D7C" w14:textId="77777777" w:rsidR="00EC69D0" w:rsidRPr="00F9056F" w:rsidRDefault="00EC69D0" w:rsidP="00EC69D0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A good connection made to other readings and/or issues</w:t>
            </w:r>
          </w:p>
        </w:tc>
        <w:tc>
          <w:tcPr>
            <w:tcW w:w="2724" w:type="dxa"/>
          </w:tcPr>
          <w:p w14:paraId="72252C3B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Makes creative and integrated connections to other readings and/or issues</w:t>
            </w:r>
          </w:p>
        </w:tc>
      </w:tr>
      <w:tr w:rsidR="00EC69D0" w:rsidRPr="00F9056F" w14:paraId="7C58ADA3" w14:textId="77777777" w:rsidTr="00EC69D0">
        <w:tc>
          <w:tcPr>
            <w:tcW w:w="2723" w:type="dxa"/>
          </w:tcPr>
          <w:p w14:paraId="10C472C4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Highlights implications for politics and policy</w:t>
            </w:r>
          </w:p>
        </w:tc>
        <w:tc>
          <w:tcPr>
            <w:tcW w:w="2723" w:type="dxa"/>
          </w:tcPr>
          <w:p w14:paraId="5B7386CB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 xml:space="preserve">No clear implication made </w:t>
            </w:r>
          </w:p>
        </w:tc>
        <w:tc>
          <w:tcPr>
            <w:tcW w:w="2723" w:type="dxa"/>
          </w:tcPr>
          <w:p w14:paraId="7A06FF6C" w14:textId="77777777" w:rsidR="00EC69D0" w:rsidRPr="00F9056F" w:rsidRDefault="00EC69D0" w:rsidP="00EC69D0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Some effort at implication for policy and politics; not clear or inaccurate</w:t>
            </w:r>
          </w:p>
        </w:tc>
        <w:tc>
          <w:tcPr>
            <w:tcW w:w="2723" w:type="dxa"/>
          </w:tcPr>
          <w:p w14:paraId="7981BEBA" w14:textId="77777777" w:rsidR="00EC69D0" w:rsidRPr="00F9056F" w:rsidRDefault="00EC69D0" w:rsidP="00EC69D0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Clear implications for policy and politics are made</w:t>
            </w:r>
          </w:p>
        </w:tc>
        <w:tc>
          <w:tcPr>
            <w:tcW w:w="2724" w:type="dxa"/>
          </w:tcPr>
          <w:p w14:paraId="017EE660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Thoughtful and reflective discussion of implications for policy and politics</w:t>
            </w:r>
          </w:p>
        </w:tc>
      </w:tr>
      <w:tr w:rsidR="00EC69D0" w:rsidRPr="00F9056F" w14:paraId="0EE12738" w14:textId="77777777" w:rsidTr="00EC69D0">
        <w:tc>
          <w:tcPr>
            <w:tcW w:w="2723" w:type="dxa"/>
          </w:tcPr>
          <w:p w14:paraId="710A5254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lastRenderedPageBreak/>
              <w:t>Writing Style</w:t>
            </w:r>
          </w:p>
        </w:tc>
        <w:tc>
          <w:tcPr>
            <w:tcW w:w="2723" w:type="dxa"/>
          </w:tcPr>
          <w:p w14:paraId="34055F85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Not well-written; Clearly not proofread; multiple grammar and spelling errors</w:t>
            </w:r>
          </w:p>
        </w:tc>
        <w:tc>
          <w:tcPr>
            <w:tcW w:w="2723" w:type="dxa"/>
          </w:tcPr>
          <w:p w14:paraId="4D2E46A9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Manageably written</w:t>
            </w:r>
          </w:p>
        </w:tc>
        <w:tc>
          <w:tcPr>
            <w:tcW w:w="2723" w:type="dxa"/>
          </w:tcPr>
          <w:p w14:paraId="035996F7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Well-written;</w:t>
            </w:r>
            <w:r w:rsidR="005A6D53" w:rsidRPr="00F9056F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F9056F">
              <w:rPr>
                <w:rFonts w:ascii="Georgia" w:hAnsi="Georgia"/>
                <w:sz w:val="22"/>
                <w:szCs w:val="22"/>
              </w:rPr>
              <w:t>1 or 2 minor errors</w:t>
            </w:r>
          </w:p>
        </w:tc>
        <w:tc>
          <w:tcPr>
            <w:tcW w:w="2724" w:type="dxa"/>
          </w:tcPr>
          <w:p w14:paraId="1F0145D8" w14:textId="77777777" w:rsidR="00EC69D0" w:rsidRPr="00F9056F" w:rsidRDefault="00EC69D0" w:rsidP="00C90C82">
            <w:pPr>
              <w:rPr>
                <w:rFonts w:ascii="Georgia" w:hAnsi="Georgia"/>
                <w:sz w:val="22"/>
                <w:szCs w:val="22"/>
              </w:rPr>
            </w:pPr>
            <w:r w:rsidRPr="00F9056F">
              <w:rPr>
                <w:rFonts w:ascii="Georgia" w:hAnsi="Georgia"/>
                <w:sz w:val="22"/>
                <w:szCs w:val="22"/>
              </w:rPr>
              <w:t>Beautifully written; No errors.</w:t>
            </w:r>
          </w:p>
        </w:tc>
      </w:tr>
    </w:tbl>
    <w:p w14:paraId="6EAA4836" w14:textId="77777777" w:rsidR="00EC69D0" w:rsidRPr="00F9056F" w:rsidRDefault="00EC69D0">
      <w:pPr>
        <w:rPr>
          <w:rFonts w:ascii="Georgia" w:hAnsi="Georgia"/>
          <w:sz w:val="22"/>
          <w:szCs w:val="22"/>
        </w:rPr>
      </w:pPr>
    </w:p>
    <w:sectPr w:rsidR="00EC69D0" w:rsidRPr="00F9056F" w:rsidSect="00F905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0"/>
    <w:rsid w:val="000E7740"/>
    <w:rsid w:val="0027520B"/>
    <w:rsid w:val="003B3A02"/>
    <w:rsid w:val="00456CEA"/>
    <w:rsid w:val="005A6D53"/>
    <w:rsid w:val="00A5035A"/>
    <w:rsid w:val="00EC69D0"/>
    <w:rsid w:val="00EF30BB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6E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Gershman</dc:creator>
  <cp:lastModifiedBy>Michelle Spatz</cp:lastModifiedBy>
  <cp:revision>3</cp:revision>
  <dcterms:created xsi:type="dcterms:W3CDTF">2014-12-05T18:52:00Z</dcterms:created>
  <dcterms:modified xsi:type="dcterms:W3CDTF">2016-12-06T13:41:00Z</dcterms:modified>
</cp:coreProperties>
</file>