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E484" w14:textId="77777777" w:rsidR="00C155A0" w:rsidRDefault="00C155A0">
      <w:pPr>
        <w:pStyle w:val="BodyText"/>
        <w:spacing w:before="2"/>
        <w:rPr>
          <w:rFonts w:ascii="Times New Roman"/>
          <w:sz w:val="12"/>
        </w:rPr>
      </w:pPr>
    </w:p>
    <w:p w14:paraId="5FBFE485" w14:textId="77777777" w:rsidR="00C155A0" w:rsidRDefault="001A2E72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BFE658" wp14:editId="6F767349">
            <wp:extent cx="5949362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FE486" w14:textId="77777777" w:rsidR="00C155A0" w:rsidRDefault="001A2E72">
      <w:pPr>
        <w:pStyle w:val="Title"/>
      </w:pPr>
      <w:bookmarkStart w:id="0" w:name="_bookmark0"/>
      <w:bookmarkStart w:id="1" w:name="HPAM-1830"/>
      <w:bookmarkEnd w:id="0"/>
      <w:bookmarkEnd w:id="1"/>
      <w:r>
        <w:t>HPAM-1830</w:t>
      </w:r>
    </w:p>
    <w:p w14:paraId="5FBFE487" w14:textId="63EA2493" w:rsidR="00C155A0" w:rsidRDefault="001A2E72">
      <w:pPr>
        <w:pStyle w:val="Title"/>
        <w:spacing w:before="69" w:line="276" w:lineRule="auto"/>
        <w:ind w:right="1777"/>
      </w:pPr>
      <w:bookmarkStart w:id="2" w:name="Introduction_to_Health_Policy_and_Manage"/>
      <w:bookmarkEnd w:id="2"/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109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00</w:t>
      </w:r>
      <w:r w:rsidR="00826788">
        <w:t>2</w:t>
      </w:r>
    </w:p>
    <w:p w14:paraId="5FBFE488" w14:textId="77777777" w:rsidR="00C155A0" w:rsidRDefault="001A2E72">
      <w:pPr>
        <w:pStyle w:val="Heading2"/>
        <w:spacing w:before="360"/>
      </w:pPr>
      <w:bookmarkStart w:id="3" w:name="Instructor_Information"/>
      <w:bookmarkEnd w:id="3"/>
      <w:r>
        <w:t>Instructor</w:t>
      </w:r>
      <w:r>
        <w:rPr>
          <w:spacing w:val="-15"/>
        </w:rPr>
        <w:t xml:space="preserve"> </w:t>
      </w:r>
      <w:r>
        <w:t>Information</w:t>
      </w:r>
    </w:p>
    <w:p w14:paraId="5FBFE489" w14:textId="77777777" w:rsidR="00C155A0" w:rsidRDefault="001A2E72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120"/>
        <w:ind w:hanging="361"/>
      </w:pPr>
      <w:r>
        <w:t>Victor</w:t>
      </w:r>
      <w:r>
        <w:rPr>
          <w:spacing w:val="-2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Rodwin</w:t>
      </w:r>
    </w:p>
    <w:p w14:paraId="5FBFE48A" w14:textId="77777777" w:rsidR="00C155A0" w:rsidRDefault="001A2E72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12"/>
        <w:ind w:hanging="361"/>
      </w:pPr>
      <w:r>
        <w:t>Email:</w:t>
      </w:r>
      <w:r>
        <w:rPr>
          <w:color w:val="0000FF"/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victor.rodwin@nyu.edu</w:t>
        </w:r>
      </w:hyperlink>
    </w:p>
    <w:p w14:paraId="5FBFE48B" w14:textId="77777777" w:rsidR="00C155A0" w:rsidRDefault="001A2E72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9"/>
        <w:ind w:hanging="361"/>
      </w:pPr>
      <w:r>
        <w:t>Website:</w:t>
      </w:r>
      <w:r>
        <w:rPr>
          <w:color w:val="1054CC"/>
          <w:spacing w:val="-10"/>
        </w:rPr>
        <w:t xml:space="preserve"> </w:t>
      </w:r>
      <w:hyperlink r:id="rId9">
        <w:r>
          <w:rPr>
            <w:color w:val="1054CC"/>
            <w:u w:val="single" w:color="1054CC"/>
          </w:rPr>
          <w:t>http://wagner.nyu.edu/rodwin</w:t>
        </w:r>
      </w:hyperlink>
    </w:p>
    <w:p w14:paraId="5FBFE48C" w14:textId="77777777" w:rsidR="00C155A0" w:rsidRDefault="00C155A0">
      <w:pPr>
        <w:pStyle w:val="BodyText"/>
        <w:spacing w:before="3"/>
        <w:rPr>
          <w:sz w:val="24"/>
        </w:rPr>
      </w:pPr>
    </w:p>
    <w:p w14:paraId="5FBFE48D" w14:textId="77777777" w:rsidR="00C155A0" w:rsidRDefault="001A2E72">
      <w:pPr>
        <w:pStyle w:val="Heading2"/>
        <w:spacing w:before="91"/>
      </w:pPr>
      <w:bookmarkStart w:id="4" w:name="Course_Information"/>
      <w:bookmarkEnd w:id="4"/>
      <w:r>
        <w:t>Course</w:t>
      </w:r>
      <w:r>
        <w:rPr>
          <w:spacing w:val="-12"/>
        </w:rPr>
        <w:t xml:space="preserve"> </w:t>
      </w:r>
      <w:r>
        <w:t>Information</w:t>
      </w:r>
    </w:p>
    <w:p w14:paraId="5FBFE48E" w14:textId="77777777" w:rsidR="00C155A0" w:rsidRDefault="001A2E72">
      <w:pPr>
        <w:pStyle w:val="ListParagraph"/>
        <w:numPr>
          <w:ilvl w:val="0"/>
          <w:numId w:val="6"/>
        </w:numPr>
        <w:tabs>
          <w:tab w:val="left" w:pos="831"/>
          <w:tab w:val="left" w:pos="832"/>
        </w:tabs>
        <w:spacing w:before="146"/>
        <w:ind w:hanging="361"/>
      </w:pPr>
      <w:r>
        <w:t>Online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Sessions:</w:t>
      </w:r>
      <w:r>
        <w:rPr>
          <w:spacing w:val="-1"/>
        </w:rPr>
        <w:t xml:space="preserve"> </w:t>
      </w:r>
      <w:r>
        <w:t>Thursdays</w:t>
      </w:r>
      <w:r>
        <w:rPr>
          <w:spacing w:val="-3"/>
        </w:rPr>
        <w:t xml:space="preserve"> </w:t>
      </w:r>
      <w:r>
        <w:t>6:45-8:25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Zoom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Classroom</w:t>
        </w:r>
      </w:hyperlink>
      <w:r>
        <w:rPr>
          <w:color w:val="1054CC"/>
        </w:rPr>
        <w:t>)</w:t>
      </w:r>
    </w:p>
    <w:p w14:paraId="5FBFE48F" w14:textId="77777777" w:rsidR="00C155A0" w:rsidRDefault="00C155A0">
      <w:pPr>
        <w:pStyle w:val="BodyText"/>
        <w:rPr>
          <w:sz w:val="24"/>
        </w:rPr>
      </w:pPr>
    </w:p>
    <w:p w14:paraId="5FBFE490" w14:textId="77777777" w:rsidR="00C155A0" w:rsidRDefault="00C155A0">
      <w:pPr>
        <w:pStyle w:val="BodyText"/>
        <w:spacing w:before="3"/>
        <w:rPr>
          <w:sz w:val="29"/>
        </w:rPr>
      </w:pPr>
    </w:p>
    <w:p w14:paraId="5FBFE491" w14:textId="77777777" w:rsidR="00C155A0" w:rsidRDefault="001A2E72">
      <w:pPr>
        <w:pStyle w:val="Heading2"/>
      </w:pPr>
      <w:bookmarkStart w:id="5" w:name="Course_Description"/>
      <w:bookmarkEnd w:id="5"/>
      <w:r>
        <w:t>Course</w:t>
      </w:r>
      <w:r>
        <w:rPr>
          <w:spacing w:val="-14"/>
        </w:rPr>
        <w:t xml:space="preserve"> </w:t>
      </w:r>
      <w:r>
        <w:t>Description</w:t>
      </w:r>
    </w:p>
    <w:p w14:paraId="5FBFE492" w14:textId="77777777" w:rsidR="00C155A0" w:rsidRDefault="001A2E72">
      <w:pPr>
        <w:pStyle w:val="BodyText"/>
        <w:spacing w:before="121" w:line="276" w:lineRule="auto"/>
        <w:ind w:left="112" w:right="1325"/>
      </w:pPr>
      <w:r>
        <w:t>This course provides a broad survey of key issues and challenges in the field of health policy and</w:t>
      </w:r>
      <w:r>
        <w:rPr>
          <w:spacing w:val="1"/>
        </w:rPr>
        <w:t xml:space="preserve"> </w:t>
      </w:r>
      <w:r>
        <w:t>management (HPAM).</w:t>
      </w:r>
      <w:r>
        <w:rPr>
          <w:spacing w:val="1"/>
        </w:rPr>
        <w:t xml:space="preserve"> </w:t>
      </w:r>
      <w:r>
        <w:t>It will help you analyze issues related to the distribution of health and illness</w:t>
      </w:r>
      <w:r>
        <w:rPr>
          <w:spacing w:val="1"/>
        </w:rPr>
        <w:t xml:space="preserve"> </w:t>
      </w:r>
      <w:r>
        <w:t>in society, the organization of the healthcare system, and the relationship of one to the other. In our</w:t>
      </w:r>
      <w:r>
        <w:rPr>
          <w:spacing w:val="1"/>
        </w:rPr>
        <w:t xml:space="preserve"> </w:t>
      </w:r>
      <w:r>
        <w:t>first session, we will discuss the evolution of the U.S. healthcare system and the roles of health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(HPAM)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 in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debates.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</w:t>
      </w:r>
    </w:p>
    <w:p w14:paraId="5FBFE493" w14:textId="77777777" w:rsidR="00C155A0" w:rsidRDefault="001A2E72">
      <w:pPr>
        <w:pStyle w:val="BodyText"/>
        <w:spacing w:line="276" w:lineRule="auto"/>
        <w:ind w:left="112" w:right="1448"/>
      </w:pPr>
      <w:r>
        <w:t>U.S.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telescope</w:t>
      </w:r>
      <w:r>
        <w:rPr>
          <w:spacing w:val="-2"/>
        </w:rPr>
        <w:t xml:space="preserve"> </w:t>
      </w:r>
      <w:r>
        <w:t>(an</w:t>
      </w:r>
      <w:r>
        <w:rPr>
          <w:spacing w:val="-5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perspective),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power</w:t>
      </w:r>
      <w:r>
        <w:rPr>
          <w:spacing w:val="-58"/>
        </w:rPr>
        <w:t xml:space="preserve"> </w:t>
      </w:r>
      <w:r>
        <w:t>of stakeholders in the policymaking process, and the roles of government in the health system. We</w:t>
      </w:r>
      <w:r>
        <w:rPr>
          <w:spacing w:val="-59"/>
        </w:rPr>
        <w:t xml:space="preserve"> </w:t>
      </w:r>
      <w:r>
        <w:t>conclude the introduction to this class with a glimpse into the future by focusing on the evolution of</w:t>
      </w:r>
      <w:r>
        <w:rPr>
          <w:spacing w:val="-59"/>
        </w:rPr>
        <w:t xml:space="preserve"> </w:t>
      </w:r>
      <w:r>
        <w:t>patient roles, demography and technology. This is the context in which you will find yourselves</w:t>
      </w:r>
      <w:r>
        <w:rPr>
          <w:spacing w:val="1"/>
        </w:rPr>
        <w:t xml:space="preserve"> </w:t>
      </w:r>
      <w:r>
        <w:t>tackling</w:t>
      </w:r>
      <w:r>
        <w:rPr>
          <w:spacing w:val="1"/>
        </w:rPr>
        <w:t xml:space="preserve"> </w:t>
      </w:r>
      <w:r>
        <w:t>problems as your</w:t>
      </w:r>
      <w:r>
        <w:rPr>
          <w:spacing w:val="-1"/>
        </w:rPr>
        <w:t xml:space="preserve"> </w:t>
      </w:r>
      <w:r>
        <w:t>careers evolve.</w:t>
      </w:r>
    </w:p>
    <w:p w14:paraId="5FBFE494" w14:textId="77777777" w:rsidR="00C155A0" w:rsidRDefault="001A2E72">
      <w:pPr>
        <w:pStyle w:val="BodyText"/>
        <w:spacing w:before="190" w:line="276" w:lineRule="auto"/>
        <w:ind w:left="112" w:right="1325"/>
      </w:pPr>
      <w:r>
        <w:t>In the second part of the course, we explore divergent perspectives for analyzing population health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healthcare:</w:t>
      </w:r>
      <w:r>
        <w:rPr>
          <w:spacing w:val="-4"/>
        </w:rPr>
        <w:t xml:space="preserve"> </w:t>
      </w:r>
      <w:r>
        <w:t>clinical;</w:t>
      </w:r>
      <w:r>
        <w:rPr>
          <w:spacing w:val="-4"/>
        </w:rPr>
        <w:t xml:space="preserve"> </w:t>
      </w:r>
      <w:r>
        <w:t>epidemiologic;</w:t>
      </w:r>
      <w:r>
        <w:rPr>
          <w:spacing w:val="-3"/>
        </w:rPr>
        <w:t xml:space="preserve"> </w:t>
      </w:r>
      <w:r>
        <w:t>sociological,</w:t>
      </w:r>
      <w:r>
        <w:rPr>
          <w:spacing w:val="-2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cultural;</w:t>
      </w:r>
      <w:r>
        <w:rPr>
          <w:spacing w:val="-6"/>
        </w:rPr>
        <w:t xml:space="preserve"> </w:t>
      </w:r>
      <w:r>
        <w:t>economic;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ethical.</w:t>
      </w:r>
      <w:r>
        <w:rPr>
          <w:spacing w:val="-58"/>
        </w:rPr>
        <w:t xml:space="preserve"> </w:t>
      </w:r>
      <w:r>
        <w:t>We focus on social determinants of health, racial, ethnic, and income disparities among population</w:t>
      </w:r>
      <w:r>
        <w:rPr>
          <w:spacing w:val="1"/>
        </w:rPr>
        <w:t xml:space="preserve"> </w:t>
      </w:r>
      <w:r>
        <w:t>groups, and how health policymakers and managers can work collaboratively with leaders in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education, transportation,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sectors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health.</w:t>
      </w:r>
    </w:p>
    <w:p w14:paraId="5FBFE495" w14:textId="77777777" w:rsidR="00C155A0" w:rsidRDefault="001A2E72">
      <w:pPr>
        <w:pStyle w:val="BodyText"/>
        <w:spacing w:before="196" w:line="276" w:lineRule="auto"/>
        <w:ind w:left="112" w:right="1325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leaders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 of</w:t>
      </w:r>
      <w:r>
        <w:rPr>
          <w:spacing w:val="-2"/>
        </w:rPr>
        <w:t xml:space="preserve"> </w:t>
      </w:r>
      <w:r>
        <w:t>HPAM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confront: 1) the role of the health system in improving population; 2) health systems performance;</w:t>
      </w:r>
      <w:r>
        <w:rPr>
          <w:spacing w:val="1"/>
        </w:rPr>
        <w:t xml:space="preserve"> </w:t>
      </w:r>
      <w:r>
        <w:t>and 3) the opioid epidemic. In covering these issues, we emphasize the value of understanding</w:t>
      </w:r>
      <w:r>
        <w:rPr>
          <w:spacing w:val="1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perspectives,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varied</w:t>
      </w:r>
      <w:r>
        <w:rPr>
          <w:spacing w:val="-2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conflicting)</w:t>
      </w:r>
      <w:r>
        <w:rPr>
          <w:spacing w:val="-1"/>
        </w:rPr>
        <w:t xml:space="preserve"> </w:t>
      </w:r>
      <w:r>
        <w:t>needs</w:t>
      </w:r>
    </w:p>
    <w:p w14:paraId="5FBFE496" w14:textId="77777777" w:rsidR="00C155A0" w:rsidRDefault="00C155A0">
      <w:pPr>
        <w:spacing w:line="276" w:lineRule="auto"/>
        <w:sectPr w:rsidR="00C155A0">
          <w:type w:val="continuous"/>
          <w:pgSz w:w="12240" w:h="15840"/>
          <w:pgMar w:top="1500" w:right="160" w:bottom="280" w:left="880" w:header="720" w:footer="720" w:gutter="0"/>
          <w:cols w:space="720"/>
        </w:sectPr>
      </w:pPr>
    </w:p>
    <w:p w14:paraId="5FBFE497" w14:textId="77777777" w:rsidR="00C155A0" w:rsidRDefault="001A2E72">
      <w:pPr>
        <w:pStyle w:val="BodyText"/>
        <w:spacing w:before="83" w:line="276" w:lineRule="auto"/>
        <w:ind w:left="112" w:right="1325"/>
      </w:pPr>
      <w:r>
        <w:lastRenderedPageBreak/>
        <w:t>and</w:t>
      </w:r>
      <w:r>
        <w:rPr>
          <w:spacing w:val="58"/>
        </w:rPr>
        <w:t xml:space="preserve"> </w:t>
      </w:r>
      <w:r>
        <w:t>motivations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healthcare</w:t>
      </w:r>
      <w:r>
        <w:rPr>
          <w:spacing w:val="58"/>
        </w:rPr>
        <w:t xml:space="preserve"> </w:t>
      </w:r>
      <w:r>
        <w:t>system</w:t>
      </w:r>
      <w:r>
        <w:rPr>
          <w:spacing w:val="57"/>
        </w:rPr>
        <w:t xml:space="preserve"> </w:t>
      </w:r>
      <w:r>
        <w:t>stakeholders,</w:t>
      </w:r>
      <w:r>
        <w:rPr>
          <w:spacing w:val="6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ways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which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58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differs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wealthy nations.</w:t>
      </w:r>
    </w:p>
    <w:p w14:paraId="5FBFE498" w14:textId="77777777" w:rsidR="00C155A0" w:rsidRDefault="001A2E72">
      <w:pPr>
        <w:pStyle w:val="Heading2"/>
        <w:spacing w:before="197" w:after="58"/>
        <w:ind w:left="3626"/>
      </w:pPr>
      <w:bookmarkStart w:id="6" w:name="COURSE_OVERVIEW"/>
      <w:bookmarkEnd w:id="6"/>
      <w:r>
        <w:t>COURSE</w:t>
      </w:r>
      <w:r>
        <w:rPr>
          <w:spacing w:val="-9"/>
        </w:rPr>
        <w:t xml:space="preserve"> </w:t>
      </w:r>
      <w:r>
        <w:t>OVERVIEW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26"/>
        <w:gridCol w:w="9848"/>
      </w:tblGrid>
      <w:tr w:rsidR="00C155A0" w14:paraId="5FBFE49D" w14:textId="77777777" w:rsidTr="00EB207E">
        <w:trPr>
          <w:trHeight w:val="259"/>
        </w:trPr>
        <w:tc>
          <w:tcPr>
            <w:tcW w:w="1126" w:type="dxa"/>
          </w:tcPr>
          <w:p w14:paraId="5FBFE49B" w14:textId="77777777" w:rsidR="00C155A0" w:rsidRDefault="001A2E72">
            <w:pPr>
              <w:pStyle w:val="TableParagraph"/>
              <w:ind w:left="0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</w:t>
            </w:r>
          </w:p>
        </w:tc>
        <w:tc>
          <w:tcPr>
            <w:tcW w:w="9848" w:type="dxa"/>
          </w:tcPr>
          <w:p w14:paraId="5FBFE49C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Course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Introduction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Sept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</w:t>
            </w:r>
          </w:p>
        </w:tc>
      </w:tr>
      <w:tr w:rsidR="00C155A0" w14:paraId="5FBFE4A0" w14:textId="77777777" w:rsidTr="00EB207E">
        <w:trPr>
          <w:trHeight w:val="258"/>
        </w:trPr>
        <w:tc>
          <w:tcPr>
            <w:tcW w:w="1126" w:type="dxa"/>
          </w:tcPr>
          <w:p w14:paraId="5FBFE49E" w14:textId="77777777" w:rsidR="00C155A0" w:rsidRDefault="001A2E72">
            <w:pPr>
              <w:pStyle w:val="TableParagraph"/>
              <w:ind w:left="28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</w:t>
            </w:r>
          </w:p>
        </w:tc>
        <w:tc>
          <w:tcPr>
            <w:tcW w:w="9848" w:type="dxa"/>
          </w:tcPr>
          <w:p w14:paraId="5FBFE49F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HPAM,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Public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Healthcare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System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Sept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9</w:t>
            </w:r>
          </w:p>
        </w:tc>
      </w:tr>
      <w:tr w:rsidR="00C155A0" w14:paraId="5FBFE4A3" w14:textId="77777777" w:rsidTr="00EB207E">
        <w:trPr>
          <w:trHeight w:val="258"/>
        </w:trPr>
        <w:tc>
          <w:tcPr>
            <w:tcW w:w="1126" w:type="dxa"/>
          </w:tcPr>
          <w:p w14:paraId="5FBFE4A1" w14:textId="77777777" w:rsidR="00C155A0" w:rsidRDefault="001A2E72">
            <w:pPr>
              <w:pStyle w:val="TableParagraph"/>
              <w:ind w:left="29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</w:t>
            </w:r>
          </w:p>
        </w:tc>
        <w:tc>
          <w:tcPr>
            <w:tcW w:w="9848" w:type="dxa"/>
          </w:tcPr>
          <w:p w14:paraId="5FBFE4A2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U.S.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Healthcare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System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Viewed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from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Telescope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Sep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16</w:t>
            </w:r>
          </w:p>
        </w:tc>
      </w:tr>
      <w:tr w:rsidR="00C155A0" w14:paraId="5FBFE4A6" w14:textId="77777777" w:rsidTr="00EB207E">
        <w:trPr>
          <w:trHeight w:val="259"/>
        </w:trPr>
        <w:tc>
          <w:tcPr>
            <w:tcW w:w="1126" w:type="dxa"/>
          </w:tcPr>
          <w:p w14:paraId="5FBFE4A4" w14:textId="77777777" w:rsidR="00C155A0" w:rsidRDefault="001A2E72">
            <w:pPr>
              <w:pStyle w:val="TableParagraph"/>
              <w:ind w:left="29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4</w:t>
            </w:r>
          </w:p>
        </w:tc>
        <w:tc>
          <w:tcPr>
            <w:tcW w:w="9848" w:type="dxa"/>
          </w:tcPr>
          <w:p w14:paraId="5FBFE4A5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Roles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Government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Stakeholders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Systems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Policy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Sept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23</w:t>
            </w:r>
          </w:p>
        </w:tc>
      </w:tr>
      <w:tr w:rsidR="00C155A0" w14:paraId="5FBFE4A9" w14:textId="77777777" w:rsidTr="00EB207E">
        <w:trPr>
          <w:trHeight w:val="259"/>
        </w:trPr>
        <w:tc>
          <w:tcPr>
            <w:tcW w:w="1126" w:type="dxa"/>
          </w:tcPr>
          <w:p w14:paraId="5FBFE4A7" w14:textId="77777777" w:rsidR="00C155A0" w:rsidRDefault="001A2E72">
            <w:pPr>
              <w:pStyle w:val="TableParagraph"/>
              <w:ind w:left="23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9848" w:type="dxa"/>
          </w:tcPr>
          <w:p w14:paraId="5FBFE4A8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Patients,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Technology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Future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Systems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Sept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30</w:t>
            </w:r>
          </w:p>
        </w:tc>
      </w:tr>
      <w:tr w:rsidR="004B27F4" w14:paraId="361E9FF6" w14:textId="77777777" w:rsidTr="00EB207E">
        <w:trPr>
          <w:trHeight w:val="259"/>
        </w:trPr>
        <w:tc>
          <w:tcPr>
            <w:tcW w:w="1126" w:type="dxa"/>
          </w:tcPr>
          <w:p w14:paraId="631E617A" w14:textId="76778CD4" w:rsidR="004B27F4" w:rsidRDefault="004B27F4" w:rsidP="004B27F4">
            <w:pPr>
              <w:pStyle w:val="TableParagraph"/>
              <w:ind w:left="0" w:right="29"/>
              <w:rPr>
                <w:color w:val="202020"/>
                <w:sz w:val="24"/>
              </w:rPr>
            </w:pPr>
            <w:r>
              <w:rPr>
                <w:b/>
                <w:color w:val="202020"/>
                <w:sz w:val="24"/>
              </w:rPr>
              <w:t>Part</w:t>
            </w:r>
            <w:r>
              <w:rPr>
                <w:b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II:</w:t>
            </w:r>
          </w:p>
        </w:tc>
        <w:tc>
          <w:tcPr>
            <w:tcW w:w="9848" w:type="dxa"/>
          </w:tcPr>
          <w:p w14:paraId="1F8E6DFF" w14:textId="136B14DF" w:rsidR="004B27F4" w:rsidRDefault="004B27F4" w:rsidP="004B27F4">
            <w:pPr>
              <w:pStyle w:val="TableParagraph"/>
              <w:ind w:left="0"/>
              <w:rPr>
                <w:color w:val="202020"/>
                <w:sz w:val="24"/>
              </w:rPr>
            </w:pPr>
            <w:r>
              <w:rPr>
                <w:b/>
                <w:color w:val="202020"/>
                <w:sz w:val="24"/>
              </w:rPr>
              <w:t>DIVERGENT</w:t>
            </w:r>
            <w:r>
              <w:rPr>
                <w:b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PERSPECTIVES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ON</w:t>
            </w:r>
            <w:r>
              <w:rPr>
                <w:b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HPAM</w:t>
            </w:r>
          </w:p>
        </w:tc>
      </w:tr>
      <w:tr w:rsidR="00C155A0" w14:paraId="5FBFE4AE" w14:textId="77777777" w:rsidTr="00EB207E">
        <w:trPr>
          <w:trHeight w:val="498"/>
        </w:trPr>
        <w:tc>
          <w:tcPr>
            <w:tcW w:w="1126" w:type="dxa"/>
          </w:tcPr>
          <w:p w14:paraId="5FBFE4AC" w14:textId="77777777" w:rsidR="00C155A0" w:rsidRDefault="001A2E72">
            <w:pPr>
              <w:pStyle w:val="TableParagraph"/>
              <w:spacing w:before="111" w:line="240" w:lineRule="auto"/>
              <w:ind w:left="29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6</w:t>
            </w:r>
          </w:p>
        </w:tc>
        <w:tc>
          <w:tcPr>
            <w:tcW w:w="9848" w:type="dxa"/>
          </w:tcPr>
          <w:p w14:paraId="5FBFE4AD" w14:textId="77777777" w:rsidR="00C155A0" w:rsidRDefault="001A2E72">
            <w:pPr>
              <w:pStyle w:val="TableParagraph"/>
              <w:spacing w:before="231" w:line="247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Clinical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Perspectives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Oct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7</w:t>
            </w:r>
          </w:p>
        </w:tc>
      </w:tr>
      <w:tr w:rsidR="00C155A0" w14:paraId="5FBFE4B1" w14:textId="77777777" w:rsidTr="00EB207E">
        <w:trPr>
          <w:trHeight w:val="258"/>
        </w:trPr>
        <w:tc>
          <w:tcPr>
            <w:tcW w:w="1126" w:type="dxa"/>
          </w:tcPr>
          <w:p w14:paraId="5FBFE4AF" w14:textId="77777777" w:rsidR="00C155A0" w:rsidRDefault="001A2E72">
            <w:pPr>
              <w:pStyle w:val="TableParagraph"/>
              <w:ind w:left="17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7</w:t>
            </w:r>
          </w:p>
        </w:tc>
        <w:tc>
          <w:tcPr>
            <w:tcW w:w="9848" w:type="dxa"/>
          </w:tcPr>
          <w:p w14:paraId="5FBFE4B0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Epidemiological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Perspectives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Oct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14</w:t>
            </w:r>
          </w:p>
        </w:tc>
      </w:tr>
      <w:tr w:rsidR="00C155A0" w14:paraId="5FBFE4B4" w14:textId="77777777" w:rsidTr="00EB207E">
        <w:trPr>
          <w:trHeight w:val="258"/>
        </w:trPr>
        <w:tc>
          <w:tcPr>
            <w:tcW w:w="1126" w:type="dxa"/>
          </w:tcPr>
          <w:p w14:paraId="5FBFE4B2" w14:textId="77777777" w:rsidR="00C155A0" w:rsidRDefault="001A2E72">
            <w:pPr>
              <w:pStyle w:val="TableParagraph"/>
              <w:ind w:left="36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8</w:t>
            </w:r>
          </w:p>
        </w:tc>
        <w:tc>
          <w:tcPr>
            <w:tcW w:w="9848" w:type="dxa"/>
          </w:tcPr>
          <w:p w14:paraId="5FBFE4B3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Sociological,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Geographic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Cultural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Perspectives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Oct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21</w:t>
            </w:r>
          </w:p>
        </w:tc>
      </w:tr>
      <w:tr w:rsidR="00C155A0" w14:paraId="5FBFE4B7" w14:textId="77777777" w:rsidTr="00EB207E">
        <w:trPr>
          <w:trHeight w:val="258"/>
        </w:trPr>
        <w:tc>
          <w:tcPr>
            <w:tcW w:w="1126" w:type="dxa"/>
          </w:tcPr>
          <w:p w14:paraId="5FBFE4B5" w14:textId="77777777" w:rsidR="00C155A0" w:rsidRDefault="001A2E72">
            <w:pPr>
              <w:pStyle w:val="TableParagraph"/>
              <w:ind w:left="29" w:right="2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9</w:t>
            </w:r>
          </w:p>
        </w:tc>
        <w:tc>
          <w:tcPr>
            <w:tcW w:w="9848" w:type="dxa"/>
          </w:tcPr>
          <w:p w14:paraId="5FBFE4B6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Economic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Perspectives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Oct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28</w:t>
            </w:r>
          </w:p>
        </w:tc>
      </w:tr>
      <w:tr w:rsidR="00C155A0" w14:paraId="5FBFE4BA" w14:textId="77777777" w:rsidTr="00EB207E">
        <w:trPr>
          <w:trHeight w:val="258"/>
        </w:trPr>
        <w:tc>
          <w:tcPr>
            <w:tcW w:w="1126" w:type="dxa"/>
          </w:tcPr>
          <w:p w14:paraId="5FBFE4B8" w14:textId="77777777" w:rsidR="00C155A0" w:rsidRDefault="001A2E72">
            <w:pPr>
              <w:pStyle w:val="TableParagraph"/>
              <w:ind w:left="-14" w:right="-1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9848" w:type="dxa"/>
          </w:tcPr>
          <w:p w14:paraId="5FBFE4B9" w14:textId="77777777" w:rsidR="00C155A0" w:rsidRDefault="001A2E72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Ethical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Perspectives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Nov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4</w:t>
            </w:r>
          </w:p>
        </w:tc>
      </w:tr>
      <w:tr w:rsidR="004B27F4" w14:paraId="142DAE9C" w14:textId="77777777" w:rsidTr="00EB207E">
        <w:trPr>
          <w:trHeight w:val="258"/>
        </w:trPr>
        <w:tc>
          <w:tcPr>
            <w:tcW w:w="1126" w:type="dxa"/>
          </w:tcPr>
          <w:p w14:paraId="55FE02D1" w14:textId="0913995C" w:rsidR="004B27F4" w:rsidRDefault="004B27F4" w:rsidP="004B27F4">
            <w:pPr>
              <w:pStyle w:val="TableParagraph"/>
              <w:ind w:left="0" w:right="-15"/>
              <w:rPr>
                <w:color w:val="202020"/>
                <w:sz w:val="24"/>
              </w:rPr>
            </w:pPr>
            <w:r>
              <w:rPr>
                <w:b/>
                <w:color w:val="202020"/>
                <w:sz w:val="24"/>
              </w:rPr>
              <w:t>Part</w:t>
            </w:r>
            <w:r>
              <w:rPr>
                <w:b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III:</w:t>
            </w:r>
          </w:p>
        </w:tc>
        <w:tc>
          <w:tcPr>
            <w:tcW w:w="9848" w:type="dxa"/>
          </w:tcPr>
          <w:p w14:paraId="0CBEF0EF" w14:textId="75C45C3D" w:rsidR="004B27F4" w:rsidRDefault="004B27F4" w:rsidP="004B27F4">
            <w:pPr>
              <w:pStyle w:val="TableParagraph"/>
              <w:ind w:left="0"/>
              <w:rPr>
                <w:color w:val="202020"/>
                <w:sz w:val="24"/>
              </w:rPr>
            </w:pPr>
            <w:r>
              <w:rPr>
                <w:b/>
                <w:color w:val="202020"/>
                <w:sz w:val="24"/>
              </w:rPr>
              <w:t>SELECTED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ISSUES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IN</w:t>
            </w:r>
            <w:r>
              <w:rPr>
                <w:b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HPAM</w:t>
            </w:r>
          </w:p>
        </w:tc>
      </w:tr>
      <w:tr w:rsidR="004B27F4" w14:paraId="5FBFE4C0" w14:textId="77777777" w:rsidTr="00EB207E">
        <w:trPr>
          <w:trHeight w:val="530"/>
        </w:trPr>
        <w:tc>
          <w:tcPr>
            <w:tcW w:w="1126" w:type="dxa"/>
          </w:tcPr>
          <w:p w14:paraId="5FBFE4BD" w14:textId="77777777" w:rsidR="004B27F4" w:rsidRDefault="004B27F4" w:rsidP="004B27F4">
            <w:pPr>
              <w:pStyle w:val="TableParagraph"/>
              <w:spacing w:before="127" w:line="240" w:lineRule="auto"/>
              <w:ind w:left="-14" w:right="3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11</w:t>
            </w:r>
          </w:p>
        </w:tc>
        <w:tc>
          <w:tcPr>
            <w:tcW w:w="9848" w:type="dxa"/>
          </w:tcPr>
          <w:p w14:paraId="5FBFE4BE" w14:textId="77777777" w:rsidR="004B27F4" w:rsidRDefault="004B27F4" w:rsidP="004B27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Population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Health: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How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Can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Healthcare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System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Intervene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on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Determinants?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</w:p>
          <w:p w14:paraId="5FBFE4BF" w14:textId="77777777" w:rsidR="004B27F4" w:rsidRDefault="004B27F4" w:rsidP="004B27F4">
            <w:pPr>
              <w:pStyle w:val="TableParagraph"/>
              <w:spacing w:before="1" w:line="245" w:lineRule="exact"/>
              <w:ind w:left="-14"/>
              <w:rPr>
                <w:sz w:val="24"/>
              </w:rPr>
            </w:pPr>
            <w:r>
              <w:rPr>
                <w:color w:val="202020"/>
                <w:sz w:val="24"/>
              </w:rPr>
              <w:t>Nov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11</w:t>
            </w:r>
          </w:p>
        </w:tc>
      </w:tr>
      <w:tr w:rsidR="004B27F4" w14:paraId="5FBFE4C3" w14:textId="77777777" w:rsidTr="00EB207E">
        <w:trPr>
          <w:trHeight w:val="259"/>
        </w:trPr>
        <w:tc>
          <w:tcPr>
            <w:tcW w:w="1126" w:type="dxa"/>
          </w:tcPr>
          <w:p w14:paraId="5FBFE4C1" w14:textId="77777777" w:rsidR="004B27F4" w:rsidRDefault="004B27F4" w:rsidP="004B27F4">
            <w:pPr>
              <w:pStyle w:val="TableParagraph"/>
              <w:ind w:left="-14" w:right="-1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12</w:t>
            </w:r>
          </w:p>
        </w:tc>
        <w:tc>
          <w:tcPr>
            <w:tcW w:w="9848" w:type="dxa"/>
          </w:tcPr>
          <w:p w14:paraId="5FBFE4C2" w14:textId="77777777" w:rsidR="004B27F4" w:rsidRDefault="004B27F4" w:rsidP="004B27F4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System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Performance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Nov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18</w:t>
            </w:r>
          </w:p>
        </w:tc>
      </w:tr>
      <w:tr w:rsidR="004B27F4" w14:paraId="5FBFE4C6" w14:textId="77777777" w:rsidTr="00EB207E">
        <w:trPr>
          <w:trHeight w:val="258"/>
        </w:trPr>
        <w:tc>
          <w:tcPr>
            <w:tcW w:w="1126" w:type="dxa"/>
          </w:tcPr>
          <w:p w14:paraId="5FBFE4C4" w14:textId="77777777" w:rsidR="004B27F4" w:rsidRDefault="004B27F4" w:rsidP="004B27F4">
            <w:pPr>
              <w:pStyle w:val="TableParagraph"/>
              <w:ind w:left="-14" w:right="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13</w:t>
            </w:r>
          </w:p>
        </w:tc>
        <w:tc>
          <w:tcPr>
            <w:tcW w:w="9848" w:type="dxa"/>
          </w:tcPr>
          <w:p w14:paraId="5FBFE4C5" w14:textId="77777777" w:rsidR="004B27F4" w:rsidRDefault="004B27F4" w:rsidP="004B27F4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Opioid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Epidemic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Dec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</w:t>
            </w:r>
          </w:p>
        </w:tc>
      </w:tr>
      <w:tr w:rsidR="004B27F4" w14:paraId="5FBFE4C9" w14:textId="77777777" w:rsidTr="00EB207E">
        <w:trPr>
          <w:trHeight w:val="258"/>
        </w:trPr>
        <w:tc>
          <w:tcPr>
            <w:tcW w:w="1126" w:type="dxa"/>
          </w:tcPr>
          <w:p w14:paraId="5FBFE4C7" w14:textId="77777777" w:rsidR="004B27F4" w:rsidRDefault="004B27F4" w:rsidP="004B27F4">
            <w:pPr>
              <w:pStyle w:val="TableParagraph"/>
              <w:ind w:left="-14" w:right="-1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Session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14</w:t>
            </w:r>
          </w:p>
        </w:tc>
        <w:tc>
          <w:tcPr>
            <w:tcW w:w="9848" w:type="dxa"/>
          </w:tcPr>
          <w:p w14:paraId="5FBFE4C8" w14:textId="77777777" w:rsidR="004B27F4" w:rsidRDefault="004B27F4" w:rsidP="004B27F4">
            <w:pPr>
              <w:pStyle w:val="TableParagraph"/>
              <w:rPr>
                <w:sz w:val="24"/>
              </w:rPr>
            </w:pPr>
            <w:r>
              <w:rPr>
                <w:color w:val="202020"/>
                <w:sz w:val="24"/>
              </w:rPr>
              <w:t>Research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Dossier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Presentations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Discussion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–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Dec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9</w:t>
            </w:r>
          </w:p>
        </w:tc>
      </w:tr>
    </w:tbl>
    <w:p w14:paraId="5FBFE4CA" w14:textId="77777777" w:rsidR="00C155A0" w:rsidRDefault="00C155A0">
      <w:pPr>
        <w:pStyle w:val="BodyText"/>
        <w:rPr>
          <w:b/>
          <w:sz w:val="30"/>
        </w:rPr>
      </w:pPr>
    </w:p>
    <w:p w14:paraId="5FBFE4CB" w14:textId="77777777" w:rsidR="00C155A0" w:rsidRDefault="00C155A0">
      <w:pPr>
        <w:pStyle w:val="BodyText"/>
        <w:spacing w:before="10"/>
        <w:rPr>
          <w:b/>
          <w:sz w:val="35"/>
        </w:rPr>
      </w:pPr>
    </w:p>
    <w:p w14:paraId="5FBFE4CC" w14:textId="77777777" w:rsidR="00C155A0" w:rsidRDefault="001A2E72">
      <w:pPr>
        <w:ind w:left="112"/>
        <w:rPr>
          <w:b/>
          <w:sz w:val="28"/>
        </w:rPr>
      </w:pPr>
      <w:bookmarkStart w:id="7" w:name="Course_Readings"/>
      <w:bookmarkEnd w:id="7"/>
      <w:r>
        <w:rPr>
          <w:b/>
          <w:sz w:val="28"/>
        </w:rPr>
        <w:t>Course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Readings</w:t>
      </w:r>
    </w:p>
    <w:p w14:paraId="5FBFE4CD" w14:textId="77777777" w:rsidR="00C155A0" w:rsidRDefault="001A2E72">
      <w:pPr>
        <w:pStyle w:val="BodyText"/>
        <w:spacing w:before="49" w:line="276" w:lineRule="auto"/>
        <w:ind w:left="112" w:right="1570"/>
      </w:pPr>
      <w:r>
        <w:t>In every Session, I expect students to read all the assigned articles and/or textbook chapters and</w:t>
      </w:r>
      <w:r>
        <w:rPr>
          <w:spacing w:val="1"/>
        </w:rPr>
        <w:t xml:space="preserve"> </w:t>
      </w:r>
      <w:r>
        <w:t>view the films noted on this syllabus. The textbook, edited by Kovner and Knickman, focuses on</w:t>
      </w:r>
      <w:r>
        <w:rPr>
          <w:spacing w:val="1"/>
        </w:rPr>
        <w:t xml:space="preserve"> </w:t>
      </w:r>
      <w:r>
        <w:t>the organization and financing of healthcare delivery in the United States. In addition, there are</w:t>
      </w:r>
      <w:r>
        <w:rPr>
          <w:spacing w:val="1"/>
        </w:rPr>
        <w:t xml:space="preserve"> </w:t>
      </w:r>
      <w:r>
        <w:t>three books to read (one by J. Groopman, a physician; the second by Lynne Payer, a medical</w:t>
      </w:r>
      <w:r>
        <w:rPr>
          <w:spacing w:val="1"/>
        </w:rPr>
        <w:t xml:space="preserve"> </w:t>
      </w:r>
      <w:r>
        <w:t>journalist); and the third by T. R. Reid. Groopman’s book provides a clinical perspective on</w:t>
      </w:r>
      <w:r>
        <w:rPr>
          <w:spacing w:val="1"/>
        </w:rPr>
        <w:t xml:space="preserve"> </w:t>
      </w:r>
      <w:r>
        <w:t>healthcare,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appreciated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analysts.</w:t>
      </w:r>
      <w:r>
        <w:rPr>
          <w:spacing w:val="-5"/>
        </w:rPr>
        <w:t xml:space="preserve"> </w:t>
      </w:r>
      <w:r>
        <w:t>Payer’s</w:t>
      </w:r>
      <w:r>
        <w:rPr>
          <w:spacing w:val="-3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dated,</w:t>
      </w:r>
      <w:r>
        <w:rPr>
          <w:spacing w:val="-58"/>
        </w:rPr>
        <w:t xml:space="preserve"> </w:t>
      </w:r>
      <w:r>
        <w:t>provides an analysis of the less scientific aspects of medicine among selected Western nations.</w:t>
      </w:r>
      <w:r>
        <w:rPr>
          <w:spacing w:val="1"/>
        </w:rPr>
        <w:t xml:space="preserve"> </w:t>
      </w:r>
      <w:r>
        <w:t>Reid’s book around which there is also an optional film you may wish to watch, is a journalistic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 viewing</w:t>
      </w:r>
      <w:r>
        <w:rPr>
          <w:spacing w:val="2"/>
        </w:rPr>
        <w:t xml:space="preserve"> </w:t>
      </w:r>
      <w:r>
        <w:t>health systems</w:t>
      </w:r>
      <w:r>
        <w:rPr>
          <w:spacing w:val="-3"/>
        </w:rPr>
        <w:t xml:space="preserve"> </w:t>
      </w:r>
      <w:r>
        <w:t>abroad.</w:t>
      </w:r>
    </w:p>
    <w:p w14:paraId="5FBFE4CE" w14:textId="77777777" w:rsidR="00C155A0" w:rsidRDefault="001A2E72">
      <w:pPr>
        <w:spacing w:before="191" w:line="276" w:lineRule="auto"/>
        <w:ind w:left="112" w:right="1325"/>
      </w:pP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Textbook:</w:t>
      </w:r>
      <w:r>
        <w:rPr>
          <w:b/>
          <w:spacing w:val="-1"/>
        </w:rPr>
        <w:t xml:space="preserve"> </w:t>
      </w:r>
      <w:r>
        <w:t>Kovner,</w:t>
      </w:r>
      <w:r>
        <w:rPr>
          <w:spacing w:val="-5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Knickman,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eds.</w:t>
      </w:r>
      <w:r>
        <w:rPr>
          <w:spacing w:val="-4"/>
        </w:rPr>
        <w:t xml:space="preserve"> </w:t>
      </w:r>
      <w:r>
        <w:rPr>
          <w:i/>
        </w:rPr>
        <w:t>Health</w:t>
      </w:r>
      <w:r>
        <w:rPr>
          <w:i/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58"/>
        </w:rPr>
        <w:t xml:space="preserve"> </w:t>
      </w:r>
      <w:r>
        <w:t>(</w:t>
      </w:r>
      <w:r>
        <w:rPr>
          <w:i/>
        </w:rPr>
        <w:t>12th</w:t>
      </w:r>
      <w:r>
        <w:rPr>
          <w:i/>
          <w:spacing w:val="-3"/>
        </w:rPr>
        <w:t xml:space="preserve"> </w:t>
      </w:r>
      <w:r>
        <w:rPr>
          <w:i/>
        </w:rPr>
        <w:t xml:space="preserve">edition). </w:t>
      </w:r>
      <w:r>
        <w:t>New York:</w:t>
      </w:r>
      <w:r>
        <w:rPr>
          <w:spacing w:val="-2"/>
        </w:rPr>
        <w:t xml:space="preserve"> </w:t>
      </w:r>
      <w:r>
        <w:t>Springer</w:t>
      </w:r>
      <w:r>
        <w:rPr>
          <w:spacing w:val="2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2019. Not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 purchase.</w:t>
      </w:r>
    </w:p>
    <w:p w14:paraId="5FBFE4CF" w14:textId="77777777" w:rsidR="00C155A0" w:rsidRDefault="001A2E72">
      <w:pPr>
        <w:pStyle w:val="BodyText"/>
        <w:spacing w:before="199"/>
        <w:ind w:left="112"/>
      </w:pPr>
      <w:r>
        <w:lastRenderedPageBreak/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books:</w:t>
      </w:r>
    </w:p>
    <w:p w14:paraId="5FBFE4D0" w14:textId="77777777" w:rsidR="00C155A0" w:rsidRDefault="00C155A0">
      <w:pPr>
        <w:pStyle w:val="BodyText"/>
        <w:spacing w:before="6"/>
        <w:rPr>
          <w:sz w:val="20"/>
        </w:rPr>
      </w:pPr>
    </w:p>
    <w:p w14:paraId="5FBFE4D1" w14:textId="77777777" w:rsidR="00C155A0" w:rsidRDefault="001A2E72">
      <w:pPr>
        <w:spacing w:before="1" w:line="276" w:lineRule="auto"/>
        <w:ind w:left="112" w:right="1325"/>
        <w:rPr>
          <w:b/>
        </w:rPr>
      </w:pPr>
      <w:r>
        <w:rPr>
          <w:color w:val="212121"/>
        </w:rPr>
        <w:t>Groopman,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Jerome.</w:t>
      </w:r>
      <w:r>
        <w:rPr>
          <w:color w:val="212121"/>
          <w:spacing w:val="-4"/>
        </w:rPr>
        <w:t xml:space="preserve"> </w:t>
      </w:r>
      <w:r>
        <w:rPr>
          <w:i/>
          <w:color w:val="212121"/>
        </w:rPr>
        <w:t>How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Doctors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 xml:space="preserve">Think. </w:t>
      </w:r>
      <w:r>
        <w:t>New</w:t>
      </w:r>
      <w:r>
        <w:rPr>
          <w:spacing w:val="-5"/>
        </w:rPr>
        <w:t xml:space="preserve"> </w:t>
      </w:r>
      <w:r>
        <w:t>York:</w:t>
      </w:r>
      <w:r>
        <w:rPr>
          <w:spacing w:val="-3"/>
        </w:rPr>
        <w:t xml:space="preserve"> </w:t>
      </w:r>
      <w:r>
        <w:t>Mariner,</w:t>
      </w:r>
      <w:r>
        <w:rPr>
          <w:spacing w:val="-3"/>
        </w:rPr>
        <w:t xml:space="preserve"> </w:t>
      </w:r>
      <w:r>
        <w:t>2007.</w:t>
      </w:r>
      <w:r>
        <w:rPr>
          <w:spacing w:val="-4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9780547053646.</w:t>
      </w:r>
      <w:r>
        <w:rPr>
          <w:spacing w:val="-58"/>
        </w:rPr>
        <w:t xml:space="preserve"> </w:t>
      </w:r>
      <w:r>
        <w:rPr>
          <w:color w:val="212121"/>
        </w:rPr>
        <w:t>(Introduction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chapters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-- </w:t>
      </w:r>
      <w:r>
        <w:rPr>
          <w:b/>
          <w:color w:val="212121"/>
        </w:rPr>
        <w:t>Session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5.</w:t>
      </w:r>
    </w:p>
    <w:p w14:paraId="5FBFE4D3" w14:textId="77777777" w:rsidR="00C155A0" w:rsidRDefault="001A2E72">
      <w:pPr>
        <w:pStyle w:val="BodyText"/>
        <w:spacing w:before="83"/>
        <w:ind w:left="112" w:right="1486"/>
        <w:rPr>
          <w:b/>
        </w:rPr>
      </w:pPr>
      <w:r>
        <w:rPr>
          <w:color w:val="212121"/>
        </w:rPr>
        <w:t xml:space="preserve">Payer, Lynn. </w:t>
      </w:r>
      <w:r>
        <w:rPr>
          <w:i/>
          <w:color w:val="212121"/>
        </w:rPr>
        <w:t>Medicine and Culture</w:t>
      </w:r>
      <w:r>
        <w:rPr>
          <w:color w:val="212121"/>
        </w:rPr>
        <w:t>. New York: Henry Holt, 1996.</w:t>
      </w:r>
      <w:r>
        <w:t>ISBN 9780805048032.</w:t>
      </w:r>
      <w:r>
        <w:rPr>
          <w:spacing w:val="1"/>
        </w:rPr>
        <w:t xml:space="preserve"> </w:t>
      </w:r>
      <w:r>
        <w:rPr>
          <w:color w:val="212121"/>
        </w:rPr>
        <w:t>(Chapters</w:t>
      </w:r>
      <w:r>
        <w:rPr>
          <w:color w:val="212121"/>
          <w:spacing w:val="-60"/>
        </w:rPr>
        <w:t xml:space="preserve"> </w:t>
      </w:r>
      <w:r>
        <w:rPr>
          <w:color w:val="212121"/>
        </w:rPr>
        <w:t>1-2, pp.15-34; and read one or two of the four cases on France, Germany, Great Britain and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United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States -- </w:t>
      </w:r>
      <w:r>
        <w:rPr>
          <w:b/>
          <w:color w:val="212121"/>
        </w:rPr>
        <w:t>Session</w:t>
      </w:r>
      <w:r>
        <w:rPr>
          <w:b/>
          <w:color w:val="212121"/>
          <w:spacing w:val="2"/>
        </w:rPr>
        <w:t xml:space="preserve"> </w:t>
      </w:r>
      <w:r>
        <w:rPr>
          <w:b/>
          <w:color w:val="212121"/>
        </w:rPr>
        <w:t>7.</w:t>
      </w:r>
    </w:p>
    <w:p w14:paraId="5FBFE4D4" w14:textId="77777777" w:rsidR="00C155A0" w:rsidRDefault="00C155A0">
      <w:pPr>
        <w:pStyle w:val="BodyText"/>
        <w:spacing w:before="11"/>
        <w:rPr>
          <w:b/>
          <w:sz w:val="21"/>
        </w:rPr>
      </w:pPr>
    </w:p>
    <w:p w14:paraId="5FBFE4D5" w14:textId="77777777" w:rsidR="00C155A0" w:rsidRDefault="001A2E72">
      <w:pPr>
        <w:spacing w:line="276" w:lineRule="auto"/>
        <w:ind w:left="112" w:right="1325"/>
      </w:pPr>
      <w:r>
        <w:t>Reid,</w:t>
      </w:r>
      <w:r>
        <w:rPr>
          <w:spacing w:val="59"/>
        </w:rPr>
        <w:t xml:space="preserve"> </w:t>
      </w:r>
      <w:r>
        <w:t xml:space="preserve">T.R. </w:t>
      </w:r>
      <w:r>
        <w:rPr>
          <w:i/>
        </w:rPr>
        <w:t>The</w:t>
      </w:r>
      <w:r>
        <w:rPr>
          <w:i/>
          <w:spacing w:val="57"/>
        </w:rPr>
        <w:t xml:space="preserve"> </w:t>
      </w:r>
      <w:r>
        <w:rPr>
          <w:i/>
        </w:rPr>
        <w:t>Healing</w:t>
      </w:r>
      <w:r>
        <w:rPr>
          <w:i/>
          <w:spacing w:val="59"/>
        </w:rPr>
        <w:t xml:space="preserve"> </w:t>
      </w:r>
      <w:r>
        <w:rPr>
          <w:i/>
        </w:rPr>
        <w:t>of</w:t>
      </w:r>
      <w:r>
        <w:rPr>
          <w:i/>
          <w:spacing w:val="58"/>
        </w:rPr>
        <w:t xml:space="preserve"> </w:t>
      </w:r>
      <w:r>
        <w:rPr>
          <w:i/>
        </w:rPr>
        <w:t>America:</w:t>
      </w:r>
      <w:r>
        <w:rPr>
          <w:i/>
          <w:spacing w:val="59"/>
        </w:rPr>
        <w:t xml:space="preserve"> </w:t>
      </w:r>
      <w:r>
        <w:rPr>
          <w:i/>
        </w:rPr>
        <w:t>A</w:t>
      </w:r>
      <w:r>
        <w:rPr>
          <w:i/>
          <w:spacing w:val="56"/>
        </w:rPr>
        <w:t xml:space="preserve"> </w:t>
      </w:r>
      <w:r>
        <w:rPr>
          <w:i/>
        </w:rPr>
        <w:t>Global</w:t>
      </w:r>
      <w:r>
        <w:rPr>
          <w:i/>
          <w:spacing w:val="57"/>
        </w:rPr>
        <w:t xml:space="preserve"> </w:t>
      </w:r>
      <w:r>
        <w:rPr>
          <w:i/>
        </w:rPr>
        <w:t>Quest</w:t>
      </w:r>
      <w:r>
        <w:rPr>
          <w:i/>
          <w:spacing w:val="58"/>
        </w:rPr>
        <w:t xml:space="preserve"> </w:t>
      </w:r>
      <w:r>
        <w:rPr>
          <w:i/>
        </w:rPr>
        <w:t>for</w:t>
      </w:r>
      <w:r>
        <w:rPr>
          <w:i/>
          <w:spacing w:val="57"/>
        </w:rPr>
        <w:t xml:space="preserve"> </w:t>
      </w:r>
      <w:r>
        <w:rPr>
          <w:i/>
        </w:rPr>
        <w:t>Better,</w:t>
      </w:r>
      <w:r>
        <w:rPr>
          <w:i/>
          <w:spacing w:val="58"/>
        </w:rPr>
        <w:t xml:space="preserve"> </w:t>
      </w:r>
      <w:r>
        <w:rPr>
          <w:i/>
        </w:rPr>
        <w:t>Cheaper,</w:t>
      </w:r>
      <w:r>
        <w:rPr>
          <w:i/>
          <w:spacing w:val="57"/>
        </w:rPr>
        <w:t xml:space="preserve"> </w:t>
      </w:r>
      <w:r>
        <w:rPr>
          <w:i/>
        </w:rPr>
        <w:t>and</w:t>
      </w:r>
      <w:r>
        <w:rPr>
          <w:i/>
          <w:spacing w:val="59"/>
        </w:rPr>
        <w:t xml:space="preserve"> </w:t>
      </w:r>
      <w:r>
        <w:rPr>
          <w:i/>
        </w:rPr>
        <w:t>Fairer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rPr>
          <w:i/>
          <w:spacing w:val="-58"/>
        </w:rPr>
        <w:t xml:space="preserve"> </w:t>
      </w:r>
      <w:r>
        <w:rPr>
          <w:i/>
        </w:rPr>
        <w:t>Care</w:t>
      </w:r>
      <w:r>
        <w:t>.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York: Penguin,</w:t>
      </w:r>
      <w:r>
        <w:rPr>
          <w:spacing w:val="3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9780143118213.</w:t>
      </w:r>
    </w:p>
    <w:p w14:paraId="5FBFE4D6" w14:textId="77777777" w:rsidR="00C155A0" w:rsidRDefault="001A2E72">
      <w:pPr>
        <w:spacing w:before="199"/>
        <w:ind w:left="112"/>
        <w:rPr>
          <w:b/>
          <w:sz w:val="26"/>
        </w:rPr>
      </w:pPr>
      <w:bookmarkStart w:id="8" w:name="Journals"/>
      <w:bookmarkEnd w:id="8"/>
      <w:r>
        <w:rPr>
          <w:b/>
          <w:sz w:val="26"/>
        </w:rPr>
        <w:t>Journals</w:t>
      </w:r>
    </w:p>
    <w:p w14:paraId="5FBFE4D7" w14:textId="77777777" w:rsidR="00C155A0" w:rsidRDefault="001A2E72">
      <w:pPr>
        <w:spacing w:before="96" w:line="276" w:lineRule="auto"/>
        <w:ind w:left="112" w:right="1793"/>
      </w:pPr>
      <w:r>
        <w:t>I encourage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browse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well-respected</w:t>
      </w:r>
      <w:r>
        <w:rPr>
          <w:spacing w:val="1"/>
        </w:rPr>
        <w:t xml:space="preserve"> </w:t>
      </w:r>
      <w:r>
        <w:t>journals,</w:t>
      </w:r>
      <w:r>
        <w:rPr>
          <w:spacing w:val="1"/>
        </w:rPr>
        <w:t xml:space="preserve"> </w:t>
      </w:r>
      <w:r>
        <w:t>e.g.,</w:t>
      </w:r>
      <w:r>
        <w:rPr>
          <w:spacing w:val="6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5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Public</w:t>
      </w:r>
      <w:r>
        <w:rPr>
          <w:i/>
          <w:spacing w:val="-2"/>
        </w:rPr>
        <w:t xml:space="preserve"> </w:t>
      </w:r>
      <w:r>
        <w:rPr>
          <w:i/>
        </w:rPr>
        <w:t>Health;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American</w:t>
      </w:r>
      <w:r>
        <w:rPr>
          <w:i/>
          <w:spacing w:val="-3"/>
        </w:rPr>
        <w:t xml:space="preserve"> </w:t>
      </w:r>
      <w:r>
        <w:rPr>
          <w:i/>
        </w:rPr>
        <w:t>Medical</w:t>
      </w:r>
      <w:r>
        <w:rPr>
          <w:i/>
          <w:spacing w:val="-3"/>
        </w:rPr>
        <w:t xml:space="preserve"> </w:t>
      </w:r>
      <w:r>
        <w:rPr>
          <w:i/>
        </w:rPr>
        <w:t>Association;</w:t>
      </w:r>
      <w:r>
        <w:rPr>
          <w:i/>
          <w:spacing w:val="-2"/>
        </w:rPr>
        <w:t xml:space="preserve"> </w:t>
      </w:r>
      <w:r>
        <w:rPr>
          <w:i/>
        </w:rPr>
        <w:t>New</w:t>
      </w:r>
      <w:r>
        <w:rPr>
          <w:i/>
          <w:spacing w:val="-2"/>
        </w:rPr>
        <w:t xml:space="preserve"> </w:t>
      </w:r>
      <w:r>
        <w:rPr>
          <w:i/>
        </w:rPr>
        <w:t>England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8"/>
        </w:rPr>
        <w:t xml:space="preserve"> </w:t>
      </w:r>
      <w:r>
        <w:rPr>
          <w:i/>
        </w:rPr>
        <w:t>Medicine; The Journal of Health Politics, Policy and Law, and Health Affairs</w:t>
      </w:r>
      <w:r>
        <w:t>. Kovner and</w:t>
      </w:r>
      <w:r>
        <w:rPr>
          <w:spacing w:val="1"/>
        </w:rPr>
        <w:t xml:space="preserve"> </w:t>
      </w:r>
      <w:r>
        <w:t>Knickman’s</w:t>
      </w:r>
      <w:r>
        <w:rPr>
          <w:spacing w:val="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helpful websites and</w:t>
      </w:r>
      <w:r>
        <w:rPr>
          <w:spacing w:val="-1"/>
        </w:rPr>
        <w:t xml:space="preserve"> </w:t>
      </w:r>
      <w:r>
        <w:t>references.</w:t>
      </w:r>
    </w:p>
    <w:p w14:paraId="5FBFE4D8" w14:textId="77777777" w:rsidR="00C155A0" w:rsidRDefault="001A2E72">
      <w:pPr>
        <w:pStyle w:val="Heading2"/>
        <w:spacing w:before="196"/>
      </w:pPr>
      <w:bookmarkStart w:id="9" w:name="Assignments"/>
      <w:bookmarkEnd w:id="9"/>
      <w:r>
        <w:t>Assignments</w:t>
      </w:r>
    </w:p>
    <w:p w14:paraId="5FBFE4D9" w14:textId="77777777" w:rsidR="00C155A0" w:rsidRDefault="001A2E72">
      <w:pPr>
        <w:pStyle w:val="BodyText"/>
        <w:spacing w:before="49" w:line="276" w:lineRule="auto"/>
        <w:ind w:left="112" w:right="1317"/>
      </w:pPr>
      <w:r>
        <w:t>There are</w:t>
      </w:r>
      <w:r>
        <w:rPr>
          <w:spacing w:val="1"/>
        </w:rPr>
        <w:t xml:space="preserve"> </w:t>
      </w:r>
      <w:r>
        <w:t>several graded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for which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responsible.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we encourage you to collaborate through group assignments and discussions. The purpose of your</w:t>
      </w:r>
      <w:r>
        <w:rPr>
          <w:spacing w:val="1"/>
        </w:rPr>
        <w:t xml:space="preserve"> </w:t>
      </w:r>
      <w:r>
        <w:t>individual and collaborative work is to help you gain a better understanding of HPAM. You will work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(never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presentations.</w:t>
      </w:r>
      <w:r>
        <w:rPr>
          <w:spacing w:val="-58"/>
        </w:rPr>
        <w:t xml:space="preserve"> </w:t>
      </w:r>
      <w:r>
        <w:t>In this context you will face challenges from your fellow student colleagues, and share your thoughts</w:t>
      </w:r>
      <w:r>
        <w:rPr>
          <w:spacing w:val="-59"/>
        </w:rPr>
        <w:t xml:space="preserve"> </w:t>
      </w:r>
      <w:r>
        <w:t>with the class in our weekly sessions. In the third part of the course, you will begin conducting your</w:t>
      </w:r>
      <w:r>
        <w:rPr>
          <w:spacing w:val="1"/>
        </w:rPr>
        <w:t xml:space="preserve"> </w:t>
      </w:r>
      <w:r>
        <w:t>individual documentary research with two objectives: 1) dig deeper into one of the health policy</w:t>
      </w:r>
      <w:r>
        <w:rPr>
          <w:spacing w:val="1"/>
        </w:rPr>
        <w:t xml:space="preserve"> </w:t>
      </w:r>
      <w:r>
        <w:t>issues covered in this part of the course; and 2) illustrate the strengths and limitations of the</w:t>
      </w:r>
      <w:r>
        <w:rPr>
          <w:spacing w:val="1"/>
        </w:rPr>
        <w:t xml:space="preserve"> </w:t>
      </w:r>
      <w:r>
        <w:t>divergent perspectives</w:t>
      </w:r>
      <w:r>
        <w:rPr>
          <w:spacing w:val="-1"/>
        </w:rPr>
        <w:t xml:space="preserve"> </w:t>
      </w:r>
      <w:r>
        <w:t>introduced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course.</w:t>
      </w:r>
    </w:p>
    <w:p w14:paraId="5FBFE4DA" w14:textId="77777777" w:rsidR="00C155A0" w:rsidRDefault="001A2E72">
      <w:pPr>
        <w:pStyle w:val="BodyText"/>
        <w:spacing w:before="191"/>
        <w:ind w:left="112" w:right="1895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assignments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calculating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 is</w:t>
      </w:r>
      <w:r>
        <w:rPr>
          <w:spacing w:val="-1"/>
        </w:rPr>
        <w:t xml:space="preserve"> </w:t>
      </w:r>
      <w:r>
        <w:t>as follows:</w:t>
      </w:r>
    </w:p>
    <w:p w14:paraId="5FBFE4DB" w14:textId="77777777" w:rsidR="00C155A0" w:rsidRDefault="00C155A0">
      <w:pPr>
        <w:pStyle w:val="BodyText"/>
        <w:spacing w:before="11"/>
        <w:rPr>
          <w:sz w:val="21"/>
        </w:rPr>
      </w:pPr>
    </w:p>
    <w:p w14:paraId="5FBFE4DC" w14:textId="77777777" w:rsidR="00C155A0" w:rsidRDefault="001A2E72">
      <w:pPr>
        <w:pStyle w:val="Heading5"/>
      </w:pPr>
      <w:r>
        <w:t>Position</w:t>
      </w:r>
      <w:r>
        <w:rPr>
          <w:spacing w:val="-3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page-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words).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50%</w:t>
      </w:r>
    </w:p>
    <w:p w14:paraId="5FBFE4DD" w14:textId="77777777" w:rsidR="00C155A0" w:rsidRDefault="00C155A0">
      <w:pPr>
        <w:pStyle w:val="BodyText"/>
        <w:rPr>
          <w:b/>
        </w:rPr>
      </w:pPr>
    </w:p>
    <w:p w14:paraId="5FBFE4DE" w14:textId="77777777" w:rsidR="00C155A0" w:rsidRDefault="001A2E72">
      <w:pPr>
        <w:ind w:left="112" w:right="1245"/>
        <w:jc w:val="both"/>
        <w:rPr>
          <w:b/>
        </w:rPr>
      </w:pPr>
      <w:r>
        <w:rPr>
          <w:b/>
        </w:rPr>
        <w:t>Though the course prompts you for 8 position papers throughout the semester, you will only</w:t>
      </w:r>
      <w:r>
        <w:rPr>
          <w:b/>
          <w:spacing w:val="1"/>
        </w:rPr>
        <w:t xml:space="preserve"> </w:t>
      </w:r>
      <w:r>
        <w:rPr>
          <w:b/>
        </w:rPr>
        <w:t>complete 5 out of the 8, including the first one, which is mandatory. You will select the 4</w:t>
      </w:r>
      <w:r>
        <w:rPr>
          <w:b/>
          <w:spacing w:val="1"/>
        </w:rPr>
        <w:t xml:space="preserve"> </w:t>
      </w:r>
      <w:r>
        <w:rPr>
          <w:b/>
        </w:rPr>
        <w:t>additional</w:t>
      </w:r>
      <w:r>
        <w:rPr>
          <w:b/>
          <w:spacing w:val="11"/>
        </w:rPr>
        <w:t xml:space="preserve"> </w:t>
      </w:r>
      <w:r>
        <w:rPr>
          <w:b/>
        </w:rPr>
        <w:t>papers</w:t>
      </w:r>
      <w:r>
        <w:rPr>
          <w:b/>
          <w:spacing w:val="14"/>
        </w:rPr>
        <w:t xml:space="preserve"> </w:t>
      </w:r>
      <w:r>
        <w:rPr>
          <w:b/>
        </w:rPr>
        <w:t>to</w:t>
      </w:r>
      <w:r>
        <w:rPr>
          <w:b/>
          <w:spacing w:val="12"/>
        </w:rPr>
        <w:t xml:space="preserve"> </w:t>
      </w:r>
      <w:r>
        <w:rPr>
          <w:b/>
        </w:rPr>
        <w:t>complete</w:t>
      </w:r>
      <w:r>
        <w:rPr>
          <w:b/>
          <w:spacing w:val="10"/>
        </w:rPr>
        <w:t xml:space="preserve"> </w:t>
      </w:r>
      <w:r>
        <w:rPr>
          <w:b/>
        </w:rPr>
        <w:t>(but</w:t>
      </w:r>
      <w:r>
        <w:rPr>
          <w:b/>
          <w:spacing w:val="13"/>
        </w:rPr>
        <w:t xml:space="preserve"> </w:t>
      </w:r>
      <w:r>
        <w:rPr>
          <w:b/>
        </w:rPr>
        <w:t>you</w:t>
      </w:r>
      <w:r>
        <w:rPr>
          <w:b/>
          <w:spacing w:val="12"/>
        </w:rPr>
        <w:t xml:space="preserve"> </w:t>
      </w:r>
      <w:r>
        <w:rPr>
          <w:b/>
        </w:rPr>
        <w:t>should</w:t>
      </w:r>
      <w:r>
        <w:rPr>
          <w:b/>
          <w:spacing w:val="11"/>
        </w:rPr>
        <w:t xml:space="preserve"> </w:t>
      </w:r>
      <w:r>
        <w:rPr>
          <w:b/>
        </w:rPr>
        <w:t>not</w:t>
      </w:r>
      <w:r>
        <w:rPr>
          <w:b/>
          <w:spacing w:val="11"/>
        </w:rPr>
        <w:t xml:space="preserve"> </w:t>
      </w:r>
      <w:r>
        <w:rPr>
          <w:b/>
        </w:rPr>
        <w:t>submit</w:t>
      </w:r>
      <w:r>
        <w:rPr>
          <w:b/>
          <w:spacing w:val="14"/>
        </w:rPr>
        <w:t xml:space="preserve"> </w:t>
      </w:r>
      <w:r>
        <w:rPr>
          <w:b/>
        </w:rPr>
        <w:t>additional</w:t>
      </w:r>
      <w:r>
        <w:rPr>
          <w:b/>
          <w:spacing w:val="13"/>
        </w:rPr>
        <w:t xml:space="preserve"> </w:t>
      </w:r>
      <w:r>
        <w:rPr>
          <w:b/>
        </w:rPr>
        <w:t>ones).</w:t>
      </w:r>
      <w:r>
        <w:rPr>
          <w:b/>
          <w:spacing w:val="13"/>
        </w:rPr>
        <w:t xml:space="preserve"> </w:t>
      </w:r>
      <w:r>
        <w:rPr>
          <w:b/>
        </w:rPr>
        <w:t>You</w:t>
      </w:r>
      <w:r>
        <w:rPr>
          <w:b/>
          <w:spacing w:val="13"/>
        </w:rPr>
        <w:t xml:space="preserve"> </w:t>
      </w:r>
      <w:r>
        <w:rPr>
          <w:b/>
        </w:rPr>
        <w:t>are</w:t>
      </w:r>
      <w:r>
        <w:rPr>
          <w:b/>
          <w:spacing w:val="12"/>
        </w:rPr>
        <w:t xml:space="preserve"> </w:t>
      </w:r>
      <w:r>
        <w:rPr>
          <w:b/>
        </w:rPr>
        <w:t>required</w:t>
      </w:r>
      <w:r>
        <w:rPr>
          <w:b/>
          <w:spacing w:val="-59"/>
        </w:rPr>
        <w:t xml:space="preserve"> </w:t>
      </w:r>
      <w:r>
        <w:rPr>
          <w:b/>
        </w:rPr>
        <w:t>to review the first one with a consultant at the writing center and obtain feedback before</w:t>
      </w:r>
      <w:r>
        <w:rPr>
          <w:b/>
          <w:spacing w:val="1"/>
        </w:rPr>
        <w:t xml:space="preserve"> </w:t>
      </w:r>
      <w:r>
        <w:rPr>
          <w:b/>
        </w:rPr>
        <w:t>submitting</w:t>
      </w:r>
      <w:r>
        <w:rPr>
          <w:b/>
          <w:spacing w:val="16"/>
        </w:rPr>
        <w:t xml:space="preserve"> </w:t>
      </w:r>
      <w:r>
        <w:rPr>
          <w:b/>
        </w:rPr>
        <w:t>a</w:t>
      </w:r>
      <w:r>
        <w:rPr>
          <w:b/>
          <w:spacing w:val="15"/>
        </w:rPr>
        <w:t xml:space="preserve"> </w:t>
      </w:r>
      <w:r>
        <w:rPr>
          <w:b/>
        </w:rPr>
        <w:t>revised</w:t>
      </w:r>
      <w:r>
        <w:rPr>
          <w:b/>
          <w:spacing w:val="15"/>
        </w:rPr>
        <w:t xml:space="preserve"> </w:t>
      </w:r>
      <w:r>
        <w:rPr>
          <w:b/>
        </w:rPr>
        <w:t>version</w:t>
      </w:r>
      <w:r>
        <w:rPr>
          <w:b/>
          <w:spacing w:val="14"/>
        </w:rPr>
        <w:t xml:space="preserve"> </w:t>
      </w:r>
      <w:r>
        <w:rPr>
          <w:b/>
        </w:rPr>
        <w:t>to</w:t>
      </w:r>
      <w:r>
        <w:rPr>
          <w:b/>
          <w:spacing w:val="15"/>
        </w:rPr>
        <w:t xml:space="preserve"> </w:t>
      </w:r>
      <w:r>
        <w:rPr>
          <w:b/>
        </w:rPr>
        <w:t>me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6"/>
        </w:rPr>
        <w:t xml:space="preserve"> </w:t>
      </w:r>
      <w:r>
        <w:rPr>
          <w:b/>
        </w:rPr>
        <w:t>your</w:t>
      </w:r>
      <w:r>
        <w:rPr>
          <w:b/>
          <w:spacing w:val="15"/>
        </w:rPr>
        <w:t xml:space="preserve"> </w:t>
      </w:r>
      <w:r>
        <w:rPr>
          <w:b/>
        </w:rPr>
        <w:t>fellow</w:t>
      </w:r>
      <w:r>
        <w:rPr>
          <w:b/>
          <w:spacing w:val="16"/>
        </w:rPr>
        <w:t xml:space="preserve"> </w:t>
      </w:r>
      <w:r>
        <w:rPr>
          <w:b/>
        </w:rPr>
        <w:t>students.</w:t>
      </w:r>
      <w:r>
        <w:rPr>
          <w:b/>
          <w:spacing w:val="16"/>
        </w:rPr>
        <w:t xml:space="preserve"> </w:t>
      </w:r>
      <w:r>
        <w:rPr>
          <w:b/>
        </w:rPr>
        <w:t>Each</w:t>
      </w:r>
      <w:r>
        <w:rPr>
          <w:b/>
          <w:spacing w:val="16"/>
        </w:rPr>
        <w:t xml:space="preserve"> </w:t>
      </w:r>
      <w:r>
        <w:rPr>
          <w:b/>
        </w:rPr>
        <w:t>position</w:t>
      </w:r>
      <w:r>
        <w:rPr>
          <w:b/>
          <w:spacing w:val="14"/>
        </w:rPr>
        <w:t xml:space="preserve"> </w:t>
      </w:r>
      <w:r>
        <w:rPr>
          <w:b/>
        </w:rPr>
        <w:t>paper</w:t>
      </w:r>
      <w:r>
        <w:rPr>
          <w:b/>
          <w:spacing w:val="17"/>
        </w:rPr>
        <w:t xml:space="preserve"> </w:t>
      </w:r>
      <w:r>
        <w:rPr>
          <w:b/>
        </w:rPr>
        <w:t>will</w:t>
      </w:r>
      <w:r>
        <w:rPr>
          <w:b/>
          <w:spacing w:val="15"/>
        </w:rPr>
        <w:t xml:space="preserve"> </w:t>
      </w:r>
      <w:r>
        <w:rPr>
          <w:b/>
        </w:rPr>
        <w:t>count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10% of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grade.</w:t>
      </w:r>
    </w:p>
    <w:p w14:paraId="5FBFE4DF" w14:textId="77777777" w:rsidR="00C155A0" w:rsidRDefault="00C155A0">
      <w:pPr>
        <w:pStyle w:val="BodyText"/>
        <w:spacing w:before="1"/>
        <w:rPr>
          <w:b/>
        </w:rPr>
      </w:pPr>
    </w:p>
    <w:p w14:paraId="5FBFE4E0" w14:textId="77777777" w:rsidR="00C155A0" w:rsidRDefault="001A2E72">
      <w:pPr>
        <w:pStyle w:val="BodyText"/>
        <w:spacing w:line="276" w:lineRule="auto"/>
        <w:ind w:left="112" w:right="1243"/>
        <w:jc w:val="both"/>
      </w:pPr>
      <w:r>
        <w:t>These assignments are summary answers to questions posed about your views/reactions to the</w:t>
      </w:r>
      <w:r>
        <w:rPr>
          <w:spacing w:val="1"/>
        </w:rPr>
        <w:t xml:space="preserve"> </w:t>
      </w:r>
      <w:r>
        <w:t>assigned readings in each Session. Your responses should be posted by 11:55 pm on the Tuesday</w:t>
      </w:r>
      <w:r>
        <w:rPr>
          <w:spacing w:val="1"/>
        </w:rPr>
        <w:t xml:space="preserve"> </w:t>
      </w:r>
      <w:r>
        <w:rPr>
          <w:b/>
        </w:rPr>
        <w:t>after</w:t>
      </w:r>
      <w:r>
        <w:rPr>
          <w:b/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forum listed on</w:t>
      </w:r>
      <w:r>
        <w:rPr>
          <w:spacing w:val="-1"/>
        </w:rPr>
        <w:t xml:space="preserve"> </w:t>
      </w:r>
      <w:r>
        <w:t>NYU Classes.</w:t>
      </w:r>
    </w:p>
    <w:p w14:paraId="5FBFE4E1" w14:textId="77777777" w:rsidR="00C155A0" w:rsidRDefault="00C155A0">
      <w:pPr>
        <w:pStyle w:val="BodyText"/>
        <w:spacing w:before="8"/>
        <w:rPr>
          <w:sz w:val="21"/>
        </w:rPr>
      </w:pPr>
    </w:p>
    <w:p w14:paraId="5FBFE4E2" w14:textId="77777777" w:rsidR="00C155A0" w:rsidRDefault="001A2E72">
      <w:pPr>
        <w:pStyle w:val="Heading5"/>
        <w:jc w:val="both"/>
      </w:pPr>
      <w:r>
        <w:t>Research</w:t>
      </w:r>
      <w:r>
        <w:rPr>
          <w:spacing w:val="-2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40%</w:t>
      </w:r>
    </w:p>
    <w:p w14:paraId="5FBFE4E3" w14:textId="77777777" w:rsidR="00C155A0" w:rsidRDefault="001A2E72">
      <w:pPr>
        <w:pStyle w:val="BodyText"/>
        <w:spacing w:before="1" w:line="276" w:lineRule="auto"/>
        <w:ind w:left="112" w:right="1325"/>
      </w:pP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conduct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documentary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aspect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selected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(Pt.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III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course)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assemble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dossier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consisting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the 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parts:</w:t>
      </w:r>
    </w:p>
    <w:p w14:paraId="5FBFE4E4" w14:textId="77777777" w:rsidR="00C155A0" w:rsidRDefault="001A2E72">
      <w:pPr>
        <w:pStyle w:val="ListParagraph"/>
        <w:numPr>
          <w:ilvl w:val="0"/>
          <w:numId w:val="5"/>
        </w:numPr>
        <w:tabs>
          <w:tab w:val="left" w:pos="831"/>
          <w:tab w:val="left" w:pos="832"/>
        </w:tabs>
        <w:spacing w:before="158"/>
        <w:ind w:hanging="361"/>
      </w:pP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one-page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300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words)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project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proposal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(10%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grade)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specify:</w:t>
      </w:r>
    </w:p>
    <w:p w14:paraId="5FBFE4E5" w14:textId="77777777" w:rsidR="00C155A0" w:rsidRDefault="001A2E72">
      <w:pPr>
        <w:pStyle w:val="ListParagraph"/>
        <w:numPr>
          <w:ilvl w:val="0"/>
          <w:numId w:val="4"/>
        </w:numPr>
        <w:tabs>
          <w:tab w:val="left" w:pos="1552"/>
        </w:tabs>
        <w:spacing w:before="37" w:line="276" w:lineRule="auto"/>
        <w:ind w:right="1405"/>
      </w:pP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doing 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project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client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organization--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 public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private)?</w:t>
      </w:r>
    </w:p>
    <w:p w14:paraId="5FBFE4E6" w14:textId="77777777" w:rsidR="00C155A0" w:rsidRDefault="00C155A0">
      <w:pPr>
        <w:spacing w:line="276" w:lineRule="auto"/>
        <w:sectPr w:rsidR="00C155A0">
          <w:headerReference w:type="default" r:id="rId11"/>
          <w:pgSz w:w="12240" w:h="15840"/>
          <w:pgMar w:top="1440" w:right="160" w:bottom="280" w:left="880" w:header="769" w:footer="0" w:gutter="0"/>
          <w:cols w:space="720"/>
        </w:sectPr>
      </w:pPr>
    </w:p>
    <w:p w14:paraId="5FBFE4E7" w14:textId="77777777" w:rsidR="00C155A0" w:rsidRDefault="001A2E72">
      <w:pPr>
        <w:pStyle w:val="ListParagraph"/>
        <w:numPr>
          <w:ilvl w:val="0"/>
          <w:numId w:val="4"/>
        </w:numPr>
        <w:tabs>
          <w:tab w:val="left" w:pos="1552"/>
        </w:tabs>
        <w:spacing w:before="83"/>
        <w:ind w:hanging="361"/>
      </w:pPr>
      <w:r>
        <w:rPr>
          <w:color w:val="333333"/>
        </w:rPr>
        <w:lastRenderedPageBreak/>
        <w:t>Why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important?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paragraph)</w:t>
      </w:r>
    </w:p>
    <w:p w14:paraId="5FBFE4E8" w14:textId="77777777" w:rsidR="00C155A0" w:rsidRDefault="001A2E72">
      <w:pPr>
        <w:pStyle w:val="ListParagraph"/>
        <w:numPr>
          <w:ilvl w:val="0"/>
          <w:numId w:val="4"/>
        </w:numPr>
        <w:tabs>
          <w:tab w:val="left" w:pos="1552"/>
        </w:tabs>
        <w:spacing w:before="37" w:line="276" w:lineRule="auto"/>
        <w:ind w:right="1602"/>
      </w:pPr>
      <w:r>
        <w:rPr>
          <w:color w:val="333333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broad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issue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inquiry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(what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like to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explore)?</w:t>
      </w:r>
    </w:p>
    <w:p w14:paraId="5FBFE4E9" w14:textId="77777777" w:rsidR="00C155A0" w:rsidRDefault="001A2E72">
      <w:pPr>
        <w:pStyle w:val="ListParagraph"/>
        <w:numPr>
          <w:ilvl w:val="0"/>
          <w:numId w:val="4"/>
        </w:numPr>
        <w:tabs>
          <w:tab w:val="left" w:pos="1552"/>
        </w:tabs>
        <w:spacing w:line="276" w:lineRule="auto"/>
        <w:ind w:right="1407"/>
      </w:pPr>
      <w:r>
        <w:rPr>
          <w:color w:val="333333"/>
        </w:rPr>
        <w:t>What is the specific question about which you propose to conduct documentary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quick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literature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review),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selected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portion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Appendix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research dossier?</w:t>
      </w:r>
    </w:p>
    <w:p w14:paraId="5FBFE4EA" w14:textId="77777777" w:rsidR="00C155A0" w:rsidRDefault="001A2E72">
      <w:pPr>
        <w:pStyle w:val="ListParagraph"/>
        <w:numPr>
          <w:ilvl w:val="0"/>
          <w:numId w:val="5"/>
        </w:numPr>
        <w:tabs>
          <w:tab w:val="left" w:pos="831"/>
          <w:tab w:val="left" w:pos="832"/>
        </w:tabs>
        <w:spacing w:line="276" w:lineRule="auto"/>
        <w:ind w:left="831" w:right="1502"/>
      </w:pPr>
      <w:r>
        <w:rPr>
          <w:color w:val="333333"/>
        </w:rPr>
        <w:t>An Appendix (15% of grade) with the articles you decide to share with your boss or client,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which provide some answers to the question in #4 (above). Use yellow highlight function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Pdf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document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show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reader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answers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questions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raised.</w:t>
      </w:r>
    </w:p>
    <w:p w14:paraId="5FBFE4EB" w14:textId="77777777" w:rsidR="00C155A0" w:rsidRDefault="001A2E72">
      <w:pPr>
        <w:pStyle w:val="ListParagraph"/>
        <w:numPr>
          <w:ilvl w:val="0"/>
          <w:numId w:val="5"/>
        </w:numPr>
        <w:tabs>
          <w:tab w:val="left" w:pos="831"/>
          <w:tab w:val="left" w:pos="832"/>
        </w:tabs>
        <w:spacing w:line="249" w:lineRule="exact"/>
        <w:ind w:hanging="361"/>
      </w:pP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PowerPoint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slides)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submit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after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Live Session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Session</w:t>
      </w:r>
    </w:p>
    <w:p w14:paraId="5FBFE4EC" w14:textId="77777777" w:rsidR="00C155A0" w:rsidRDefault="001A2E72">
      <w:pPr>
        <w:pStyle w:val="BodyText"/>
        <w:spacing w:before="32" w:line="276" w:lineRule="auto"/>
        <w:ind w:left="831" w:right="1727"/>
      </w:pPr>
      <w:r>
        <w:rPr>
          <w:color w:val="333333"/>
        </w:rPr>
        <w:t>14. This presentation (5% of grade) should state your research question(s) and what you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found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 reading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materials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Appendix.</w:t>
      </w:r>
    </w:p>
    <w:p w14:paraId="5FBFE4ED" w14:textId="77777777" w:rsidR="00C155A0" w:rsidRDefault="001A2E72">
      <w:pPr>
        <w:pStyle w:val="ListParagraph"/>
        <w:numPr>
          <w:ilvl w:val="0"/>
          <w:numId w:val="5"/>
        </w:numPr>
        <w:tabs>
          <w:tab w:val="left" w:pos="831"/>
          <w:tab w:val="left" w:pos="832"/>
        </w:tabs>
        <w:spacing w:line="276" w:lineRule="auto"/>
        <w:ind w:left="831" w:right="1773"/>
      </w:pPr>
      <w:r>
        <w:rPr>
          <w:color w:val="333333"/>
        </w:rPr>
        <w:t>A video (no more than 3 minutes) in which you summarize your questions and what 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seeking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answers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them.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summarize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powerpoint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reading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powerpoint!).</w:t>
      </w:r>
    </w:p>
    <w:p w14:paraId="5FBFE4EE" w14:textId="77777777" w:rsidR="00C155A0" w:rsidRDefault="001A2E72">
      <w:pPr>
        <w:pStyle w:val="ListParagraph"/>
        <w:numPr>
          <w:ilvl w:val="0"/>
          <w:numId w:val="5"/>
        </w:numPr>
        <w:tabs>
          <w:tab w:val="left" w:pos="831"/>
          <w:tab w:val="left" w:pos="832"/>
        </w:tabs>
        <w:spacing w:line="276" w:lineRule="auto"/>
        <w:ind w:left="831" w:right="1331"/>
      </w:pP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two-page paper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500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words)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summarize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found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reading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materials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what 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learned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exercise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(10%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grade).</w:t>
      </w:r>
    </w:p>
    <w:p w14:paraId="5FBFE4EF" w14:textId="77777777" w:rsidR="00C155A0" w:rsidRDefault="001A2E72">
      <w:pPr>
        <w:pStyle w:val="BodyText"/>
        <w:spacing w:before="154" w:line="276" w:lineRule="auto"/>
        <w:ind w:left="112" w:right="1448"/>
      </w:pP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Dossier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separate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deliverables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above)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submit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the course. The grading criteria document posted in NYU Classes contains guidelines for all four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parts.</w:t>
      </w:r>
    </w:p>
    <w:p w14:paraId="5FBFE4F0" w14:textId="77777777" w:rsidR="00C155A0" w:rsidRDefault="001A2E72">
      <w:pPr>
        <w:pStyle w:val="Heading5"/>
        <w:spacing w:before="157" w:line="252" w:lineRule="exact"/>
      </w:pPr>
      <w:r>
        <w:t>Live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10%</w:t>
      </w:r>
    </w:p>
    <w:p w14:paraId="5FBFE4F1" w14:textId="77777777" w:rsidR="00C155A0" w:rsidRDefault="001A2E72">
      <w:pPr>
        <w:pStyle w:val="BodyText"/>
        <w:spacing w:line="276" w:lineRule="auto"/>
        <w:ind w:left="112" w:right="1325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 session.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be prepared to discuss the group position papers and answer questions from your instructor and</w:t>
      </w:r>
      <w:r>
        <w:rPr>
          <w:spacing w:val="1"/>
        </w:rPr>
        <w:t xml:space="preserve"> </w:t>
      </w:r>
      <w:r>
        <w:t>peers.</w:t>
      </w:r>
    </w:p>
    <w:p w14:paraId="5FBFE4F2" w14:textId="77777777" w:rsidR="00C155A0" w:rsidRDefault="00C155A0">
      <w:pPr>
        <w:pStyle w:val="BodyText"/>
        <w:spacing w:before="10"/>
        <w:rPr>
          <w:sz w:val="23"/>
        </w:rPr>
      </w:pPr>
    </w:p>
    <w:p w14:paraId="5FBFE4F3" w14:textId="77777777" w:rsidR="00C155A0" w:rsidRDefault="001A2E72">
      <w:pPr>
        <w:ind w:left="112"/>
        <w:rPr>
          <w:sz w:val="32"/>
        </w:rPr>
      </w:pPr>
      <w:r>
        <w:rPr>
          <w:sz w:val="32"/>
        </w:rPr>
        <w:t>Detailed</w:t>
      </w:r>
      <w:r>
        <w:rPr>
          <w:spacing w:val="-5"/>
          <w:sz w:val="32"/>
        </w:rPr>
        <w:t xml:space="preserve"> </w:t>
      </w:r>
      <w:r>
        <w:rPr>
          <w:sz w:val="32"/>
        </w:rPr>
        <w:t>Course</w:t>
      </w:r>
      <w:r>
        <w:rPr>
          <w:spacing w:val="-3"/>
          <w:sz w:val="32"/>
        </w:rPr>
        <w:t xml:space="preserve"> </w:t>
      </w:r>
      <w:r>
        <w:rPr>
          <w:sz w:val="32"/>
        </w:rPr>
        <w:t>Overview</w:t>
      </w:r>
    </w:p>
    <w:p w14:paraId="5FBFE4F4" w14:textId="77777777" w:rsidR="00C155A0" w:rsidRDefault="001A2E72">
      <w:pPr>
        <w:pStyle w:val="Heading3"/>
        <w:spacing w:before="255" w:line="717" w:lineRule="auto"/>
        <w:ind w:right="1895"/>
      </w:pPr>
      <w:bookmarkStart w:id="10" w:name="Part_I:_INTRODUCTION_TO_HEALTH_POLICY_AN"/>
      <w:bookmarkEnd w:id="10"/>
      <w:r>
        <w:t>Part</w:t>
      </w:r>
      <w:r>
        <w:rPr>
          <w:spacing w:val="-5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(HPAM)</w:t>
      </w:r>
      <w:r>
        <w:rPr>
          <w:spacing w:val="-64"/>
        </w:rPr>
        <w:t xml:space="preserve"> </w:t>
      </w:r>
      <w:bookmarkStart w:id="11" w:name="Session_1:_COURSE_INTRODUCTION"/>
      <w:bookmarkEnd w:id="11"/>
      <w:r>
        <w:t>Session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COURSE INTRODUCTION</w:t>
      </w:r>
    </w:p>
    <w:p w14:paraId="5FBFE4F5" w14:textId="77777777" w:rsidR="00C155A0" w:rsidRDefault="001A2E72">
      <w:pPr>
        <w:pStyle w:val="Heading5"/>
        <w:spacing w:before="1"/>
      </w:pPr>
      <w:r>
        <w:t>Required</w:t>
      </w:r>
      <w:r>
        <w:rPr>
          <w:spacing w:val="-4"/>
        </w:rPr>
        <w:t xml:space="preserve"> </w:t>
      </w:r>
      <w:r>
        <w:t>Readings:</w:t>
      </w:r>
    </w:p>
    <w:p w14:paraId="5FBFE4F6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4F7" w14:textId="77777777" w:rsidR="00C155A0" w:rsidRDefault="001A2E72">
      <w:pPr>
        <w:pStyle w:val="BodyText"/>
        <w:ind w:left="112" w:right="1325"/>
      </w:pPr>
      <w:r>
        <w:t>Brown,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(2008).</w:t>
      </w:r>
      <w:r>
        <w:rPr>
          <w:spacing w:val="-3"/>
        </w:rPr>
        <w:t xml:space="preserve"> </w:t>
      </w:r>
      <w:r>
        <w:t>"The</w:t>
      </w:r>
      <w:r>
        <w:rPr>
          <w:spacing w:val="-3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Non-collapsing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Finally</w:t>
      </w:r>
      <w:r>
        <w:rPr>
          <w:spacing w:val="-1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Hand?"</w:t>
      </w:r>
      <w:r>
        <w:rPr>
          <w:spacing w:val="1"/>
        </w:rPr>
        <w:t xml:space="preserve"> </w:t>
      </w:r>
      <w:r>
        <w:t>New England</w:t>
      </w:r>
      <w:r>
        <w:rPr>
          <w:spacing w:val="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</w:t>
      </w:r>
      <w:r>
        <w:rPr>
          <w:spacing w:val="2"/>
        </w:rPr>
        <w:t xml:space="preserve"> </w:t>
      </w:r>
      <w:r>
        <w:t>358(4),</w:t>
      </w:r>
      <w:r>
        <w:rPr>
          <w:spacing w:val="1"/>
        </w:rPr>
        <w:t xml:space="preserve"> </w:t>
      </w:r>
      <w:r>
        <w:t>325-327.</w:t>
      </w:r>
    </w:p>
    <w:p w14:paraId="5FBFE4F8" w14:textId="77777777" w:rsidR="00C155A0" w:rsidRDefault="00C155A0">
      <w:pPr>
        <w:pStyle w:val="BodyText"/>
        <w:rPr>
          <w:sz w:val="24"/>
        </w:rPr>
      </w:pPr>
    </w:p>
    <w:p w14:paraId="5FBFE4F9" w14:textId="77777777" w:rsidR="00C155A0" w:rsidRDefault="00C155A0">
      <w:pPr>
        <w:pStyle w:val="BodyText"/>
        <w:rPr>
          <w:sz w:val="20"/>
        </w:rPr>
      </w:pPr>
    </w:p>
    <w:p w14:paraId="5FBFE4FA" w14:textId="77777777" w:rsidR="00C155A0" w:rsidRDefault="001A2E72">
      <w:pPr>
        <w:pStyle w:val="BodyText"/>
        <w:ind w:left="112"/>
      </w:pPr>
      <w:r>
        <w:t>Hemenway,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(2010).</w:t>
      </w:r>
      <w:r>
        <w:rPr>
          <w:spacing w:val="-4"/>
        </w:rPr>
        <w:t xml:space="preserve"> </w:t>
      </w:r>
      <w:r>
        <w:t>“Why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health.</w:t>
      </w:r>
      <w:r>
        <w:rPr>
          <w:spacing w:val="-4"/>
        </w:rPr>
        <w:t xml:space="preserve"> </w:t>
      </w:r>
      <w:r>
        <w:t>NEJM,</w:t>
      </w:r>
      <w:r>
        <w:rPr>
          <w:spacing w:val="-2"/>
        </w:rPr>
        <w:t xml:space="preserve"> </w:t>
      </w:r>
      <w:r>
        <w:t>362(18),</w:t>
      </w:r>
      <w:r>
        <w:rPr>
          <w:spacing w:val="-5"/>
        </w:rPr>
        <w:t xml:space="preserve"> </w:t>
      </w:r>
      <w:r>
        <w:t>1657-58.</w:t>
      </w:r>
    </w:p>
    <w:p w14:paraId="5FBFE4FB" w14:textId="77777777" w:rsidR="00C155A0" w:rsidRDefault="00C155A0">
      <w:pPr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4FC" w14:textId="77777777" w:rsidR="00C155A0" w:rsidRDefault="001A2E72">
      <w:pPr>
        <w:pStyle w:val="Heading3"/>
        <w:spacing w:before="82" w:line="276" w:lineRule="auto"/>
      </w:pPr>
      <w:bookmarkStart w:id="12" w:name="Session_2:_HEALTH_POLICY_AND_MANAGEMENT_"/>
      <w:bookmarkEnd w:id="12"/>
      <w:r>
        <w:lastRenderedPageBreak/>
        <w:t>Session</w:t>
      </w:r>
      <w:r>
        <w:rPr>
          <w:spacing w:val="-4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(HPAM),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SYSTEM</w:t>
      </w:r>
    </w:p>
    <w:p w14:paraId="5FBFE4FD" w14:textId="77777777" w:rsidR="00C155A0" w:rsidRDefault="001A2E72">
      <w:pPr>
        <w:pStyle w:val="Heading4"/>
        <w:spacing w:before="199"/>
      </w:pPr>
      <w:r>
        <w:t>Learning</w:t>
      </w:r>
      <w:r>
        <w:rPr>
          <w:spacing w:val="-7"/>
        </w:rPr>
        <w:t xml:space="preserve"> </w:t>
      </w:r>
      <w:r>
        <w:t>Objectives</w:t>
      </w:r>
    </w:p>
    <w:p w14:paraId="5FBFE4FE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161"/>
        <w:ind w:hanging="361"/>
      </w:pP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stability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obstacles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reform.</w:t>
      </w:r>
    </w:p>
    <w:p w14:paraId="5FBFE4FF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196"/>
        <w:ind w:hanging="361"/>
      </w:pPr>
      <w:r>
        <w:t>Differentiate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medicine)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health).</w:t>
      </w:r>
    </w:p>
    <w:p w14:paraId="5FBFE500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195" w:line="312" w:lineRule="auto"/>
        <w:ind w:left="831" w:right="1513"/>
      </w:pPr>
      <w:r>
        <w:t>Explain why it is important for HPAM professionals to understand perspectives related to</w:t>
      </w:r>
      <w:r>
        <w:rPr>
          <w:spacing w:val="1"/>
        </w:rPr>
        <w:t xml:space="preserve"> </w:t>
      </w:r>
      <w:r>
        <w:t>clinical;</w:t>
      </w:r>
      <w:r>
        <w:rPr>
          <w:spacing w:val="-4"/>
        </w:rPr>
        <w:t xml:space="preserve"> </w:t>
      </w:r>
      <w:r>
        <w:t>epidemiologic;</w:t>
      </w:r>
      <w:r>
        <w:rPr>
          <w:spacing w:val="-2"/>
        </w:rPr>
        <w:t xml:space="preserve"> </w:t>
      </w:r>
      <w:r>
        <w:t>sociological,</w:t>
      </w:r>
      <w:r>
        <w:rPr>
          <w:spacing w:val="-2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cultural;</w:t>
      </w:r>
      <w:r>
        <w:rPr>
          <w:spacing w:val="-5"/>
        </w:rPr>
        <w:t xml:space="preserve"> </w:t>
      </w:r>
      <w:r>
        <w:t>economic;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ethical</w:t>
      </w:r>
      <w:r>
        <w:rPr>
          <w:spacing w:val="54"/>
        </w:rPr>
        <w:t xml:space="preserve"> </w:t>
      </w:r>
      <w:r>
        <w:t>issues.</w:t>
      </w:r>
    </w:p>
    <w:p w14:paraId="5FBFE501" w14:textId="77777777" w:rsidR="00C155A0" w:rsidRDefault="00C155A0">
      <w:pPr>
        <w:pStyle w:val="BodyText"/>
        <w:spacing w:before="10"/>
        <w:rPr>
          <w:sz w:val="35"/>
        </w:rPr>
      </w:pPr>
    </w:p>
    <w:p w14:paraId="5FBFE502" w14:textId="77777777" w:rsidR="00C155A0" w:rsidRDefault="001A2E72">
      <w:pPr>
        <w:pStyle w:val="Heading5"/>
        <w:spacing w:before="1"/>
      </w:pPr>
      <w:r>
        <w:t>Required</w:t>
      </w:r>
      <w:r>
        <w:rPr>
          <w:spacing w:val="-4"/>
        </w:rPr>
        <w:t xml:space="preserve"> </w:t>
      </w:r>
      <w:r>
        <w:t>Readings:</w:t>
      </w:r>
    </w:p>
    <w:p w14:paraId="5FBFE503" w14:textId="77777777" w:rsidR="00C155A0" w:rsidRDefault="00C155A0">
      <w:pPr>
        <w:pStyle w:val="BodyText"/>
        <w:spacing w:before="6"/>
        <w:rPr>
          <w:b/>
          <w:sz w:val="20"/>
        </w:rPr>
      </w:pPr>
    </w:p>
    <w:p w14:paraId="5FBFE504" w14:textId="77777777" w:rsidR="00C155A0" w:rsidRDefault="001A2E72">
      <w:pPr>
        <w:pStyle w:val="BodyText"/>
        <w:spacing w:before="1"/>
        <w:ind w:left="112" w:right="1448"/>
      </w:pPr>
      <w:r>
        <w:t>Chinitz, D. P. and Rodwin, V. G. (2014). "On health policy and management (HPAM): mind the</w:t>
      </w:r>
      <w:r>
        <w:rPr>
          <w:spacing w:val="1"/>
        </w:rPr>
        <w:t xml:space="preserve"> </w:t>
      </w:r>
      <w:r>
        <w:t>theory-policy-practice</w:t>
      </w:r>
      <w:r>
        <w:rPr>
          <w:spacing w:val="-5"/>
        </w:rPr>
        <w:t xml:space="preserve"> </w:t>
      </w:r>
      <w:r>
        <w:t>gap."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3(7),</w:t>
      </w:r>
      <w:r>
        <w:rPr>
          <w:spacing w:val="-5"/>
        </w:rPr>
        <w:t xml:space="preserve"> </w:t>
      </w:r>
      <w:r>
        <w:t>361-363..</w:t>
      </w:r>
    </w:p>
    <w:p w14:paraId="5FBFE505" w14:textId="77777777" w:rsidR="00C155A0" w:rsidRDefault="00C155A0">
      <w:pPr>
        <w:pStyle w:val="BodyText"/>
      </w:pPr>
    </w:p>
    <w:p w14:paraId="5FBFE506" w14:textId="77777777" w:rsidR="00C155A0" w:rsidRDefault="001A2E72">
      <w:pPr>
        <w:pStyle w:val="BodyText"/>
        <w:spacing w:before="1" w:line="410" w:lineRule="auto"/>
        <w:ind w:left="112" w:right="3820"/>
      </w:pPr>
      <w:r>
        <w:t>Reid,</w:t>
      </w:r>
      <w:r>
        <w:rPr>
          <w:spacing w:val="-1"/>
        </w:rPr>
        <w:t xml:space="preserve"> </w:t>
      </w:r>
      <w:r>
        <w:t>T.R.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Healing of</w:t>
      </w:r>
      <w:r>
        <w:rPr>
          <w:spacing w:val="-3"/>
        </w:rPr>
        <w:t xml:space="preserve"> </w:t>
      </w:r>
      <w:r>
        <w:t>America.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5"/>
        </w:rPr>
        <w:t xml:space="preserve"> </w:t>
      </w:r>
      <w:r>
        <w:t>Penguin,</w:t>
      </w:r>
      <w:r>
        <w:rPr>
          <w:spacing w:val="-1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2.</w:t>
      </w:r>
      <w:r>
        <w:rPr>
          <w:spacing w:val="-58"/>
        </w:rPr>
        <w:t xml:space="preserve"> </w:t>
      </w:r>
      <w:r>
        <w:t>Film</w:t>
      </w:r>
    </w:p>
    <w:p w14:paraId="5FBFE507" w14:textId="77777777" w:rsidR="00C155A0" w:rsidRDefault="001A2E72">
      <w:pPr>
        <w:pStyle w:val="BodyText"/>
        <w:spacing w:before="56"/>
        <w:ind w:left="112"/>
      </w:pPr>
      <w:r>
        <w:t>Escape</w:t>
      </w:r>
      <w:r>
        <w:rPr>
          <w:spacing w:val="-2"/>
        </w:rPr>
        <w:t xml:space="preserve"> </w:t>
      </w:r>
      <w:r>
        <w:t>Fire: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Healthcare</w:t>
      </w:r>
    </w:p>
    <w:p w14:paraId="5FBFE508" w14:textId="77777777" w:rsidR="00C155A0" w:rsidRDefault="00C155A0">
      <w:pPr>
        <w:pStyle w:val="BodyText"/>
        <w:spacing w:before="9"/>
        <w:rPr>
          <w:sz w:val="20"/>
        </w:rPr>
      </w:pPr>
    </w:p>
    <w:p w14:paraId="5FBFE509" w14:textId="77777777" w:rsidR="00C155A0" w:rsidRDefault="001A2E72">
      <w:pPr>
        <w:pStyle w:val="Heading3"/>
      </w:pPr>
      <w:bookmarkStart w:id="13" w:name="Session_3:_THE_U.S._HEALTHCARE_SYSTEM_VI"/>
      <w:bookmarkEnd w:id="13"/>
      <w:r>
        <w:t>Session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VIEWED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TELESCOPE</w:t>
      </w:r>
    </w:p>
    <w:p w14:paraId="5FBFE50A" w14:textId="77777777" w:rsidR="00C155A0" w:rsidRDefault="00C155A0">
      <w:pPr>
        <w:pStyle w:val="BodyText"/>
        <w:spacing w:before="10"/>
        <w:rPr>
          <w:b/>
          <w:sz w:val="27"/>
        </w:rPr>
      </w:pPr>
    </w:p>
    <w:p w14:paraId="5FBFE50B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0C" w14:textId="77777777" w:rsidR="00C155A0" w:rsidRDefault="00C155A0">
      <w:pPr>
        <w:pStyle w:val="BodyText"/>
        <w:spacing w:before="7"/>
        <w:rPr>
          <w:sz w:val="20"/>
        </w:rPr>
      </w:pPr>
    </w:p>
    <w:p w14:paraId="5FBFE50D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line="309" w:lineRule="auto"/>
        <w:ind w:left="831" w:right="2321"/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patchwork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systems in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wealthy</w:t>
      </w:r>
      <w:r>
        <w:rPr>
          <w:spacing w:val="1"/>
        </w:rPr>
        <w:t xml:space="preserve"> </w:t>
      </w:r>
      <w:r>
        <w:t>nations.</w:t>
      </w:r>
    </w:p>
    <w:p w14:paraId="5FBFE50E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48" w:line="309" w:lineRule="auto"/>
        <w:ind w:left="831" w:right="1640"/>
      </w:pPr>
      <w:r>
        <w:t>Distinguish</w:t>
      </w:r>
      <w:r>
        <w:rPr>
          <w:spacing w:val="-3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(NHI)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(NHS)</w:t>
      </w:r>
      <w:r>
        <w:rPr>
          <w:spacing w:val="-58"/>
        </w:rPr>
        <w:t xml:space="preserve"> </w:t>
      </w:r>
      <w:r>
        <w:t>systems.</w:t>
      </w:r>
    </w:p>
    <w:p w14:paraId="5FBFE50F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48"/>
        <w:ind w:hanging="361"/>
      </w:pP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health.</w:t>
      </w:r>
    </w:p>
    <w:p w14:paraId="5FBFE510" w14:textId="77777777" w:rsidR="00C155A0" w:rsidRDefault="00C155A0">
      <w:pPr>
        <w:pStyle w:val="BodyText"/>
        <w:spacing w:before="9"/>
        <w:rPr>
          <w:sz w:val="29"/>
        </w:rPr>
      </w:pPr>
    </w:p>
    <w:p w14:paraId="5FBFE511" w14:textId="77777777" w:rsidR="00C155A0" w:rsidRDefault="001A2E72">
      <w:pPr>
        <w:pStyle w:val="Heading5"/>
        <w:ind w:left="214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12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13" w14:textId="77777777" w:rsidR="00C155A0" w:rsidRDefault="001A2E72">
      <w:pPr>
        <w:pStyle w:val="BodyText"/>
        <w:ind w:left="112"/>
      </w:pPr>
      <w:r>
        <w:t>Optional</w:t>
      </w:r>
      <w:r>
        <w:rPr>
          <w:spacing w:val="-3"/>
        </w:rPr>
        <w:t xml:space="preserve"> </w:t>
      </w:r>
      <w:r>
        <w:t>Book:</w:t>
      </w:r>
    </w:p>
    <w:p w14:paraId="5FBFE514" w14:textId="77777777" w:rsidR="00C155A0" w:rsidRDefault="001A2E72">
      <w:pPr>
        <w:pStyle w:val="BodyText"/>
        <w:spacing w:before="38"/>
        <w:ind w:left="112"/>
      </w:pPr>
      <w:r>
        <w:t>Reid,</w:t>
      </w:r>
      <w:r>
        <w:rPr>
          <w:spacing w:val="-1"/>
        </w:rPr>
        <w:t xml:space="preserve"> </w:t>
      </w:r>
      <w:r>
        <w:t>T.R.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America.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4"/>
        </w:rPr>
        <w:t xml:space="preserve"> </w:t>
      </w:r>
      <w:r>
        <w:t>Penguin, 2009.</w:t>
      </w:r>
      <w:r>
        <w:rPr>
          <w:spacing w:val="-2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13</w:t>
      </w:r>
    </w:p>
    <w:p w14:paraId="5FBFE515" w14:textId="77777777" w:rsidR="00C155A0" w:rsidRDefault="00C155A0">
      <w:pPr>
        <w:pStyle w:val="BodyText"/>
        <w:spacing w:before="6"/>
        <w:rPr>
          <w:sz w:val="20"/>
        </w:rPr>
      </w:pPr>
    </w:p>
    <w:p w14:paraId="5FBFE516" w14:textId="77777777" w:rsidR="00C155A0" w:rsidRDefault="001A2E72">
      <w:pPr>
        <w:pStyle w:val="BodyText"/>
        <w:spacing w:before="1"/>
        <w:ind w:left="112"/>
      </w:pPr>
      <w:r>
        <w:t>Articles:</w:t>
      </w:r>
    </w:p>
    <w:p w14:paraId="5FBFE517" w14:textId="77777777" w:rsidR="00C155A0" w:rsidRDefault="001A2E72">
      <w:pPr>
        <w:pStyle w:val="BodyText"/>
        <w:spacing w:before="37" w:line="276" w:lineRule="auto"/>
        <w:ind w:left="112" w:right="1325"/>
      </w:pPr>
      <w:r>
        <w:t>Schroeder,</w:t>
      </w:r>
      <w:r>
        <w:rPr>
          <w:spacing w:val="-3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(2007).</w:t>
      </w:r>
      <w:r>
        <w:rPr>
          <w:spacing w:val="-4"/>
        </w:rPr>
        <w:t xml:space="preserve"> </w:t>
      </w:r>
      <w:r>
        <w:t>“We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Better—Improving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People.”</w:t>
      </w:r>
      <w:r>
        <w:rPr>
          <w:spacing w:val="-2"/>
        </w:rPr>
        <w:t xml:space="preserve"> </w:t>
      </w:r>
      <w:r>
        <w:t>NEJM,</w:t>
      </w:r>
      <w:r>
        <w:rPr>
          <w:spacing w:val="-59"/>
        </w:rPr>
        <w:t xml:space="preserve"> </w:t>
      </w:r>
      <w:r>
        <w:t>357(12), 1221-28.</w:t>
      </w:r>
    </w:p>
    <w:p w14:paraId="5FBFE518" w14:textId="77777777" w:rsidR="00C155A0" w:rsidRDefault="001A2E72">
      <w:pPr>
        <w:pStyle w:val="BodyText"/>
        <w:spacing w:before="198"/>
        <w:ind w:left="112" w:right="1448"/>
      </w:pPr>
      <w:r>
        <w:t>Papanicolas,</w:t>
      </w:r>
      <w:r>
        <w:rPr>
          <w:spacing w:val="-1"/>
        </w:rPr>
        <w:t xml:space="preserve"> </w:t>
      </w:r>
      <w:r>
        <w:t>I.,</w:t>
      </w:r>
      <w:r>
        <w:rPr>
          <w:spacing w:val="-4"/>
        </w:rPr>
        <w:t xml:space="preserve"> </w:t>
      </w:r>
      <w:r>
        <w:t>Woskie,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Jha,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t>“Health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High-Income</w:t>
      </w:r>
      <w:r>
        <w:rPr>
          <w:spacing w:val="-3"/>
        </w:rPr>
        <w:t xml:space="preserve"> </w:t>
      </w:r>
      <w:r>
        <w:t>Countries.”</w:t>
      </w:r>
      <w:r>
        <w:rPr>
          <w:spacing w:val="1"/>
        </w:rPr>
        <w:t xml:space="preserve"> </w:t>
      </w:r>
      <w:r>
        <w:t>JAMA</w:t>
      </w:r>
      <w:r>
        <w:rPr>
          <w:spacing w:val="-1"/>
        </w:rPr>
        <w:t xml:space="preserve"> </w:t>
      </w:r>
      <w:r>
        <w:t>319(10),</w:t>
      </w:r>
      <w:r>
        <w:rPr>
          <w:spacing w:val="-1"/>
        </w:rPr>
        <w:t xml:space="preserve"> </w:t>
      </w:r>
      <w:r>
        <w:t>1024-39.</w:t>
      </w:r>
    </w:p>
    <w:p w14:paraId="5FBFE519" w14:textId="77777777" w:rsidR="00C155A0" w:rsidRDefault="00C155A0">
      <w:pPr>
        <w:pStyle w:val="BodyText"/>
        <w:rPr>
          <w:sz w:val="24"/>
        </w:rPr>
      </w:pPr>
    </w:p>
    <w:p w14:paraId="5FBFE51A" w14:textId="77777777" w:rsidR="00C155A0" w:rsidRDefault="00C155A0">
      <w:pPr>
        <w:pStyle w:val="BodyText"/>
        <w:rPr>
          <w:sz w:val="20"/>
        </w:rPr>
      </w:pPr>
    </w:p>
    <w:p w14:paraId="5FBFE51B" w14:textId="77777777" w:rsidR="00C155A0" w:rsidRDefault="001A2E72">
      <w:pPr>
        <w:pStyle w:val="BodyText"/>
        <w:ind w:left="112"/>
      </w:pPr>
      <w:r>
        <w:t>Film:</w:t>
      </w:r>
      <w:r>
        <w:rPr>
          <w:spacing w:val="59"/>
        </w:rPr>
        <w:t xml:space="preserve"> </w:t>
      </w:r>
      <w:r>
        <w:t>T.R.</w:t>
      </w:r>
      <w:r>
        <w:rPr>
          <w:spacing w:val="-4"/>
        </w:rPr>
        <w:t xml:space="preserve"> </w:t>
      </w:r>
      <w:r>
        <w:t>Reid:</w:t>
      </w:r>
      <w:r>
        <w:rPr>
          <w:spacing w:val="-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</w:p>
    <w:p w14:paraId="5FBFE51C" w14:textId="77777777" w:rsidR="00C155A0" w:rsidRDefault="00C155A0">
      <w:pPr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51D" w14:textId="77777777" w:rsidR="00C155A0" w:rsidRDefault="00C155A0">
      <w:pPr>
        <w:pStyle w:val="BodyText"/>
        <w:rPr>
          <w:sz w:val="20"/>
        </w:rPr>
      </w:pPr>
    </w:p>
    <w:p w14:paraId="5FBFE51E" w14:textId="77777777" w:rsidR="00C155A0" w:rsidRDefault="00C155A0">
      <w:pPr>
        <w:pStyle w:val="BodyText"/>
        <w:spacing w:before="2"/>
        <w:rPr>
          <w:sz w:val="24"/>
        </w:rPr>
      </w:pPr>
    </w:p>
    <w:p w14:paraId="5FBFE51F" w14:textId="77777777" w:rsidR="00C155A0" w:rsidRDefault="001A2E72">
      <w:pPr>
        <w:pStyle w:val="Heading3"/>
        <w:spacing w:before="92" w:line="276" w:lineRule="auto"/>
        <w:ind w:right="1325"/>
      </w:pPr>
      <w:bookmarkStart w:id="14" w:name="Session_4:_THE_ROLES_OF_GOVERNMENT_AND_O"/>
      <w:bookmarkEnd w:id="14"/>
      <w:r>
        <w:t>Session</w:t>
      </w:r>
      <w:r>
        <w:rPr>
          <w:spacing w:val="-3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</w:t>
      </w:r>
      <w:r>
        <w:rPr>
          <w:spacing w:val="-64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POLICY</w:t>
      </w:r>
    </w:p>
    <w:p w14:paraId="5FBFE520" w14:textId="77777777" w:rsidR="00C155A0" w:rsidRDefault="00C155A0">
      <w:pPr>
        <w:pStyle w:val="BodyText"/>
        <w:spacing w:before="2"/>
        <w:rPr>
          <w:b/>
          <w:sz w:val="24"/>
        </w:rPr>
      </w:pPr>
    </w:p>
    <w:p w14:paraId="5FBFE521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22" w14:textId="77777777" w:rsidR="00C155A0" w:rsidRDefault="00C155A0">
      <w:pPr>
        <w:pStyle w:val="BodyText"/>
        <w:spacing w:before="7"/>
        <w:rPr>
          <w:sz w:val="20"/>
        </w:rPr>
      </w:pPr>
    </w:p>
    <w:p w14:paraId="5FBFE523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ind w:hanging="361"/>
      </w:pPr>
      <w:r>
        <w:t>Distinguish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policy.</w:t>
      </w:r>
    </w:p>
    <w:p w14:paraId="5FBFE524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196"/>
        <w:ind w:hanging="361"/>
      </w:pP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ideas,</w:t>
      </w:r>
      <w:r>
        <w:rPr>
          <w:spacing w:val="-2"/>
        </w:rPr>
        <w:t xml:space="preserve"> </w:t>
      </w:r>
      <w:r>
        <w:t>evidence,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policymaking</w:t>
      </w:r>
      <w:r>
        <w:rPr>
          <w:spacing w:val="-1"/>
        </w:rPr>
        <w:t xml:space="preserve"> </w:t>
      </w:r>
      <w:r>
        <w:t>process.</w:t>
      </w:r>
    </w:p>
    <w:p w14:paraId="5FBFE525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195"/>
        <w:ind w:hanging="361"/>
      </w:pPr>
      <w:r>
        <w:t>Differentiate</w:t>
      </w:r>
      <w:r>
        <w:rPr>
          <w:spacing w:val="-5"/>
        </w:rPr>
        <w:t xml:space="preserve"> </w:t>
      </w:r>
      <w:r>
        <w:t>Republican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Democratic</w:t>
      </w:r>
      <w:r>
        <w:rPr>
          <w:spacing w:val="-4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reform.</w:t>
      </w:r>
    </w:p>
    <w:p w14:paraId="5FBFE526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196" w:line="309" w:lineRule="auto"/>
        <w:ind w:left="831" w:right="1820"/>
      </w:pPr>
      <w:r>
        <w:t>Summarize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Medicare,</w:t>
      </w:r>
      <w:r>
        <w:rPr>
          <w:spacing w:val="-5"/>
        </w:rPr>
        <w:t xml:space="preserve"> </w:t>
      </w:r>
      <w:r>
        <w:t>Medicaid,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system.</w:t>
      </w:r>
    </w:p>
    <w:p w14:paraId="5FBFE527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49" w:line="309" w:lineRule="auto"/>
        <w:ind w:left="831" w:right="1908"/>
      </w:pPr>
      <w:r>
        <w:t>Distinguish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systems.</w:t>
      </w:r>
    </w:p>
    <w:p w14:paraId="5FBFE528" w14:textId="77777777" w:rsidR="00C155A0" w:rsidRDefault="001A2E72">
      <w:pPr>
        <w:pStyle w:val="ListParagraph"/>
        <w:numPr>
          <w:ilvl w:val="0"/>
          <w:numId w:val="3"/>
        </w:numPr>
        <w:tabs>
          <w:tab w:val="left" w:pos="832"/>
        </w:tabs>
        <w:spacing w:before="48"/>
        <w:ind w:hanging="361"/>
      </w:pPr>
      <w:r>
        <w:t>Differentiate</w:t>
      </w:r>
      <w:r>
        <w:rPr>
          <w:spacing w:val="-5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sector.</w:t>
      </w:r>
    </w:p>
    <w:p w14:paraId="5FBFE529" w14:textId="77777777" w:rsidR="00C155A0" w:rsidRDefault="00C155A0">
      <w:pPr>
        <w:pStyle w:val="BodyText"/>
        <w:rPr>
          <w:sz w:val="26"/>
        </w:rPr>
      </w:pPr>
    </w:p>
    <w:p w14:paraId="5FBFE52A" w14:textId="77777777" w:rsidR="00C155A0" w:rsidRDefault="00C155A0">
      <w:pPr>
        <w:pStyle w:val="BodyText"/>
        <w:spacing w:before="1"/>
        <w:rPr>
          <w:sz w:val="23"/>
        </w:rPr>
      </w:pPr>
    </w:p>
    <w:p w14:paraId="5FBFE52B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2C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2D" w14:textId="77777777" w:rsidR="00C155A0" w:rsidRDefault="001A2E72">
      <w:pPr>
        <w:pStyle w:val="BodyText"/>
        <w:ind w:left="112"/>
      </w:pPr>
      <w:r>
        <w:t>Textbook</w:t>
      </w:r>
      <w:r>
        <w:rPr>
          <w:spacing w:val="-6"/>
        </w:rPr>
        <w:t xml:space="preserve"> </w:t>
      </w:r>
      <w:r>
        <w:t>(from</w:t>
      </w:r>
      <w:r>
        <w:rPr>
          <w:spacing w:val="-5"/>
        </w:rPr>
        <w:t xml:space="preserve"> </w:t>
      </w:r>
      <w:r>
        <w:t>11</w:t>
      </w:r>
      <w:r>
        <w:rPr>
          <w:vertAlign w:val="superscript"/>
        </w:rPr>
        <w:t>th</w:t>
      </w:r>
      <w:r>
        <w:rPr>
          <w:spacing w:val="-7"/>
        </w:rPr>
        <w:t xml:space="preserve"> </w:t>
      </w:r>
      <w:r>
        <w:t>edition-available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materials):</w:t>
      </w:r>
    </w:p>
    <w:p w14:paraId="5FBFE52E" w14:textId="77777777" w:rsidR="00C155A0" w:rsidRDefault="001A2E72">
      <w:pPr>
        <w:pStyle w:val="BodyText"/>
        <w:spacing w:before="37"/>
        <w:ind w:left="112"/>
      </w:pPr>
      <w:r>
        <w:t>Chapter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(Sparer,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Thompson,</w:t>
      </w:r>
      <w:r>
        <w:rPr>
          <w:spacing w:val="-2"/>
        </w:rPr>
        <w:t xml:space="preserve"> </w:t>
      </w:r>
      <w:r>
        <w:t>F.)</w:t>
      </w:r>
    </w:p>
    <w:p w14:paraId="5FBFE52F" w14:textId="77777777" w:rsidR="00C155A0" w:rsidRDefault="00C155A0">
      <w:pPr>
        <w:pStyle w:val="BodyText"/>
        <w:spacing w:before="7"/>
        <w:rPr>
          <w:sz w:val="20"/>
        </w:rPr>
      </w:pPr>
    </w:p>
    <w:p w14:paraId="5FBFE530" w14:textId="77777777" w:rsidR="00C155A0" w:rsidRDefault="001A2E72">
      <w:pPr>
        <w:pStyle w:val="BodyText"/>
        <w:ind w:left="112"/>
      </w:pPr>
      <w:r>
        <w:t>Articles:</w:t>
      </w:r>
    </w:p>
    <w:p w14:paraId="5FBFE531" w14:textId="77777777" w:rsidR="00C155A0" w:rsidRDefault="001A2E72">
      <w:pPr>
        <w:pStyle w:val="BodyText"/>
        <w:spacing w:before="37" w:line="276" w:lineRule="auto"/>
        <w:ind w:left="112" w:right="1325"/>
      </w:pPr>
      <w:r>
        <w:t>Frieden,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(2013).</w:t>
      </w:r>
      <w:r>
        <w:rPr>
          <w:spacing w:val="-4"/>
        </w:rPr>
        <w:t xml:space="preserve"> </w:t>
      </w:r>
      <w:r>
        <w:t>“Government’s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Safety.”</w:t>
      </w:r>
      <w:r>
        <w:rPr>
          <w:spacing w:val="-4"/>
        </w:rPr>
        <w:t xml:space="preserve"> </w:t>
      </w:r>
      <w:r>
        <w:t>NEJM,</w:t>
      </w:r>
      <w:r>
        <w:rPr>
          <w:spacing w:val="-3"/>
        </w:rPr>
        <w:t xml:space="preserve"> </w:t>
      </w:r>
      <w:r>
        <w:t>368(20),</w:t>
      </w:r>
      <w:r>
        <w:rPr>
          <w:spacing w:val="-5"/>
        </w:rPr>
        <w:t xml:space="preserve"> </w:t>
      </w:r>
      <w:r>
        <w:t>1857-</w:t>
      </w:r>
      <w:r>
        <w:rPr>
          <w:spacing w:val="-58"/>
        </w:rPr>
        <w:t xml:space="preserve"> </w:t>
      </w:r>
      <w:r>
        <w:t>59.</w:t>
      </w:r>
    </w:p>
    <w:p w14:paraId="5FBFE532" w14:textId="77777777" w:rsidR="00C155A0" w:rsidRDefault="001A2E72">
      <w:pPr>
        <w:pStyle w:val="BodyText"/>
        <w:spacing w:before="198"/>
        <w:ind w:left="112"/>
      </w:pPr>
      <w:r>
        <w:t>Longest,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(2007).</w:t>
      </w:r>
      <w:r>
        <w:rPr>
          <w:spacing w:val="-2"/>
        </w:rPr>
        <w:t xml:space="preserve"> </w:t>
      </w:r>
      <w:r>
        <w:t>"The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Policymaking: A</w:t>
      </w:r>
      <w:r>
        <w:rPr>
          <w:spacing w:val="-4"/>
        </w:rPr>
        <w:t xml:space="preserve"> </w:t>
      </w:r>
      <w:r>
        <w:t>Conceptual</w:t>
      </w:r>
      <w:r>
        <w:rPr>
          <w:spacing w:val="-2"/>
        </w:rPr>
        <w:t xml:space="preserve"> </w:t>
      </w:r>
      <w:r>
        <w:t>Model."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P.R.</w:t>
      </w:r>
      <w:r>
        <w:rPr>
          <w:spacing w:val="-4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&amp;</w:t>
      </w:r>
    </w:p>
    <w:p w14:paraId="5FBFE533" w14:textId="77777777" w:rsidR="00C155A0" w:rsidRDefault="001A2E72">
      <w:pPr>
        <w:pStyle w:val="BodyText"/>
        <w:spacing w:before="37"/>
        <w:ind w:left="112"/>
      </w:pPr>
      <w:r>
        <w:t>C.L.</w:t>
      </w:r>
      <w:r>
        <w:rPr>
          <w:spacing w:val="-3"/>
        </w:rPr>
        <w:t xml:space="preserve"> </w:t>
      </w:r>
      <w:r>
        <w:t>Estes,</w:t>
      </w:r>
      <w:r>
        <w:rPr>
          <w:spacing w:val="-2"/>
        </w:rPr>
        <w:t xml:space="preserve"> </w:t>
      </w:r>
      <w:r>
        <w:t>eds.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Nation’s</w:t>
      </w:r>
      <w:r>
        <w:rPr>
          <w:spacing w:val="-1"/>
        </w:rPr>
        <w:t xml:space="preserve"> </w:t>
      </w:r>
      <w:r>
        <w:t>Health.</w:t>
      </w:r>
      <w:r>
        <w:rPr>
          <w:spacing w:val="-2"/>
        </w:rPr>
        <w:t xml:space="preserve"> </w:t>
      </w:r>
      <w:r>
        <w:t>Sudbury,</w:t>
      </w:r>
      <w:r>
        <w:rPr>
          <w:spacing w:val="-2"/>
        </w:rPr>
        <w:t xml:space="preserve"> </w:t>
      </w:r>
      <w:r>
        <w:t>MA:</w:t>
      </w:r>
      <w:r>
        <w:rPr>
          <w:spacing w:val="-4"/>
        </w:rPr>
        <w:t xml:space="preserve"> </w:t>
      </w:r>
      <w:r>
        <w:t>Jones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Bartlett.</w:t>
      </w:r>
    </w:p>
    <w:p w14:paraId="5FBFE534" w14:textId="77777777" w:rsidR="00C155A0" w:rsidRDefault="00C155A0">
      <w:pPr>
        <w:pStyle w:val="BodyText"/>
        <w:spacing w:before="7"/>
        <w:rPr>
          <w:sz w:val="20"/>
        </w:rPr>
      </w:pPr>
    </w:p>
    <w:p w14:paraId="5FBFE535" w14:textId="77777777" w:rsidR="00C155A0" w:rsidRDefault="001A2E72">
      <w:pPr>
        <w:pStyle w:val="BodyText"/>
        <w:spacing w:line="465" w:lineRule="auto"/>
        <w:ind w:left="112" w:right="1273"/>
      </w:pPr>
      <w:r>
        <w:t>Navarro,</w:t>
      </w:r>
      <w:r>
        <w:rPr>
          <w:spacing w:val="-3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(2007).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Policy?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37(1),</w:t>
      </w:r>
      <w:r>
        <w:rPr>
          <w:spacing w:val="-2"/>
        </w:rPr>
        <w:t xml:space="preserve"> </w:t>
      </w:r>
      <w:r>
        <w:t>1-14.</w:t>
      </w:r>
      <w:r>
        <w:rPr>
          <w:spacing w:val="-58"/>
        </w:rPr>
        <w:t xml:space="preserve"> </w:t>
      </w:r>
      <w:r>
        <w:t>Sharfstein,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(2016).</w:t>
      </w:r>
      <w:r>
        <w:rPr>
          <w:spacing w:val="-1"/>
        </w:rPr>
        <w:t xml:space="preserve"> </w:t>
      </w:r>
      <w:r>
        <w:t>Banishing</w:t>
      </w:r>
      <w:r>
        <w:rPr>
          <w:spacing w:val="1"/>
        </w:rPr>
        <w:t xml:space="preserve"> </w:t>
      </w:r>
      <w:r>
        <w:t>“Stakeholders.”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Milbank Quarterly,</w:t>
      </w:r>
      <w:r>
        <w:rPr>
          <w:spacing w:val="-3"/>
        </w:rPr>
        <w:t xml:space="preserve"> </w:t>
      </w:r>
      <w:r>
        <w:t>94(3),</w:t>
      </w:r>
      <w:r>
        <w:rPr>
          <w:spacing w:val="-2"/>
        </w:rPr>
        <w:t xml:space="preserve"> </w:t>
      </w:r>
      <w:r>
        <w:t>476-79.</w:t>
      </w:r>
    </w:p>
    <w:p w14:paraId="5FBFE536" w14:textId="77777777" w:rsidR="00C155A0" w:rsidRDefault="001A2E72">
      <w:pPr>
        <w:pStyle w:val="BodyText"/>
        <w:spacing w:line="251" w:lineRule="exact"/>
        <w:ind w:left="112"/>
      </w:pPr>
      <w:r>
        <w:t>Film:</w:t>
      </w:r>
      <w:r>
        <w:rPr>
          <w:spacing w:val="-3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Moore’s</w:t>
      </w:r>
      <w:r>
        <w:rPr>
          <w:spacing w:val="1"/>
        </w:rPr>
        <w:t xml:space="preserve"> </w:t>
      </w:r>
      <w:r>
        <w:t>Sicko</w:t>
      </w:r>
    </w:p>
    <w:p w14:paraId="5FBFE537" w14:textId="77777777" w:rsidR="00C155A0" w:rsidRDefault="00C155A0">
      <w:pPr>
        <w:pStyle w:val="BodyText"/>
        <w:spacing w:before="8"/>
        <w:rPr>
          <w:sz w:val="20"/>
        </w:rPr>
      </w:pPr>
    </w:p>
    <w:p w14:paraId="5FBFE538" w14:textId="77777777" w:rsidR="00C155A0" w:rsidRDefault="001A2E72">
      <w:pPr>
        <w:pStyle w:val="Heading3"/>
        <w:spacing w:before="1"/>
      </w:pPr>
      <w:bookmarkStart w:id="15" w:name="Session_5:_PATIENTS,_TECHNOLOGY,_AND_THE"/>
      <w:bookmarkEnd w:id="15"/>
      <w:r>
        <w:t>Session</w:t>
      </w:r>
      <w:r>
        <w:rPr>
          <w:spacing w:val="-4"/>
        </w:rPr>
        <w:t xml:space="preserve"> </w:t>
      </w:r>
      <w:r>
        <w:t>5:</w:t>
      </w:r>
      <w:r>
        <w:rPr>
          <w:spacing w:val="-5"/>
        </w:rPr>
        <w:t xml:space="preserve"> </w:t>
      </w:r>
      <w:r>
        <w:t>PATIENTS,</w:t>
      </w:r>
      <w:r>
        <w:rPr>
          <w:spacing w:val="-4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SYSTEMS</w:t>
      </w:r>
    </w:p>
    <w:p w14:paraId="5FBFE539" w14:textId="77777777" w:rsidR="00C155A0" w:rsidRDefault="00C155A0">
      <w:pPr>
        <w:pStyle w:val="BodyText"/>
        <w:spacing w:before="10"/>
        <w:rPr>
          <w:b/>
          <w:sz w:val="27"/>
        </w:rPr>
      </w:pPr>
    </w:p>
    <w:p w14:paraId="5FBFE53A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3B" w14:textId="77777777" w:rsidR="00C155A0" w:rsidRDefault="00C155A0">
      <w:pPr>
        <w:pStyle w:val="BodyText"/>
        <w:spacing w:before="7"/>
        <w:rPr>
          <w:sz w:val="20"/>
        </w:rPr>
      </w:pPr>
    </w:p>
    <w:p w14:paraId="5FBFE53C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futures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development.</w:t>
      </w:r>
    </w:p>
    <w:p w14:paraId="5FBFE53D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94" w:line="312" w:lineRule="auto"/>
        <w:ind w:left="831" w:right="1879"/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impending</w:t>
      </w:r>
      <w:r>
        <w:rPr>
          <w:spacing w:val="-3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demographic</w:t>
      </w:r>
      <w:r>
        <w:rPr>
          <w:spacing w:val="-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services.</w:t>
      </w:r>
    </w:p>
    <w:p w14:paraId="5FBFE53E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43"/>
        <w:ind w:hanging="361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technological</w:t>
      </w:r>
    </w:p>
    <w:p w14:paraId="5FBFE53F" w14:textId="77777777" w:rsidR="00C155A0" w:rsidRDefault="00C155A0">
      <w:pPr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540" w14:textId="77777777" w:rsidR="00C155A0" w:rsidRDefault="001A2E72">
      <w:pPr>
        <w:pStyle w:val="BodyText"/>
        <w:spacing w:before="83"/>
        <w:ind w:left="831"/>
      </w:pPr>
      <w:r>
        <w:lastRenderedPageBreak/>
        <w:t>change.</w:t>
      </w:r>
    </w:p>
    <w:p w14:paraId="5FBFE541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18"/>
        <w:ind w:hanging="361"/>
      </w:pPr>
      <w:r>
        <w:t>Assess</w:t>
      </w:r>
      <w:r>
        <w:rPr>
          <w:spacing w:val="-3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medical-industrial</w:t>
      </w:r>
      <w:r>
        <w:rPr>
          <w:spacing w:val="-3"/>
        </w:rPr>
        <w:t xml:space="preserve"> </w:t>
      </w:r>
      <w:r>
        <w:t>complex.</w:t>
      </w:r>
    </w:p>
    <w:p w14:paraId="5FBFE545" w14:textId="77777777" w:rsidR="00C155A0" w:rsidRDefault="00C155A0">
      <w:pPr>
        <w:pStyle w:val="BodyText"/>
        <w:spacing w:before="10"/>
        <w:rPr>
          <w:sz w:val="35"/>
        </w:rPr>
      </w:pPr>
    </w:p>
    <w:p w14:paraId="5FBFE546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47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48" w14:textId="77777777" w:rsidR="00C155A0" w:rsidRDefault="001A2E72">
      <w:pPr>
        <w:pStyle w:val="BodyText"/>
        <w:ind w:left="112"/>
      </w:pPr>
      <w:r>
        <w:t>Articles:</w:t>
      </w:r>
    </w:p>
    <w:p w14:paraId="5FBFE549" w14:textId="77777777" w:rsidR="00C155A0" w:rsidRDefault="00C155A0">
      <w:pPr>
        <w:pStyle w:val="BodyText"/>
        <w:spacing w:before="7"/>
        <w:rPr>
          <w:sz w:val="20"/>
        </w:rPr>
      </w:pPr>
    </w:p>
    <w:p w14:paraId="5FBFE54A" w14:textId="77777777" w:rsidR="00C155A0" w:rsidRDefault="001A2E72">
      <w:pPr>
        <w:pStyle w:val="BodyText"/>
        <w:ind w:left="112"/>
      </w:pPr>
      <w:r>
        <w:t>Leonhardt,</w:t>
      </w:r>
      <w:r>
        <w:rPr>
          <w:spacing w:val="-3"/>
        </w:rPr>
        <w:t xml:space="preserve"> </w:t>
      </w:r>
      <w:r>
        <w:t>David.</w:t>
      </w:r>
      <w:r>
        <w:rPr>
          <w:spacing w:val="-2"/>
        </w:rPr>
        <w:t xml:space="preserve"> </w:t>
      </w:r>
      <w:r>
        <w:t>“Making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Better.”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Nov.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2009.</w:t>
      </w:r>
    </w:p>
    <w:p w14:paraId="5FBFE54B" w14:textId="77777777" w:rsidR="00C155A0" w:rsidRDefault="00C155A0">
      <w:pPr>
        <w:pStyle w:val="BodyText"/>
      </w:pPr>
    </w:p>
    <w:p w14:paraId="5FBFE54C" w14:textId="77777777" w:rsidR="00C155A0" w:rsidRDefault="001A2E72">
      <w:pPr>
        <w:pStyle w:val="BodyText"/>
        <w:ind w:left="112" w:right="1325"/>
      </w:pPr>
      <w:r>
        <w:t>Topol,</w:t>
      </w:r>
      <w:r>
        <w:rPr>
          <w:spacing w:val="-1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Steinhubl,</w:t>
      </w:r>
      <w:r>
        <w:rPr>
          <w:spacing w:val="-1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Torkamani,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(2015).</w:t>
      </w:r>
      <w:r>
        <w:rPr>
          <w:spacing w:val="-3"/>
        </w:rPr>
        <w:t xml:space="preserve"> </w:t>
      </w:r>
      <w:r>
        <w:t>“Digital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Sensors.”</w:t>
      </w:r>
      <w:r>
        <w:rPr>
          <w:spacing w:val="-3"/>
        </w:rPr>
        <w:t xml:space="preserve"> </w:t>
      </w:r>
      <w:r>
        <w:t>JAMA,</w:t>
      </w:r>
      <w:r>
        <w:rPr>
          <w:spacing w:val="-58"/>
        </w:rPr>
        <w:t xml:space="preserve"> </w:t>
      </w:r>
      <w:r>
        <w:t>313(4),</w:t>
      </w:r>
      <w:r>
        <w:rPr>
          <w:spacing w:val="-2"/>
        </w:rPr>
        <w:t xml:space="preserve"> </w:t>
      </w:r>
      <w:r>
        <w:t>353-54.</w:t>
      </w:r>
    </w:p>
    <w:p w14:paraId="5FBFE54D" w14:textId="77777777" w:rsidR="00C155A0" w:rsidRDefault="00C155A0">
      <w:pPr>
        <w:pStyle w:val="BodyText"/>
        <w:spacing w:before="1"/>
      </w:pPr>
    </w:p>
    <w:p w14:paraId="5FBFE54E" w14:textId="77777777" w:rsidR="00C155A0" w:rsidRDefault="001A2E72">
      <w:pPr>
        <w:pStyle w:val="BodyText"/>
        <w:ind w:left="112"/>
      </w:pPr>
      <w:r>
        <w:t>Emanuel,</w:t>
      </w:r>
      <w:r>
        <w:rPr>
          <w:spacing w:val="-1"/>
        </w:rPr>
        <w:t xml:space="preserve"> </w:t>
      </w:r>
      <w:r>
        <w:t>Ezekiel.</w:t>
      </w:r>
      <w:r>
        <w:rPr>
          <w:spacing w:val="-3"/>
        </w:rPr>
        <w:t xml:space="preserve"> </w:t>
      </w:r>
      <w:r>
        <w:t>“Are</w:t>
      </w:r>
      <w:r>
        <w:rPr>
          <w:spacing w:val="-4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obsolete?”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Feb.</w:t>
      </w:r>
      <w:r>
        <w:rPr>
          <w:spacing w:val="-3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2018.</w:t>
      </w:r>
    </w:p>
    <w:p w14:paraId="5FBFE54F" w14:textId="77777777" w:rsidR="00C155A0" w:rsidRDefault="00C155A0">
      <w:pPr>
        <w:pStyle w:val="BodyText"/>
      </w:pPr>
    </w:p>
    <w:p w14:paraId="5FBFE550" w14:textId="77777777" w:rsidR="00C155A0" w:rsidRDefault="001A2E72">
      <w:pPr>
        <w:pStyle w:val="BodyText"/>
        <w:ind w:left="112" w:right="1325"/>
      </w:pPr>
      <w:r>
        <w:t>Iglehart,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(2015).</w:t>
      </w:r>
      <w:r>
        <w:rPr>
          <w:spacing w:val="-5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Clinics—Corporate</w:t>
      </w:r>
      <w:r>
        <w:rPr>
          <w:spacing w:val="-2"/>
        </w:rPr>
        <w:t xml:space="preserve"> </w:t>
      </w:r>
      <w:r>
        <w:t>Titans</w:t>
      </w:r>
      <w:r>
        <w:rPr>
          <w:spacing w:val="-4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Medicine.”</w:t>
      </w:r>
      <w:r>
        <w:rPr>
          <w:spacing w:val="-58"/>
        </w:rPr>
        <w:t xml:space="preserve"> </w:t>
      </w:r>
      <w:r>
        <w:t>NEJM, 373(4),</w:t>
      </w:r>
      <w:r>
        <w:rPr>
          <w:spacing w:val="1"/>
        </w:rPr>
        <w:t xml:space="preserve"> </w:t>
      </w:r>
      <w:r>
        <w:t>371-73.</w:t>
      </w:r>
    </w:p>
    <w:p w14:paraId="5FBFE551" w14:textId="77777777" w:rsidR="00C155A0" w:rsidRDefault="00C155A0">
      <w:pPr>
        <w:pStyle w:val="BodyText"/>
        <w:spacing w:before="10"/>
        <w:rPr>
          <w:sz w:val="21"/>
        </w:rPr>
      </w:pPr>
    </w:p>
    <w:p w14:paraId="5FBFE552" w14:textId="77777777" w:rsidR="00C155A0" w:rsidRDefault="001A2E72">
      <w:pPr>
        <w:pStyle w:val="BodyText"/>
        <w:spacing w:before="1"/>
        <w:ind w:left="112"/>
      </w:pPr>
      <w:r>
        <w:t>Mukherjee,</w:t>
      </w:r>
      <w:r>
        <w:rPr>
          <w:spacing w:val="-3"/>
        </w:rPr>
        <w:t xml:space="preserve"> </w:t>
      </w:r>
      <w:r>
        <w:t>Siddhartha.</w:t>
      </w:r>
      <w:r>
        <w:rPr>
          <w:spacing w:val="-3"/>
        </w:rPr>
        <w:t xml:space="preserve"> </w:t>
      </w:r>
      <w:r>
        <w:t>“A.I</w:t>
      </w:r>
      <w:r>
        <w:rPr>
          <w:spacing w:val="-3"/>
        </w:rPr>
        <w:t xml:space="preserve"> </w:t>
      </w:r>
      <w:r>
        <w:t>.vs.</w:t>
      </w:r>
      <w:r>
        <w:rPr>
          <w:spacing w:val="-2"/>
        </w:rPr>
        <w:t xml:space="preserve"> </w:t>
      </w:r>
      <w:r>
        <w:t>M.D.”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Yorker,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2017.</w:t>
      </w:r>
    </w:p>
    <w:p w14:paraId="5FBFE553" w14:textId="77777777" w:rsidR="00C155A0" w:rsidRDefault="00C155A0">
      <w:pPr>
        <w:pStyle w:val="BodyText"/>
        <w:spacing w:before="11"/>
        <w:rPr>
          <w:sz w:val="21"/>
        </w:rPr>
      </w:pPr>
    </w:p>
    <w:p w14:paraId="5FBFE554" w14:textId="77777777" w:rsidR="00C155A0" w:rsidRDefault="001A2E72">
      <w:pPr>
        <w:pStyle w:val="BodyText"/>
        <w:ind w:left="112" w:right="1325"/>
      </w:pPr>
      <w:r>
        <w:t>Obermeyer,</w:t>
      </w:r>
      <w:r>
        <w:rPr>
          <w:spacing w:val="-2"/>
        </w:rPr>
        <w:t xml:space="preserve"> </w:t>
      </w:r>
      <w:r>
        <w:t>Z.,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Lee,</w:t>
      </w:r>
      <w:r>
        <w:rPr>
          <w:spacing w:val="-4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(2017).</w:t>
      </w:r>
      <w:r>
        <w:rPr>
          <w:spacing w:val="-4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Thought—The</w:t>
      </w:r>
      <w:r>
        <w:rPr>
          <w:spacing w:val="-1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Medicine.</w:t>
      </w:r>
      <w:r>
        <w:rPr>
          <w:spacing w:val="1"/>
        </w:rPr>
        <w:t xml:space="preserve"> </w:t>
      </w:r>
      <w:r>
        <w:t>NEJM,</w:t>
      </w:r>
      <w:r>
        <w:rPr>
          <w:spacing w:val="1"/>
        </w:rPr>
        <w:t xml:space="preserve"> </w:t>
      </w:r>
      <w:r>
        <w:t>377(13),</w:t>
      </w:r>
      <w:r>
        <w:rPr>
          <w:spacing w:val="-2"/>
        </w:rPr>
        <w:t xml:space="preserve"> </w:t>
      </w:r>
      <w:r>
        <w:t>1209-11.</w:t>
      </w:r>
    </w:p>
    <w:p w14:paraId="5FBFE555" w14:textId="77777777" w:rsidR="00C155A0" w:rsidRDefault="00C155A0">
      <w:pPr>
        <w:pStyle w:val="BodyText"/>
        <w:spacing w:before="1"/>
      </w:pPr>
    </w:p>
    <w:p w14:paraId="5FBFE556" w14:textId="77777777" w:rsidR="00C155A0" w:rsidRDefault="001A2E72">
      <w:pPr>
        <w:pStyle w:val="BodyText"/>
        <w:ind w:left="112" w:right="1325"/>
      </w:pPr>
      <w:r>
        <w:t>Nochomovitz,</w:t>
      </w:r>
      <w:r>
        <w:rPr>
          <w:spacing w:val="-3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Sharma,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t>“Is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specialty?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58"/>
        </w:rPr>
        <w:t xml:space="preserve"> </w:t>
      </w:r>
      <w:r>
        <w:t>virtualist.” NEJM,</w:t>
      </w:r>
      <w:r>
        <w:rPr>
          <w:spacing w:val="-1"/>
        </w:rPr>
        <w:t xml:space="preserve"> </w:t>
      </w:r>
      <w:r>
        <w:t>319(5),</w:t>
      </w:r>
      <w:r>
        <w:rPr>
          <w:spacing w:val="-1"/>
        </w:rPr>
        <w:t xml:space="preserve"> </w:t>
      </w:r>
      <w:r>
        <w:t>437-38.</w:t>
      </w:r>
    </w:p>
    <w:p w14:paraId="5FBFE557" w14:textId="77777777" w:rsidR="00C155A0" w:rsidRDefault="00C155A0">
      <w:pPr>
        <w:pStyle w:val="BodyText"/>
        <w:rPr>
          <w:sz w:val="24"/>
        </w:rPr>
      </w:pPr>
    </w:p>
    <w:p w14:paraId="5FBFE558" w14:textId="77777777" w:rsidR="00C155A0" w:rsidRDefault="00C155A0">
      <w:pPr>
        <w:pStyle w:val="BodyText"/>
        <w:rPr>
          <w:sz w:val="24"/>
        </w:rPr>
      </w:pPr>
    </w:p>
    <w:p w14:paraId="5FBFE559" w14:textId="77777777" w:rsidR="00C155A0" w:rsidRDefault="001A2E72">
      <w:pPr>
        <w:pStyle w:val="Heading3"/>
        <w:spacing w:before="166" w:line="448" w:lineRule="auto"/>
        <w:ind w:right="5581"/>
      </w:pPr>
      <w:bookmarkStart w:id="16" w:name="PART_II:_DIVERGENT_PERSPECTIVES_ON_HPAM"/>
      <w:bookmarkEnd w:id="16"/>
      <w:r>
        <w:t>PART</w:t>
      </w:r>
      <w:r>
        <w:rPr>
          <w:spacing w:val="-6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DIVERGENT</w:t>
      </w:r>
      <w:r>
        <w:rPr>
          <w:spacing w:val="-4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HPAM</w:t>
      </w:r>
      <w:r>
        <w:rPr>
          <w:spacing w:val="-64"/>
        </w:rPr>
        <w:t xml:space="preserve"> </w:t>
      </w:r>
      <w:bookmarkStart w:id="17" w:name="Session_6:_CLINICAL_PERSPECTIVES"/>
      <w:bookmarkEnd w:id="17"/>
      <w:r>
        <w:t>Session</w:t>
      </w:r>
      <w:r>
        <w:rPr>
          <w:spacing w:val="-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PERSPECTIVES</w:t>
      </w:r>
    </w:p>
    <w:p w14:paraId="5FBFE55A" w14:textId="77777777" w:rsidR="00C155A0" w:rsidRDefault="001A2E72">
      <w:pPr>
        <w:pStyle w:val="Heading4"/>
      </w:pPr>
      <w:bookmarkStart w:id="18" w:name="Learning_Objectives"/>
      <w:bookmarkEnd w:id="18"/>
      <w:r>
        <w:t>Learning</w:t>
      </w:r>
      <w:r>
        <w:rPr>
          <w:spacing w:val="-7"/>
        </w:rPr>
        <w:t xml:space="preserve"> </w:t>
      </w:r>
      <w:r>
        <w:t>Objectives</w:t>
      </w:r>
    </w:p>
    <w:p w14:paraId="5FBFE55B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61" w:line="309" w:lineRule="auto"/>
        <w:ind w:left="831" w:right="1501"/>
      </w:pPr>
      <w:r>
        <w:t>Compare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clinicians</w:t>
      </w:r>
      <w:r>
        <w:rPr>
          <w:spacing w:val="-2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policymakers.</w:t>
      </w:r>
    </w:p>
    <w:p w14:paraId="5FBFE55C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48"/>
        <w:ind w:hanging="361"/>
      </w:pPr>
      <w:r>
        <w:t>Examine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differ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clinicians,</w:t>
      </w:r>
      <w:r>
        <w:rPr>
          <w:spacing w:val="-1"/>
        </w:rPr>
        <w:t xml:space="preserve"> </w:t>
      </w:r>
      <w:r>
        <w:t>managers,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policymakers.</w:t>
      </w:r>
    </w:p>
    <w:p w14:paraId="5FBFE55D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95" w:line="312" w:lineRule="auto"/>
        <w:ind w:left="831" w:right="1821"/>
      </w:pPr>
      <w:r>
        <w:t>Discuss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differential</w:t>
      </w:r>
      <w:r>
        <w:rPr>
          <w:spacing w:val="-3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clinical</w:t>
      </w:r>
      <w:r>
        <w:rPr>
          <w:spacing w:val="-58"/>
        </w:rPr>
        <w:t xml:space="preserve"> </w:t>
      </w:r>
      <w:r>
        <w:t>decision-making.</w:t>
      </w:r>
    </w:p>
    <w:p w14:paraId="5FBFE55E" w14:textId="77777777" w:rsidR="00C155A0" w:rsidRDefault="001A2E72">
      <w:pPr>
        <w:pStyle w:val="Heading5"/>
        <w:spacing w:before="177"/>
      </w:pPr>
      <w:r>
        <w:t>Required</w:t>
      </w:r>
      <w:r>
        <w:rPr>
          <w:spacing w:val="-4"/>
        </w:rPr>
        <w:t xml:space="preserve"> </w:t>
      </w:r>
      <w:r>
        <w:t>reading</w:t>
      </w:r>
    </w:p>
    <w:p w14:paraId="5FBFE55F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60" w14:textId="77777777" w:rsidR="00C155A0" w:rsidRDefault="001A2E72">
      <w:pPr>
        <w:pStyle w:val="BodyText"/>
        <w:ind w:left="214"/>
      </w:pPr>
      <w:r>
        <w:t>Book:</w:t>
      </w:r>
    </w:p>
    <w:p w14:paraId="5FBFE561" w14:textId="77777777" w:rsidR="00C155A0" w:rsidRDefault="001A2E72">
      <w:pPr>
        <w:pStyle w:val="BodyText"/>
        <w:spacing w:before="37" w:line="276" w:lineRule="auto"/>
        <w:ind w:left="831" w:right="3820" w:hanging="618"/>
      </w:pPr>
      <w:r>
        <w:t>Groopman,</w:t>
      </w:r>
      <w:r>
        <w:rPr>
          <w:spacing w:val="-4"/>
        </w:rPr>
        <w:t xml:space="preserve"> </w:t>
      </w:r>
      <w:r>
        <w:t>J.</w:t>
      </w:r>
      <w:r>
        <w:rPr>
          <w:spacing w:val="5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Think.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3"/>
        </w:rPr>
        <w:t xml:space="preserve"> </w:t>
      </w:r>
      <w:r>
        <w:t>Mariner,</w:t>
      </w:r>
      <w:r>
        <w:rPr>
          <w:spacing w:val="-4"/>
        </w:rPr>
        <w:t xml:space="preserve"> </w:t>
      </w:r>
      <w:r>
        <w:t>2008.</w:t>
      </w:r>
      <w:r>
        <w:rPr>
          <w:spacing w:val="-58"/>
        </w:rPr>
        <w:t xml:space="preserve"> </w:t>
      </w:r>
      <w:r>
        <w:t>(Introduction, Chapters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 9).</w:t>
      </w:r>
    </w:p>
    <w:p w14:paraId="5FBFE562" w14:textId="77777777" w:rsidR="00C155A0" w:rsidRDefault="00C155A0">
      <w:pPr>
        <w:spacing w:line="276" w:lineRule="auto"/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563" w14:textId="77777777" w:rsidR="00C155A0" w:rsidRDefault="001A2E72">
      <w:pPr>
        <w:pStyle w:val="Heading3"/>
        <w:spacing w:before="82"/>
      </w:pPr>
      <w:bookmarkStart w:id="19" w:name="Session_7:_EPIDEMIOLOGICAL_PERSPECTIVES"/>
      <w:bookmarkEnd w:id="19"/>
      <w:r>
        <w:lastRenderedPageBreak/>
        <w:t>Session</w:t>
      </w:r>
      <w:r>
        <w:rPr>
          <w:spacing w:val="-9"/>
        </w:rPr>
        <w:t xml:space="preserve"> </w:t>
      </w:r>
      <w:r>
        <w:t>7:</w:t>
      </w:r>
      <w:r>
        <w:rPr>
          <w:spacing w:val="-10"/>
        </w:rPr>
        <w:t xml:space="preserve"> </w:t>
      </w:r>
      <w:r>
        <w:t>EPIDEMIOLOGICAL</w:t>
      </w:r>
      <w:r>
        <w:rPr>
          <w:spacing w:val="-6"/>
        </w:rPr>
        <w:t xml:space="preserve"> </w:t>
      </w:r>
      <w:r>
        <w:t>PERSPECTIVES</w:t>
      </w:r>
    </w:p>
    <w:p w14:paraId="5FBFE564" w14:textId="77777777" w:rsidR="00C155A0" w:rsidRDefault="00C155A0">
      <w:pPr>
        <w:pStyle w:val="BodyText"/>
        <w:spacing w:before="10"/>
        <w:rPr>
          <w:b/>
          <w:sz w:val="27"/>
        </w:rPr>
      </w:pPr>
    </w:p>
    <w:p w14:paraId="5FBFE565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66" w14:textId="77777777" w:rsidR="00C155A0" w:rsidRDefault="00C155A0">
      <w:pPr>
        <w:pStyle w:val="BodyText"/>
        <w:spacing w:before="7"/>
        <w:rPr>
          <w:sz w:val="20"/>
        </w:rPr>
      </w:pPr>
    </w:p>
    <w:p w14:paraId="5FBFE567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Discuss</w:t>
      </w:r>
      <w:r>
        <w:rPr>
          <w:spacing w:val="-3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health.</w:t>
      </w:r>
    </w:p>
    <w:p w14:paraId="5FBFE568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97"/>
        <w:ind w:hanging="361"/>
      </w:pPr>
      <w:r>
        <w:t>Compare</w:t>
      </w:r>
      <w:r>
        <w:rPr>
          <w:spacing w:val="-5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geographic</w:t>
      </w:r>
      <w:r>
        <w:rPr>
          <w:spacing w:val="-5"/>
        </w:rPr>
        <w:t xml:space="preserve"> </w:t>
      </w:r>
      <w:r>
        <w:t>areas.</w:t>
      </w:r>
    </w:p>
    <w:p w14:paraId="5FBFE569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94"/>
        <w:ind w:hanging="361"/>
      </w:pPr>
      <w:r>
        <w:t>Examine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determinants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health.</w:t>
      </w:r>
    </w:p>
    <w:p w14:paraId="5FBFE56A" w14:textId="77777777" w:rsidR="00C155A0" w:rsidRDefault="00C155A0">
      <w:pPr>
        <w:pStyle w:val="BodyText"/>
        <w:spacing w:before="7"/>
        <w:rPr>
          <w:sz w:val="28"/>
        </w:rPr>
      </w:pPr>
    </w:p>
    <w:p w14:paraId="5FBFE56B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6C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6D" w14:textId="77777777" w:rsidR="00C155A0" w:rsidRDefault="001A2E72">
      <w:pPr>
        <w:pStyle w:val="BodyText"/>
        <w:ind w:left="112"/>
      </w:pPr>
      <w:r>
        <w:t>Textbook:</w:t>
      </w:r>
    </w:p>
    <w:p w14:paraId="5FBFE56E" w14:textId="77777777" w:rsidR="00C155A0" w:rsidRDefault="001A2E72">
      <w:pPr>
        <w:pStyle w:val="BodyText"/>
        <w:spacing w:before="37" w:line="276" w:lineRule="auto"/>
        <w:ind w:left="112" w:right="1325"/>
      </w:pPr>
      <w:r>
        <w:t>Russo,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(2015).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Health.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Jonas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Kovner's</w:t>
      </w:r>
      <w:r>
        <w:rPr>
          <w:spacing w:val="-3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States, 11th</w:t>
      </w:r>
      <w:r>
        <w:rPr>
          <w:spacing w:val="-3"/>
        </w:rPr>
        <w:t xml:space="preserve"> </w:t>
      </w:r>
      <w:r>
        <w:t>ed.,</w:t>
      </w:r>
      <w:r>
        <w:rPr>
          <w:spacing w:val="60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Knickman, A. Kovner, eds. New</w:t>
      </w:r>
      <w:r>
        <w:rPr>
          <w:spacing w:val="1"/>
        </w:rPr>
        <w:t xml:space="preserve"> </w:t>
      </w:r>
      <w:r>
        <w:t>York: Springer.</w:t>
      </w:r>
    </w:p>
    <w:p w14:paraId="5FBFE56F" w14:textId="77777777" w:rsidR="00C155A0" w:rsidRDefault="001A2E72">
      <w:pPr>
        <w:pStyle w:val="BodyText"/>
        <w:spacing w:before="198"/>
        <w:ind w:left="112"/>
      </w:pPr>
      <w:r>
        <w:t>Articles:</w:t>
      </w:r>
    </w:p>
    <w:p w14:paraId="5FBFE570" w14:textId="77777777" w:rsidR="00C155A0" w:rsidRDefault="001A2E72">
      <w:pPr>
        <w:pStyle w:val="BodyText"/>
        <w:spacing w:before="37" w:line="276" w:lineRule="auto"/>
        <w:ind w:left="112" w:right="1325"/>
      </w:pPr>
      <w:r>
        <w:t>Banks,</w:t>
      </w:r>
      <w:r>
        <w:rPr>
          <w:spacing w:val="-3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Marmot,</w:t>
      </w:r>
      <w:r>
        <w:rPr>
          <w:spacing w:val="-2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Oldfield,</w:t>
      </w:r>
      <w:r>
        <w:rPr>
          <w:spacing w:val="-2"/>
        </w:rPr>
        <w:t xml:space="preserve"> </w:t>
      </w:r>
      <w:r>
        <w:t>Z.,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Smith,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(2006).</w:t>
      </w:r>
      <w:r>
        <w:rPr>
          <w:spacing w:val="-4"/>
        </w:rPr>
        <w:t xml:space="preserve"> </w:t>
      </w:r>
      <w:r>
        <w:t>“Disease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Disadvantage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58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and England.” JAMA,</w:t>
      </w:r>
      <w:r>
        <w:rPr>
          <w:spacing w:val="1"/>
        </w:rPr>
        <w:t xml:space="preserve"> </w:t>
      </w:r>
      <w:r>
        <w:t>295(17),</w:t>
      </w:r>
      <w:r>
        <w:rPr>
          <w:spacing w:val="1"/>
        </w:rPr>
        <w:t xml:space="preserve"> </w:t>
      </w:r>
      <w:r>
        <w:t>2037-2045.</w:t>
      </w:r>
    </w:p>
    <w:p w14:paraId="5FBFE571" w14:textId="77777777" w:rsidR="00C155A0" w:rsidRDefault="001A2E72">
      <w:pPr>
        <w:pStyle w:val="BodyText"/>
        <w:spacing w:before="198"/>
        <w:ind w:left="112"/>
      </w:pPr>
      <w:r>
        <w:t>Mokdad</w:t>
      </w:r>
      <w:r>
        <w:rPr>
          <w:spacing w:val="-4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(2004).</w:t>
      </w:r>
      <w:r>
        <w:rPr>
          <w:spacing w:val="-2"/>
        </w:rPr>
        <w:t xml:space="preserve"> </w:t>
      </w:r>
      <w:r>
        <w:t>“Actual</w:t>
      </w:r>
      <w:r>
        <w:rPr>
          <w:spacing w:val="-5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States.”</w:t>
      </w:r>
      <w:r>
        <w:rPr>
          <w:spacing w:val="-2"/>
        </w:rPr>
        <w:t xml:space="preserve"> </w:t>
      </w:r>
      <w:r>
        <w:t>JAMA,</w:t>
      </w:r>
      <w:r>
        <w:rPr>
          <w:spacing w:val="-4"/>
        </w:rPr>
        <w:t xml:space="preserve"> </w:t>
      </w:r>
      <w:r>
        <w:t>291(10),</w:t>
      </w:r>
      <w:r>
        <w:rPr>
          <w:spacing w:val="-3"/>
        </w:rPr>
        <w:t xml:space="preserve"> </w:t>
      </w:r>
      <w:r>
        <w:t>1238-1245.</w:t>
      </w:r>
    </w:p>
    <w:p w14:paraId="5FBFE572" w14:textId="77777777" w:rsidR="00C155A0" w:rsidRDefault="00C155A0">
      <w:pPr>
        <w:pStyle w:val="BodyText"/>
        <w:spacing w:before="1"/>
        <w:rPr>
          <w:sz w:val="23"/>
        </w:rPr>
      </w:pPr>
    </w:p>
    <w:p w14:paraId="5FBFE573" w14:textId="77777777" w:rsidR="00C155A0" w:rsidRDefault="001A2E72">
      <w:pPr>
        <w:pStyle w:val="Heading5"/>
      </w:pPr>
      <w:r>
        <w:t>Optional</w:t>
      </w:r>
      <w:r>
        <w:rPr>
          <w:spacing w:val="-5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Article</w:t>
      </w:r>
    </w:p>
    <w:p w14:paraId="5FBFE574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75" w14:textId="77777777" w:rsidR="00C155A0" w:rsidRDefault="001A2E72">
      <w:pPr>
        <w:pStyle w:val="BodyText"/>
        <w:spacing w:line="276" w:lineRule="auto"/>
        <w:ind w:left="112" w:right="1273"/>
      </w:pPr>
      <w:r>
        <w:t>Kolata,</w:t>
      </w:r>
      <w:r>
        <w:rPr>
          <w:spacing w:val="-3"/>
        </w:rPr>
        <w:t xml:space="preserve"> </w:t>
      </w:r>
      <w:r>
        <w:t>Gina.</w:t>
      </w:r>
      <w:r>
        <w:rPr>
          <w:spacing w:val="-3"/>
        </w:rPr>
        <w:t xml:space="preserve"> </w:t>
      </w:r>
      <w:r>
        <w:t>“Death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Rising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Middle-Aged</w:t>
      </w:r>
      <w:r>
        <w:rPr>
          <w:spacing w:val="-1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Americans,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Finds.”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Times,</w:t>
      </w:r>
      <w:r>
        <w:rPr>
          <w:spacing w:val="-58"/>
        </w:rPr>
        <w:t xml:space="preserve"> </w:t>
      </w:r>
      <w:r>
        <w:t>November 2,</w:t>
      </w:r>
      <w:r>
        <w:rPr>
          <w:spacing w:val="1"/>
        </w:rPr>
        <w:t xml:space="preserve"> </w:t>
      </w:r>
      <w:r>
        <w:t>2015.</w:t>
      </w:r>
    </w:p>
    <w:p w14:paraId="5FBFE576" w14:textId="77777777" w:rsidR="00C155A0" w:rsidRDefault="001A2E72">
      <w:pPr>
        <w:pStyle w:val="Heading3"/>
        <w:spacing w:before="199"/>
      </w:pPr>
      <w:bookmarkStart w:id="20" w:name="Session_8:_SOCIOLOGICAL,_GEOGRAPHIC,_AND"/>
      <w:bookmarkEnd w:id="20"/>
      <w:r>
        <w:t>Session</w:t>
      </w:r>
      <w:r>
        <w:rPr>
          <w:spacing w:val="-6"/>
        </w:rPr>
        <w:t xml:space="preserve"> </w:t>
      </w:r>
      <w:r>
        <w:t>8:</w:t>
      </w:r>
      <w:r>
        <w:rPr>
          <w:spacing w:val="-7"/>
        </w:rPr>
        <w:t xml:space="preserve"> </w:t>
      </w:r>
      <w:r>
        <w:t>SOCIOLOGICAL,</w:t>
      </w:r>
      <w:r>
        <w:rPr>
          <w:spacing w:val="-5"/>
        </w:rPr>
        <w:t xml:space="preserve"> </w:t>
      </w:r>
      <w:r>
        <w:t>GEOGRAPHIC,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PERSPECTIVES</w:t>
      </w:r>
    </w:p>
    <w:p w14:paraId="5FBFE577" w14:textId="77777777" w:rsidR="00C155A0" w:rsidRDefault="00C155A0">
      <w:pPr>
        <w:pStyle w:val="BodyText"/>
        <w:spacing w:before="10"/>
        <w:rPr>
          <w:b/>
          <w:sz w:val="27"/>
        </w:rPr>
      </w:pPr>
    </w:p>
    <w:p w14:paraId="5FBFE578" w14:textId="77777777" w:rsidR="00C155A0" w:rsidRDefault="001A2E72">
      <w:pPr>
        <w:pStyle w:val="BodyText"/>
        <w:spacing w:before="1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79" w14:textId="77777777" w:rsidR="00C155A0" w:rsidRDefault="00C155A0">
      <w:pPr>
        <w:pStyle w:val="BodyText"/>
        <w:spacing w:before="6"/>
        <w:rPr>
          <w:sz w:val="20"/>
        </w:rPr>
      </w:pPr>
    </w:p>
    <w:p w14:paraId="5FBFE57A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Explain</w:t>
      </w:r>
      <w:r>
        <w:rPr>
          <w:spacing w:val="-1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dimensions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nations.</w:t>
      </w:r>
    </w:p>
    <w:p w14:paraId="5FBFE57B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95"/>
        <w:ind w:hanging="361"/>
      </w:pP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socioeconomic</w:t>
      </w:r>
      <w:r>
        <w:rPr>
          <w:spacing w:val="-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services.</w:t>
      </w:r>
    </w:p>
    <w:p w14:paraId="5FBFE57C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96" w:line="309" w:lineRule="auto"/>
        <w:ind w:left="831" w:right="1426"/>
      </w:pPr>
      <w:r>
        <w:t>Hypothesize how population health and use of healthcare among communities differs based</w:t>
      </w:r>
      <w:r>
        <w:rPr>
          <w:spacing w:val="-6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socioeconomic,</w:t>
      </w:r>
      <w:r>
        <w:rPr>
          <w:spacing w:val="3"/>
        </w:rPr>
        <w:t xml:space="preserve"> </w:t>
      </w:r>
      <w:r>
        <w:t>geographic, or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factors.</w:t>
      </w:r>
    </w:p>
    <w:p w14:paraId="5FBFE57D" w14:textId="77777777" w:rsidR="00C155A0" w:rsidRDefault="001A2E72">
      <w:pPr>
        <w:pStyle w:val="Heading5"/>
        <w:spacing w:before="181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7E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7F" w14:textId="77777777" w:rsidR="00C155A0" w:rsidRDefault="001A2E72">
      <w:pPr>
        <w:pStyle w:val="BodyText"/>
        <w:ind w:left="112"/>
      </w:pPr>
      <w:r>
        <w:t>Book:</w:t>
      </w:r>
    </w:p>
    <w:p w14:paraId="5FBFE580" w14:textId="77777777" w:rsidR="00C155A0" w:rsidRDefault="001A2E72">
      <w:pPr>
        <w:pStyle w:val="BodyText"/>
        <w:spacing w:before="37" w:line="276" w:lineRule="auto"/>
        <w:ind w:left="112" w:right="1325"/>
      </w:pPr>
      <w:r>
        <w:t>Payer,</w:t>
      </w:r>
      <w:r>
        <w:rPr>
          <w:spacing w:val="-2"/>
        </w:rPr>
        <w:t xml:space="preserve"> </w:t>
      </w:r>
      <w:r>
        <w:t>L.</w:t>
      </w:r>
      <w:r>
        <w:rPr>
          <w:spacing w:val="56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Culture.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4"/>
        </w:rPr>
        <w:t xml:space="preserve"> </w:t>
      </w:r>
      <w:r>
        <w:t>Henry</w:t>
      </w:r>
      <w:r>
        <w:rPr>
          <w:spacing w:val="-2"/>
        </w:rPr>
        <w:t xml:space="preserve"> </w:t>
      </w:r>
      <w:r>
        <w:t>Holt,</w:t>
      </w:r>
      <w:r>
        <w:rPr>
          <w:spacing w:val="-2"/>
        </w:rPr>
        <w:t xml:space="preserve"> </w:t>
      </w:r>
      <w:r>
        <w:t>1988.</w:t>
      </w:r>
      <w:r>
        <w:rPr>
          <w:spacing w:val="56"/>
        </w:rPr>
        <w:t xml:space="preserve"> </w:t>
      </w:r>
      <w:r>
        <w:t>(Chapters</w:t>
      </w:r>
      <w:r>
        <w:rPr>
          <w:spacing w:val="-3"/>
        </w:rPr>
        <w:t xml:space="preserve"> </w:t>
      </w:r>
      <w:r>
        <w:t>1-2,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15-34;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58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France, Germany,</w:t>
      </w:r>
      <w:r>
        <w:rPr>
          <w:spacing w:val="-2"/>
        </w:rPr>
        <w:t xml:space="preserve"> </w:t>
      </w:r>
      <w:r>
        <w:t>Great Britain, and United</w:t>
      </w:r>
      <w:r>
        <w:rPr>
          <w:spacing w:val="-1"/>
        </w:rPr>
        <w:t xml:space="preserve"> </w:t>
      </w:r>
      <w:r>
        <w:t>States.</w:t>
      </w:r>
    </w:p>
    <w:p w14:paraId="5FBFE581" w14:textId="77777777" w:rsidR="00C155A0" w:rsidRDefault="001A2E72">
      <w:pPr>
        <w:pStyle w:val="BodyText"/>
        <w:spacing w:before="198"/>
        <w:ind w:left="112"/>
      </w:pPr>
      <w:r>
        <w:t>Articles:</w:t>
      </w:r>
    </w:p>
    <w:p w14:paraId="5FBFE582" w14:textId="77777777" w:rsidR="00C155A0" w:rsidRDefault="001A2E72">
      <w:pPr>
        <w:pStyle w:val="BodyText"/>
        <w:spacing w:before="37" w:line="276" w:lineRule="auto"/>
        <w:ind w:left="112" w:right="1325"/>
      </w:pPr>
      <w:r>
        <w:t>Fuchs, V. (1974) “A Tale of Two States. In Who Shall Live?” Health, Economics and Social Choice.</w:t>
      </w:r>
      <w:r>
        <w:rPr>
          <w:spacing w:val="1"/>
        </w:rPr>
        <w:t xml:space="preserve"> </w:t>
      </w:r>
      <w:r>
        <w:t>NY: Basic Books; and update: Rodwin, V., and Croce-Galis, M. (2004). “Population Health in Utah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Nevada: An</w:t>
      </w:r>
      <w:r>
        <w:rPr>
          <w:spacing w:val="-3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Victor</w:t>
      </w:r>
      <w:r>
        <w:rPr>
          <w:spacing w:val="-2"/>
        </w:rPr>
        <w:t xml:space="preserve"> </w:t>
      </w:r>
      <w:r>
        <w:t>Fuchs’</w:t>
      </w:r>
      <w:r>
        <w:rPr>
          <w:spacing w:val="56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Cities.”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Conrad,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Sociology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Illness.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York:</w:t>
      </w:r>
      <w:r>
        <w:rPr>
          <w:spacing w:val="-2"/>
        </w:rPr>
        <w:t xml:space="preserve"> </w:t>
      </w:r>
      <w:r>
        <w:t>Worth-St.</w:t>
      </w:r>
      <w:r>
        <w:rPr>
          <w:spacing w:val="-1"/>
        </w:rPr>
        <w:t xml:space="preserve"> </w:t>
      </w:r>
      <w:r>
        <w:t>Martin’s</w:t>
      </w:r>
      <w:r>
        <w:rPr>
          <w:spacing w:val="2"/>
        </w:rPr>
        <w:t xml:space="preserve"> </w:t>
      </w:r>
      <w:r>
        <w:t>Press.</w:t>
      </w:r>
    </w:p>
    <w:p w14:paraId="5FBFE583" w14:textId="77777777" w:rsidR="00C155A0" w:rsidRDefault="00C155A0">
      <w:pPr>
        <w:spacing w:line="276" w:lineRule="auto"/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584" w14:textId="77777777" w:rsidR="00C155A0" w:rsidRDefault="001A2E72">
      <w:pPr>
        <w:pStyle w:val="BodyText"/>
        <w:spacing w:before="83"/>
        <w:ind w:left="112" w:right="1325"/>
      </w:pPr>
      <w:r>
        <w:lastRenderedPageBreak/>
        <w:t>Isaacs</w:t>
      </w:r>
      <w:r>
        <w:rPr>
          <w:spacing w:val="-4"/>
        </w:rPr>
        <w:t xml:space="preserve"> </w:t>
      </w:r>
      <w:r>
        <w:t>S.L.,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Schroeder</w:t>
      </w:r>
      <w:r>
        <w:rPr>
          <w:spacing w:val="-3"/>
        </w:rPr>
        <w:t xml:space="preserve"> </w:t>
      </w:r>
      <w:r>
        <w:t>S.A.</w:t>
      </w:r>
      <w:r>
        <w:rPr>
          <w:spacing w:val="-5"/>
        </w:rPr>
        <w:t xml:space="preserve"> </w:t>
      </w:r>
      <w:r>
        <w:t>(2004).</w:t>
      </w:r>
      <w:r>
        <w:rPr>
          <w:spacing w:val="-4"/>
        </w:rPr>
        <w:t xml:space="preserve"> </w:t>
      </w:r>
      <w:r>
        <w:t>“Class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ignored</w:t>
      </w:r>
      <w:r>
        <w:rPr>
          <w:spacing w:val="-2"/>
        </w:rPr>
        <w:t xml:space="preserve"> </w:t>
      </w:r>
      <w:r>
        <w:t>determinant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nation’s</w:t>
      </w:r>
      <w:r>
        <w:rPr>
          <w:spacing w:val="-2"/>
        </w:rPr>
        <w:t xml:space="preserve"> </w:t>
      </w:r>
      <w:r>
        <w:t>health.”</w:t>
      </w:r>
      <w:r>
        <w:rPr>
          <w:spacing w:val="-58"/>
        </w:rPr>
        <w:t xml:space="preserve"> </w:t>
      </w:r>
      <w:r>
        <w:t>NEJM, 351(11),</w:t>
      </w:r>
      <w:r>
        <w:rPr>
          <w:spacing w:val="-1"/>
        </w:rPr>
        <w:t xml:space="preserve"> </w:t>
      </w:r>
      <w:r>
        <w:t>1137-42.</w:t>
      </w:r>
    </w:p>
    <w:p w14:paraId="5FBFE585" w14:textId="77777777" w:rsidR="00C155A0" w:rsidRDefault="001A2E72">
      <w:pPr>
        <w:pStyle w:val="BodyText"/>
        <w:spacing w:line="247" w:lineRule="auto"/>
        <w:ind w:left="112" w:right="1325"/>
      </w:pPr>
      <w:r>
        <w:t>Video:</w:t>
      </w:r>
      <w:r>
        <w:rPr>
          <w:spacing w:val="-1"/>
        </w:rPr>
        <w:t xml:space="preserve"> </w:t>
      </w:r>
      <w:r>
        <w:t>Williams,</w:t>
      </w:r>
      <w:r>
        <w:rPr>
          <w:spacing w:val="-2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“How</w:t>
      </w:r>
      <w:r>
        <w:rPr>
          <w:spacing w:val="-4"/>
        </w:rPr>
        <w:t xml:space="preserve"> </w:t>
      </w:r>
      <w:r>
        <w:t>Racism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Sick.”</w:t>
      </w:r>
      <w:r>
        <w:rPr>
          <w:spacing w:val="-5"/>
        </w:rPr>
        <w:t xml:space="preserve"> </w:t>
      </w:r>
      <w:r>
        <w:t>Filmed</w:t>
      </w:r>
      <w:r>
        <w:rPr>
          <w:spacing w:val="-1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YouTube</w:t>
      </w:r>
      <w:r>
        <w:rPr>
          <w:spacing w:val="-2"/>
        </w:rPr>
        <w:t xml:space="preserve"> </w:t>
      </w:r>
      <w:r>
        <w:t>video,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minutes,</w:t>
      </w:r>
      <w:r>
        <w:rPr>
          <w:spacing w:val="-58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seconds.</w:t>
      </w:r>
      <w:r>
        <w:rPr>
          <w:spacing w:val="1"/>
        </w:rPr>
        <w:t xml:space="preserve"> </w:t>
      </w:r>
      <w:r>
        <w:t>Posted May,</w:t>
      </w:r>
      <w:r>
        <w:rPr>
          <w:spacing w:val="1"/>
        </w:rPr>
        <w:t xml:space="preserve"> </w:t>
      </w:r>
      <w:r>
        <w:t>2017.</w:t>
      </w:r>
    </w:p>
    <w:p w14:paraId="5FBFE586" w14:textId="77777777" w:rsidR="00C155A0" w:rsidRDefault="00C155A0">
      <w:pPr>
        <w:pStyle w:val="BodyText"/>
        <w:spacing w:before="7"/>
      </w:pPr>
    </w:p>
    <w:p w14:paraId="5FBFE587" w14:textId="77777777" w:rsidR="00C155A0" w:rsidRDefault="001A2E72">
      <w:pPr>
        <w:pStyle w:val="Heading5"/>
        <w:spacing w:before="1"/>
      </w:pPr>
      <w:r>
        <w:t>Optional</w:t>
      </w:r>
    </w:p>
    <w:p w14:paraId="5FBFE58A" w14:textId="52238A64" w:rsidR="00C155A0" w:rsidRPr="00262357" w:rsidRDefault="001A2E72" w:rsidP="00262357">
      <w:pPr>
        <w:pStyle w:val="BodyText"/>
        <w:spacing w:before="157"/>
        <w:ind w:left="112"/>
        <w:rPr>
          <w:b/>
        </w:rPr>
      </w:pPr>
      <w:r>
        <w:t>Green</w:t>
      </w:r>
      <w:r>
        <w:rPr>
          <w:spacing w:val="-4"/>
        </w:rPr>
        <w:t xml:space="preserve"> </w:t>
      </w:r>
      <w:r>
        <w:t>et.</w:t>
      </w:r>
      <w:r>
        <w:rPr>
          <w:spacing w:val="-2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(2001).</w:t>
      </w:r>
      <w:r>
        <w:rPr>
          <w:spacing w:val="-4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Ecology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Revisited.”</w:t>
      </w:r>
      <w:r>
        <w:rPr>
          <w:spacing w:val="-2"/>
        </w:rPr>
        <w:t xml:space="preserve"> </w:t>
      </w:r>
      <w:r>
        <w:t>NEJM,</w:t>
      </w:r>
      <w:r>
        <w:rPr>
          <w:spacing w:val="-2"/>
        </w:rPr>
        <w:t xml:space="preserve"> </w:t>
      </w:r>
      <w:r>
        <w:t>344(26),</w:t>
      </w:r>
      <w:r>
        <w:rPr>
          <w:spacing w:val="-3"/>
        </w:rPr>
        <w:t xml:space="preserve"> </w:t>
      </w:r>
      <w:r>
        <w:t>2021-2025</w:t>
      </w:r>
      <w:r>
        <w:rPr>
          <w:b/>
        </w:rPr>
        <w:t>.</w:t>
      </w:r>
    </w:p>
    <w:p w14:paraId="5FBFE58B" w14:textId="77777777" w:rsidR="00C155A0" w:rsidRDefault="00C155A0">
      <w:pPr>
        <w:pStyle w:val="BodyText"/>
        <w:spacing w:before="5"/>
        <w:rPr>
          <w:b/>
          <w:sz w:val="31"/>
        </w:rPr>
      </w:pPr>
    </w:p>
    <w:p w14:paraId="5FBFE58C" w14:textId="77777777" w:rsidR="00C155A0" w:rsidRDefault="001A2E72">
      <w:pPr>
        <w:pStyle w:val="Heading3"/>
      </w:pPr>
      <w:bookmarkStart w:id="21" w:name="Session_9._ECONOMIC_PERSPECTIVES"/>
      <w:bookmarkEnd w:id="21"/>
      <w:r>
        <w:t>Session</w:t>
      </w:r>
      <w:r>
        <w:rPr>
          <w:spacing w:val="-7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PERSPECTIVES</w:t>
      </w:r>
    </w:p>
    <w:p w14:paraId="5FBFE58D" w14:textId="77777777" w:rsidR="00C155A0" w:rsidRDefault="00C155A0">
      <w:pPr>
        <w:pStyle w:val="BodyText"/>
        <w:spacing w:before="11"/>
        <w:rPr>
          <w:b/>
          <w:sz w:val="27"/>
        </w:rPr>
      </w:pPr>
    </w:p>
    <w:p w14:paraId="5FBFE58E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8F" w14:textId="77777777" w:rsidR="00C155A0" w:rsidRDefault="00C155A0">
      <w:pPr>
        <w:pStyle w:val="BodyText"/>
        <w:spacing w:before="6"/>
        <w:rPr>
          <w:sz w:val="20"/>
        </w:rPr>
      </w:pPr>
    </w:p>
    <w:p w14:paraId="5FBFE590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" w:line="312" w:lineRule="auto"/>
        <w:ind w:left="831" w:right="1916"/>
      </w:pPr>
      <w:r>
        <w:t>Develop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sector.</w:t>
      </w:r>
    </w:p>
    <w:p w14:paraId="5FBFE591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43"/>
        <w:ind w:hanging="361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mortality.</w:t>
      </w:r>
    </w:p>
    <w:p w14:paraId="5FBFE592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96"/>
        <w:ind w:hanging="361"/>
      </w:pPr>
      <w: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research.</w:t>
      </w:r>
    </w:p>
    <w:p w14:paraId="5FBFE593" w14:textId="77777777" w:rsidR="00C155A0" w:rsidRDefault="00C155A0">
      <w:pPr>
        <w:pStyle w:val="BodyText"/>
        <w:spacing w:before="7"/>
        <w:rPr>
          <w:sz w:val="28"/>
        </w:rPr>
      </w:pPr>
    </w:p>
    <w:p w14:paraId="5FBFE594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95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96" w14:textId="77777777" w:rsidR="00C155A0" w:rsidRDefault="001A2E72">
      <w:pPr>
        <w:pStyle w:val="BodyText"/>
        <w:ind w:left="112"/>
      </w:pPr>
      <w:r>
        <w:t>Articles:</w:t>
      </w:r>
    </w:p>
    <w:p w14:paraId="5FBFE597" w14:textId="77777777" w:rsidR="00C155A0" w:rsidRDefault="001A2E72">
      <w:pPr>
        <w:pStyle w:val="BodyText"/>
        <w:spacing w:before="37" w:line="465" w:lineRule="auto"/>
        <w:ind w:left="112" w:right="2080"/>
      </w:pPr>
      <w:r>
        <w:t>Brooks,</w:t>
      </w:r>
      <w:r>
        <w:rPr>
          <w:spacing w:val="-2"/>
        </w:rPr>
        <w:t xml:space="preserve"> </w:t>
      </w:r>
      <w:r>
        <w:t>David.</w:t>
      </w:r>
      <w:r>
        <w:rPr>
          <w:spacing w:val="-2"/>
        </w:rPr>
        <w:t xml:space="preserve"> </w:t>
      </w:r>
      <w:r>
        <w:t>“Do</w:t>
      </w:r>
      <w:r>
        <w:rPr>
          <w:spacing w:val="-3"/>
        </w:rPr>
        <w:t xml:space="preserve"> </w:t>
      </w:r>
      <w:r>
        <w:t>Markets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Care?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Jan.</w:t>
      </w:r>
      <w:r>
        <w:rPr>
          <w:spacing w:val="-4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2017.</w:t>
      </w:r>
      <w:r>
        <w:rPr>
          <w:spacing w:val="-58"/>
        </w:rPr>
        <w:t xml:space="preserve"> </w:t>
      </w:r>
      <w:r>
        <w:t>Reinhardt,</w:t>
      </w:r>
      <w:r>
        <w:rPr>
          <w:spacing w:val="-1"/>
        </w:rPr>
        <w:t xml:space="preserve"> </w:t>
      </w:r>
      <w:r>
        <w:t>Uwe.</w:t>
      </w:r>
      <w:r>
        <w:rPr>
          <w:spacing w:val="1"/>
        </w:rPr>
        <w:t xml:space="preserve"> </w:t>
      </w:r>
      <w:r>
        <w:t>“Is</w:t>
      </w:r>
      <w:r>
        <w:rPr>
          <w:spacing w:val="-3"/>
        </w:rPr>
        <w:t xml:space="preserve"> </w:t>
      </w:r>
      <w:r>
        <w:t>Health Care</w:t>
      </w:r>
      <w:r>
        <w:rPr>
          <w:spacing w:val="-2"/>
        </w:rPr>
        <w:t xml:space="preserve"> </w:t>
      </w:r>
      <w:r>
        <w:t>Special?”</w:t>
      </w:r>
      <w:r>
        <w:rPr>
          <w:spacing w:val="1"/>
        </w:rPr>
        <w:t xml:space="preserve"> </w:t>
      </w:r>
      <w:r>
        <w:t>New York</w:t>
      </w:r>
      <w:r>
        <w:rPr>
          <w:spacing w:val="-4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Aug. 6,</w:t>
      </w:r>
      <w:r>
        <w:rPr>
          <w:spacing w:val="-1"/>
        </w:rPr>
        <w:t xml:space="preserve"> </w:t>
      </w:r>
      <w:r>
        <w:t>2010.</w:t>
      </w:r>
    </w:p>
    <w:p w14:paraId="5FBFE598" w14:textId="77777777" w:rsidR="00C155A0" w:rsidRDefault="001A2E72">
      <w:pPr>
        <w:pStyle w:val="BodyText"/>
        <w:spacing w:before="14" w:line="410" w:lineRule="auto"/>
        <w:ind w:left="112" w:right="1570"/>
      </w:pPr>
      <w:r>
        <w:t>Reinhardt, Uwe. “Health Care, Uncertainty and Morality.” New York Times, Aug. 13, 2010.</w:t>
      </w:r>
      <w:r>
        <w:rPr>
          <w:spacing w:val="1"/>
        </w:rPr>
        <w:t xml:space="preserve"> </w:t>
      </w:r>
      <w:r>
        <w:t>Baicker,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Chandra,</w:t>
      </w:r>
      <w:r>
        <w:rPr>
          <w:spacing w:val="-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(2017).</w:t>
      </w:r>
      <w:r>
        <w:rPr>
          <w:spacing w:val="-3"/>
        </w:rPr>
        <w:t xml:space="preserve"> </w:t>
      </w:r>
      <w:r>
        <w:t>“Evidence-Based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Policy.”</w:t>
      </w:r>
      <w:r>
        <w:rPr>
          <w:spacing w:val="-3"/>
        </w:rPr>
        <w:t xml:space="preserve"> </w:t>
      </w:r>
      <w:r>
        <w:t>NEJM,</w:t>
      </w:r>
      <w:r>
        <w:rPr>
          <w:spacing w:val="-4"/>
        </w:rPr>
        <w:t xml:space="preserve"> </w:t>
      </w:r>
      <w:r>
        <w:t>377(25),</w:t>
      </w:r>
      <w:r>
        <w:rPr>
          <w:spacing w:val="-5"/>
        </w:rPr>
        <w:t xml:space="preserve"> </w:t>
      </w:r>
      <w:r>
        <w:t>2413-2415.</w:t>
      </w:r>
    </w:p>
    <w:p w14:paraId="5FBFE599" w14:textId="77777777" w:rsidR="00C155A0" w:rsidRDefault="001A2E72">
      <w:pPr>
        <w:pStyle w:val="BodyText"/>
        <w:spacing w:before="89"/>
        <w:ind w:left="112" w:right="1325"/>
      </w:pPr>
      <w:r>
        <w:t>Stone,</w:t>
      </w:r>
      <w:r>
        <w:rPr>
          <w:spacing w:val="-3"/>
        </w:rPr>
        <w:t xml:space="preserve"> </w:t>
      </w:r>
      <w:r>
        <w:t>Deborah.</w:t>
      </w:r>
      <w:r>
        <w:rPr>
          <w:spacing w:val="-3"/>
        </w:rPr>
        <w:t xml:space="preserve"> </w:t>
      </w:r>
      <w:r>
        <w:t>“Efficiency.”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Paradox: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Making,</w:t>
      </w:r>
      <w:r>
        <w:rPr>
          <w:spacing w:val="-2"/>
        </w:rPr>
        <w:t xml:space="preserve"> </w:t>
      </w:r>
      <w:r>
        <w:t>3rd</w:t>
      </w:r>
      <w:r>
        <w:rPr>
          <w:spacing w:val="-58"/>
        </w:rPr>
        <w:t xml:space="preserve"> </w:t>
      </w:r>
      <w:r>
        <w:t>ed. New</w:t>
      </w:r>
      <w:r>
        <w:rPr>
          <w:spacing w:val="-1"/>
        </w:rPr>
        <w:t xml:space="preserve"> </w:t>
      </w:r>
      <w:r>
        <w:t>York:</w:t>
      </w:r>
      <w:r>
        <w:rPr>
          <w:spacing w:val="1"/>
        </w:rPr>
        <w:t xml:space="preserve"> </w:t>
      </w:r>
      <w:r>
        <w:t>W.W.</w:t>
      </w:r>
      <w:r>
        <w:rPr>
          <w:spacing w:val="-1"/>
        </w:rPr>
        <w:t xml:space="preserve"> </w:t>
      </w:r>
      <w:r>
        <w:t>Norton and</w:t>
      </w:r>
      <w:r>
        <w:rPr>
          <w:spacing w:val="-1"/>
        </w:rPr>
        <w:t xml:space="preserve"> </w:t>
      </w:r>
      <w:r>
        <w:t>Co.,</w:t>
      </w:r>
      <w:r>
        <w:rPr>
          <w:spacing w:val="-1"/>
        </w:rPr>
        <w:t xml:space="preserve"> </w:t>
      </w:r>
      <w:r>
        <w:t>2011.</w:t>
      </w:r>
    </w:p>
    <w:p w14:paraId="5FBFE59A" w14:textId="77777777" w:rsidR="00C155A0" w:rsidRDefault="00C155A0">
      <w:pPr>
        <w:pStyle w:val="BodyText"/>
        <w:rPr>
          <w:sz w:val="24"/>
        </w:rPr>
      </w:pPr>
    </w:p>
    <w:p w14:paraId="5FBFE59B" w14:textId="77777777" w:rsidR="00C155A0" w:rsidRDefault="00C155A0">
      <w:pPr>
        <w:pStyle w:val="BodyText"/>
        <w:rPr>
          <w:sz w:val="24"/>
        </w:rPr>
      </w:pPr>
    </w:p>
    <w:p w14:paraId="5FBFE59C" w14:textId="77777777" w:rsidR="00C155A0" w:rsidRDefault="001A2E72">
      <w:pPr>
        <w:pStyle w:val="Heading3"/>
        <w:spacing w:before="166"/>
      </w:pPr>
      <w:bookmarkStart w:id="22" w:name="Session_10:_ETHICAL_PERSPECTIVES"/>
      <w:bookmarkEnd w:id="22"/>
      <w:r>
        <w:t>Session</w:t>
      </w:r>
      <w:r>
        <w:rPr>
          <w:spacing w:val="-8"/>
        </w:rPr>
        <w:t xml:space="preserve"> </w:t>
      </w:r>
      <w:r>
        <w:t>10:</w:t>
      </w:r>
      <w:r>
        <w:rPr>
          <w:spacing w:val="-6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PERSPECTIVES</w:t>
      </w:r>
    </w:p>
    <w:p w14:paraId="5FBFE59D" w14:textId="77777777" w:rsidR="00C155A0" w:rsidRDefault="00C155A0">
      <w:pPr>
        <w:pStyle w:val="BodyText"/>
        <w:spacing w:before="10"/>
        <w:rPr>
          <w:b/>
          <w:sz w:val="27"/>
        </w:rPr>
      </w:pPr>
    </w:p>
    <w:p w14:paraId="5FBFE59E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9F" w14:textId="77777777" w:rsidR="00C155A0" w:rsidRDefault="00C155A0">
      <w:pPr>
        <w:pStyle w:val="BodyText"/>
        <w:spacing w:before="7"/>
        <w:rPr>
          <w:sz w:val="20"/>
        </w:rPr>
      </w:pPr>
    </w:p>
    <w:p w14:paraId="5FBFE5A0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Apply</w:t>
      </w:r>
      <w:r>
        <w:rPr>
          <w:spacing w:val="-2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HPAM.</w:t>
      </w:r>
    </w:p>
    <w:p w14:paraId="5FBFE5A1" w14:textId="77777777" w:rsidR="00C155A0" w:rsidRDefault="00C155A0">
      <w:pPr>
        <w:pStyle w:val="BodyText"/>
        <w:spacing w:before="9"/>
        <w:rPr>
          <w:sz w:val="21"/>
        </w:rPr>
      </w:pPr>
    </w:p>
    <w:p w14:paraId="5FBFE5A2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Explain</w:t>
      </w:r>
      <w:r>
        <w:rPr>
          <w:spacing w:val="-2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Rosner</w:t>
      </w:r>
      <w:r>
        <w:rPr>
          <w:spacing w:val="-2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“injurious</w:t>
      </w:r>
      <w:r>
        <w:rPr>
          <w:spacing w:val="-3"/>
        </w:rPr>
        <w:t xml:space="preserve"> </w:t>
      </w:r>
      <w:r>
        <w:t>inequalities.”</w:t>
      </w:r>
    </w:p>
    <w:p w14:paraId="5FBFE5A3" w14:textId="77777777" w:rsidR="00C155A0" w:rsidRDefault="00C155A0">
      <w:pPr>
        <w:pStyle w:val="BodyText"/>
        <w:spacing w:before="9"/>
        <w:rPr>
          <w:sz w:val="21"/>
        </w:rPr>
      </w:pPr>
    </w:p>
    <w:p w14:paraId="5FBFE5A4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rationing.</w:t>
      </w:r>
    </w:p>
    <w:p w14:paraId="5FBFE5A5" w14:textId="3881050E" w:rsidR="00C155A0" w:rsidRDefault="00C155A0">
      <w:pPr>
        <w:pStyle w:val="BodyText"/>
        <w:spacing w:before="5"/>
        <w:rPr>
          <w:sz w:val="33"/>
        </w:rPr>
      </w:pPr>
    </w:p>
    <w:p w14:paraId="48ABC50C" w14:textId="00B34AD5" w:rsidR="00262357" w:rsidRDefault="00262357">
      <w:pPr>
        <w:pStyle w:val="BodyText"/>
        <w:spacing w:before="5"/>
        <w:rPr>
          <w:sz w:val="33"/>
        </w:rPr>
      </w:pPr>
    </w:p>
    <w:p w14:paraId="794A8F50" w14:textId="3C68EA46" w:rsidR="00262357" w:rsidRDefault="00262357">
      <w:pPr>
        <w:pStyle w:val="BodyText"/>
        <w:spacing w:before="5"/>
        <w:rPr>
          <w:sz w:val="33"/>
        </w:rPr>
      </w:pPr>
    </w:p>
    <w:p w14:paraId="1FF04856" w14:textId="6013DAF7" w:rsidR="00262357" w:rsidRDefault="00262357">
      <w:pPr>
        <w:pStyle w:val="BodyText"/>
        <w:spacing w:before="5"/>
        <w:rPr>
          <w:sz w:val="33"/>
        </w:rPr>
      </w:pPr>
    </w:p>
    <w:p w14:paraId="74C419C2" w14:textId="221D1420" w:rsidR="00262357" w:rsidRDefault="00262357">
      <w:pPr>
        <w:pStyle w:val="BodyText"/>
        <w:spacing w:before="5"/>
        <w:rPr>
          <w:sz w:val="33"/>
        </w:rPr>
      </w:pPr>
    </w:p>
    <w:p w14:paraId="5099D1C9" w14:textId="3811F4C5" w:rsidR="00262357" w:rsidRDefault="00262357">
      <w:pPr>
        <w:pStyle w:val="BodyText"/>
        <w:spacing w:before="5"/>
        <w:rPr>
          <w:sz w:val="33"/>
        </w:rPr>
      </w:pPr>
    </w:p>
    <w:p w14:paraId="23E800DC" w14:textId="77777777" w:rsidR="00262357" w:rsidRDefault="00262357">
      <w:pPr>
        <w:pStyle w:val="BodyText"/>
        <w:spacing w:before="5"/>
        <w:rPr>
          <w:sz w:val="33"/>
        </w:rPr>
      </w:pPr>
    </w:p>
    <w:p w14:paraId="5FBFE5A6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A8" w14:textId="77777777" w:rsidR="00C155A0" w:rsidRDefault="001A2E72">
      <w:pPr>
        <w:pStyle w:val="BodyText"/>
        <w:spacing w:before="83"/>
        <w:ind w:left="112"/>
      </w:pPr>
      <w:r>
        <w:t>Articles:</w:t>
      </w:r>
    </w:p>
    <w:p w14:paraId="5FBFE5A9" w14:textId="77777777" w:rsidR="00C155A0" w:rsidRDefault="001A2E72">
      <w:pPr>
        <w:pStyle w:val="BodyText"/>
        <w:spacing w:before="37" w:line="276" w:lineRule="auto"/>
        <w:ind w:left="112" w:right="1325"/>
      </w:pPr>
      <w:r>
        <w:t>Roberts,</w:t>
      </w:r>
      <w:r>
        <w:rPr>
          <w:spacing w:val="-3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Reich,</w:t>
      </w:r>
      <w:r>
        <w:rPr>
          <w:spacing w:val="-2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(2002).</w:t>
      </w:r>
      <w:r>
        <w:rPr>
          <w:spacing w:val="-5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Health. The</w:t>
      </w:r>
      <w:r>
        <w:rPr>
          <w:spacing w:val="-4"/>
        </w:rPr>
        <w:t xml:space="preserve"> </w:t>
      </w:r>
      <w:r>
        <w:t>Lancet,</w:t>
      </w:r>
      <w:r>
        <w:rPr>
          <w:spacing w:val="-3"/>
        </w:rPr>
        <w:t xml:space="preserve"> </w:t>
      </w:r>
      <w:r>
        <w:t>359(9311),</w:t>
      </w:r>
      <w:r>
        <w:rPr>
          <w:spacing w:val="-3"/>
        </w:rPr>
        <w:t xml:space="preserve"> </w:t>
      </w:r>
      <w:r>
        <w:t>1055-</w:t>
      </w:r>
      <w:r>
        <w:rPr>
          <w:spacing w:val="-58"/>
        </w:rPr>
        <w:t xml:space="preserve"> </w:t>
      </w:r>
      <w:r>
        <w:t>1059.</w:t>
      </w:r>
    </w:p>
    <w:p w14:paraId="5FBFE5AA" w14:textId="77777777" w:rsidR="00C155A0" w:rsidRDefault="001A2E72">
      <w:pPr>
        <w:pStyle w:val="BodyText"/>
        <w:spacing w:before="198"/>
        <w:ind w:left="112" w:right="1325"/>
      </w:pPr>
      <w:r>
        <w:t>Brock,</w:t>
      </w:r>
      <w:r>
        <w:rPr>
          <w:spacing w:val="-3"/>
        </w:rPr>
        <w:t xml:space="preserve"> </w:t>
      </w:r>
      <w:r>
        <w:t>Dan.</w:t>
      </w:r>
      <w:r>
        <w:rPr>
          <w:spacing w:val="-3"/>
        </w:rPr>
        <w:t xml:space="preserve"> </w:t>
      </w:r>
      <w:r>
        <w:t>“Rationing: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Ethical.”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Hastings</w:t>
      </w:r>
      <w:r>
        <w:rPr>
          <w:spacing w:val="-3"/>
        </w:rPr>
        <w:t xml:space="preserve"> </w:t>
      </w:r>
      <w:r>
        <w:t>Center.</w:t>
      </w:r>
      <w:r>
        <w:rPr>
          <w:spacing w:val="-5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2009.</w:t>
      </w:r>
      <w:r>
        <w:rPr>
          <w:spacing w:val="-59"/>
        </w:rPr>
        <w:t xml:space="preserve"> </w:t>
      </w:r>
      <w:hyperlink r:id="rId12">
        <w:r>
          <w:t>www.thehastingscenter.org.</w:t>
        </w:r>
      </w:hyperlink>
    </w:p>
    <w:p w14:paraId="5FBFE5AB" w14:textId="77777777" w:rsidR="00C155A0" w:rsidRDefault="00C155A0">
      <w:pPr>
        <w:pStyle w:val="BodyText"/>
        <w:spacing w:before="10"/>
        <w:rPr>
          <w:sz w:val="21"/>
        </w:rPr>
      </w:pPr>
    </w:p>
    <w:p w14:paraId="5FBFE5AC" w14:textId="77777777" w:rsidR="00C155A0" w:rsidRDefault="001A2E72">
      <w:pPr>
        <w:pStyle w:val="BodyText"/>
        <w:ind w:left="112"/>
      </w:pPr>
      <w:r>
        <w:t>Singer,</w:t>
      </w:r>
      <w:r>
        <w:rPr>
          <w:spacing w:val="-2"/>
        </w:rPr>
        <w:t xml:space="preserve"> </w:t>
      </w:r>
      <w:r>
        <w:t>Peter.</w:t>
      </w:r>
      <w:r>
        <w:rPr>
          <w:spacing w:val="-4"/>
        </w:rPr>
        <w:t xml:space="preserve"> </w:t>
      </w:r>
      <w:r>
        <w:t>“Why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Ration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Care.”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2009.</w:t>
      </w:r>
    </w:p>
    <w:p w14:paraId="5FBFE5AD" w14:textId="77777777" w:rsidR="00C155A0" w:rsidRDefault="00C155A0">
      <w:pPr>
        <w:pStyle w:val="BodyText"/>
      </w:pPr>
    </w:p>
    <w:p w14:paraId="5FBFE5AE" w14:textId="77777777" w:rsidR="00C155A0" w:rsidRDefault="001A2E72">
      <w:pPr>
        <w:pStyle w:val="BodyText"/>
        <w:ind w:left="112" w:right="1325"/>
      </w:pPr>
      <w:r>
        <w:t>White,</w:t>
      </w:r>
      <w:r>
        <w:rPr>
          <w:spacing w:val="-3"/>
        </w:rPr>
        <w:t xml:space="preserve"> </w:t>
      </w:r>
      <w:r>
        <w:t>Joseph.</w:t>
      </w:r>
      <w:r>
        <w:rPr>
          <w:spacing w:val="-4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Rationing: A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Brock.”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Hastings</w:t>
      </w:r>
      <w:r>
        <w:rPr>
          <w:spacing w:val="-1"/>
        </w:rPr>
        <w:t xml:space="preserve"> </w:t>
      </w:r>
      <w:r>
        <w:t>Center.</w:t>
      </w:r>
      <w:r>
        <w:rPr>
          <w:spacing w:val="-58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hyperlink r:id="rId13">
        <w:r>
          <w:t>www.thehastingscenter.org.</w:t>
        </w:r>
      </w:hyperlink>
    </w:p>
    <w:p w14:paraId="5FBFE5AF" w14:textId="77777777" w:rsidR="00C155A0" w:rsidRDefault="00C155A0">
      <w:pPr>
        <w:pStyle w:val="BodyText"/>
        <w:spacing w:before="1"/>
      </w:pPr>
    </w:p>
    <w:p w14:paraId="5FBFE5B0" w14:textId="77777777" w:rsidR="00C155A0" w:rsidRDefault="001A2E72">
      <w:pPr>
        <w:pStyle w:val="BodyText"/>
        <w:ind w:left="112"/>
      </w:pPr>
      <w:r>
        <w:t>Rosner,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(2016).</w:t>
      </w:r>
      <w:r>
        <w:rPr>
          <w:spacing w:val="-4"/>
        </w:rPr>
        <w:t xml:space="preserve"> </w:t>
      </w:r>
      <w:r>
        <w:t>Injurious</w:t>
      </w:r>
      <w:r>
        <w:rPr>
          <w:spacing w:val="-4"/>
        </w:rPr>
        <w:t xml:space="preserve"> </w:t>
      </w:r>
      <w:r>
        <w:t>Inequalities.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Milbank</w:t>
      </w:r>
      <w:r>
        <w:rPr>
          <w:spacing w:val="-4"/>
        </w:rPr>
        <w:t xml:space="preserve"> </w:t>
      </w:r>
      <w:r>
        <w:t>Quarterly,</w:t>
      </w:r>
      <w:r>
        <w:rPr>
          <w:spacing w:val="-4"/>
        </w:rPr>
        <w:t xml:space="preserve"> </w:t>
      </w:r>
      <w:r>
        <w:t>94(1),</w:t>
      </w:r>
      <w:r>
        <w:rPr>
          <w:spacing w:val="-4"/>
        </w:rPr>
        <w:t xml:space="preserve"> </w:t>
      </w:r>
      <w:r>
        <w:t>47-50.</w:t>
      </w:r>
    </w:p>
    <w:p w14:paraId="5FBFE5B1" w14:textId="77777777" w:rsidR="00C155A0" w:rsidRDefault="00C155A0">
      <w:pPr>
        <w:pStyle w:val="BodyText"/>
        <w:spacing w:before="9"/>
        <w:rPr>
          <w:sz w:val="27"/>
        </w:rPr>
      </w:pPr>
    </w:p>
    <w:p w14:paraId="5FBFE5B2" w14:textId="77777777" w:rsidR="00C155A0" w:rsidRDefault="001A2E72">
      <w:pPr>
        <w:pStyle w:val="BodyText"/>
        <w:spacing w:line="465" w:lineRule="auto"/>
        <w:ind w:left="112" w:right="1325"/>
      </w:pPr>
      <w:r>
        <w:t>DeAngelis, C. (2016). Big Pharma Profits and the Public Loses. Milbank Quarterly, 94(1), 30-33.</w:t>
      </w:r>
      <w:r>
        <w:rPr>
          <w:spacing w:val="1"/>
        </w:rPr>
        <w:t xml:space="preserve"> </w:t>
      </w:r>
      <w:r>
        <w:t>Cohn,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(2016).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Controversy</w:t>
      </w:r>
      <w:r>
        <w:rPr>
          <w:spacing w:val="-4"/>
        </w:rPr>
        <w:t xml:space="preserve"> </w:t>
      </w:r>
      <w:r>
        <w:t>Nobody</w:t>
      </w:r>
      <w:r>
        <w:rPr>
          <w:spacing w:val="-4"/>
        </w:rPr>
        <w:t xml:space="preserve"> </w:t>
      </w:r>
      <w:r>
        <w:t>Notices.</w:t>
      </w:r>
      <w:r>
        <w:rPr>
          <w:spacing w:val="-2"/>
        </w:rPr>
        <w:t xml:space="preserve"> </w:t>
      </w:r>
      <w:r>
        <w:t>Milbank</w:t>
      </w:r>
      <w:r>
        <w:rPr>
          <w:spacing w:val="-2"/>
        </w:rPr>
        <w:t xml:space="preserve"> </w:t>
      </w:r>
      <w:r>
        <w:t>Quarterly,</w:t>
      </w:r>
      <w:r>
        <w:rPr>
          <w:spacing w:val="-3"/>
        </w:rPr>
        <w:t xml:space="preserve"> </w:t>
      </w:r>
      <w:r>
        <w:t>94(2),</w:t>
      </w:r>
      <w:r>
        <w:rPr>
          <w:spacing w:val="-4"/>
        </w:rPr>
        <w:t xml:space="preserve"> </w:t>
      </w:r>
      <w:r>
        <w:t>260-263.</w:t>
      </w:r>
    </w:p>
    <w:p w14:paraId="5FBFE5B3" w14:textId="77777777" w:rsidR="00C155A0" w:rsidRDefault="001A2E72">
      <w:pPr>
        <w:pStyle w:val="BodyText"/>
        <w:spacing w:before="14"/>
        <w:ind w:left="112" w:right="1873"/>
      </w:pPr>
      <w:r>
        <w:t>Fink, Sheri. “Drug Shortages Forcing Hard Decisions on Rationing Treatments.” The New York</w:t>
      </w:r>
      <w:r>
        <w:rPr>
          <w:spacing w:val="-59"/>
        </w:rPr>
        <w:t xml:space="preserve"> </w:t>
      </w:r>
      <w:r>
        <w:t>Times, January 29,</w:t>
      </w:r>
      <w:r>
        <w:rPr>
          <w:spacing w:val="-1"/>
        </w:rPr>
        <w:t xml:space="preserve"> </w:t>
      </w:r>
      <w:r>
        <w:t>2016.</w:t>
      </w:r>
    </w:p>
    <w:p w14:paraId="5FBFE5B4" w14:textId="77777777" w:rsidR="00C155A0" w:rsidRDefault="00C155A0">
      <w:pPr>
        <w:pStyle w:val="BodyText"/>
        <w:rPr>
          <w:sz w:val="24"/>
        </w:rPr>
      </w:pPr>
    </w:p>
    <w:p w14:paraId="5FBFE5B5" w14:textId="77777777" w:rsidR="00C155A0" w:rsidRDefault="00C155A0">
      <w:pPr>
        <w:pStyle w:val="BodyText"/>
        <w:rPr>
          <w:sz w:val="24"/>
        </w:rPr>
      </w:pPr>
    </w:p>
    <w:p w14:paraId="5FBFE5B6" w14:textId="77777777" w:rsidR="00C155A0" w:rsidRDefault="001A2E72">
      <w:pPr>
        <w:pStyle w:val="Heading3"/>
        <w:spacing w:before="166"/>
      </w:pPr>
      <w:bookmarkStart w:id="23" w:name="PART_III:_SELECTED_ISSUES_IN_HPAM"/>
      <w:bookmarkEnd w:id="23"/>
      <w:r>
        <w:t>PART</w:t>
      </w:r>
      <w:r>
        <w:rPr>
          <w:spacing w:val="-6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HPAM</w:t>
      </w:r>
    </w:p>
    <w:p w14:paraId="5FBFE5B7" w14:textId="77777777" w:rsidR="00C155A0" w:rsidRDefault="00C155A0">
      <w:pPr>
        <w:pStyle w:val="BodyText"/>
        <w:spacing w:before="10"/>
        <w:rPr>
          <w:b/>
          <w:sz w:val="20"/>
        </w:rPr>
      </w:pPr>
    </w:p>
    <w:p w14:paraId="5FBFE5B8" w14:textId="77777777" w:rsidR="00C155A0" w:rsidRDefault="001A2E72">
      <w:pPr>
        <w:spacing w:line="276" w:lineRule="auto"/>
        <w:ind w:left="112"/>
        <w:rPr>
          <w:b/>
          <w:sz w:val="24"/>
        </w:rPr>
      </w:pPr>
      <w:bookmarkStart w:id="24" w:name="Session_11:_THE_HEALTHCARE_SYSTEM_AND_PO"/>
      <w:bookmarkEnd w:id="24"/>
      <w:r>
        <w:rPr>
          <w:b/>
          <w:sz w:val="24"/>
        </w:rPr>
        <w:t>Session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POPULATION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 INTERVENE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DETERMINANTS?</w:t>
      </w:r>
    </w:p>
    <w:p w14:paraId="5FBFE5B9" w14:textId="77777777" w:rsidR="00C155A0" w:rsidRDefault="00C155A0">
      <w:pPr>
        <w:pStyle w:val="BodyText"/>
        <w:spacing w:before="4"/>
        <w:rPr>
          <w:b/>
          <w:sz w:val="24"/>
        </w:rPr>
      </w:pPr>
    </w:p>
    <w:p w14:paraId="5FBFE5BA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BB" w14:textId="77777777" w:rsidR="00C155A0" w:rsidRDefault="00C155A0">
      <w:pPr>
        <w:pStyle w:val="BodyText"/>
        <w:spacing w:before="6"/>
        <w:rPr>
          <w:sz w:val="20"/>
        </w:rPr>
      </w:pPr>
    </w:p>
    <w:p w14:paraId="5FBFE5BC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hanging="361"/>
      </w:pPr>
      <w:r>
        <w:t>Propose</w:t>
      </w:r>
      <w:r>
        <w:rPr>
          <w:spacing w:val="-4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health.</w:t>
      </w:r>
    </w:p>
    <w:p w14:paraId="5FBFE5BD" w14:textId="77777777" w:rsidR="00C155A0" w:rsidRDefault="00C155A0">
      <w:pPr>
        <w:pStyle w:val="BodyText"/>
        <w:spacing w:before="9"/>
        <w:rPr>
          <w:sz w:val="21"/>
        </w:rPr>
      </w:pPr>
    </w:p>
    <w:p w14:paraId="5FBFE5BE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line="309" w:lineRule="auto"/>
        <w:ind w:left="831" w:right="2076"/>
      </w:pP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determinants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health.</w:t>
      </w:r>
    </w:p>
    <w:p w14:paraId="5FBFE5BF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02" w:line="312" w:lineRule="auto"/>
        <w:ind w:left="831" w:right="2565"/>
      </w:pPr>
      <w:r>
        <w:t>Discuss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policymakers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determinants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health.</w:t>
      </w:r>
    </w:p>
    <w:p w14:paraId="5FBFE5C0" w14:textId="77777777" w:rsidR="00C155A0" w:rsidRDefault="00C155A0">
      <w:pPr>
        <w:pStyle w:val="BodyText"/>
        <w:spacing w:before="1"/>
        <w:rPr>
          <w:sz w:val="20"/>
        </w:rPr>
      </w:pPr>
    </w:p>
    <w:p w14:paraId="5FBFE5C1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C2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C3" w14:textId="77777777" w:rsidR="00C155A0" w:rsidRDefault="001A2E72">
      <w:pPr>
        <w:pStyle w:val="BodyText"/>
        <w:ind w:left="112"/>
      </w:pPr>
      <w:r>
        <w:t>Articles:</w:t>
      </w:r>
    </w:p>
    <w:p w14:paraId="5FBFE5C4" w14:textId="77777777" w:rsidR="00C155A0" w:rsidRDefault="00C155A0">
      <w:pPr>
        <w:pStyle w:val="BodyText"/>
        <w:spacing w:before="7"/>
        <w:rPr>
          <w:sz w:val="20"/>
        </w:rPr>
      </w:pPr>
    </w:p>
    <w:p w14:paraId="5FBFE5C5" w14:textId="77777777" w:rsidR="00C155A0" w:rsidRDefault="001A2E72">
      <w:pPr>
        <w:pStyle w:val="BodyText"/>
        <w:spacing w:line="465" w:lineRule="auto"/>
        <w:ind w:left="112" w:right="1325"/>
      </w:pPr>
      <w:r>
        <w:t>Perla, R., Onie, R., and Lee, T. H. (2016). “Population Health: The Ghost Aim.” NEJM Catalyst.</w:t>
      </w:r>
      <w:r>
        <w:rPr>
          <w:spacing w:val="1"/>
        </w:rPr>
        <w:t xml:space="preserve"> </w:t>
      </w:r>
      <w:r>
        <w:t>Fuchs,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“Social</w:t>
      </w:r>
      <w:r>
        <w:rPr>
          <w:spacing w:val="-5"/>
        </w:rPr>
        <w:t xml:space="preserve"> </w:t>
      </w:r>
      <w:r>
        <w:t>Determinants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Health:</w:t>
      </w:r>
      <w:r>
        <w:rPr>
          <w:spacing w:val="-1"/>
        </w:rPr>
        <w:t xml:space="preserve"> </w:t>
      </w:r>
      <w:r>
        <w:t>Caveats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Nuances.”</w:t>
      </w:r>
      <w:r>
        <w:rPr>
          <w:spacing w:val="-3"/>
        </w:rPr>
        <w:t xml:space="preserve"> </w:t>
      </w:r>
      <w:r>
        <w:t>JAMA,</w:t>
      </w:r>
      <w:r>
        <w:rPr>
          <w:spacing w:val="-4"/>
        </w:rPr>
        <w:t xml:space="preserve"> </w:t>
      </w:r>
      <w:r>
        <w:t>317(1),</w:t>
      </w:r>
      <w:r>
        <w:rPr>
          <w:spacing w:val="-5"/>
        </w:rPr>
        <w:t xml:space="preserve"> </w:t>
      </w:r>
      <w:r>
        <w:t>25-26.</w:t>
      </w:r>
    </w:p>
    <w:p w14:paraId="5FBFE5C6" w14:textId="77777777" w:rsidR="00C155A0" w:rsidRDefault="001A2E72">
      <w:pPr>
        <w:pStyle w:val="BodyText"/>
        <w:spacing w:before="15"/>
        <w:ind w:left="112" w:right="1325"/>
      </w:pPr>
      <w:r>
        <w:t>Sequist,</w:t>
      </w:r>
      <w:r>
        <w:rPr>
          <w:spacing w:val="-4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Taveras,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(2014).</w:t>
      </w:r>
      <w:r>
        <w:rPr>
          <w:spacing w:val="-5"/>
        </w:rPr>
        <w:t xml:space="preserve"> </w:t>
      </w:r>
      <w:r>
        <w:t>“Clinic–Community</w:t>
      </w:r>
      <w:r>
        <w:rPr>
          <w:spacing w:val="-3"/>
        </w:rPr>
        <w:t xml:space="preserve"> </w:t>
      </w:r>
      <w:r>
        <w:t>Linkages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High-Value</w:t>
      </w:r>
      <w:r>
        <w:rPr>
          <w:spacing w:val="-4"/>
        </w:rPr>
        <w:t xml:space="preserve"> </w:t>
      </w:r>
      <w:r>
        <w:t>Care.”</w:t>
      </w:r>
      <w:r>
        <w:rPr>
          <w:spacing w:val="-3"/>
        </w:rPr>
        <w:t xml:space="preserve"> </w:t>
      </w:r>
      <w:r>
        <w:t>NEJM,</w:t>
      </w:r>
      <w:r>
        <w:rPr>
          <w:spacing w:val="-58"/>
        </w:rPr>
        <w:t xml:space="preserve"> </w:t>
      </w:r>
      <w:r>
        <w:t>371(23), 2148-2150.</w:t>
      </w:r>
    </w:p>
    <w:p w14:paraId="5FBFE5C7" w14:textId="77777777" w:rsidR="00C155A0" w:rsidRDefault="00C155A0">
      <w:pPr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5C8" w14:textId="77777777" w:rsidR="00C155A0" w:rsidRDefault="001A2E72">
      <w:pPr>
        <w:pStyle w:val="BodyText"/>
        <w:spacing w:before="83"/>
        <w:ind w:left="112" w:right="1325"/>
      </w:pPr>
      <w:r>
        <w:lastRenderedPageBreak/>
        <w:t>Adler,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Glymour,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Fielding,</w:t>
      </w:r>
      <w:r>
        <w:rPr>
          <w:spacing w:val="-2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(2016).</w:t>
      </w:r>
      <w:r>
        <w:rPr>
          <w:spacing w:val="-2"/>
        </w:rPr>
        <w:t xml:space="preserve"> </w:t>
      </w:r>
      <w:r>
        <w:t>“Addressing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Determinants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Inequalities.”</w:t>
      </w:r>
      <w:r>
        <w:rPr>
          <w:spacing w:val="1"/>
        </w:rPr>
        <w:t xml:space="preserve"> </w:t>
      </w:r>
      <w:r>
        <w:t>JAMA, 316(16),</w:t>
      </w:r>
      <w:r>
        <w:rPr>
          <w:spacing w:val="1"/>
        </w:rPr>
        <w:t xml:space="preserve"> </w:t>
      </w:r>
      <w:r>
        <w:t>1641-1642.</w:t>
      </w:r>
    </w:p>
    <w:p w14:paraId="5FBFE5C9" w14:textId="77777777" w:rsidR="00C155A0" w:rsidRDefault="00C155A0">
      <w:pPr>
        <w:pStyle w:val="BodyText"/>
        <w:spacing w:before="10"/>
        <w:rPr>
          <w:sz w:val="21"/>
        </w:rPr>
      </w:pPr>
    </w:p>
    <w:p w14:paraId="5FBFE5CA" w14:textId="77777777" w:rsidR="00C155A0" w:rsidRDefault="001A2E72">
      <w:pPr>
        <w:pStyle w:val="BodyText"/>
        <w:ind w:left="112"/>
      </w:pPr>
      <w:r>
        <w:t>Marmot,</w:t>
      </w:r>
      <w:r>
        <w:rPr>
          <w:spacing w:val="-5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(2006).</w:t>
      </w:r>
      <w:r>
        <w:rPr>
          <w:spacing w:val="-5"/>
        </w:rPr>
        <w:t xml:space="preserve"> </w:t>
      </w:r>
      <w:r>
        <w:t>“Status</w:t>
      </w:r>
      <w:r>
        <w:rPr>
          <w:spacing w:val="-5"/>
        </w:rPr>
        <w:t xml:space="preserve"> </w:t>
      </w:r>
      <w:r>
        <w:t>syndrome: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medicine.”</w:t>
      </w:r>
      <w:r>
        <w:rPr>
          <w:spacing w:val="-3"/>
        </w:rPr>
        <w:t xml:space="preserve"> </w:t>
      </w:r>
      <w:r>
        <w:t>JAMA,</w:t>
      </w:r>
      <w:r>
        <w:rPr>
          <w:spacing w:val="-3"/>
        </w:rPr>
        <w:t xml:space="preserve"> </w:t>
      </w:r>
      <w:r>
        <w:t>295(11),</w:t>
      </w:r>
      <w:r>
        <w:rPr>
          <w:spacing w:val="-2"/>
        </w:rPr>
        <w:t xml:space="preserve"> </w:t>
      </w:r>
      <w:r>
        <w:t>1304-1307.</w:t>
      </w:r>
    </w:p>
    <w:p w14:paraId="5FBFE5CB" w14:textId="77777777" w:rsidR="00C155A0" w:rsidRDefault="00C155A0">
      <w:pPr>
        <w:pStyle w:val="BodyText"/>
      </w:pPr>
    </w:p>
    <w:p w14:paraId="5FBFE5CC" w14:textId="77777777" w:rsidR="00C155A0" w:rsidRDefault="001A2E72">
      <w:pPr>
        <w:pStyle w:val="BodyText"/>
        <w:ind w:left="112" w:right="1325"/>
      </w:pPr>
      <w:r>
        <w:t>McGinnis,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(2016).</w:t>
      </w:r>
      <w:r>
        <w:rPr>
          <w:spacing w:val="-3"/>
        </w:rPr>
        <w:t xml:space="preserve"> </w:t>
      </w:r>
      <w:r>
        <w:t>“Income,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Expectancy,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Health:</w:t>
      </w:r>
      <w:r>
        <w:rPr>
          <w:spacing w:val="-3"/>
        </w:rPr>
        <w:t xml:space="preserve"> </w:t>
      </w:r>
      <w:r>
        <w:t>Underscoring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Opportunity.” JAMA,</w:t>
      </w:r>
      <w:r>
        <w:rPr>
          <w:spacing w:val="-1"/>
        </w:rPr>
        <w:t xml:space="preserve"> </w:t>
      </w:r>
      <w:r>
        <w:t>315(16),</w:t>
      </w:r>
      <w:r>
        <w:rPr>
          <w:spacing w:val="1"/>
        </w:rPr>
        <w:t xml:space="preserve"> </w:t>
      </w:r>
      <w:r>
        <w:t>1709-1710.</w:t>
      </w:r>
    </w:p>
    <w:p w14:paraId="5FBFE5CD" w14:textId="77777777" w:rsidR="00C155A0" w:rsidRDefault="00C155A0">
      <w:pPr>
        <w:pStyle w:val="BodyText"/>
        <w:spacing w:before="1"/>
      </w:pPr>
    </w:p>
    <w:p w14:paraId="5FBFE5CE" w14:textId="77777777" w:rsidR="00C155A0" w:rsidRDefault="001A2E72">
      <w:pPr>
        <w:pStyle w:val="BodyText"/>
        <w:ind w:left="112"/>
      </w:pPr>
      <w:r>
        <w:t>Film:</w:t>
      </w:r>
      <w:r>
        <w:rPr>
          <w:spacing w:val="-2"/>
        </w:rPr>
        <w:t xml:space="preserve"> </w:t>
      </w:r>
      <w:r>
        <w:t>Rebecca</w:t>
      </w:r>
      <w:r>
        <w:rPr>
          <w:spacing w:val="-1"/>
        </w:rPr>
        <w:t xml:space="preserve"> </w:t>
      </w:r>
      <w:r>
        <w:t>Onie</w:t>
      </w:r>
      <w:r>
        <w:rPr>
          <w:spacing w:val="-3"/>
        </w:rPr>
        <w:t xml:space="preserve"> </w:t>
      </w:r>
      <w:r>
        <w:t>Ted</w:t>
      </w:r>
      <w:r>
        <w:rPr>
          <w:spacing w:val="-3"/>
        </w:rPr>
        <w:t xml:space="preserve"> </w:t>
      </w:r>
      <w:r>
        <w:t>Talk: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Healthy?</w:t>
      </w:r>
    </w:p>
    <w:p w14:paraId="5FBFE5CF" w14:textId="77777777" w:rsidR="00C155A0" w:rsidRDefault="00C155A0">
      <w:pPr>
        <w:pStyle w:val="BodyText"/>
        <w:spacing w:before="6"/>
        <w:rPr>
          <w:sz w:val="20"/>
        </w:rPr>
      </w:pPr>
    </w:p>
    <w:p w14:paraId="5FBFE5D0" w14:textId="77777777" w:rsidR="00C155A0" w:rsidRDefault="001A2E72">
      <w:pPr>
        <w:pStyle w:val="Heading3"/>
        <w:spacing w:before="1"/>
      </w:pPr>
      <w:bookmarkStart w:id="25" w:name="Session_12:_HEALTH_SYSTEM_PERFORMANCE"/>
      <w:bookmarkEnd w:id="25"/>
      <w:r>
        <w:t>Session</w:t>
      </w:r>
      <w:r>
        <w:rPr>
          <w:spacing w:val="-6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PERFORMANCE</w:t>
      </w:r>
    </w:p>
    <w:p w14:paraId="5FBFE5D1" w14:textId="77777777" w:rsidR="00C155A0" w:rsidRDefault="00C155A0">
      <w:pPr>
        <w:pStyle w:val="BodyText"/>
        <w:spacing w:before="10"/>
        <w:rPr>
          <w:b/>
          <w:sz w:val="27"/>
        </w:rPr>
      </w:pPr>
    </w:p>
    <w:p w14:paraId="5FBFE5D2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D3" w14:textId="77777777" w:rsidR="00C155A0" w:rsidRDefault="00C155A0">
      <w:pPr>
        <w:pStyle w:val="BodyText"/>
        <w:spacing w:before="7"/>
        <w:rPr>
          <w:sz w:val="20"/>
        </w:rPr>
      </w:pPr>
    </w:p>
    <w:p w14:paraId="5FBFE5D4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Discuss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variations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practice.</w:t>
      </w:r>
    </w:p>
    <w:p w14:paraId="5FBFE5D5" w14:textId="77777777" w:rsidR="00C155A0" w:rsidRDefault="00C155A0">
      <w:pPr>
        <w:pStyle w:val="BodyText"/>
        <w:spacing w:before="9"/>
        <w:rPr>
          <w:sz w:val="21"/>
        </w:rPr>
      </w:pPr>
    </w:p>
    <w:p w14:paraId="5FBFE5D6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line="312" w:lineRule="auto"/>
        <w:ind w:left="831" w:right="1296"/>
      </w:pPr>
      <w:r>
        <w:t>Distinguish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quality</w:t>
      </w:r>
      <w:r>
        <w:rPr>
          <w:spacing w:val="-58"/>
        </w:rPr>
        <w:t xml:space="preserve"> </w:t>
      </w:r>
      <w:r>
        <w:t>improvement (CQI)</w:t>
      </w:r>
      <w:r>
        <w:rPr>
          <w:spacing w:val="-2"/>
        </w:rPr>
        <w:t xml:space="preserve"> </w:t>
      </w:r>
      <w:r>
        <w:t>and public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information.</w:t>
      </w:r>
    </w:p>
    <w:p w14:paraId="5FBFE5D7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99"/>
        <w:ind w:hanging="361"/>
      </w:pPr>
      <w:r>
        <w:t>Assemble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dossier.</w:t>
      </w:r>
    </w:p>
    <w:p w14:paraId="5FBFE5D8" w14:textId="77777777" w:rsidR="00C155A0" w:rsidRDefault="00C155A0">
      <w:pPr>
        <w:pStyle w:val="BodyText"/>
        <w:spacing w:before="3"/>
        <w:rPr>
          <w:sz w:val="33"/>
        </w:rPr>
      </w:pPr>
    </w:p>
    <w:p w14:paraId="5FBFE5D9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DA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DB" w14:textId="77777777" w:rsidR="00C155A0" w:rsidRDefault="001A2E72">
      <w:pPr>
        <w:pStyle w:val="BodyText"/>
        <w:ind w:left="112" w:right="1325"/>
      </w:pPr>
      <w:r>
        <w:t>Huckman,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Kelley,</w:t>
      </w:r>
      <w:r>
        <w:rPr>
          <w:spacing w:val="-3"/>
        </w:rPr>
        <w:t xml:space="preserve"> </w:t>
      </w:r>
      <w:r>
        <w:t>M.A.</w:t>
      </w:r>
      <w:r>
        <w:rPr>
          <w:spacing w:val="-5"/>
        </w:rPr>
        <w:t xml:space="preserve"> </w:t>
      </w:r>
      <w:r>
        <w:t>(2013).</w:t>
      </w:r>
      <w:r>
        <w:rPr>
          <w:spacing w:val="-4"/>
        </w:rPr>
        <w:t xml:space="preserve"> </w:t>
      </w:r>
      <w:r>
        <w:t>“Public</w:t>
      </w:r>
      <w:r>
        <w:rPr>
          <w:spacing w:val="-2"/>
        </w:rPr>
        <w:t xml:space="preserve"> </w:t>
      </w:r>
      <w:r>
        <w:t>Reporting,</w:t>
      </w:r>
      <w:r>
        <w:rPr>
          <w:spacing w:val="-3"/>
        </w:rPr>
        <w:t xml:space="preserve"> </w:t>
      </w:r>
      <w:r>
        <w:t>Consumerism,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Patient</w:t>
      </w:r>
      <w:r>
        <w:rPr>
          <w:spacing w:val="-58"/>
        </w:rPr>
        <w:t xml:space="preserve"> </w:t>
      </w:r>
      <w:r>
        <w:t>Empowerment.”</w:t>
      </w:r>
      <w:r>
        <w:rPr>
          <w:spacing w:val="-2"/>
        </w:rPr>
        <w:t xml:space="preserve"> </w:t>
      </w:r>
      <w:r>
        <w:t>NEJM,</w:t>
      </w:r>
      <w:r>
        <w:rPr>
          <w:spacing w:val="1"/>
        </w:rPr>
        <w:t xml:space="preserve"> </w:t>
      </w:r>
      <w:r>
        <w:t>369(20),</w:t>
      </w:r>
      <w:r>
        <w:rPr>
          <w:spacing w:val="-1"/>
        </w:rPr>
        <w:t xml:space="preserve"> </w:t>
      </w:r>
      <w:r>
        <w:t>1875-1877.</w:t>
      </w:r>
    </w:p>
    <w:p w14:paraId="5FBFE5DC" w14:textId="77777777" w:rsidR="00C155A0" w:rsidRDefault="00C155A0">
      <w:pPr>
        <w:pStyle w:val="BodyText"/>
        <w:spacing w:before="1"/>
      </w:pPr>
    </w:p>
    <w:p w14:paraId="5FBFE5DD" w14:textId="77777777" w:rsidR="00C155A0" w:rsidRDefault="001A2E72">
      <w:pPr>
        <w:pStyle w:val="BodyText"/>
        <w:ind w:left="112" w:right="1325"/>
      </w:pPr>
      <w:r>
        <w:t>Wennberg,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(1989).</w:t>
      </w:r>
      <w:r>
        <w:rPr>
          <w:spacing w:val="-5"/>
        </w:rPr>
        <w:t xml:space="preserve"> </w:t>
      </w:r>
      <w:r>
        <w:t>“Hospital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Mortality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Beneficiaries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Boston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New</w:t>
      </w:r>
      <w:r>
        <w:rPr>
          <w:spacing w:val="60"/>
        </w:rPr>
        <w:t xml:space="preserve"> </w:t>
      </w:r>
      <w:r>
        <w:t>Haven.”</w:t>
      </w:r>
      <w:r>
        <w:rPr>
          <w:spacing w:val="1"/>
        </w:rPr>
        <w:t xml:space="preserve"> </w:t>
      </w:r>
      <w:r>
        <w:t>NEJM,</w:t>
      </w:r>
      <w:r>
        <w:rPr>
          <w:spacing w:val="1"/>
        </w:rPr>
        <w:t xml:space="preserve"> </w:t>
      </w:r>
      <w:r>
        <w:t>321(17),</w:t>
      </w:r>
      <w:r>
        <w:rPr>
          <w:spacing w:val="-1"/>
        </w:rPr>
        <w:t xml:space="preserve"> </w:t>
      </w:r>
      <w:r>
        <w:t>1168-1173.</w:t>
      </w:r>
    </w:p>
    <w:p w14:paraId="5FBFE5DE" w14:textId="77777777" w:rsidR="00C155A0" w:rsidRDefault="00C155A0">
      <w:pPr>
        <w:pStyle w:val="BodyText"/>
        <w:spacing w:before="11"/>
        <w:rPr>
          <w:sz w:val="21"/>
        </w:rPr>
      </w:pPr>
    </w:p>
    <w:p w14:paraId="5FBFE5DF" w14:textId="77777777" w:rsidR="00C155A0" w:rsidRDefault="001A2E72">
      <w:pPr>
        <w:pStyle w:val="BodyText"/>
        <w:ind w:left="112"/>
      </w:pPr>
      <w:r>
        <w:t>Berwick,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(1989).</w:t>
      </w:r>
      <w:r>
        <w:rPr>
          <w:spacing w:val="-5"/>
        </w:rPr>
        <w:t xml:space="preserve"> </w:t>
      </w:r>
      <w:r>
        <w:t>“Continuous</w:t>
      </w:r>
      <w:r>
        <w:rPr>
          <w:spacing w:val="-1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care.”</w:t>
      </w:r>
      <w:r>
        <w:rPr>
          <w:spacing w:val="-5"/>
        </w:rPr>
        <w:t xml:space="preserve"> </w:t>
      </w:r>
      <w:r>
        <w:t>NEJM,</w:t>
      </w:r>
      <w:r>
        <w:rPr>
          <w:spacing w:val="-2"/>
        </w:rPr>
        <w:t xml:space="preserve"> </w:t>
      </w:r>
      <w:r>
        <w:t>320(1),</w:t>
      </w:r>
      <w:r>
        <w:rPr>
          <w:spacing w:val="-2"/>
        </w:rPr>
        <w:t xml:space="preserve"> </w:t>
      </w:r>
      <w:r>
        <w:t>53-56.</w:t>
      </w:r>
    </w:p>
    <w:p w14:paraId="5FBFE5E0" w14:textId="77777777" w:rsidR="00C155A0" w:rsidRDefault="00C155A0">
      <w:pPr>
        <w:pStyle w:val="BodyText"/>
      </w:pPr>
    </w:p>
    <w:p w14:paraId="5FBFE5E1" w14:textId="77777777" w:rsidR="00C155A0" w:rsidRDefault="001A2E72">
      <w:pPr>
        <w:pStyle w:val="BodyText"/>
        <w:ind w:left="112" w:right="1273"/>
      </w:pPr>
      <w:r>
        <w:t>Blumenthal</w:t>
      </w:r>
      <w:r>
        <w:rPr>
          <w:spacing w:val="-3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McGinnis,</w:t>
      </w:r>
      <w:r>
        <w:rPr>
          <w:spacing w:val="-2"/>
        </w:rPr>
        <w:t xml:space="preserve"> </w:t>
      </w:r>
      <w:r>
        <w:t>J.M.</w:t>
      </w:r>
      <w:r>
        <w:rPr>
          <w:spacing w:val="-4"/>
        </w:rPr>
        <w:t xml:space="preserve"> </w:t>
      </w:r>
      <w:r>
        <w:t>(2015).</w:t>
      </w:r>
      <w:r>
        <w:rPr>
          <w:spacing w:val="-3"/>
        </w:rPr>
        <w:t xml:space="preserve"> </w:t>
      </w:r>
      <w:r>
        <w:t>“Measuring</w:t>
      </w:r>
      <w:r>
        <w:rPr>
          <w:spacing w:val="-3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Signs: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IOM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metrics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 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progress.”</w:t>
      </w:r>
      <w:r>
        <w:rPr>
          <w:spacing w:val="-2"/>
        </w:rPr>
        <w:t xml:space="preserve"> </w:t>
      </w:r>
      <w:r>
        <w:t>JAMA,</w:t>
      </w:r>
      <w:r>
        <w:rPr>
          <w:spacing w:val="1"/>
        </w:rPr>
        <w:t xml:space="preserve"> </w:t>
      </w:r>
      <w:r>
        <w:t>313(19),</w:t>
      </w:r>
      <w:r>
        <w:rPr>
          <w:spacing w:val="-1"/>
        </w:rPr>
        <w:t xml:space="preserve"> </w:t>
      </w:r>
      <w:r>
        <w:t>1901-1902.</w:t>
      </w:r>
    </w:p>
    <w:p w14:paraId="5FBFE5E2" w14:textId="77777777" w:rsidR="00C155A0" w:rsidRDefault="00C155A0">
      <w:pPr>
        <w:pStyle w:val="BodyText"/>
        <w:spacing w:before="1"/>
      </w:pPr>
    </w:p>
    <w:p w14:paraId="5FBFE5E3" w14:textId="77777777" w:rsidR="00C155A0" w:rsidRDefault="001A2E72">
      <w:pPr>
        <w:pStyle w:val="BodyText"/>
        <w:ind w:left="112" w:right="1325"/>
      </w:pPr>
      <w:r>
        <w:t>MacLean,</w:t>
      </w:r>
      <w:r>
        <w:rPr>
          <w:spacing w:val="-4"/>
        </w:rPr>
        <w:t xml:space="preserve"> </w:t>
      </w:r>
      <w:r>
        <w:t>C.H.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“Time</w:t>
      </w:r>
      <w:r>
        <w:rPr>
          <w:spacing w:val="-6"/>
        </w:rPr>
        <w:t xml:space="preserve"> </w:t>
      </w:r>
      <w:r>
        <w:t>Out—Charting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Measurement.”</w:t>
      </w:r>
      <w:r>
        <w:rPr>
          <w:spacing w:val="-59"/>
        </w:rPr>
        <w:t xml:space="preserve"> </w:t>
      </w:r>
      <w:r>
        <w:t>NEJM, 378(19),</w:t>
      </w:r>
      <w:r>
        <w:rPr>
          <w:spacing w:val="-1"/>
        </w:rPr>
        <w:t xml:space="preserve"> </w:t>
      </w:r>
      <w:r>
        <w:t>1757-1761.</w:t>
      </w:r>
    </w:p>
    <w:p w14:paraId="5FBFE5E4" w14:textId="77777777" w:rsidR="00C155A0" w:rsidRDefault="00C155A0">
      <w:pPr>
        <w:pStyle w:val="BodyText"/>
        <w:spacing w:before="10"/>
        <w:rPr>
          <w:sz w:val="21"/>
        </w:rPr>
      </w:pPr>
    </w:p>
    <w:p w14:paraId="5FBFE5E5" w14:textId="77777777" w:rsidR="00C155A0" w:rsidRDefault="001A2E72">
      <w:pPr>
        <w:pStyle w:val="BodyText"/>
        <w:ind w:left="112" w:right="1325"/>
      </w:pPr>
      <w:r>
        <w:t>Muller,</w:t>
      </w:r>
      <w:r>
        <w:rPr>
          <w:spacing w:val="-3"/>
        </w:rPr>
        <w:t xml:space="preserve"> </w:t>
      </w:r>
      <w:r>
        <w:t>Jerry</w:t>
      </w:r>
      <w:r>
        <w:rPr>
          <w:spacing w:val="-3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“Medicine.”</w:t>
      </w:r>
      <w:r>
        <w:rPr>
          <w:spacing w:val="-2"/>
        </w:rPr>
        <w:t xml:space="preserve"> </w:t>
      </w:r>
      <w:r>
        <w:t>Chap.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Tyranny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Metrics.</w:t>
      </w:r>
      <w:r>
        <w:rPr>
          <w:spacing w:val="-3"/>
        </w:rPr>
        <w:t xml:space="preserve"> </w:t>
      </w:r>
      <w:r>
        <w:t>Princeton,</w:t>
      </w:r>
      <w:r>
        <w:rPr>
          <w:spacing w:val="-2"/>
        </w:rPr>
        <w:t xml:space="preserve"> </w:t>
      </w:r>
      <w:r>
        <w:t>NJ:</w:t>
      </w:r>
      <w:r>
        <w:rPr>
          <w:spacing w:val="-4"/>
        </w:rPr>
        <w:t xml:space="preserve"> </w:t>
      </w:r>
      <w:r>
        <w:t>Princeton</w:t>
      </w:r>
      <w:r>
        <w:rPr>
          <w:spacing w:val="-1"/>
        </w:rPr>
        <w:t xml:space="preserve"> </w:t>
      </w:r>
      <w:r>
        <w:t>University</w:t>
      </w:r>
      <w:r>
        <w:rPr>
          <w:spacing w:val="-58"/>
        </w:rPr>
        <w:t xml:space="preserve"> </w:t>
      </w:r>
      <w:r>
        <w:t>Press, 2018.</w:t>
      </w:r>
    </w:p>
    <w:p w14:paraId="5FBFE5E6" w14:textId="77777777" w:rsidR="00C155A0" w:rsidRDefault="00C155A0">
      <w:pPr>
        <w:pStyle w:val="BodyText"/>
        <w:spacing w:before="1"/>
      </w:pPr>
    </w:p>
    <w:p w14:paraId="5FBFE5E7" w14:textId="77777777" w:rsidR="00C155A0" w:rsidRDefault="001A2E72">
      <w:pPr>
        <w:pStyle w:val="BodyText"/>
        <w:spacing w:before="1"/>
        <w:ind w:left="112"/>
      </w:pPr>
      <w:r>
        <w:t>Film:</w:t>
      </w:r>
      <w:r>
        <w:rPr>
          <w:spacing w:val="-2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Berwick,</w:t>
      </w:r>
      <w:r>
        <w:rPr>
          <w:spacing w:val="-2"/>
        </w:rPr>
        <w:t xml:space="preserve"> </w:t>
      </w:r>
      <w:r>
        <w:t>YouTube,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Knee</w:t>
      </w:r>
    </w:p>
    <w:p w14:paraId="5FBFE5E8" w14:textId="77777777" w:rsidR="00C155A0" w:rsidRDefault="00C155A0">
      <w:pPr>
        <w:pStyle w:val="BodyText"/>
        <w:rPr>
          <w:sz w:val="24"/>
        </w:rPr>
      </w:pPr>
    </w:p>
    <w:p w14:paraId="5FBFE5E9" w14:textId="77777777" w:rsidR="00C155A0" w:rsidRDefault="00C155A0">
      <w:pPr>
        <w:pStyle w:val="BodyText"/>
        <w:rPr>
          <w:sz w:val="24"/>
        </w:rPr>
      </w:pPr>
    </w:p>
    <w:p w14:paraId="5FBFE5EA" w14:textId="77777777" w:rsidR="00C155A0" w:rsidRDefault="001A2E72">
      <w:pPr>
        <w:pStyle w:val="Heading3"/>
        <w:spacing w:before="174"/>
      </w:pPr>
      <w:bookmarkStart w:id="26" w:name="Session_13:_THE_OPIOID_EPIDEMIC"/>
      <w:bookmarkEnd w:id="26"/>
      <w:r>
        <w:t>Session</w:t>
      </w:r>
      <w:r>
        <w:rPr>
          <w:spacing w:val="-5"/>
        </w:rPr>
        <w:t xml:space="preserve"> </w:t>
      </w:r>
      <w:r>
        <w:t>13: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OPIOID</w:t>
      </w:r>
      <w:r>
        <w:rPr>
          <w:spacing w:val="-3"/>
        </w:rPr>
        <w:t xml:space="preserve"> </w:t>
      </w:r>
      <w:r>
        <w:t>EPIDEMIC</w:t>
      </w:r>
    </w:p>
    <w:p w14:paraId="5FBFE5EB" w14:textId="77777777" w:rsidR="00C155A0" w:rsidRDefault="00C155A0">
      <w:pPr>
        <w:pStyle w:val="BodyText"/>
        <w:spacing w:before="10"/>
        <w:rPr>
          <w:b/>
          <w:sz w:val="27"/>
        </w:rPr>
      </w:pPr>
    </w:p>
    <w:p w14:paraId="5FBFE5EC" w14:textId="77777777" w:rsidR="00C155A0" w:rsidRDefault="001A2E72">
      <w:pPr>
        <w:pStyle w:val="BodyText"/>
        <w:ind w:left="112"/>
      </w:pPr>
      <w:r>
        <w:t>Learning</w:t>
      </w:r>
      <w:r>
        <w:rPr>
          <w:spacing w:val="-4"/>
        </w:rPr>
        <w:t xml:space="preserve"> </w:t>
      </w:r>
      <w:r>
        <w:t>Objectives</w:t>
      </w:r>
    </w:p>
    <w:p w14:paraId="5FBFE5ED" w14:textId="77777777" w:rsidR="00C155A0" w:rsidRDefault="00C155A0">
      <w:pPr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5EE" w14:textId="77777777" w:rsidR="00C155A0" w:rsidRDefault="00C155A0">
      <w:pPr>
        <w:pStyle w:val="BodyText"/>
        <w:spacing w:before="1"/>
        <w:rPr>
          <w:sz w:val="9"/>
        </w:rPr>
      </w:pPr>
    </w:p>
    <w:p w14:paraId="5FBFE5EF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98" w:line="309" w:lineRule="auto"/>
        <w:ind w:left="831" w:right="1770"/>
      </w:pPr>
      <w:r>
        <w:t>Distinguish</w:t>
      </w:r>
      <w:r>
        <w:rPr>
          <w:spacing w:val="-4"/>
        </w:rPr>
        <w:t xml:space="preserve"> </w:t>
      </w:r>
      <w:r>
        <w:t>clinical,</w:t>
      </w:r>
      <w:r>
        <w:rPr>
          <w:spacing w:val="-3"/>
        </w:rPr>
        <w:t xml:space="preserve"> </w:t>
      </w:r>
      <w:r>
        <w:t>epidemiologic,</w:t>
      </w:r>
      <w:r>
        <w:rPr>
          <w:spacing w:val="-3"/>
        </w:rPr>
        <w:t xml:space="preserve"> </w:t>
      </w:r>
      <w:r>
        <w:t>geographic,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political-economic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opioid</w:t>
      </w:r>
      <w:r>
        <w:rPr>
          <w:spacing w:val="1"/>
        </w:rPr>
        <w:t xml:space="preserve"> </w:t>
      </w:r>
      <w:r>
        <w:t>epidemic.</w:t>
      </w:r>
    </w:p>
    <w:p w14:paraId="5FBFE5F0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spacing w:before="102"/>
        <w:ind w:hanging="361"/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demand,</w:t>
      </w:r>
      <w:r>
        <w:rPr>
          <w:spacing w:val="-3"/>
        </w:rPr>
        <w:t xml:space="preserve"> </w:t>
      </w:r>
      <w:r>
        <w:t>need,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induced</w:t>
      </w:r>
      <w:r>
        <w:rPr>
          <w:spacing w:val="-2"/>
        </w:rPr>
        <w:t xml:space="preserve"> </w:t>
      </w:r>
      <w:r>
        <w:t>demand.</w:t>
      </w:r>
    </w:p>
    <w:p w14:paraId="5FBFE5F1" w14:textId="77777777" w:rsidR="00C155A0" w:rsidRDefault="00C155A0">
      <w:pPr>
        <w:pStyle w:val="BodyText"/>
        <w:spacing w:before="9"/>
        <w:rPr>
          <w:sz w:val="21"/>
        </w:rPr>
      </w:pPr>
    </w:p>
    <w:p w14:paraId="5FBFE5F2" w14:textId="77777777" w:rsidR="00C155A0" w:rsidRDefault="001A2E72">
      <w:pPr>
        <w:pStyle w:val="ListParagraph"/>
        <w:numPr>
          <w:ilvl w:val="0"/>
          <w:numId w:val="2"/>
        </w:numPr>
        <w:tabs>
          <w:tab w:val="left" w:pos="832"/>
        </w:tabs>
        <w:ind w:hanging="361"/>
      </w:pPr>
      <w:r>
        <w:t>Discuss</w:t>
      </w:r>
      <w:r>
        <w:rPr>
          <w:spacing w:val="-3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opioid</w:t>
      </w:r>
      <w:r>
        <w:rPr>
          <w:spacing w:val="-2"/>
        </w:rPr>
        <w:t xml:space="preserve"> </w:t>
      </w:r>
      <w:r>
        <w:t>epidemic.</w:t>
      </w:r>
    </w:p>
    <w:p w14:paraId="5FBFE5F3" w14:textId="77777777" w:rsidR="00C155A0" w:rsidRDefault="00C155A0">
      <w:pPr>
        <w:pStyle w:val="BodyText"/>
        <w:spacing w:before="5"/>
        <w:rPr>
          <w:sz w:val="33"/>
        </w:rPr>
      </w:pPr>
    </w:p>
    <w:p w14:paraId="5FBFE5F4" w14:textId="77777777" w:rsidR="00C155A0" w:rsidRDefault="001A2E72">
      <w:pPr>
        <w:pStyle w:val="Heading5"/>
      </w:pPr>
      <w:r>
        <w:t>Required</w:t>
      </w:r>
      <w:r>
        <w:rPr>
          <w:spacing w:val="-3"/>
        </w:rPr>
        <w:t xml:space="preserve"> </w:t>
      </w:r>
      <w:r>
        <w:t>Reading</w:t>
      </w:r>
    </w:p>
    <w:p w14:paraId="5FBFE5F5" w14:textId="77777777" w:rsidR="00C155A0" w:rsidRDefault="00C155A0">
      <w:pPr>
        <w:pStyle w:val="BodyText"/>
        <w:spacing w:before="7"/>
        <w:rPr>
          <w:b/>
          <w:sz w:val="20"/>
        </w:rPr>
      </w:pPr>
    </w:p>
    <w:p w14:paraId="5FBFE5F6" w14:textId="77777777" w:rsidR="00C155A0" w:rsidRDefault="001A2E72">
      <w:pPr>
        <w:pStyle w:val="BodyText"/>
        <w:ind w:left="112"/>
      </w:pPr>
      <w:r>
        <w:t>Articles:</w:t>
      </w:r>
    </w:p>
    <w:p w14:paraId="5FBFE5F7" w14:textId="77777777" w:rsidR="00C155A0" w:rsidRDefault="001A2E72">
      <w:pPr>
        <w:pStyle w:val="BodyText"/>
        <w:spacing w:before="37" w:line="276" w:lineRule="auto"/>
        <w:ind w:left="112" w:right="1325"/>
      </w:pPr>
      <w:r>
        <w:t>Humphreys,</w:t>
      </w:r>
      <w:r>
        <w:rPr>
          <w:spacing w:val="-3"/>
        </w:rPr>
        <w:t xml:space="preserve"> </w:t>
      </w:r>
      <w:r>
        <w:t>Keith,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“Opioids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Masses:</w:t>
      </w:r>
      <w:r>
        <w:rPr>
          <w:spacing w:val="-4"/>
        </w:rPr>
        <w:t xml:space="preserve"> </w:t>
      </w:r>
      <w:r>
        <w:t>Stopping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Epidemic</w:t>
      </w:r>
      <w:r>
        <w:rPr>
          <w:spacing w:val="-2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Global.”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Affairs,</w:t>
      </w:r>
      <w:r>
        <w:rPr>
          <w:spacing w:val="1"/>
        </w:rPr>
        <w:t xml:space="preserve"> </w:t>
      </w:r>
      <w:r>
        <w:t>May/June 2018.</w:t>
      </w:r>
    </w:p>
    <w:p w14:paraId="5FBFE5F8" w14:textId="77777777" w:rsidR="00C155A0" w:rsidRDefault="001A2E72">
      <w:pPr>
        <w:pStyle w:val="BodyText"/>
        <w:spacing w:before="199"/>
        <w:ind w:left="112"/>
      </w:pPr>
      <w:r>
        <w:t>U.S.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Homeland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Governmental</w:t>
      </w:r>
      <w:r>
        <w:rPr>
          <w:spacing w:val="-6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Committee.</w:t>
      </w:r>
      <w:r>
        <w:rPr>
          <w:spacing w:val="-3"/>
        </w:rPr>
        <w:t xml:space="preserve"> </w:t>
      </w:r>
      <w:r>
        <w:t>Fueling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epidemic,</w:t>
      </w:r>
      <w:r>
        <w:rPr>
          <w:spacing w:val="-4"/>
        </w:rPr>
        <w:t xml:space="preserve"> </w:t>
      </w:r>
      <w:r>
        <w:t>2018.</w:t>
      </w:r>
    </w:p>
    <w:p w14:paraId="5FBFE5F9" w14:textId="77777777" w:rsidR="00C155A0" w:rsidRDefault="00C155A0">
      <w:pPr>
        <w:pStyle w:val="BodyText"/>
        <w:spacing w:before="11"/>
        <w:rPr>
          <w:sz w:val="21"/>
        </w:rPr>
      </w:pPr>
    </w:p>
    <w:p w14:paraId="5FBFE5FA" w14:textId="77777777" w:rsidR="00C155A0" w:rsidRDefault="001A2E72">
      <w:pPr>
        <w:pStyle w:val="BodyText"/>
        <w:ind w:left="112" w:right="1325"/>
      </w:pPr>
      <w:r>
        <w:t>Barnett,</w:t>
      </w:r>
      <w:r>
        <w:rPr>
          <w:spacing w:val="-5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“Coupling</w:t>
      </w:r>
      <w:r>
        <w:rPr>
          <w:spacing w:val="-1"/>
        </w:rPr>
        <w:t xml:space="preserve"> </w:t>
      </w:r>
      <w:r>
        <w:t>Policymaking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Opioid</w:t>
      </w:r>
      <w:r>
        <w:rPr>
          <w:spacing w:val="-3"/>
        </w:rPr>
        <w:t xml:space="preserve"> </w:t>
      </w:r>
      <w:r>
        <w:t>Crisis.”</w:t>
      </w:r>
      <w:r>
        <w:rPr>
          <w:spacing w:val="-58"/>
        </w:rPr>
        <w:t xml:space="preserve"> </w:t>
      </w:r>
      <w:r>
        <w:t>NEJM, 377(24),</w:t>
      </w:r>
      <w:r>
        <w:rPr>
          <w:spacing w:val="-1"/>
        </w:rPr>
        <w:t xml:space="preserve"> </w:t>
      </w:r>
      <w:r>
        <w:t>2306-2309.</w:t>
      </w:r>
    </w:p>
    <w:p w14:paraId="5FBFE5FB" w14:textId="77777777" w:rsidR="00C155A0" w:rsidRDefault="00C155A0">
      <w:pPr>
        <w:pStyle w:val="BodyText"/>
        <w:spacing w:before="11"/>
        <w:rPr>
          <w:sz w:val="21"/>
        </w:rPr>
      </w:pPr>
    </w:p>
    <w:p w14:paraId="5FBFE5FC" w14:textId="77777777" w:rsidR="00C155A0" w:rsidRDefault="001A2E72">
      <w:pPr>
        <w:pStyle w:val="BodyText"/>
        <w:ind w:left="112" w:right="1325"/>
      </w:pPr>
      <w:r>
        <w:t>Frieden,</w:t>
      </w:r>
      <w:r>
        <w:rPr>
          <w:spacing w:val="-3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Houry,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(2016).</w:t>
      </w:r>
      <w:r>
        <w:rPr>
          <w:spacing w:val="-2"/>
        </w:rPr>
        <w:t xml:space="preserve"> </w:t>
      </w:r>
      <w:r>
        <w:t>“Reducing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CDC</w:t>
      </w:r>
      <w:r>
        <w:rPr>
          <w:spacing w:val="-2"/>
        </w:rPr>
        <w:t xml:space="preserve"> </w:t>
      </w:r>
      <w:r>
        <w:t>Opioid-Prescribing</w:t>
      </w:r>
      <w:r>
        <w:rPr>
          <w:spacing w:val="-58"/>
        </w:rPr>
        <w:t xml:space="preserve"> </w:t>
      </w:r>
      <w:r>
        <w:t>Guideline.”</w:t>
      </w:r>
      <w:r>
        <w:rPr>
          <w:spacing w:val="2"/>
        </w:rPr>
        <w:t xml:space="preserve"> </w:t>
      </w:r>
      <w:r>
        <w:t>NEJM,</w:t>
      </w:r>
      <w:r>
        <w:rPr>
          <w:spacing w:val="-1"/>
        </w:rPr>
        <w:t xml:space="preserve"> </w:t>
      </w:r>
      <w:r>
        <w:t>374(16),</w:t>
      </w:r>
      <w:r>
        <w:rPr>
          <w:spacing w:val="1"/>
        </w:rPr>
        <w:t xml:space="preserve"> </w:t>
      </w:r>
      <w:r>
        <w:t>1501-1504.</w:t>
      </w:r>
    </w:p>
    <w:p w14:paraId="5FBFE5FD" w14:textId="77777777" w:rsidR="00C155A0" w:rsidRDefault="00C155A0">
      <w:pPr>
        <w:pStyle w:val="BodyText"/>
        <w:spacing w:before="1"/>
      </w:pPr>
    </w:p>
    <w:p w14:paraId="5FBFE5FE" w14:textId="77777777" w:rsidR="00C155A0" w:rsidRDefault="001A2E72">
      <w:pPr>
        <w:pStyle w:val="BodyText"/>
        <w:ind w:left="112"/>
      </w:pPr>
      <w:r>
        <w:t>Film: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Minutes.</w:t>
      </w:r>
      <w:r>
        <w:rPr>
          <w:spacing w:val="-5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Whistleblower.”</w:t>
      </w:r>
    </w:p>
    <w:p w14:paraId="5FBFE5FF" w14:textId="77777777" w:rsidR="00C155A0" w:rsidRDefault="00C155A0">
      <w:pPr>
        <w:pStyle w:val="BodyText"/>
        <w:spacing w:before="7"/>
        <w:rPr>
          <w:sz w:val="20"/>
        </w:rPr>
      </w:pPr>
    </w:p>
    <w:p w14:paraId="5FBFE600" w14:textId="77777777" w:rsidR="00C155A0" w:rsidRDefault="001A2E72">
      <w:pPr>
        <w:pStyle w:val="BodyText"/>
        <w:spacing w:line="276" w:lineRule="auto"/>
        <w:ind w:left="112" w:right="1465"/>
      </w:pPr>
      <w:r>
        <w:t>Higham,</w:t>
      </w:r>
      <w:r>
        <w:rPr>
          <w:spacing w:val="-3"/>
        </w:rPr>
        <w:t xml:space="preserve"> </w:t>
      </w:r>
      <w:r>
        <w:t>Scott,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Lenny</w:t>
      </w:r>
      <w:r>
        <w:rPr>
          <w:spacing w:val="-2"/>
        </w:rPr>
        <w:t xml:space="preserve"> </w:t>
      </w:r>
      <w:r>
        <w:t>Bernstein.</w:t>
      </w:r>
      <w:r>
        <w:rPr>
          <w:spacing w:val="-4"/>
        </w:rPr>
        <w:t xml:space="preserve"> </w:t>
      </w:r>
      <w:r>
        <w:t>“How</w:t>
      </w:r>
      <w:r>
        <w:rPr>
          <w:spacing w:val="-3"/>
        </w:rPr>
        <w:t xml:space="preserve"> </w:t>
      </w:r>
      <w:r>
        <w:t>Congress</w:t>
      </w:r>
      <w:r>
        <w:rPr>
          <w:spacing w:val="-3"/>
        </w:rPr>
        <w:t xml:space="preserve"> </w:t>
      </w:r>
      <w:r>
        <w:t>Allied with</w:t>
      </w:r>
      <w:r>
        <w:rPr>
          <w:spacing w:val="-4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Lobbyists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Derail</w:t>
      </w:r>
      <w:r>
        <w:rPr>
          <w:spacing w:val="-58"/>
        </w:rPr>
        <w:t xml:space="preserve"> </w:t>
      </w:r>
      <w:r>
        <w:t>the DEA's War on Opioids.” The Washington Post. WP Company, October 5, 2017.</w:t>
      </w:r>
      <w:r>
        <w:rPr>
          <w:spacing w:val="1"/>
        </w:rPr>
        <w:t xml:space="preserve"> </w:t>
      </w:r>
      <w:hyperlink r:id="rId14">
        <w:r>
          <w:t>http://www.washingtonpost.com/graphics/2017/investigations/dea-drug-industry-congress/.</w:t>
        </w:r>
      </w:hyperlink>
    </w:p>
    <w:p w14:paraId="5FBFE601" w14:textId="77777777" w:rsidR="00C155A0" w:rsidRDefault="00C155A0">
      <w:pPr>
        <w:pStyle w:val="BodyText"/>
        <w:rPr>
          <w:sz w:val="24"/>
        </w:rPr>
      </w:pPr>
    </w:p>
    <w:p w14:paraId="5FBFE602" w14:textId="77777777" w:rsidR="00C155A0" w:rsidRDefault="00C155A0">
      <w:pPr>
        <w:pStyle w:val="BodyText"/>
        <w:rPr>
          <w:sz w:val="24"/>
        </w:rPr>
      </w:pPr>
    </w:p>
    <w:p w14:paraId="5FBFE603" w14:textId="77777777" w:rsidR="00C155A0" w:rsidRDefault="00C155A0">
      <w:pPr>
        <w:pStyle w:val="BodyText"/>
        <w:rPr>
          <w:sz w:val="24"/>
        </w:rPr>
      </w:pPr>
    </w:p>
    <w:p w14:paraId="5FBFE604" w14:textId="77777777" w:rsidR="00C155A0" w:rsidRDefault="00C155A0">
      <w:pPr>
        <w:pStyle w:val="BodyText"/>
        <w:spacing w:before="8"/>
        <w:rPr>
          <w:sz w:val="32"/>
        </w:rPr>
      </w:pPr>
    </w:p>
    <w:p w14:paraId="5FBFE607" w14:textId="48F0958D" w:rsidR="00C155A0" w:rsidRPr="00262357" w:rsidRDefault="001A2E72" w:rsidP="00262357">
      <w:pPr>
        <w:ind w:left="112"/>
        <w:rPr>
          <w:b/>
          <w:sz w:val="24"/>
        </w:rPr>
      </w:pPr>
      <w:bookmarkStart w:id="27" w:name="Session_14._RESEARCH_DOSSIER_PRESENTATIO"/>
      <w:bookmarkEnd w:id="27"/>
      <w:r>
        <w:rPr>
          <w:b/>
          <w:sz w:val="24"/>
        </w:rPr>
        <w:t>Session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DOSSIER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PRESENTATIONS</w:t>
      </w:r>
    </w:p>
    <w:p w14:paraId="5FBFE608" w14:textId="77777777" w:rsidR="00C155A0" w:rsidRDefault="001A2E72">
      <w:pPr>
        <w:pStyle w:val="Heading1"/>
      </w:pPr>
      <w:bookmarkStart w:id="28" w:name="Class_Policies"/>
      <w:bookmarkEnd w:id="28"/>
      <w:r>
        <w:t>Class</w:t>
      </w:r>
      <w:r>
        <w:rPr>
          <w:spacing w:val="-11"/>
        </w:rPr>
        <w:t xml:space="preserve"> </w:t>
      </w:r>
      <w:r>
        <w:t>Policies</w:t>
      </w:r>
    </w:p>
    <w:p w14:paraId="5FBFE609" w14:textId="77777777" w:rsidR="00C155A0" w:rsidRDefault="00C155A0">
      <w:pPr>
        <w:pStyle w:val="BodyText"/>
        <w:spacing w:before="3"/>
        <w:rPr>
          <w:b/>
          <w:sz w:val="31"/>
        </w:rPr>
      </w:pPr>
    </w:p>
    <w:p w14:paraId="5FBFE60A" w14:textId="77777777" w:rsidR="00C155A0" w:rsidRDefault="001A2E72">
      <w:pPr>
        <w:pStyle w:val="BodyText"/>
        <w:ind w:left="112"/>
      </w:pPr>
      <w:bookmarkStart w:id="29" w:name="Attendance"/>
      <w:bookmarkEnd w:id="29"/>
      <w:r>
        <w:t>Attendance</w:t>
      </w:r>
    </w:p>
    <w:p w14:paraId="5FBFE60B" w14:textId="77777777" w:rsidR="00C155A0" w:rsidRDefault="001A2E72">
      <w:pPr>
        <w:pStyle w:val="BodyText"/>
        <w:spacing w:before="119"/>
        <w:ind w:left="112"/>
      </w:pP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sessions.</w:t>
      </w:r>
    </w:p>
    <w:p w14:paraId="5FBFE60C" w14:textId="77777777" w:rsidR="00C155A0" w:rsidRDefault="00C155A0">
      <w:pPr>
        <w:pStyle w:val="BodyText"/>
        <w:spacing w:before="11"/>
        <w:rPr>
          <w:sz w:val="27"/>
        </w:rPr>
      </w:pPr>
    </w:p>
    <w:p w14:paraId="5FBFE60D" w14:textId="77777777" w:rsidR="00C155A0" w:rsidRDefault="001A2E72">
      <w:pPr>
        <w:pStyle w:val="BodyText"/>
        <w:ind w:left="112"/>
      </w:pPr>
      <w:bookmarkStart w:id="30" w:name="Late_assignments"/>
      <w:bookmarkEnd w:id="30"/>
      <w:r>
        <w:t>Late</w:t>
      </w:r>
      <w:r>
        <w:rPr>
          <w:spacing w:val="-8"/>
        </w:rPr>
        <w:t xml:space="preserve"> </w:t>
      </w:r>
      <w:r>
        <w:t>assignments</w:t>
      </w:r>
    </w:p>
    <w:p w14:paraId="5FBFE60E" w14:textId="77777777" w:rsidR="00C155A0" w:rsidRDefault="001A2E72">
      <w:pPr>
        <w:pStyle w:val="BodyText"/>
        <w:spacing w:before="79"/>
        <w:ind w:left="112" w:right="1325"/>
      </w:pPr>
      <w:r>
        <w:t>Extensions will be granted only in case of an emergency, out of respect for those who abide by</w:t>
      </w:r>
      <w:r>
        <w:rPr>
          <w:spacing w:val="1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t>hectic</w:t>
      </w:r>
      <w:r>
        <w:rPr>
          <w:spacing w:val="-4"/>
        </w:rPr>
        <w:t xml:space="preserve"> </w:t>
      </w:r>
      <w:r>
        <w:t>schedules.</w:t>
      </w:r>
      <w:r>
        <w:rPr>
          <w:spacing w:val="-3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penalized</w:t>
      </w:r>
      <w:r>
        <w:rPr>
          <w:spacing w:val="-2"/>
        </w:rPr>
        <w:t xml:space="preserve"> </w:t>
      </w:r>
      <w:r>
        <w:t>by</w:t>
      </w:r>
    </w:p>
    <w:p w14:paraId="5FBFE60F" w14:textId="77777777" w:rsidR="00C155A0" w:rsidRDefault="001A2E72">
      <w:pPr>
        <w:pStyle w:val="BodyText"/>
        <w:ind w:left="112"/>
      </w:pPr>
      <w:r>
        <w:t>½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B+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B).</w:t>
      </w:r>
    </w:p>
    <w:p w14:paraId="5FBFE610" w14:textId="77777777" w:rsidR="00C155A0" w:rsidRDefault="00C155A0">
      <w:pPr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611" w14:textId="77777777" w:rsidR="00C155A0" w:rsidRDefault="001A2E72">
      <w:pPr>
        <w:pStyle w:val="Heading1"/>
        <w:spacing w:before="83"/>
      </w:pPr>
      <w:bookmarkStart w:id="31" w:name="Grades"/>
      <w:bookmarkEnd w:id="31"/>
      <w:r>
        <w:lastRenderedPageBreak/>
        <w:t>Grades</w:t>
      </w:r>
    </w:p>
    <w:p w14:paraId="5FBFE612" w14:textId="77777777" w:rsidR="00C155A0" w:rsidRDefault="001A2E72">
      <w:pPr>
        <w:pStyle w:val="BodyText"/>
        <w:spacing w:before="176" w:line="276" w:lineRule="auto"/>
        <w:ind w:left="112" w:right="1273"/>
      </w:pPr>
      <w:r>
        <w:t>Final grades will be calculated according to the percentages noted on pages 3-4 of the syllabus.</w:t>
      </w:r>
      <w:r>
        <w:rPr>
          <w:spacing w:val="1"/>
        </w:rPr>
        <w:t xml:space="preserve"> </w:t>
      </w:r>
      <w:r>
        <w:t>These assignments are designed to assess understanding of course readings and progress against</w:t>
      </w:r>
      <w:r>
        <w:rPr>
          <w:spacing w:val="1"/>
        </w:rPr>
        <w:t xml:space="preserve"> </w:t>
      </w:r>
      <w:r>
        <w:t>the course competencies noted in the syllabus, and no student will receive a B or higher without</w:t>
      </w:r>
      <w:r>
        <w:rPr>
          <w:spacing w:val="1"/>
        </w:rPr>
        <w:t xml:space="preserve"> </w:t>
      </w:r>
      <w:r>
        <w:t>demonstration of satisfactory progress toward the mastery of each competency. Letter grades for the</w:t>
      </w:r>
      <w:r>
        <w:rPr>
          <w:spacing w:val="-59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course will</w:t>
      </w:r>
      <w:r>
        <w:rPr>
          <w:spacing w:val="1"/>
        </w:rPr>
        <w:t xml:space="preserve"> </w:t>
      </w:r>
      <w:r>
        <w:t>be assigned</w:t>
      </w:r>
      <w:r>
        <w:rPr>
          <w:spacing w:val="1"/>
        </w:rPr>
        <w:t xml:space="preserve"> </w:t>
      </w:r>
      <w:r>
        <w:t>as follows:</w:t>
      </w:r>
    </w:p>
    <w:p w14:paraId="5FBFE613" w14:textId="77777777" w:rsidR="00C155A0" w:rsidRDefault="00C155A0">
      <w:pPr>
        <w:pStyle w:val="BodyText"/>
        <w:rPr>
          <w:sz w:val="17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4"/>
        <w:gridCol w:w="3116"/>
      </w:tblGrid>
      <w:tr w:rsidR="00C155A0" w14:paraId="5FBFE616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14" w14:textId="77777777" w:rsidR="00C155A0" w:rsidRDefault="001A2E72">
            <w:pPr>
              <w:pStyle w:val="TableParagraph"/>
              <w:spacing w:before="26" w:line="240" w:lineRule="auto"/>
              <w:ind w:left="975" w:right="96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Letter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Grade</w:t>
            </w:r>
          </w:p>
        </w:tc>
        <w:tc>
          <w:tcPr>
            <w:tcW w:w="3116" w:type="dxa"/>
          </w:tcPr>
          <w:p w14:paraId="5FBFE615" w14:textId="77777777" w:rsidR="00C155A0" w:rsidRDefault="001A2E72">
            <w:pPr>
              <w:pStyle w:val="TableParagraph"/>
              <w:spacing w:before="26" w:line="240" w:lineRule="auto"/>
              <w:ind w:left="1261" w:right="1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Points</w:t>
            </w:r>
          </w:p>
        </w:tc>
      </w:tr>
      <w:tr w:rsidR="00C155A0" w14:paraId="5FBFE619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17" w14:textId="77777777" w:rsidR="00C155A0" w:rsidRDefault="001A2E72">
            <w:pPr>
              <w:pStyle w:val="TableParagraph"/>
              <w:spacing w:before="26" w:line="240" w:lineRule="auto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3116" w:type="dxa"/>
          </w:tcPr>
          <w:p w14:paraId="5FBFE618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4.0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1C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1A" w14:textId="77777777" w:rsidR="00C155A0" w:rsidRDefault="001A2E72">
            <w:pPr>
              <w:pStyle w:val="TableParagraph"/>
              <w:spacing w:before="26" w:line="240" w:lineRule="auto"/>
              <w:ind w:left="975" w:right="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A-</w:t>
            </w:r>
          </w:p>
        </w:tc>
        <w:tc>
          <w:tcPr>
            <w:tcW w:w="3116" w:type="dxa"/>
          </w:tcPr>
          <w:p w14:paraId="5FBFE61B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3.7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1F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1D" w14:textId="77777777" w:rsidR="00C155A0" w:rsidRDefault="001A2E72">
            <w:pPr>
              <w:pStyle w:val="TableParagraph"/>
              <w:spacing w:before="26" w:line="240" w:lineRule="auto"/>
              <w:ind w:left="975" w:right="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B+</w:t>
            </w:r>
          </w:p>
        </w:tc>
        <w:tc>
          <w:tcPr>
            <w:tcW w:w="3116" w:type="dxa"/>
          </w:tcPr>
          <w:p w14:paraId="5FBFE61E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3.3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22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20" w14:textId="77777777" w:rsidR="00C155A0" w:rsidRDefault="001A2E72">
            <w:pPr>
              <w:pStyle w:val="TableParagraph"/>
              <w:spacing w:before="26" w:line="240" w:lineRule="auto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3116" w:type="dxa"/>
          </w:tcPr>
          <w:p w14:paraId="5FBFE621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3.0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25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23" w14:textId="77777777" w:rsidR="00C155A0" w:rsidRDefault="001A2E72">
            <w:pPr>
              <w:pStyle w:val="TableParagraph"/>
              <w:spacing w:before="26" w:line="240" w:lineRule="auto"/>
              <w:ind w:left="975" w:right="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B-</w:t>
            </w:r>
          </w:p>
        </w:tc>
        <w:tc>
          <w:tcPr>
            <w:tcW w:w="3116" w:type="dxa"/>
          </w:tcPr>
          <w:p w14:paraId="5FBFE624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2.7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28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26" w14:textId="77777777" w:rsidR="00C155A0" w:rsidRDefault="001A2E72">
            <w:pPr>
              <w:pStyle w:val="TableParagraph"/>
              <w:spacing w:before="26" w:line="240" w:lineRule="auto"/>
              <w:ind w:left="975" w:right="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C+</w:t>
            </w:r>
          </w:p>
        </w:tc>
        <w:tc>
          <w:tcPr>
            <w:tcW w:w="3116" w:type="dxa"/>
          </w:tcPr>
          <w:p w14:paraId="5FBFE627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2.3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2B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29" w14:textId="77777777" w:rsidR="00C155A0" w:rsidRDefault="001A2E72">
            <w:pPr>
              <w:pStyle w:val="TableParagraph"/>
              <w:spacing w:before="26" w:line="240" w:lineRule="auto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3116" w:type="dxa"/>
          </w:tcPr>
          <w:p w14:paraId="5FBFE62A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2.0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2E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2C" w14:textId="77777777" w:rsidR="00C155A0" w:rsidRDefault="001A2E72">
            <w:pPr>
              <w:pStyle w:val="TableParagraph"/>
              <w:spacing w:before="26" w:line="240" w:lineRule="auto"/>
              <w:ind w:left="975" w:right="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C-</w:t>
            </w:r>
          </w:p>
        </w:tc>
        <w:tc>
          <w:tcPr>
            <w:tcW w:w="3116" w:type="dxa"/>
          </w:tcPr>
          <w:p w14:paraId="5FBFE62D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1.7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  <w:tr w:rsidR="00C155A0" w14:paraId="5FBFE631" w14:textId="77777777" w:rsidTr="004B27F4">
        <w:trPr>
          <w:trHeight w:val="550"/>
          <w:jc w:val="center"/>
        </w:trPr>
        <w:tc>
          <w:tcPr>
            <w:tcW w:w="3114" w:type="dxa"/>
          </w:tcPr>
          <w:p w14:paraId="5FBFE62F" w14:textId="77777777" w:rsidR="00C155A0" w:rsidRDefault="001A2E72">
            <w:pPr>
              <w:pStyle w:val="TableParagraph"/>
              <w:spacing w:before="26" w:line="240" w:lineRule="auto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3116" w:type="dxa"/>
          </w:tcPr>
          <w:p w14:paraId="5FBFE630" w14:textId="77777777" w:rsidR="00C155A0" w:rsidRDefault="001A2E72">
            <w:pPr>
              <w:pStyle w:val="TableParagraph"/>
              <w:spacing w:before="26" w:line="240" w:lineRule="auto"/>
              <w:ind w:left="1118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points</w:t>
            </w:r>
          </w:p>
        </w:tc>
      </w:tr>
    </w:tbl>
    <w:p w14:paraId="5FBFE632" w14:textId="77777777" w:rsidR="00C155A0" w:rsidRDefault="00C155A0">
      <w:pPr>
        <w:pStyle w:val="BodyText"/>
        <w:rPr>
          <w:sz w:val="24"/>
        </w:rPr>
      </w:pPr>
    </w:p>
    <w:p w14:paraId="5FBFE633" w14:textId="77777777" w:rsidR="00C155A0" w:rsidRDefault="00C155A0">
      <w:pPr>
        <w:pStyle w:val="BodyText"/>
        <w:spacing w:before="10"/>
        <w:rPr>
          <w:sz w:val="35"/>
        </w:rPr>
      </w:pPr>
    </w:p>
    <w:p w14:paraId="5FBFE634" w14:textId="77777777" w:rsidR="00C155A0" w:rsidRDefault="001A2E72">
      <w:pPr>
        <w:pStyle w:val="Heading3"/>
      </w:pPr>
      <w:bookmarkStart w:id="32" w:name="Student_grades_will_be_assigned_accordin"/>
      <w:bookmarkEnd w:id="32"/>
      <w:r>
        <w:t>Student</w:t>
      </w:r>
      <w:r>
        <w:rPr>
          <w:spacing w:val="-3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5FBFE635" w14:textId="77777777" w:rsidR="00C155A0" w:rsidRDefault="00C155A0">
      <w:pPr>
        <w:pStyle w:val="BodyText"/>
        <w:rPr>
          <w:b/>
          <w:sz w:val="26"/>
        </w:rPr>
      </w:pPr>
    </w:p>
    <w:p w14:paraId="5FBFE636" w14:textId="77777777" w:rsidR="00C155A0" w:rsidRDefault="001A2E72">
      <w:pPr>
        <w:pStyle w:val="ListParagraph"/>
        <w:numPr>
          <w:ilvl w:val="0"/>
          <w:numId w:val="1"/>
        </w:numPr>
        <w:tabs>
          <w:tab w:val="left" w:pos="832"/>
        </w:tabs>
        <w:spacing w:before="205"/>
        <w:ind w:hanging="361"/>
        <w:rPr>
          <w:rFonts w:ascii="Trebuchet MS" w:hAnsi="Trebuchet MS"/>
          <w:sz w:val="24"/>
        </w:rPr>
      </w:pPr>
      <w:r>
        <w:t>(A)</w:t>
      </w:r>
      <w:r>
        <w:rPr>
          <w:spacing w:val="-3"/>
        </w:rPr>
        <w:t xml:space="preserve"> </w:t>
      </w:r>
      <w:r>
        <w:t>Excellent:</w:t>
      </w:r>
      <w:r>
        <w:rPr>
          <w:spacing w:val="-2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student.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unusually</w:t>
      </w:r>
    </w:p>
    <w:p w14:paraId="5FBFE637" w14:textId="77777777" w:rsidR="00C155A0" w:rsidRDefault="001A2E72">
      <w:pPr>
        <w:pStyle w:val="BodyText"/>
        <w:spacing w:before="120" w:line="276" w:lineRule="auto"/>
        <w:ind w:left="831" w:right="1448"/>
      </w:pPr>
      <w:r>
        <w:t>thorough,</w:t>
      </w:r>
      <w:r>
        <w:rPr>
          <w:spacing w:val="-5"/>
        </w:rPr>
        <w:t xml:space="preserve"> </w:t>
      </w:r>
      <w:r>
        <w:t>well-reasoned,</w:t>
      </w:r>
      <w:r>
        <w:rPr>
          <w:spacing w:val="-4"/>
        </w:rPr>
        <w:t xml:space="preserve"> </w:t>
      </w:r>
      <w:r>
        <w:t>creative,</w:t>
      </w:r>
      <w:r>
        <w:rPr>
          <w:spacing w:val="-4"/>
        </w:rPr>
        <w:t xml:space="preserve"> </w:t>
      </w:r>
      <w:r>
        <w:t>methodologically</w:t>
      </w:r>
      <w:r>
        <w:rPr>
          <w:spacing w:val="-3"/>
        </w:rPr>
        <w:t xml:space="preserve"> </w:t>
      </w:r>
      <w:r>
        <w:t>sophisticated,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written.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of exceptional,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quality.</w:t>
      </w:r>
    </w:p>
    <w:p w14:paraId="5FBFE638" w14:textId="77777777" w:rsidR="00C155A0" w:rsidRDefault="00C155A0">
      <w:pPr>
        <w:pStyle w:val="BodyText"/>
        <w:rPr>
          <w:sz w:val="24"/>
        </w:rPr>
      </w:pPr>
    </w:p>
    <w:p w14:paraId="5FBFE639" w14:textId="77777777" w:rsidR="00C155A0" w:rsidRDefault="001A2E72">
      <w:pPr>
        <w:pStyle w:val="ListParagraph"/>
        <w:numPr>
          <w:ilvl w:val="0"/>
          <w:numId w:val="1"/>
        </w:numPr>
        <w:tabs>
          <w:tab w:val="left" w:pos="832"/>
        </w:tabs>
        <w:spacing w:before="143"/>
        <w:ind w:hanging="361"/>
        <w:rPr>
          <w:rFonts w:ascii="Trebuchet MS" w:hAnsi="Trebuchet MS"/>
          <w:sz w:val="24"/>
        </w:rPr>
      </w:pPr>
      <w:r>
        <w:t>(A-)</w:t>
      </w:r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good: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student.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of</w:t>
      </w:r>
    </w:p>
    <w:p w14:paraId="5FBFE63A" w14:textId="77777777" w:rsidR="00C155A0" w:rsidRDefault="001A2E72">
      <w:pPr>
        <w:pStyle w:val="BodyText"/>
        <w:spacing w:before="121" w:line="276" w:lineRule="auto"/>
        <w:ind w:left="831" w:right="1325"/>
      </w:pPr>
      <w:r>
        <w:t>creativity,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thorough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well-reasoned,</w:t>
      </w:r>
      <w:r>
        <w:rPr>
          <w:spacing w:val="-4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methodological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analytical approaches,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professional standards.</w:t>
      </w:r>
    </w:p>
    <w:p w14:paraId="5FBFE63B" w14:textId="77777777" w:rsidR="00C155A0" w:rsidRDefault="00C155A0">
      <w:pPr>
        <w:spacing w:line="276" w:lineRule="auto"/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63C" w14:textId="77777777" w:rsidR="00C155A0" w:rsidRDefault="00C155A0">
      <w:pPr>
        <w:pStyle w:val="BodyText"/>
        <w:spacing w:before="11"/>
        <w:rPr>
          <w:sz w:val="9"/>
        </w:rPr>
      </w:pPr>
    </w:p>
    <w:p w14:paraId="5FBFE63D" w14:textId="77777777" w:rsidR="00C155A0" w:rsidRDefault="001A2E72">
      <w:pPr>
        <w:pStyle w:val="ListParagraph"/>
        <w:numPr>
          <w:ilvl w:val="0"/>
          <w:numId w:val="1"/>
        </w:numPr>
        <w:tabs>
          <w:tab w:val="left" w:pos="832"/>
        </w:tabs>
        <w:spacing w:before="97"/>
        <w:ind w:hanging="361"/>
        <w:rPr>
          <w:rFonts w:ascii="Trebuchet MS" w:hAnsi="Trebuchet MS"/>
          <w:sz w:val="24"/>
        </w:rPr>
      </w:pPr>
      <w:r>
        <w:t>(B+)</w:t>
      </w:r>
      <w:r>
        <w:rPr>
          <w:spacing w:val="-3"/>
        </w:rPr>
        <w:t xml:space="preserve"> </w:t>
      </w:r>
      <w:r>
        <w:t>Good:</w:t>
      </w:r>
      <w:r>
        <w:rPr>
          <w:spacing w:val="-3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student;</w:t>
      </w:r>
      <w:r>
        <w:rPr>
          <w:spacing w:val="-3"/>
        </w:rPr>
        <w:t xml:space="preserve"> </w:t>
      </w:r>
      <w:r>
        <w:t>well-reasoned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thorough,</w:t>
      </w:r>
    </w:p>
    <w:p w14:paraId="5FBFE63E" w14:textId="77777777" w:rsidR="00C155A0" w:rsidRDefault="001A2E72">
      <w:pPr>
        <w:pStyle w:val="BodyText"/>
        <w:spacing w:before="120" w:line="276" w:lineRule="auto"/>
        <w:ind w:left="831" w:right="1665"/>
      </w:pPr>
      <w:r>
        <w:t>methodologically sound. This is the graduate student grade that indicates the student has</w:t>
      </w:r>
      <w:r>
        <w:rPr>
          <w:spacing w:val="-60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accomplished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 objectives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course.</w:t>
      </w:r>
    </w:p>
    <w:p w14:paraId="5FBFE63F" w14:textId="77777777" w:rsidR="00C155A0" w:rsidRDefault="00C155A0">
      <w:pPr>
        <w:pStyle w:val="BodyText"/>
        <w:rPr>
          <w:sz w:val="24"/>
        </w:rPr>
      </w:pPr>
    </w:p>
    <w:p w14:paraId="5FBFE640" w14:textId="77777777" w:rsidR="00C155A0" w:rsidRDefault="001A2E72">
      <w:pPr>
        <w:pStyle w:val="ListParagraph"/>
        <w:numPr>
          <w:ilvl w:val="0"/>
          <w:numId w:val="1"/>
        </w:numPr>
        <w:tabs>
          <w:tab w:val="left" w:pos="832"/>
        </w:tabs>
        <w:spacing w:before="144"/>
        <w:ind w:hanging="361"/>
        <w:rPr>
          <w:rFonts w:ascii="Trebuchet MS" w:hAnsi="Trebuchet MS"/>
          <w:sz w:val="24"/>
        </w:rPr>
      </w:pPr>
      <w:r>
        <w:t>(B)</w:t>
      </w:r>
      <w:r>
        <w:rPr>
          <w:spacing w:val="-3"/>
        </w:rPr>
        <w:t xml:space="preserve"> </w:t>
      </w:r>
      <w:r>
        <w:t>Adequate:</w:t>
      </w:r>
      <w:r>
        <w:rPr>
          <w:spacing w:val="-2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are</w:t>
      </w:r>
    </w:p>
    <w:p w14:paraId="5FBFE641" w14:textId="77777777" w:rsidR="00C155A0" w:rsidRDefault="001A2E72">
      <w:pPr>
        <w:pStyle w:val="BodyText"/>
        <w:spacing w:before="120" w:line="276" w:lineRule="auto"/>
        <w:ind w:left="831" w:right="1325"/>
      </w:pPr>
      <w:r>
        <w:t>evident.</w:t>
      </w:r>
      <w:r>
        <w:rPr>
          <w:spacing w:val="-3"/>
        </w:rPr>
        <w:t xml:space="preserve"> </w:t>
      </w:r>
      <w:r>
        <w:t>Demonstrates</w:t>
      </w:r>
      <w:r>
        <w:rPr>
          <w:spacing w:val="-5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indication</w:t>
      </w:r>
      <w:r>
        <w:rPr>
          <w:spacing w:val="-58"/>
        </w:rPr>
        <w:t xml:space="preserve"> </w:t>
      </w:r>
      <w:r>
        <w:t>that understanding of some important issues is less than complete. Methodological or</w:t>
      </w:r>
      <w:r>
        <w:rPr>
          <w:spacing w:val="1"/>
        </w:rPr>
        <w:t xml:space="preserve"> </w:t>
      </w:r>
      <w:r>
        <w:t>analytical approaches used are adequate but student has not been thorough or has shown</w:t>
      </w:r>
      <w:r>
        <w:rPr>
          <w:spacing w:val="-59"/>
        </w:rPr>
        <w:t xml:space="preserve"> </w:t>
      </w:r>
      <w:r>
        <w:t>other weaknesses or</w:t>
      </w:r>
      <w:r>
        <w:rPr>
          <w:spacing w:val="1"/>
        </w:rPr>
        <w:t xml:space="preserve"> </w:t>
      </w:r>
      <w:r>
        <w:t>limitations.</w:t>
      </w:r>
    </w:p>
    <w:p w14:paraId="5FBFE642" w14:textId="77777777" w:rsidR="00C155A0" w:rsidRDefault="00C155A0">
      <w:pPr>
        <w:pStyle w:val="BodyText"/>
        <w:rPr>
          <w:sz w:val="24"/>
        </w:rPr>
      </w:pPr>
    </w:p>
    <w:p w14:paraId="5FBFE643" w14:textId="77777777" w:rsidR="00C155A0" w:rsidRDefault="001A2E72">
      <w:pPr>
        <w:pStyle w:val="ListParagraph"/>
        <w:numPr>
          <w:ilvl w:val="0"/>
          <w:numId w:val="1"/>
        </w:numPr>
        <w:tabs>
          <w:tab w:val="left" w:pos="832"/>
        </w:tabs>
        <w:spacing w:before="139"/>
        <w:ind w:hanging="361"/>
        <w:rPr>
          <w:rFonts w:ascii="Trebuchet MS" w:hAnsi="Trebuchet MS"/>
          <w:sz w:val="24"/>
        </w:rPr>
      </w:pPr>
      <w:r>
        <w:t>(B-)</w:t>
      </w:r>
      <w:r>
        <w:rPr>
          <w:spacing w:val="-4"/>
        </w:rPr>
        <w:t xml:space="preserve"> </w:t>
      </w:r>
      <w:r>
        <w:t>Borderline:</w:t>
      </w:r>
      <w:r>
        <w:rPr>
          <w:spacing w:val="-1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student;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</w:p>
    <w:p w14:paraId="5FBFE644" w14:textId="77777777" w:rsidR="00C155A0" w:rsidRDefault="001A2E72">
      <w:pPr>
        <w:pStyle w:val="BodyText"/>
        <w:spacing w:before="121" w:line="276" w:lineRule="auto"/>
        <w:ind w:left="831" w:right="1273"/>
      </w:pPr>
      <w:r>
        <w:t>graduate student in the course. Understanding of salient issues is somewhat incomplete.</w:t>
      </w:r>
      <w:r>
        <w:rPr>
          <w:spacing w:val="1"/>
        </w:rPr>
        <w:t xml:space="preserve"> </w:t>
      </w:r>
      <w:r>
        <w:t>Methodological or analytical work performed in the course is minimally adequate. Overall</w:t>
      </w:r>
      <w:r>
        <w:rPr>
          <w:spacing w:val="1"/>
        </w:rPr>
        <w:t xml:space="preserve"> </w:t>
      </w:r>
      <w:r>
        <w:t>performance,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suffice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sustain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“good</w:t>
      </w:r>
      <w:r>
        <w:rPr>
          <w:spacing w:val="-1"/>
        </w:rPr>
        <w:t xml:space="preserve"> </w:t>
      </w:r>
      <w:r>
        <w:t>standing.”</w:t>
      </w:r>
    </w:p>
    <w:p w14:paraId="5FBFE645" w14:textId="77777777" w:rsidR="00C155A0" w:rsidRDefault="00C155A0">
      <w:pPr>
        <w:pStyle w:val="BodyText"/>
        <w:spacing w:before="3"/>
        <w:rPr>
          <w:sz w:val="35"/>
        </w:rPr>
      </w:pPr>
    </w:p>
    <w:p w14:paraId="5FBFE646" w14:textId="77777777" w:rsidR="00C155A0" w:rsidRDefault="001A2E7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rFonts w:ascii="Trebuchet MS" w:hAnsi="Trebuchet MS"/>
        </w:rPr>
      </w:pPr>
      <w:r>
        <w:t>(C/-/+)</w:t>
      </w:r>
      <w:r>
        <w:rPr>
          <w:spacing w:val="-3"/>
        </w:rPr>
        <w:t xml:space="preserve"> </w:t>
      </w:r>
      <w:r>
        <w:t>Deficient:</w:t>
      </w:r>
      <w:r>
        <w:rPr>
          <w:spacing w:val="-2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student;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minimal</w:t>
      </w:r>
    </w:p>
    <w:p w14:paraId="5FBFE647" w14:textId="77777777" w:rsidR="00C155A0" w:rsidRDefault="001A2E72">
      <w:pPr>
        <w:pStyle w:val="BodyText"/>
        <w:spacing w:before="113" w:line="276" w:lineRule="auto"/>
        <w:ind w:left="831" w:right="1384"/>
      </w:pPr>
      <w:r>
        <w:t>expectations for a graduate student in the course. Work is inadequately developed or flawed</w:t>
      </w:r>
      <w:r>
        <w:rPr>
          <w:spacing w:val="-60"/>
        </w:rPr>
        <w:t xml:space="preserve"> </w:t>
      </w:r>
      <w:r>
        <w:t>by numerous errors and misunderstanding of important issues. Methodological or analytical</w:t>
      </w:r>
      <w:r>
        <w:rPr>
          <w:spacing w:val="1"/>
        </w:rPr>
        <w:t xml:space="preserve"> </w:t>
      </w:r>
      <w:r>
        <w:t>work performed is weak and fails to demonstrate knowledge or technical competence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graduate students.</w:t>
      </w:r>
    </w:p>
    <w:p w14:paraId="5FBFE648" w14:textId="77777777" w:rsidR="00C155A0" w:rsidRDefault="00C155A0">
      <w:pPr>
        <w:pStyle w:val="BodyText"/>
        <w:rPr>
          <w:sz w:val="24"/>
        </w:rPr>
      </w:pPr>
    </w:p>
    <w:p w14:paraId="5FBFE649" w14:textId="77777777" w:rsidR="00C155A0" w:rsidRDefault="00C155A0">
      <w:pPr>
        <w:pStyle w:val="BodyText"/>
        <w:spacing w:before="1"/>
      </w:pPr>
    </w:p>
    <w:p w14:paraId="5FBFE64A" w14:textId="77777777" w:rsidR="00C155A0" w:rsidRDefault="001A2E7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rFonts w:ascii="Trebuchet MS" w:hAnsi="Trebuchet MS"/>
          <w:sz w:val="32"/>
        </w:rPr>
      </w:pPr>
      <w:r>
        <w:t>(F)</w:t>
      </w:r>
      <w:r>
        <w:rPr>
          <w:spacing w:val="-4"/>
        </w:rPr>
        <w:t xml:space="preserve"> </w:t>
      </w:r>
      <w:r>
        <w:t>Fail: Work</w:t>
      </w:r>
      <w:r>
        <w:rPr>
          <w:spacing w:val="-2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</w:p>
    <w:p w14:paraId="5FBFE64B" w14:textId="77777777" w:rsidR="00C155A0" w:rsidRDefault="001A2E72">
      <w:pPr>
        <w:pStyle w:val="BodyText"/>
        <w:spacing w:before="149" w:line="276" w:lineRule="auto"/>
        <w:ind w:left="831" w:right="1325"/>
      </w:pPr>
      <w:r>
        <w:t>student.</w:t>
      </w:r>
      <w:r>
        <w:rPr>
          <w:spacing w:val="-6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consistently</w:t>
      </w:r>
      <w:r>
        <w:rPr>
          <w:spacing w:val="-5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understanding,</w:t>
      </w:r>
      <w:r>
        <w:rPr>
          <w:spacing w:val="-3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in many</w:t>
      </w:r>
      <w:r>
        <w:rPr>
          <w:spacing w:val="-3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pervasive.</w:t>
      </w:r>
    </w:p>
    <w:p w14:paraId="5FBFE64C" w14:textId="77777777" w:rsidR="00C155A0" w:rsidRDefault="00C155A0">
      <w:pPr>
        <w:pStyle w:val="BodyText"/>
        <w:spacing w:before="1"/>
        <w:rPr>
          <w:sz w:val="31"/>
        </w:rPr>
      </w:pPr>
    </w:p>
    <w:p w14:paraId="5FBFE64D" w14:textId="77777777" w:rsidR="00C155A0" w:rsidRDefault="001A2E72">
      <w:pPr>
        <w:pStyle w:val="Heading1"/>
        <w:spacing w:before="1"/>
      </w:pPr>
      <w:bookmarkStart w:id="33" w:name="NYU_Classes"/>
      <w:bookmarkEnd w:id="33"/>
      <w:r>
        <w:t>NYU</w:t>
      </w:r>
      <w:r>
        <w:rPr>
          <w:spacing w:val="-7"/>
        </w:rPr>
        <w:t xml:space="preserve"> </w:t>
      </w:r>
      <w:r>
        <w:t>Classes</w:t>
      </w:r>
    </w:p>
    <w:p w14:paraId="5FBFE64E" w14:textId="77777777" w:rsidR="00C155A0" w:rsidRDefault="001A2E72">
      <w:pPr>
        <w:pStyle w:val="BodyText"/>
        <w:spacing w:before="135" w:line="276" w:lineRule="auto"/>
        <w:ind w:left="112" w:right="1448"/>
      </w:pPr>
      <w:r>
        <w:t>All</w:t>
      </w:r>
      <w:r>
        <w:rPr>
          <w:spacing w:val="-3"/>
        </w:rPr>
        <w:t xml:space="preserve"> </w:t>
      </w:r>
      <w:r>
        <w:t>announcements,</w:t>
      </w:r>
      <w:r>
        <w:rPr>
          <w:spacing w:val="-2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site.</w:t>
      </w:r>
      <w:r>
        <w:rPr>
          <w:spacing w:val="-4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may modify assignments, due dates, and other aspects of the course as we go through the term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website.</w:t>
      </w:r>
    </w:p>
    <w:p w14:paraId="5FBFE64F" w14:textId="77777777" w:rsidR="00C155A0" w:rsidRDefault="00C155A0">
      <w:pPr>
        <w:pStyle w:val="BodyText"/>
        <w:spacing w:before="1"/>
        <w:rPr>
          <w:sz w:val="31"/>
        </w:rPr>
      </w:pPr>
    </w:p>
    <w:p w14:paraId="5FBFE650" w14:textId="77777777" w:rsidR="00C155A0" w:rsidRDefault="001A2E72">
      <w:pPr>
        <w:pStyle w:val="Heading1"/>
      </w:pPr>
      <w:bookmarkStart w:id="34" w:name="Academic_Integrity"/>
      <w:bookmarkEnd w:id="34"/>
      <w:r>
        <w:t>Academic</w:t>
      </w:r>
      <w:r>
        <w:rPr>
          <w:spacing w:val="-11"/>
        </w:rPr>
        <w:t xml:space="preserve"> </w:t>
      </w:r>
      <w:r>
        <w:t>Integrity</w:t>
      </w:r>
    </w:p>
    <w:p w14:paraId="5FBFE651" w14:textId="77777777" w:rsidR="00C155A0" w:rsidRDefault="001A2E72">
      <w:pPr>
        <w:pStyle w:val="BodyText"/>
        <w:spacing w:before="176" w:line="276" w:lineRule="auto"/>
        <w:ind w:left="112" w:right="1407"/>
      </w:pPr>
      <w:r>
        <w:t>Academic integrity is a vital component of Wagner and NYU. All students enrolled in this class are</w:t>
      </w:r>
      <w:r>
        <w:rPr>
          <w:spacing w:val="1"/>
        </w:rPr>
        <w:t xml:space="preserve"> </w:t>
      </w:r>
      <w:r>
        <w:t>required to read and abide by Wagner’s Academic Code. All Wagner students have already read</w:t>
      </w:r>
      <w:r>
        <w:rPr>
          <w:spacing w:val="1"/>
        </w:rPr>
        <w:t xml:space="preserve"> </w:t>
      </w:r>
      <w:r>
        <w:t>and signed the Wagner Academic Oath. Plagiarism of any form will not be tolerated and students in</w:t>
      </w:r>
      <w:r>
        <w:rPr>
          <w:spacing w:val="-59"/>
        </w:rPr>
        <w:t xml:space="preserve"> </w:t>
      </w:r>
      <w:r>
        <w:t>this class are expected to report violations to me. If any student in this class is unsure about what is</w:t>
      </w:r>
      <w:r>
        <w:rPr>
          <w:spacing w:val="-59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of 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 with</w:t>
      </w:r>
      <w:r>
        <w:rPr>
          <w:spacing w:val="-1"/>
        </w:rPr>
        <w:t xml:space="preserve"> </w:t>
      </w:r>
      <w:r>
        <w:t>me.</w:t>
      </w:r>
    </w:p>
    <w:p w14:paraId="5FBFE652" w14:textId="77777777" w:rsidR="00C155A0" w:rsidRDefault="00C155A0">
      <w:pPr>
        <w:spacing w:line="276" w:lineRule="auto"/>
        <w:sectPr w:rsidR="00C155A0">
          <w:pgSz w:w="12240" w:h="15840"/>
          <w:pgMar w:top="1440" w:right="160" w:bottom="280" w:left="880" w:header="769" w:footer="0" w:gutter="0"/>
          <w:cols w:space="720"/>
        </w:sectPr>
      </w:pPr>
    </w:p>
    <w:p w14:paraId="5FBFE653" w14:textId="77777777" w:rsidR="00C155A0" w:rsidRDefault="001A2E72">
      <w:pPr>
        <w:pStyle w:val="Heading1"/>
        <w:spacing w:before="83" w:line="276" w:lineRule="auto"/>
        <w:ind w:right="1325"/>
      </w:pPr>
      <w:bookmarkStart w:id="35" w:name="Henry_and_Lucy_Moses_Center_for_Students"/>
      <w:bookmarkEnd w:id="35"/>
      <w:r>
        <w:lastRenderedPageBreak/>
        <w:t>Henry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Lucy</w:t>
      </w:r>
      <w:r>
        <w:rPr>
          <w:spacing w:val="-4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at</w:t>
      </w:r>
      <w:r>
        <w:rPr>
          <w:spacing w:val="-85"/>
        </w:rPr>
        <w:t xml:space="preserve"> </w:t>
      </w:r>
      <w:r>
        <w:t>NYU</w:t>
      </w:r>
    </w:p>
    <w:p w14:paraId="5FBFE654" w14:textId="77777777" w:rsidR="00C155A0" w:rsidRDefault="001A2E72">
      <w:pPr>
        <w:pStyle w:val="BodyText"/>
        <w:spacing w:before="121" w:line="276" w:lineRule="auto"/>
        <w:ind w:left="112" w:right="1448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>Please visit the Moses</w:t>
      </w:r>
      <w:r>
        <w:rPr>
          <w:spacing w:val="1"/>
        </w:rPr>
        <w:t xml:space="preserve"> </w:t>
      </w:r>
      <w:r>
        <w:t>Center for Students with Disabilities (CSD) website and click on the Reasonable Accommodations</w:t>
      </w:r>
      <w:r>
        <w:rPr>
          <w:spacing w:val="1"/>
        </w:rPr>
        <w:t xml:space="preserve"> </w:t>
      </w:r>
      <w:r>
        <w:t>and How to Register tab or call or email CSD at (212-998-4980 or mosescsd@nyu.edu) for</w:t>
      </w:r>
      <w:r>
        <w:rPr>
          <w:spacing w:val="1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59"/>
        </w:rPr>
        <w:t xml:space="preserve"> </w:t>
      </w:r>
      <w:r>
        <w:t>out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Moses Center as</w:t>
      </w:r>
      <w:r>
        <w:rPr>
          <w:spacing w:val="-1"/>
        </w:rPr>
        <w:t xml:space="preserve"> </w:t>
      </w:r>
      <w:r>
        <w:t>early as</w:t>
      </w:r>
      <w:r>
        <w:rPr>
          <w:spacing w:val="-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assistance.</w:t>
      </w:r>
    </w:p>
    <w:p w14:paraId="5FBFE655" w14:textId="77777777" w:rsidR="00C155A0" w:rsidRDefault="00C155A0">
      <w:pPr>
        <w:pStyle w:val="BodyText"/>
        <w:spacing w:before="11"/>
        <w:rPr>
          <w:sz w:val="30"/>
        </w:rPr>
      </w:pPr>
    </w:p>
    <w:p w14:paraId="5FBFE656" w14:textId="77777777" w:rsidR="00C155A0" w:rsidRDefault="001A2E72">
      <w:pPr>
        <w:pStyle w:val="Heading1"/>
      </w:pPr>
      <w:bookmarkStart w:id="36" w:name="NYU’s_Calendar_Policy_on_Religious_Holid"/>
      <w:bookmarkEnd w:id="36"/>
      <w:r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5FBFE657" w14:textId="77777777" w:rsidR="00C155A0" w:rsidRDefault="001A2E72">
      <w:pPr>
        <w:pStyle w:val="BodyText"/>
        <w:spacing w:before="176" w:line="276" w:lineRule="auto"/>
        <w:ind w:left="112" w:right="1325"/>
      </w:pPr>
      <w:r>
        <w:t>NYU’s Calendar Policy on Religious Holidays states that members of any religious group may,</w:t>
      </w:r>
      <w:r>
        <w:rPr>
          <w:spacing w:val="1"/>
        </w:rPr>
        <w:t xml:space="preserve"> </w:t>
      </w:r>
      <w:r>
        <w:t>without penalty, absent themselves from classes when required in compliance with their religious</w:t>
      </w:r>
      <w:r>
        <w:rPr>
          <w:spacing w:val="1"/>
        </w:rPr>
        <w:t xml:space="preserve"> </w:t>
      </w:r>
      <w:r>
        <w:t>obligations.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holidays</w:t>
      </w:r>
      <w:r>
        <w:rPr>
          <w:spacing w:val="-2"/>
        </w:rPr>
        <w:t xml:space="preserve"> </w:t>
      </w:r>
      <w:r>
        <w:t>coinciding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exams to</w:t>
      </w:r>
      <w:r>
        <w:rPr>
          <w:spacing w:val="-3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mutually acceptable</w:t>
      </w:r>
      <w:r>
        <w:rPr>
          <w:spacing w:val="1"/>
        </w:rPr>
        <w:t xml:space="preserve"> </w:t>
      </w:r>
      <w:r>
        <w:t>alternatives.</w:t>
      </w:r>
    </w:p>
    <w:sectPr w:rsidR="00C155A0">
      <w:pgSz w:w="12240" w:h="15840"/>
      <w:pgMar w:top="1440" w:right="16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E65F" w14:textId="77777777" w:rsidR="005521D0" w:rsidRDefault="001A2E72">
      <w:r>
        <w:separator/>
      </w:r>
    </w:p>
  </w:endnote>
  <w:endnote w:type="continuationSeparator" w:id="0">
    <w:p w14:paraId="5FBFE661" w14:textId="77777777" w:rsidR="005521D0" w:rsidRDefault="001A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E65B" w14:textId="77777777" w:rsidR="005521D0" w:rsidRDefault="001A2E72">
      <w:r>
        <w:separator/>
      </w:r>
    </w:p>
  </w:footnote>
  <w:footnote w:type="continuationSeparator" w:id="0">
    <w:p w14:paraId="5FBFE65D" w14:textId="77777777" w:rsidR="005521D0" w:rsidRDefault="001A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E65A" w14:textId="77777777" w:rsidR="00C155A0" w:rsidRDefault="00826788">
    <w:pPr>
      <w:pStyle w:val="BodyText"/>
      <w:spacing w:line="14" w:lineRule="auto"/>
      <w:rPr>
        <w:sz w:val="20"/>
      </w:rPr>
    </w:pPr>
    <w:r>
      <w:pict w14:anchorId="5FBFE65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6.3pt;margin-top:37.45pt;width:18.2pt;height:13pt;z-index:-251658752;mso-position-horizontal-relative:page;mso-position-vertical-relative:page" filled="f" stroked="f">
          <v:textbox inset="0,0,0,0">
            <w:txbxContent>
              <w:p w14:paraId="5FBFE65C" w14:textId="77777777" w:rsidR="00C155A0" w:rsidRDefault="001A2E72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C17"/>
    <w:multiLevelType w:val="hybridMultilevel"/>
    <w:tmpl w:val="13ACF62E"/>
    <w:lvl w:ilvl="0" w:tplc="F9A83F5C">
      <w:numFmt w:val="bullet"/>
      <w:lvlText w:val="●"/>
      <w:lvlJc w:val="left"/>
      <w:pPr>
        <w:ind w:left="83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44"/>
        <w:sz w:val="22"/>
        <w:szCs w:val="22"/>
        <w:lang w:val="en-US" w:eastAsia="en-US" w:bidi="ar-SA"/>
      </w:rPr>
    </w:lvl>
    <w:lvl w:ilvl="1" w:tplc="F9A6FFC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626E8AB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82601E5E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57C6D650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66100E4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426A38E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76B20B9E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1F48686A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BD2E0A"/>
    <w:multiLevelType w:val="hybridMultilevel"/>
    <w:tmpl w:val="E49A92B4"/>
    <w:lvl w:ilvl="0" w:tplc="9562655C">
      <w:numFmt w:val="bullet"/>
      <w:lvlText w:val="●"/>
      <w:lvlJc w:val="left"/>
      <w:pPr>
        <w:ind w:left="83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44"/>
        <w:sz w:val="22"/>
        <w:szCs w:val="22"/>
        <w:lang w:val="en-US" w:eastAsia="en-US" w:bidi="ar-SA"/>
      </w:rPr>
    </w:lvl>
    <w:lvl w:ilvl="1" w:tplc="031CC9B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FC5052F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FB16162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9984C898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2D92B73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6768991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833648B4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A296FE76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ED6C89"/>
    <w:multiLevelType w:val="hybridMultilevel"/>
    <w:tmpl w:val="191A433C"/>
    <w:lvl w:ilvl="0" w:tplc="C1CAE8D0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21"/>
        <w:szCs w:val="21"/>
        <w:lang w:val="en-US" w:eastAsia="en-US" w:bidi="ar-SA"/>
      </w:rPr>
    </w:lvl>
    <w:lvl w:ilvl="1" w:tplc="36A4A1C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AC6E835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476C8E5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01E05104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7B90C9AA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075A48F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7DD4970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1CA0A372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335DEC"/>
    <w:multiLevelType w:val="hybridMultilevel"/>
    <w:tmpl w:val="EC341460"/>
    <w:lvl w:ilvl="0" w:tplc="F1701D2E">
      <w:start w:val="1"/>
      <w:numFmt w:val="decimal"/>
      <w:lvlText w:val="%1."/>
      <w:lvlJc w:val="left"/>
      <w:pPr>
        <w:ind w:left="155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100"/>
        <w:sz w:val="21"/>
        <w:szCs w:val="21"/>
        <w:lang w:val="en-US" w:eastAsia="en-US" w:bidi="ar-SA"/>
      </w:rPr>
    </w:lvl>
    <w:lvl w:ilvl="1" w:tplc="C722F34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B024F55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BF56F4A2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733643B4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E0C43DE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E8360A4E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7" w:tplc="A952427C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  <w:lvl w:ilvl="8" w:tplc="DBA049F2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AD443F"/>
    <w:multiLevelType w:val="hybridMultilevel"/>
    <w:tmpl w:val="BDEA46CC"/>
    <w:lvl w:ilvl="0" w:tplc="5594A5C4">
      <w:numFmt w:val="bullet"/>
      <w:lvlText w:val="●"/>
      <w:lvlJc w:val="left"/>
      <w:pPr>
        <w:ind w:left="832" w:hanging="360"/>
      </w:pPr>
      <w:rPr>
        <w:rFonts w:ascii="Trebuchet MS" w:eastAsia="Trebuchet MS" w:hAnsi="Trebuchet MS" w:cs="Trebuchet MS" w:hint="default"/>
        <w:w w:val="144"/>
        <w:lang w:val="en-US" w:eastAsia="en-US" w:bidi="ar-SA"/>
      </w:rPr>
    </w:lvl>
    <w:lvl w:ilvl="1" w:tplc="E158ACC4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53CE84CA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D35AAD0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49165986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C6A89528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9176D71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2146BB78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8D626D4A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A8002AA"/>
    <w:multiLevelType w:val="hybridMultilevel"/>
    <w:tmpl w:val="DA84B08C"/>
    <w:lvl w:ilvl="0" w:tplc="57B8C5D2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8C9F64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6096D45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EA7E7BC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5D669082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5B5EBCA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DB48183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B3D21F7A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DB246CD4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655F62"/>
    <w:multiLevelType w:val="hybridMultilevel"/>
    <w:tmpl w:val="F7681618"/>
    <w:lvl w:ilvl="0" w:tplc="D6FACD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2140EF7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3DC630B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5DB0C57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F5B0F316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3CF4BF3C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D83CED1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C32E3F06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15DCD62C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5A0"/>
    <w:rsid w:val="001A2E72"/>
    <w:rsid w:val="00262357"/>
    <w:rsid w:val="004B27F4"/>
    <w:rsid w:val="005521D0"/>
    <w:rsid w:val="00826788"/>
    <w:rsid w:val="00C155A0"/>
    <w:rsid w:val="00E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FE484"/>
  <w15:docId w15:val="{F2CF5F8A-3A60-4AEF-9BE1-B2812F3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12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1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605" w:right="176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2"/>
    </w:pPr>
    <w:rPr>
      <w:rFonts w:ascii="Georgia" w:eastAsia="Georgia" w:hAnsi="Georgia" w:cs="Georgia"/>
    </w:rPr>
  </w:style>
  <w:style w:type="table" w:styleId="TableGrid">
    <w:name w:val="Table Grid"/>
    <w:basedOn w:val="TableNormal"/>
    <w:uiPriority w:val="39"/>
    <w:rsid w:val="00EB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rodwin@nyu.edu" TargetMode="External"/><Relationship Id="rId13" Type="http://schemas.openxmlformats.org/officeDocument/2006/relationships/hyperlink" Target="http://www.thehastingscenter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hastingscenter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agner.nyu.edu/portal/student/z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gner.nyu.edu/rodwin" TargetMode="External"/><Relationship Id="rId14" Type="http://schemas.openxmlformats.org/officeDocument/2006/relationships/hyperlink" Target="http://www.washingtonpost.com/graphics/2017/investigations/dea-drug-industry-cong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3976</Words>
  <Characters>22667</Characters>
  <Application>Microsoft Office Word</Application>
  <DocSecurity>0</DocSecurity>
  <Lines>188</Lines>
  <Paragraphs>53</Paragraphs>
  <ScaleCrop>false</ScaleCrop>
  <Company/>
  <LinksUpToDate>false</LinksUpToDate>
  <CharactersWithSpaces>26590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Harris</dc:creator>
  <cp:lastModifiedBy>Megan Nicius</cp:lastModifiedBy>
  <cp:revision>7</cp:revision>
  <dcterms:created xsi:type="dcterms:W3CDTF">2021-09-21T19:50:00Z</dcterms:created>
  <dcterms:modified xsi:type="dcterms:W3CDTF">2021-09-23T20:59:00Z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2021-08-25T00:00:00Z</vt:filetime>
  </property>
</Properties>
</file>