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5B" w:rsidRDefault="00C92F5B">
      <w:pPr>
        <w:pStyle w:val="BodyText"/>
        <w:rPr>
          <w:sz w:val="20"/>
        </w:rPr>
      </w:pPr>
    </w:p>
    <w:p w:rsidR="00C92F5B" w:rsidRDefault="00C92F5B">
      <w:pPr>
        <w:pStyle w:val="BodyText"/>
        <w:rPr>
          <w:sz w:val="20"/>
        </w:rPr>
      </w:pPr>
    </w:p>
    <w:p w:rsidR="00C92F5B" w:rsidRDefault="00C92F5B">
      <w:pPr>
        <w:pStyle w:val="BodyText"/>
        <w:spacing w:before="7"/>
        <w:rPr>
          <w:sz w:val="19"/>
        </w:rPr>
      </w:pPr>
    </w:p>
    <w:p w:rsidR="00C92F5B" w:rsidRDefault="0008137E">
      <w:pPr>
        <w:pStyle w:val="BodyText"/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36833" cy="381000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83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F5B" w:rsidRDefault="00C92F5B">
      <w:pPr>
        <w:pStyle w:val="BodyText"/>
        <w:rPr>
          <w:sz w:val="20"/>
        </w:rPr>
      </w:pPr>
    </w:p>
    <w:p w:rsidR="00C92F5B" w:rsidRDefault="00420763">
      <w:pPr>
        <w:pStyle w:val="BodyText"/>
        <w:rPr>
          <w:sz w:val="20"/>
        </w:rPr>
      </w:pPr>
      <w:r>
        <w:rPr>
          <w:noProof/>
        </w:rPr>
        <w:drawing>
          <wp:inline distT="0" distB="0" distL="0" distR="0">
            <wp:extent cx="4901565" cy="4295775"/>
            <wp:effectExtent l="0" t="0" r="0" b="9525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F8" w:rsidRDefault="00C230F8" w:rsidP="00C230F8">
      <w:pPr>
        <w:pStyle w:val="Title"/>
        <w:ind w:left="0"/>
        <w:jc w:val="left"/>
      </w:pPr>
    </w:p>
    <w:p w:rsidR="00C92F5B" w:rsidRDefault="0008137E" w:rsidP="00C230F8">
      <w:pPr>
        <w:pStyle w:val="Title"/>
        <w:ind w:left="0"/>
        <w:jc w:val="left"/>
      </w:pPr>
      <w:r>
        <w:t>Strategic</w:t>
      </w:r>
      <w:r>
        <w:rPr>
          <w:spacing w:val="-21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2"/>
        </w:rPr>
        <w:t>Leadership</w:t>
      </w:r>
    </w:p>
    <w:p w:rsidR="00C92F5B" w:rsidRDefault="0008137E">
      <w:pPr>
        <w:spacing w:before="1"/>
        <w:ind w:left="23"/>
        <w:jc w:val="center"/>
        <w:rPr>
          <w:b/>
          <w:sz w:val="40"/>
        </w:rPr>
      </w:pPr>
      <w:r>
        <w:rPr>
          <w:b/>
          <w:sz w:val="40"/>
        </w:rPr>
        <w:t>Summer</w:t>
      </w:r>
      <w:r>
        <w:rPr>
          <w:b/>
          <w:spacing w:val="-5"/>
          <w:sz w:val="40"/>
        </w:rPr>
        <w:t xml:space="preserve"> </w:t>
      </w:r>
      <w:r>
        <w:rPr>
          <w:b/>
          <w:spacing w:val="-4"/>
          <w:sz w:val="40"/>
        </w:rPr>
        <w:t>2023</w:t>
      </w:r>
    </w:p>
    <w:p w:rsidR="00C92F5B" w:rsidRDefault="00C92F5B">
      <w:pPr>
        <w:jc w:val="center"/>
        <w:rPr>
          <w:sz w:val="40"/>
        </w:rPr>
        <w:sectPr w:rsidR="00C92F5B">
          <w:headerReference w:type="default" r:id="rId10"/>
          <w:footerReference w:type="default" r:id="rId11"/>
          <w:type w:val="continuous"/>
          <w:pgSz w:w="12240" w:h="15840"/>
          <w:pgMar w:top="1340" w:right="1220" w:bottom="980" w:left="1200" w:header="723" w:footer="790" w:gutter="0"/>
          <w:pgNumType w:start="1"/>
          <w:cols w:space="720"/>
        </w:sectPr>
      </w:pPr>
    </w:p>
    <w:p w:rsidR="00C92F5B" w:rsidRDefault="0008137E">
      <w:pPr>
        <w:spacing w:before="84"/>
        <w:ind w:left="2923" w:right="2900"/>
        <w:jc w:val="center"/>
        <w:rPr>
          <w:b/>
          <w:sz w:val="24"/>
        </w:rPr>
      </w:pPr>
      <w:r>
        <w:rPr>
          <w:b/>
          <w:sz w:val="24"/>
        </w:rPr>
        <w:lastRenderedPageBreak/>
        <w:t>Strategic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Leadership Summer 2023</w:t>
      </w:r>
    </w:p>
    <w:p w:rsidR="00C92F5B" w:rsidRDefault="00C92F5B">
      <w:pPr>
        <w:pStyle w:val="BodyText"/>
        <w:spacing w:before="1"/>
        <w:rPr>
          <w:b/>
          <w:sz w:val="22"/>
        </w:rPr>
      </w:pPr>
    </w:p>
    <w:p w:rsidR="00C92F5B" w:rsidRDefault="0008137E">
      <w:pPr>
        <w:pStyle w:val="Heading1"/>
        <w:tabs>
          <w:tab w:val="left" w:pos="9599"/>
        </w:tabs>
        <w:ind w:left="7"/>
        <w:jc w:val="center"/>
      </w:pPr>
      <w:r>
        <w:rPr>
          <w:spacing w:val="-2"/>
          <w:u w:val="single"/>
        </w:rPr>
        <w:t>INSTRUCTOR:</w:t>
      </w:r>
      <w:r>
        <w:rPr>
          <w:u w:val="single"/>
        </w:rPr>
        <w:tab/>
      </w:r>
    </w:p>
    <w:p w:rsidR="00C92F5B" w:rsidRDefault="00C92F5B">
      <w:pPr>
        <w:pStyle w:val="BodyText"/>
        <w:spacing w:before="7"/>
        <w:rPr>
          <w:b/>
          <w:sz w:val="16"/>
        </w:rPr>
      </w:pPr>
    </w:p>
    <w:p w:rsidR="00C92F5B" w:rsidRDefault="0008137E">
      <w:pPr>
        <w:pStyle w:val="BodyText"/>
        <w:spacing w:before="90"/>
        <w:ind w:left="240" w:right="7220"/>
      </w:pPr>
      <w:r>
        <w:t xml:space="preserve">Brennon </w:t>
      </w:r>
      <w:proofErr w:type="spellStart"/>
      <w:r>
        <w:t>Marcano</w:t>
      </w:r>
      <w:proofErr w:type="spellEnd"/>
      <w:r>
        <w:t xml:space="preserve"> Email:</w:t>
      </w:r>
      <w:r>
        <w:rPr>
          <w:spacing w:val="-15"/>
        </w:rPr>
        <w:t xml:space="preserve"> </w:t>
      </w:r>
      <w:hyperlink r:id="rId12">
        <w:r>
          <w:t>bm112@nyu.edu</w:t>
        </w:r>
      </w:hyperlink>
    </w:p>
    <w:p w:rsidR="00C92F5B" w:rsidRDefault="0008137E">
      <w:pPr>
        <w:pStyle w:val="BodyText"/>
        <w:ind w:left="240" w:right="3198"/>
      </w:pPr>
      <w:r>
        <w:t>Class:</w:t>
      </w:r>
      <w:r>
        <w:rPr>
          <w:spacing w:val="-4"/>
        </w:rPr>
        <w:t xml:space="preserve"> </w:t>
      </w:r>
      <w:r>
        <w:t>Wednesdays</w:t>
      </w:r>
      <w:r>
        <w:rPr>
          <w:spacing w:val="-4"/>
        </w:rPr>
        <w:t xml:space="preserve"> </w:t>
      </w:r>
      <w:r>
        <w:t>5:00pm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8:00pm</w:t>
      </w:r>
      <w:r>
        <w:rPr>
          <w:spacing w:val="-4"/>
        </w:rPr>
        <w:t xml:space="preserve"> </w:t>
      </w:r>
      <w:r>
        <w:t>(May</w:t>
      </w:r>
      <w:r>
        <w:rPr>
          <w:spacing w:val="-8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12) Location: VIRTUAL</w:t>
      </w:r>
    </w:p>
    <w:p w:rsidR="00C92F5B" w:rsidRDefault="0008137E">
      <w:pPr>
        <w:pStyle w:val="BodyText"/>
        <w:ind w:left="240"/>
      </w:pPr>
      <w:r>
        <w:t>Office</w:t>
      </w:r>
      <w:r>
        <w:rPr>
          <w:spacing w:val="-7"/>
        </w:rPr>
        <w:t xml:space="preserve"> </w:t>
      </w:r>
      <w:r>
        <w:t>Hours: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(Email</w:t>
      </w:r>
      <w:r>
        <w:rPr>
          <w:spacing w:val="-6"/>
        </w:rPr>
        <w:t xml:space="preserve"> </w:t>
      </w:r>
      <w:r>
        <w:t>Shaun</w:t>
      </w:r>
      <w:r>
        <w:rPr>
          <w:spacing w:val="-7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3">
        <w:r>
          <w:rPr>
            <w:color w:val="0000FF"/>
            <w:u w:val="single" w:color="0000FF"/>
          </w:rPr>
          <w:t>sjohnson@gemfellowship.org</w:t>
        </w:r>
      </w:hyperlink>
      <w:r>
        <w:rPr>
          <w:color w:val="0000FF"/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request)</w:t>
      </w:r>
    </w:p>
    <w:p w:rsidR="00C92F5B" w:rsidRDefault="00C92F5B">
      <w:pPr>
        <w:pStyle w:val="BodyText"/>
        <w:spacing w:before="2"/>
        <w:rPr>
          <w:sz w:val="16"/>
        </w:rPr>
      </w:pPr>
    </w:p>
    <w:p w:rsidR="00C92F5B" w:rsidRDefault="0008137E">
      <w:pPr>
        <w:pStyle w:val="BodyText"/>
        <w:spacing w:before="90"/>
        <w:ind w:left="240"/>
      </w:pPr>
      <w:r>
        <w:t>Please</w:t>
      </w:r>
      <w:r>
        <w:rPr>
          <w:spacing w:val="-7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Bio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syllabus</w:t>
      </w:r>
    </w:p>
    <w:p w:rsidR="00C92F5B" w:rsidRDefault="0008137E">
      <w:pPr>
        <w:pStyle w:val="BodyText"/>
        <w:ind w:left="240"/>
        <w:rPr>
          <w:b/>
        </w:rPr>
      </w:pPr>
      <w:r>
        <w:t>Please</w:t>
      </w:r>
      <w:r>
        <w:rPr>
          <w:spacing w:val="18"/>
        </w:rPr>
        <w:t xml:space="preserve"> </w:t>
      </w:r>
      <w:r>
        <w:t>see</w:t>
      </w:r>
      <w:r>
        <w:rPr>
          <w:spacing w:val="21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Sheet,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Professor</w:t>
      </w:r>
      <w:r>
        <w:rPr>
          <w:spacing w:val="20"/>
        </w:rPr>
        <w:t xml:space="preserve"> </w:t>
      </w:r>
      <w:proofErr w:type="spellStart"/>
      <w:r>
        <w:t>Marcano</w:t>
      </w:r>
      <w:proofErr w:type="spellEnd"/>
      <w:r>
        <w:rPr>
          <w:spacing w:val="21"/>
        </w:rPr>
        <w:t xml:space="preserve"> </w:t>
      </w:r>
      <w:r>
        <w:rPr>
          <w:b/>
        </w:rPr>
        <w:t>by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first</w:t>
      </w:r>
      <w:r>
        <w:rPr>
          <w:b/>
          <w:spacing w:val="20"/>
        </w:rPr>
        <w:t xml:space="preserve"> </w:t>
      </w:r>
      <w:r>
        <w:rPr>
          <w:b/>
          <w:spacing w:val="-4"/>
        </w:rPr>
        <w:t>class</w:t>
      </w:r>
    </w:p>
    <w:p w:rsidR="00C92F5B" w:rsidRDefault="0008137E" w:rsidP="00C230F8">
      <w:pPr>
        <w:pStyle w:val="BodyText"/>
        <w:ind w:left="240"/>
        <w:rPr>
          <w:spacing w:val="-2"/>
        </w:rPr>
      </w:pPr>
      <w:r>
        <w:t>(no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rPr>
          <w:spacing w:val="-2"/>
        </w:rPr>
        <w:t>class).</w:t>
      </w:r>
    </w:p>
    <w:p w:rsidR="00C230F8" w:rsidRDefault="00C230F8" w:rsidP="00C230F8">
      <w:pPr>
        <w:pStyle w:val="BodyText"/>
        <w:ind w:left="240"/>
        <w:rPr>
          <w:sz w:val="22"/>
        </w:rPr>
      </w:pPr>
    </w:p>
    <w:p w:rsidR="00C92F5B" w:rsidRDefault="0008137E">
      <w:pPr>
        <w:pStyle w:val="Heading1"/>
        <w:tabs>
          <w:tab w:val="left" w:pos="9709"/>
        </w:tabs>
        <w:ind w:left="117"/>
      </w:pP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OVERVIEW:</w:t>
      </w:r>
      <w:r>
        <w:rPr>
          <w:u w:val="single"/>
        </w:rPr>
        <w:tab/>
      </w:r>
    </w:p>
    <w:p w:rsidR="00C92F5B" w:rsidRDefault="00C92F5B">
      <w:pPr>
        <w:pStyle w:val="BodyText"/>
        <w:spacing w:before="7"/>
        <w:rPr>
          <w:b/>
          <w:sz w:val="16"/>
        </w:rPr>
      </w:pPr>
    </w:p>
    <w:p w:rsidR="00C92F5B" w:rsidRDefault="0008137E">
      <w:pPr>
        <w:pStyle w:val="BodyText"/>
        <w:spacing w:before="90"/>
        <w:ind w:left="240" w:right="211"/>
        <w:jc w:val="both"/>
      </w:pPr>
      <w:r>
        <w:t>Managing an organization in itself is extremely challenging as functions, roles and lines of business must all interact seamlessly in order for the entity to be truly efficient and effective.</w:t>
      </w:r>
      <w:r>
        <w:rPr>
          <w:spacing w:val="40"/>
        </w:rPr>
        <w:t xml:space="preserve"> </w:t>
      </w:r>
      <w:r>
        <w:t>This task becomes even more daunting as market mechanics and other external factors can unexpectedly affect an organization’s strategy.</w:t>
      </w:r>
      <w:r>
        <w:rPr>
          <w:spacing w:val="80"/>
        </w:rPr>
        <w:t xml:space="preserve"> </w:t>
      </w:r>
      <w:r>
        <w:t>Paying attention to one bottom line is difficult</w:t>
      </w:r>
      <w:r>
        <w:rPr>
          <w:spacing w:val="40"/>
        </w:rPr>
        <w:t xml:space="preserve"> </w:t>
      </w:r>
      <w:r>
        <w:t>far less two (or three).</w:t>
      </w:r>
      <w:r>
        <w:rPr>
          <w:spacing w:val="40"/>
        </w:rPr>
        <w:t xml:space="preserve"> </w:t>
      </w:r>
      <w:r>
        <w:t>Public Service Organizations are constantly battling with balancing a double</w:t>
      </w:r>
      <w:r>
        <w:rPr>
          <w:spacing w:val="-2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equity.</w:t>
      </w:r>
      <w:r>
        <w:rPr>
          <w:spacing w:val="40"/>
        </w:rPr>
        <w:t xml:space="preserve"> </w:t>
      </w:r>
      <w:r>
        <w:t>In our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volatile</w:t>
      </w:r>
      <w:r>
        <w:rPr>
          <w:spacing w:val="-1"/>
        </w:rPr>
        <w:t xml:space="preserve"> </w:t>
      </w:r>
      <w:proofErr w:type="gramStart"/>
      <w:r>
        <w:t>climate</w:t>
      </w:r>
      <w:proofErr w:type="gramEnd"/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 important to be able to be strategic around organizational decisions, it is critical.</w:t>
      </w:r>
      <w:r>
        <w:rPr>
          <w:spacing w:val="40"/>
        </w:rPr>
        <w:t xml:space="preserve"> </w:t>
      </w:r>
      <w:r>
        <w:t>This course is geared towards equipping current and future managers of public service organizations with the skills necessary to become strategic leaders and managers.</w:t>
      </w:r>
      <w:r>
        <w:rPr>
          <w:spacing w:val="40"/>
        </w:rPr>
        <w:t xml:space="preserve"> </w:t>
      </w:r>
      <w:r>
        <w:t xml:space="preserve">We will cover topics such as the </w:t>
      </w:r>
      <w:r>
        <w:rPr>
          <w:spacing w:val="-2"/>
        </w:rPr>
        <w:t>following: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spacing w:before="1"/>
        <w:ind w:hanging="361"/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7"/>
          <w:sz w:val="24"/>
        </w:rPr>
        <w:t xml:space="preserve"> </w:t>
      </w:r>
      <w:r>
        <w:rPr>
          <w:sz w:val="24"/>
        </w:rPr>
        <w:t>Core</w:t>
      </w:r>
      <w:r>
        <w:rPr>
          <w:spacing w:val="-7"/>
          <w:sz w:val="24"/>
        </w:rPr>
        <w:t xml:space="preserve"> </w:t>
      </w:r>
      <w:r>
        <w:rPr>
          <w:sz w:val="24"/>
        </w:rPr>
        <w:t>Ideology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Values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Leading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(Vision)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within a </w:t>
      </w:r>
      <w:r>
        <w:rPr>
          <w:spacing w:val="-2"/>
          <w:sz w:val="24"/>
        </w:rPr>
        <w:t>mission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Defining</w:t>
      </w:r>
      <w:r>
        <w:rPr>
          <w:spacing w:val="-11"/>
          <w:sz w:val="24"/>
        </w:rPr>
        <w:t xml:space="preserve"> </w:t>
      </w:r>
      <w:r>
        <w:rPr>
          <w:sz w:val="24"/>
        </w:rPr>
        <w:t>Strategic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Anchors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Knowing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Sandbox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engine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Defining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proposition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Brand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Promise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BHAG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spacing w:before="1"/>
        <w:ind w:hanging="361"/>
        <w:rPr>
          <w:sz w:val="24"/>
        </w:rPr>
      </w:pPr>
      <w:r>
        <w:rPr>
          <w:sz w:val="24"/>
        </w:rPr>
        <w:t>SWOT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Analysis</w:t>
      </w:r>
    </w:p>
    <w:p w:rsidR="00C92F5B" w:rsidRDefault="0008137E">
      <w:pPr>
        <w:pStyle w:val="ListParagraph"/>
        <w:numPr>
          <w:ilvl w:val="0"/>
          <w:numId w:val="1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Plan</w:t>
      </w:r>
    </w:p>
    <w:p w:rsidR="00C92F5B" w:rsidRDefault="00C92F5B">
      <w:pPr>
        <w:pStyle w:val="BodyText"/>
        <w:spacing w:before="4"/>
      </w:pPr>
    </w:p>
    <w:p w:rsidR="001C2EA6" w:rsidRDefault="001C2EA6" w:rsidP="001C2EA6">
      <w:pPr>
        <w:pStyle w:val="Heading1"/>
        <w:tabs>
          <w:tab w:val="left" w:pos="9709"/>
        </w:tabs>
        <w:ind w:left="117"/>
      </w:pP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OBJECTIVES:</w:t>
      </w:r>
      <w:r>
        <w:rPr>
          <w:u w:val="single"/>
        </w:rPr>
        <w:tab/>
      </w:r>
    </w:p>
    <w:p w:rsidR="00C92F5B" w:rsidRDefault="0008137E">
      <w:pPr>
        <w:pStyle w:val="BodyText"/>
        <w:ind w:left="240" w:right="221"/>
        <w:jc w:val="both"/>
      </w:pPr>
      <w:r>
        <w:t>Students completing this course will have: (1) a deeper understanding of the leader and manager’s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strategist,</w:t>
      </w:r>
      <w:r>
        <w:rPr>
          <w:spacing w:val="-1"/>
        </w:rPr>
        <w:t xml:space="preserve"> </w:t>
      </w:r>
      <w:r>
        <w:t>planner,</w:t>
      </w:r>
      <w:r>
        <w:rPr>
          <w:spacing w:val="-2"/>
        </w:rPr>
        <w:t xml:space="preserve"> </w:t>
      </w:r>
      <w:r>
        <w:t>designer</w:t>
      </w:r>
      <w:r>
        <w:rPr>
          <w:spacing w:val="-2"/>
        </w:rPr>
        <w:t xml:space="preserve"> </w:t>
      </w:r>
      <w:r>
        <w:t>of structure,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maker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 xml:space="preserve">diagnostic reasoning and organizational cues; (2) the ability to identify and analyze critical short term and </w:t>
      </w:r>
      <w:r w:rsidR="00C230F8">
        <w:t>long</w:t>
      </w:r>
      <w:r w:rsidR="00C230F8">
        <w:rPr>
          <w:spacing w:val="4"/>
        </w:rPr>
        <w:t>-term</w:t>
      </w:r>
      <w:r>
        <w:rPr>
          <w:spacing w:val="7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t>confronting</w:t>
      </w:r>
      <w:r>
        <w:rPr>
          <w:spacing w:val="4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organization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recommendations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strategic</w:t>
      </w:r>
      <w:r>
        <w:rPr>
          <w:spacing w:val="9"/>
        </w:rPr>
        <w:t xml:space="preserve"> </w:t>
      </w:r>
      <w:r>
        <w:rPr>
          <w:spacing w:val="-2"/>
        </w:rPr>
        <w:t>solutions;</w:t>
      </w:r>
    </w:p>
    <w:p w:rsidR="00C92F5B" w:rsidRDefault="00C92F5B">
      <w:pPr>
        <w:jc w:val="both"/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08137E">
      <w:pPr>
        <w:pStyle w:val="BodyText"/>
        <w:spacing w:before="80"/>
        <w:ind w:left="240" w:right="217"/>
        <w:jc w:val="both"/>
      </w:pPr>
      <w:r>
        <w:lastRenderedPageBreak/>
        <w:t>(3) the ability to tailor strategy that is consistent with the organization’s core ideology and long- term strategic thinking; (4) the skill and will to utilize strategic planning and management systems to produce results</w:t>
      </w:r>
      <w:r>
        <w:rPr>
          <w:spacing w:val="40"/>
        </w:rPr>
        <w:t xml:space="preserve"> </w:t>
      </w:r>
      <w:r>
        <w:t>and (5) a good understanding of the role of leadership in achieving strategic change particularly in public service organizations.</w:t>
      </w:r>
    </w:p>
    <w:p w:rsidR="00C92F5B" w:rsidRDefault="00C92F5B">
      <w:pPr>
        <w:pStyle w:val="BodyText"/>
        <w:spacing w:before="5"/>
      </w:pPr>
    </w:p>
    <w:p w:rsidR="001C2EA6" w:rsidRDefault="001C2EA6" w:rsidP="001C2EA6">
      <w:pPr>
        <w:pStyle w:val="Heading1"/>
        <w:tabs>
          <w:tab w:val="left" w:pos="9709"/>
        </w:tabs>
        <w:ind w:left="117"/>
      </w:pPr>
      <w:r>
        <w:rPr>
          <w:u w:val="single"/>
        </w:rPr>
        <w:t>READINGS</w:t>
      </w:r>
      <w:r>
        <w:rPr>
          <w:spacing w:val="-2"/>
          <w:u w:val="single"/>
        </w:rPr>
        <w:t>:</w:t>
      </w:r>
      <w:r>
        <w:rPr>
          <w:u w:val="single"/>
        </w:rPr>
        <w:tab/>
      </w:r>
    </w:p>
    <w:p w:rsidR="00C92F5B" w:rsidRDefault="00C92F5B">
      <w:pPr>
        <w:pStyle w:val="BodyText"/>
        <w:spacing w:line="20" w:lineRule="exact"/>
        <w:ind w:left="117"/>
        <w:rPr>
          <w:sz w:val="2"/>
        </w:rPr>
      </w:pPr>
    </w:p>
    <w:p w:rsidR="00C92F5B" w:rsidRDefault="0008137E">
      <w:pPr>
        <w:ind w:left="240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intensive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course.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There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two</w:t>
      </w:r>
      <w:r>
        <w:rPr>
          <w:spacing w:val="34"/>
          <w:sz w:val="24"/>
        </w:rPr>
        <w:t xml:space="preserve"> </w:t>
      </w:r>
      <w:r>
        <w:rPr>
          <w:sz w:val="24"/>
        </w:rPr>
        <w:t>required</w:t>
      </w:r>
      <w:r>
        <w:rPr>
          <w:spacing w:val="35"/>
          <w:sz w:val="24"/>
        </w:rPr>
        <w:t xml:space="preserve"> </w:t>
      </w:r>
      <w:r>
        <w:rPr>
          <w:sz w:val="24"/>
        </w:rPr>
        <w:t>texts,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available</w:t>
      </w:r>
      <w:r>
        <w:rPr>
          <w:spacing w:val="34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the Bookstore or library reserve:</w:t>
      </w:r>
    </w:p>
    <w:p w:rsidR="00C92F5B" w:rsidRDefault="00C92F5B">
      <w:pPr>
        <w:pStyle w:val="BodyText"/>
        <w:spacing w:before="6"/>
        <w:rPr>
          <w:sz w:val="22"/>
        </w:rPr>
      </w:pPr>
    </w:p>
    <w:p w:rsidR="00C92F5B" w:rsidRDefault="0008137E">
      <w:pPr>
        <w:pStyle w:val="ListParagraph"/>
        <w:numPr>
          <w:ilvl w:val="1"/>
          <w:numId w:val="12"/>
        </w:numPr>
        <w:tabs>
          <w:tab w:val="left" w:pos="1411"/>
          <w:tab w:val="left" w:pos="1412"/>
        </w:tabs>
        <w:ind w:right="219"/>
        <w:rPr>
          <w:sz w:val="24"/>
        </w:rPr>
      </w:pPr>
      <w:r>
        <w:rPr>
          <w:sz w:val="24"/>
        </w:rPr>
        <w:t xml:space="preserve">Kevin P. Kearns, </w:t>
      </w:r>
      <w:r>
        <w:rPr>
          <w:sz w:val="24"/>
          <w:u w:val="single"/>
        </w:rPr>
        <w:t>Private Sector Strategies for Social Sector Success: The Guide to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>Strategy and Planning for Public and Nonprofit Organizations</w:t>
      </w:r>
      <w:r>
        <w:rPr>
          <w:sz w:val="24"/>
        </w:rPr>
        <w:t>, Jossey-Bass, 2000.</w:t>
      </w:r>
    </w:p>
    <w:p w:rsidR="00C92F5B" w:rsidRDefault="0008137E">
      <w:pPr>
        <w:pStyle w:val="ListParagraph"/>
        <w:numPr>
          <w:ilvl w:val="1"/>
          <w:numId w:val="12"/>
        </w:numPr>
        <w:tabs>
          <w:tab w:val="left" w:pos="1411"/>
          <w:tab w:val="left" w:pos="1412"/>
        </w:tabs>
        <w:ind w:right="221"/>
        <w:rPr>
          <w:sz w:val="24"/>
        </w:rPr>
      </w:pPr>
      <w:r>
        <w:rPr>
          <w:sz w:val="24"/>
        </w:rPr>
        <w:t>Mark</w:t>
      </w:r>
      <w:r>
        <w:rPr>
          <w:spacing w:val="40"/>
          <w:sz w:val="24"/>
        </w:rPr>
        <w:t xml:space="preserve"> </w:t>
      </w:r>
      <w:r>
        <w:rPr>
          <w:sz w:val="24"/>
        </w:rPr>
        <w:t>H.</w:t>
      </w:r>
      <w:r>
        <w:rPr>
          <w:spacing w:val="40"/>
          <w:sz w:val="24"/>
        </w:rPr>
        <w:t xml:space="preserve"> </w:t>
      </w:r>
      <w:r>
        <w:rPr>
          <w:sz w:val="24"/>
        </w:rPr>
        <w:t>Moore,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>Creating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Value: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Strategic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Management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Government.</w:t>
      </w:r>
      <w:r>
        <w:rPr>
          <w:sz w:val="24"/>
        </w:rPr>
        <w:t xml:space="preserve"> Harvard University Press, 1997.</w:t>
      </w:r>
    </w:p>
    <w:p w:rsidR="00C92F5B" w:rsidRDefault="00C92F5B">
      <w:pPr>
        <w:pStyle w:val="BodyText"/>
        <w:rPr>
          <w:sz w:val="26"/>
        </w:rPr>
      </w:pPr>
    </w:p>
    <w:p w:rsidR="00C92F5B" w:rsidRDefault="00C92F5B">
      <w:pPr>
        <w:pStyle w:val="BodyText"/>
        <w:spacing w:before="4"/>
        <w:rPr>
          <w:sz w:val="22"/>
        </w:rPr>
      </w:pPr>
    </w:p>
    <w:p w:rsidR="00046C80" w:rsidRDefault="00046C80" w:rsidP="00046C80">
      <w:pPr>
        <w:pStyle w:val="Heading1"/>
        <w:tabs>
          <w:tab w:val="left" w:pos="9709"/>
        </w:tabs>
        <w:ind w:left="117"/>
      </w:pPr>
      <w:r>
        <w:rPr>
          <w:u w:val="single"/>
        </w:rPr>
        <w:t>ASSIGNMENTS &amp; GRADES</w:t>
      </w:r>
      <w:r>
        <w:rPr>
          <w:spacing w:val="-2"/>
          <w:u w:val="single"/>
        </w:rPr>
        <w:t>:</w:t>
      </w:r>
      <w:r>
        <w:rPr>
          <w:u w:val="single"/>
        </w:rPr>
        <w:tab/>
      </w:r>
    </w:p>
    <w:p w:rsidR="00C92F5B" w:rsidRDefault="00C92F5B">
      <w:pPr>
        <w:pStyle w:val="BodyText"/>
        <w:spacing w:line="20" w:lineRule="exact"/>
        <w:ind w:left="117"/>
        <w:rPr>
          <w:sz w:val="2"/>
        </w:rPr>
      </w:pPr>
    </w:p>
    <w:p w:rsidR="00C92F5B" w:rsidRDefault="0008137E">
      <w:pPr>
        <w:pStyle w:val="BodyText"/>
        <w:ind w:left="240"/>
      </w:pPr>
      <w:r>
        <w:t>Your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1260"/>
      </w:tblGrid>
      <w:tr w:rsidR="00C92F5B" w:rsidTr="00C230F8">
        <w:trPr>
          <w:trHeight w:val="275"/>
        </w:trPr>
        <w:tc>
          <w:tcPr>
            <w:tcW w:w="2720" w:type="dxa"/>
          </w:tcPr>
          <w:p w:rsidR="00C92F5B" w:rsidRDefault="0008137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Participation</w:t>
            </w:r>
          </w:p>
        </w:tc>
        <w:tc>
          <w:tcPr>
            <w:tcW w:w="1260" w:type="dxa"/>
          </w:tcPr>
          <w:p w:rsidR="00C92F5B" w:rsidRDefault="0008137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10%</w:t>
            </w:r>
          </w:p>
        </w:tc>
      </w:tr>
      <w:tr w:rsidR="00C92F5B" w:rsidTr="00C230F8">
        <w:trPr>
          <w:trHeight w:val="275"/>
        </w:trPr>
        <w:tc>
          <w:tcPr>
            <w:tcW w:w="2720" w:type="dxa"/>
          </w:tcPr>
          <w:p w:rsidR="00C92F5B" w:rsidRDefault="0008137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1260" w:type="dxa"/>
          </w:tcPr>
          <w:p w:rsidR="00C92F5B" w:rsidRDefault="0008137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</w:tr>
      <w:tr w:rsidR="00C92F5B" w:rsidTr="00C230F8">
        <w:trPr>
          <w:trHeight w:val="275"/>
        </w:trPr>
        <w:tc>
          <w:tcPr>
            <w:tcW w:w="2720" w:type="dxa"/>
          </w:tcPr>
          <w:p w:rsidR="00C92F5B" w:rsidRDefault="0008137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Midterm</w:t>
            </w:r>
          </w:p>
        </w:tc>
        <w:tc>
          <w:tcPr>
            <w:tcW w:w="1260" w:type="dxa"/>
          </w:tcPr>
          <w:p w:rsidR="00C92F5B" w:rsidRDefault="0008137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15%</w:t>
            </w:r>
          </w:p>
        </w:tc>
      </w:tr>
      <w:tr w:rsidR="00C92F5B" w:rsidTr="00C230F8">
        <w:trPr>
          <w:trHeight w:val="275"/>
        </w:trPr>
        <w:tc>
          <w:tcPr>
            <w:tcW w:w="2720" w:type="dxa"/>
          </w:tcPr>
          <w:p w:rsidR="00C92F5B" w:rsidRDefault="00081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Exam</w:t>
            </w:r>
          </w:p>
        </w:tc>
        <w:tc>
          <w:tcPr>
            <w:tcW w:w="1260" w:type="dxa"/>
          </w:tcPr>
          <w:p w:rsidR="00C92F5B" w:rsidRDefault="0008137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</w:tr>
    </w:tbl>
    <w:p w:rsidR="00C92F5B" w:rsidRDefault="00C92F5B">
      <w:pPr>
        <w:pStyle w:val="BodyText"/>
        <w:rPr>
          <w:sz w:val="26"/>
        </w:rPr>
      </w:pPr>
    </w:p>
    <w:p w:rsidR="00C92F5B" w:rsidRDefault="00C92F5B">
      <w:pPr>
        <w:pStyle w:val="BodyText"/>
        <w:spacing w:before="9"/>
        <w:rPr>
          <w:sz w:val="20"/>
        </w:rPr>
      </w:pPr>
    </w:p>
    <w:p w:rsidR="00C92F5B" w:rsidRDefault="0008137E">
      <w:pPr>
        <w:pStyle w:val="Heading1"/>
        <w:spacing w:line="276" w:lineRule="exact"/>
        <w:rPr>
          <w:b w:val="0"/>
        </w:rPr>
      </w:pPr>
      <w:r>
        <w:t>IMPORTANT,</w:t>
      </w:r>
      <w:r>
        <w:rPr>
          <w:spacing w:val="-11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READ/REVIEW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2"/>
        </w:rPr>
        <w:t>POLICIES</w:t>
      </w:r>
      <w:r>
        <w:rPr>
          <w:b w:val="0"/>
          <w:spacing w:val="-2"/>
        </w:rPr>
        <w:t>:</w:t>
      </w:r>
    </w:p>
    <w:p w:rsidR="00C92F5B" w:rsidRDefault="0008137E">
      <w:pPr>
        <w:pStyle w:val="ListParagraph"/>
        <w:numPr>
          <w:ilvl w:val="0"/>
          <w:numId w:val="11"/>
        </w:numPr>
        <w:tabs>
          <w:tab w:val="left" w:pos="800"/>
        </w:tabs>
        <w:spacing w:line="293" w:lineRule="exact"/>
        <w:ind w:left="799"/>
        <w:rPr>
          <w:sz w:val="24"/>
        </w:rPr>
      </w:pPr>
      <w:r>
        <w:rPr>
          <w:sz w:val="24"/>
        </w:rPr>
        <w:t>NYU/Wagner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Integrity</w:t>
      </w:r>
      <w:r>
        <w:rPr>
          <w:spacing w:val="-11"/>
          <w:sz w:val="24"/>
        </w:rPr>
        <w:t xml:space="preserve"> </w:t>
      </w:r>
      <w:r>
        <w:rPr>
          <w:sz w:val="24"/>
        </w:rPr>
        <w:t>Policy:</w:t>
      </w:r>
      <w:r>
        <w:rPr>
          <w:spacing w:val="-4"/>
          <w:sz w:val="24"/>
        </w:rPr>
        <w:t xml:space="preserve"> </w:t>
      </w:r>
      <w:hyperlink r:id="rId14">
        <w:r>
          <w:rPr>
            <w:color w:val="0000FF"/>
            <w:spacing w:val="-2"/>
            <w:sz w:val="24"/>
          </w:rPr>
          <w:t>http://wagner.nyu.edu/current/policies/</w:t>
        </w:r>
      </w:hyperlink>
    </w:p>
    <w:p w:rsidR="00C92F5B" w:rsidRDefault="0008137E">
      <w:pPr>
        <w:pStyle w:val="ListParagraph"/>
        <w:numPr>
          <w:ilvl w:val="0"/>
          <w:numId w:val="11"/>
        </w:numPr>
        <w:tabs>
          <w:tab w:val="left" w:pos="800"/>
        </w:tabs>
        <w:spacing w:line="294" w:lineRule="exact"/>
        <w:ind w:left="799"/>
        <w:rPr>
          <w:sz w:val="24"/>
        </w:rPr>
      </w:pPr>
      <w:r>
        <w:rPr>
          <w:sz w:val="24"/>
        </w:rPr>
        <w:t>NYU/Wagner</w:t>
      </w:r>
      <w:r>
        <w:rPr>
          <w:spacing w:val="-11"/>
          <w:sz w:val="24"/>
        </w:rPr>
        <w:t xml:space="preserve"> </w:t>
      </w:r>
      <w:r>
        <w:rPr>
          <w:sz w:val="24"/>
        </w:rPr>
        <w:t>Grading</w:t>
      </w:r>
      <w:r>
        <w:rPr>
          <w:spacing w:val="-13"/>
          <w:sz w:val="24"/>
        </w:rPr>
        <w:t xml:space="preserve"> </w:t>
      </w:r>
      <w:r>
        <w:rPr>
          <w:sz w:val="24"/>
        </w:rPr>
        <w:t>Policy:</w:t>
      </w:r>
      <w:r>
        <w:rPr>
          <w:spacing w:val="-7"/>
          <w:sz w:val="24"/>
        </w:rPr>
        <w:t xml:space="preserve"> </w:t>
      </w:r>
      <w:hyperlink r:id="rId15">
        <w:r>
          <w:rPr>
            <w:color w:val="0000FF"/>
            <w:spacing w:val="-2"/>
            <w:sz w:val="24"/>
            <w:u w:val="single" w:color="0000FF"/>
          </w:rPr>
          <w:t>http://wagner.nyu.edu/current/policies/grading.php</w:t>
        </w:r>
      </w:hyperlink>
    </w:p>
    <w:p w:rsidR="00C92F5B" w:rsidRDefault="00C92F5B">
      <w:pPr>
        <w:pStyle w:val="BodyText"/>
        <w:rPr>
          <w:sz w:val="20"/>
        </w:rPr>
      </w:pPr>
    </w:p>
    <w:p w:rsidR="00C92F5B" w:rsidRDefault="00C92F5B">
      <w:pPr>
        <w:pStyle w:val="BodyText"/>
        <w:spacing w:before="1"/>
        <w:rPr>
          <w:sz w:val="20"/>
        </w:rPr>
      </w:pPr>
    </w:p>
    <w:p w:rsidR="00046C80" w:rsidRDefault="00046C80" w:rsidP="00046C80">
      <w:pPr>
        <w:pStyle w:val="Heading1"/>
        <w:tabs>
          <w:tab w:val="left" w:pos="9709"/>
        </w:tabs>
        <w:ind w:left="117"/>
      </w:pPr>
      <w:r>
        <w:rPr>
          <w:u w:val="single"/>
        </w:rPr>
        <w:t>PROFESSOR POLICIES</w:t>
      </w:r>
      <w:r>
        <w:rPr>
          <w:spacing w:val="-2"/>
          <w:u w:val="single"/>
        </w:rPr>
        <w:t>:</w:t>
      </w:r>
      <w:r>
        <w:rPr>
          <w:u w:val="single"/>
        </w:rPr>
        <w:tab/>
      </w:r>
    </w:p>
    <w:p w:rsidR="00C92F5B" w:rsidRDefault="0008137E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ind w:right="345" w:hanging="360"/>
        <w:rPr>
          <w:sz w:val="24"/>
        </w:rPr>
      </w:pP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critical.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excused</w:t>
      </w:r>
      <w:r>
        <w:rPr>
          <w:spacing w:val="-3"/>
          <w:sz w:val="24"/>
        </w:rPr>
        <w:t xml:space="preserve"> </w:t>
      </w:r>
      <w:r>
        <w:rPr>
          <w:sz w:val="24"/>
        </w:rPr>
        <w:t>absence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 notice</w:t>
      </w:r>
      <w:r>
        <w:rPr>
          <w:sz w:val="24"/>
        </w:rPr>
        <w:t xml:space="preserve">. More than one absence will </w:t>
      </w:r>
      <w:r>
        <w:rPr>
          <w:b/>
          <w:sz w:val="24"/>
        </w:rPr>
        <w:t xml:space="preserve">dramatically </w:t>
      </w:r>
      <w:r>
        <w:rPr>
          <w:sz w:val="24"/>
        </w:rPr>
        <w:t>impact participation grade.</w:t>
      </w:r>
    </w:p>
    <w:p w:rsidR="00C92F5B" w:rsidRDefault="0008137E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ind w:right="444" w:hanging="360"/>
        <w:rPr>
          <w:sz w:val="24"/>
        </w:rPr>
      </w:pPr>
      <w:r>
        <w:rPr>
          <w:sz w:val="24"/>
        </w:rPr>
        <w:t>Readings may not be directly discussed in class but provide necessary background and context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imperative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</w:t>
      </w:r>
    </w:p>
    <w:p w:rsidR="00C92F5B" w:rsidRDefault="0008137E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ind w:right="520" w:hanging="360"/>
        <w:rPr>
          <w:sz w:val="24"/>
        </w:rPr>
      </w:pP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lose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of your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4"/>
          <w:sz w:val="24"/>
        </w:rPr>
        <w:t xml:space="preserve"> </w:t>
      </w:r>
      <w:r>
        <w:rPr>
          <w:sz w:val="24"/>
        </w:rPr>
        <w:t>for every day late.</w:t>
      </w:r>
    </w:p>
    <w:p w:rsidR="00C92F5B" w:rsidRDefault="00C92F5B">
      <w:pPr>
        <w:rPr>
          <w:sz w:val="24"/>
        </w:rPr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C92F5B">
      <w:pPr>
        <w:pStyle w:val="BodyText"/>
        <w:spacing w:before="6"/>
        <w:rPr>
          <w:sz w:val="23"/>
        </w:rPr>
      </w:pPr>
    </w:p>
    <w:p w:rsidR="00C92F5B" w:rsidRPr="00046C80" w:rsidRDefault="0008137E" w:rsidP="00046C80">
      <w:pPr>
        <w:pStyle w:val="Heading1"/>
        <w:rPr>
          <w:u w:val="single"/>
        </w:rPr>
      </w:pPr>
      <w:r w:rsidRPr="00046C80">
        <w:rPr>
          <w:u w:val="single"/>
        </w:rPr>
        <w:t>Strategic</w:t>
      </w:r>
      <w:r w:rsidRPr="00046C80">
        <w:rPr>
          <w:spacing w:val="-8"/>
          <w:u w:val="single"/>
        </w:rPr>
        <w:t xml:space="preserve"> </w:t>
      </w:r>
      <w:r w:rsidRPr="00046C80">
        <w:rPr>
          <w:u w:val="single"/>
        </w:rPr>
        <w:t>Management</w:t>
      </w:r>
      <w:r w:rsidRPr="00046C80">
        <w:rPr>
          <w:spacing w:val="-8"/>
          <w:u w:val="single"/>
        </w:rPr>
        <w:t xml:space="preserve"> </w:t>
      </w:r>
      <w:r w:rsidRPr="00046C80">
        <w:rPr>
          <w:u w:val="single"/>
        </w:rPr>
        <w:t>of</w:t>
      </w:r>
      <w:r w:rsidRPr="00046C80">
        <w:rPr>
          <w:spacing w:val="-8"/>
          <w:u w:val="single"/>
        </w:rPr>
        <w:t xml:space="preserve"> </w:t>
      </w:r>
      <w:r w:rsidRPr="00046C80">
        <w:rPr>
          <w:u w:val="single"/>
        </w:rPr>
        <w:t>Public</w:t>
      </w:r>
      <w:r w:rsidRPr="00046C80">
        <w:rPr>
          <w:spacing w:val="-9"/>
          <w:u w:val="single"/>
        </w:rPr>
        <w:t xml:space="preserve"> </w:t>
      </w:r>
      <w:r w:rsidRPr="00046C80">
        <w:rPr>
          <w:u w:val="single"/>
        </w:rPr>
        <w:t>Service</w:t>
      </w:r>
      <w:r w:rsidRPr="00046C80">
        <w:rPr>
          <w:spacing w:val="-9"/>
          <w:u w:val="single"/>
        </w:rPr>
        <w:t xml:space="preserve"> </w:t>
      </w:r>
      <w:r w:rsidRPr="00046C80">
        <w:rPr>
          <w:u w:val="single"/>
        </w:rPr>
        <w:t>Organizations Grading Criteria for Papers– Summer 2020</w:t>
      </w:r>
    </w:p>
    <w:p w:rsidR="00C92F5B" w:rsidRDefault="00C92F5B">
      <w:pPr>
        <w:pStyle w:val="BodyText"/>
        <w:rPr>
          <w:b/>
          <w:sz w:val="20"/>
        </w:rPr>
      </w:pPr>
    </w:p>
    <w:p w:rsidR="00C92F5B" w:rsidRDefault="00C92F5B">
      <w:pPr>
        <w:pStyle w:val="BodyText"/>
        <w:spacing w:before="1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59"/>
        <w:gridCol w:w="4004"/>
        <w:gridCol w:w="896"/>
      </w:tblGrid>
      <w:tr w:rsidR="00C92F5B" w:rsidTr="00C230F8">
        <w:trPr>
          <w:trHeight w:val="275"/>
        </w:trPr>
        <w:tc>
          <w:tcPr>
            <w:tcW w:w="3959" w:type="dxa"/>
          </w:tcPr>
          <w:p w:rsidR="00C92F5B" w:rsidRDefault="000813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4004" w:type="dxa"/>
          </w:tcPr>
          <w:p w:rsidR="00C92F5B" w:rsidRDefault="00C92F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6" w:type="dxa"/>
          </w:tcPr>
          <w:p w:rsidR="00C92F5B" w:rsidRDefault="000813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Points</w:t>
            </w:r>
          </w:p>
        </w:tc>
      </w:tr>
      <w:tr w:rsidR="00C92F5B" w:rsidTr="00C230F8">
        <w:trPr>
          <w:trHeight w:val="1931"/>
        </w:trPr>
        <w:tc>
          <w:tcPr>
            <w:tcW w:w="3959" w:type="dxa"/>
          </w:tcPr>
          <w:p w:rsidR="00C92F5B" w:rsidRDefault="0008137E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Overall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writing</w:t>
            </w:r>
          </w:p>
          <w:p w:rsidR="00C92F5B" w:rsidRDefault="0008137E">
            <w:pPr>
              <w:pStyle w:val="TableParagraph"/>
              <w:tabs>
                <w:tab w:val="left" w:pos="1144"/>
                <w:tab w:val="left" w:pos="2504"/>
                <w:tab w:val="left" w:pos="333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The</w:t>
            </w:r>
            <w:r w:rsidR="00C230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  <w:r w:rsidR="00C230F8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is</w:t>
            </w:r>
            <w:r w:rsidR="00C230F8"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fluid; </w:t>
            </w:r>
            <w:r>
              <w:rPr>
                <w:sz w:val="24"/>
              </w:rPr>
              <w:t>sentences/paragraphs are well structured; proper grammar; shows command of graduate level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vocabulary and understanding of concepts; polished, not drafty.</w:t>
            </w:r>
          </w:p>
        </w:tc>
        <w:tc>
          <w:tcPr>
            <w:tcW w:w="4004" w:type="dxa"/>
          </w:tcPr>
          <w:p w:rsidR="00C92F5B" w:rsidRDefault="00C92F5B">
            <w:pPr>
              <w:pStyle w:val="TableParagraph"/>
              <w:spacing w:line="240" w:lineRule="auto"/>
              <w:ind w:left="0"/>
            </w:pPr>
          </w:p>
        </w:tc>
        <w:tc>
          <w:tcPr>
            <w:tcW w:w="896" w:type="dxa"/>
          </w:tcPr>
          <w:p w:rsidR="00C92F5B" w:rsidRDefault="000813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(25)</w:t>
            </w:r>
          </w:p>
        </w:tc>
      </w:tr>
      <w:tr w:rsidR="00C92F5B" w:rsidTr="00C230F8">
        <w:trPr>
          <w:trHeight w:val="1104"/>
        </w:trPr>
        <w:tc>
          <w:tcPr>
            <w:tcW w:w="3959" w:type="dxa"/>
          </w:tcPr>
          <w:p w:rsidR="00C92F5B" w:rsidRDefault="0008137E">
            <w:pPr>
              <w:pStyle w:val="TableParagraph"/>
              <w:spacing w:line="271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Professional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presentation</w:t>
            </w:r>
          </w:p>
          <w:p w:rsidR="00C92F5B" w:rsidRDefault="000813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Correct spelling/no typos; length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limits honored; timeliness and other instructions followed.</w:t>
            </w:r>
          </w:p>
        </w:tc>
        <w:tc>
          <w:tcPr>
            <w:tcW w:w="4004" w:type="dxa"/>
          </w:tcPr>
          <w:p w:rsidR="00C92F5B" w:rsidRDefault="00C92F5B">
            <w:pPr>
              <w:pStyle w:val="TableParagraph"/>
              <w:spacing w:line="240" w:lineRule="auto"/>
              <w:ind w:left="0"/>
            </w:pPr>
          </w:p>
        </w:tc>
        <w:tc>
          <w:tcPr>
            <w:tcW w:w="896" w:type="dxa"/>
          </w:tcPr>
          <w:p w:rsidR="00C92F5B" w:rsidRDefault="000813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(10)</w:t>
            </w:r>
          </w:p>
        </w:tc>
      </w:tr>
      <w:tr w:rsidR="00C92F5B" w:rsidTr="00C230F8">
        <w:trPr>
          <w:trHeight w:val="2760"/>
        </w:trPr>
        <w:tc>
          <w:tcPr>
            <w:tcW w:w="3959" w:type="dxa"/>
          </w:tcPr>
          <w:p w:rsidR="00C92F5B" w:rsidRDefault="0008137E">
            <w:pPr>
              <w:pStyle w:val="TableParagraph"/>
              <w:spacing w:line="244" w:lineRule="auto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>Strength of Position Presented (Analytical level)</w:t>
            </w:r>
          </w:p>
          <w:p w:rsidR="00C92F5B" w:rsidRDefault="0008137E" w:rsidP="00C230F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Uses material from class to develop and support ideas; demonstrates effort to integrate materials; memo has a 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  <w:r w:rsidR="00C230F8">
              <w:rPr>
                <w:sz w:val="24"/>
              </w:rPr>
              <w:t xml:space="preserve"> </w:t>
            </w:r>
            <w:r>
              <w:rPr>
                <w:sz w:val="24"/>
              </w:rPr>
              <w:t>a clear, unified position/argument; argument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is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consistent</w:t>
            </w:r>
            <w:r w:rsidR="00C230F8"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(no</w:t>
            </w:r>
            <w:r w:rsidR="00C230F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contradictions or gaps) and based on critical thinking.</w:t>
            </w:r>
          </w:p>
        </w:tc>
        <w:tc>
          <w:tcPr>
            <w:tcW w:w="4004" w:type="dxa"/>
          </w:tcPr>
          <w:p w:rsidR="00C92F5B" w:rsidRDefault="00C92F5B">
            <w:pPr>
              <w:pStyle w:val="TableParagraph"/>
              <w:spacing w:line="240" w:lineRule="auto"/>
              <w:ind w:left="0"/>
            </w:pPr>
          </w:p>
        </w:tc>
        <w:tc>
          <w:tcPr>
            <w:tcW w:w="896" w:type="dxa"/>
          </w:tcPr>
          <w:p w:rsidR="00C92F5B" w:rsidRDefault="000813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(25)</w:t>
            </w:r>
          </w:p>
        </w:tc>
      </w:tr>
      <w:tr w:rsidR="00C92F5B" w:rsidTr="00C230F8">
        <w:trPr>
          <w:trHeight w:val="1646"/>
        </w:trPr>
        <w:tc>
          <w:tcPr>
            <w:tcW w:w="3959" w:type="dxa"/>
          </w:tcPr>
          <w:p w:rsidR="00C92F5B" w:rsidRDefault="0008137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62" w:lineRule="exact"/>
              <w:ind w:hanging="2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Recommendations</w:t>
            </w:r>
          </w:p>
          <w:p w:rsidR="00C92F5B" w:rsidRDefault="0008137E">
            <w:pPr>
              <w:pStyle w:val="TableParagraph"/>
              <w:numPr>
                <w:ilvl w:val="1"/>
                <w:numId w:val="10"/>
              </w:numPr>
              <w:tabs>
                <w:tab w:val="left" w:pos="308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Reflect critical theories and policy considerations in </w:t>
            </w:r>
            <w:proofErr w:type="spellStart"/>
            <w:proofErr w:type="gramStart"/>
            <w:r>
              <w:rPr>
                <w:sz w:val="24"/>
              </w:rPr>
              <w:t>non profit</w:t>
            </w:r>
            <w:proofErr w:type="spellEnd"/>
            <w:proofErr w:type="gramEnd"/>
            <w:r>
              <w:rPr>
                <w:sz w:val="24"/>
              </w:rPr>
              <w:t xml:space="preserve"> sectors</w:t>
            </w:r>
          </w:p>
          <w:p w:rsidR="00C92F5B" w:rsidRDefault="0008137E">
            <w:pPr>
              <w:pStyle w:val="TableParagraph"/>
              <w:numPr>
                <w:ilvl w:val="1"/>
                <w:numId w:val="10"/>
              </w:numPr>
              <w:tabs>
                <w:tab w:val="left" w:pos="39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Applies insights to a practical discussion of management and/or policy making.</w:t>
            </w:r>
          </w:p>
        </w:tc>
        <w:tc>
          <w:tcPr>
            <w:tcW w:w="4004" w:type="dxa"/>
          </w:tcPr>
          <w:p w:rsidR="00C92F5B" w:rsidRDefault="00C92F5B">
            <w:pPr>
              <w:pStyle w:val="TableParagraph"/>
              <w:spacing w:line="240" w:lineRule="auto"/>
              <w:ind w:left="0"/>
            </w:pPr>
          </w:p>
        </w:tc>
        <w:tc>
          <w:tcPr>
            <w:tcW w:w="896" w:type="dxa"/>
          </w:tcPr>
          <w:p w:rsidR="00C92F5B" w:rsidRDefault="000813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(30)</w:t>
            </w:r>
          </w:p>
        </w:tc>
      </w:tr>
      <w:tr w:rsidR="00C92F5B" w:rsidTr="00C230F8">
        <w:trPr>
          <w:trHeight w:val="1103"/>
        </w:trPr>
        <w:tc>
          <w:tcPr>
            <w:tcW w:w="3959" w:type="dxa"/>
          </w:tcPr>
          <w:p w:rsidR="00C92F5B" w:rsidRDefault="0008137E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References</w:t>
            </w:r>
          </w:p>
          <w:p w:rsidR="00C92F5B" w:rsidRDefault="000813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References are used and cited appropriately*; at least </w:t>
            </w:r>
            <w:r>
              <w:rPr>
                <w:b/>
                <w:sz w:val="24"/>
              </w:rPr>
              <w:t xml:space="preserve">two </w:t>
            </w:r>
            <w:r>
              <w:rPr>
                <w:sz w:val="24"/>
              </w:rPr>
              <w:t>readings are cited and used when applicable.</w:t>
            </w:r>
          </w:p>
        </w:tc>
        <w:tc>
          <w:tcPr>
            <w:tcW w:w="4004" w:type="dxa"/>
          </w:tcPr>
          <w:p w:rsidR="00C92F5B" w:rsidRDefault="00C92F5B">
            <w:pPr>
              <w:pStyle w:val="TableParagraph"/>
              <w:spacing w:line="240" w:lineRule="auto"/>
              <w:ind w:left="0"/>
            </w:pPr>
          </w:p>
        </w:tc>
        <w:tc>
          <w:tcPr>
            <w:tcW w:w="896" w:type="dxa"/>
          </w:tcPr>
          <w:p w:rsidR="00C92F5B" w:rsidRDefault="000813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(10)</w:t>
            </w:r>
          </w:p>
        </w:tc>
      </w:tr>
    </w:tbl>
    <w:p w:rsidR="00C92F5B" w:rsidRDefault="0008137E">
      <w:pPr>
        <w:pStyle w:val="BodyText"/>
        <w:spacing w:line="274" w:lineRule="exact"/>
        <w:ind w:left="240"/>
      </w:pPr>
      <w:r>
        <w:t>*You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choice,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rPr>
          <w:spacing w:val="-2"/>
        </w:rPr>
        <w:t>consistent.</w:t>
      </w:r>
    </w:p>
    <w:p w:rsidR="00C92F5B" w:rsidRDefault="00C92F5B">
      <w:pPr>
        <w:spacing w:line="274" w:lineRule="exact"/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C92F5B">
      <w:pPr>
        <w:pStyle w:val="BodyText"/>
        <w:spacing w:before="6"/>
        <w:rPr>
          <w:sz w:val="23"/>
        </w:rPr>
      </w:pPr>
    </w:p>
    <w:p w:rsidR="00C92F5B" w:rsidRPr="00046C80" w:rsidRDefault="0008137E" w:rsidP="00046C80">
      <w:pPr>
        <w:pStyle w:val="Heading1"/>
        <w:rPr>
          <w:u w:val="single"/>
        </w:rPr>
      </w:pPr>
      <w:r w:rsidRPr="00046C80">
        <w:rPr>
          <w:u w:val="single"/>
        </w:rPr>
        <w:t>Strategic</w:t>
      </w:r>
      <w:r w:rsidRPr="00046C80">
        <w:rPr>
          <w:spacing w:val="-8"/>
          <w:u w:val="single"/>
        </w:rPr>
        <w:t xml:space="preserve"> </w:t>
      </w:r>
      <w:r w:rsidRPr="00046C80">
        <w:rPr>
          <w:u w:val="single"/>
        </w:rPr>
        <w:t>Management</w:t>
      </w:r>
      <w:r w:rsidRPr="00046C80">
        <w:rPr>
          <w:spacing w:val="-6"/>
          <w:u w:val="single"/>
        </w:rPr>
        <w:t xml:space="preserve"> </w:t>
      </w:r>
      <w:r w:rsidRPr="00046C80">
        <w:rPr>
          <w:u w:val="single"/>
        </w:rPr>
        <w:t>and</w:t>
      </w:r>
      <w:r w:rsidRPr="00046C80">
        <w:rPr>
          <w:spacing w:val="-8"/>
          <w:u w:val="single"/>
        </w:rPr>
        <w:t xml:space="preserve"> </w:t>
      </w:r>
      <w:r w:rsidRPr="00046C80">
        <w:rPr>
          <w:u w:val="single"/>
        </w:rPr>
        <w:t>Leadership</w:t>
      </w:r>
      <w:r w:rsidRPr="00046C80">
        <w:rPr>
          <w:spacing w:val="-6"/>
          <w:u w:val="single"/>
        </w:rPr>
        <w:t xml:space="preserve"> </w:t>
      </w:r>
      <w:r w:rsidRPr="00046C80">
        <w:rPr>
          <w:u w:val="single"/>
        </w:rPr>
        <w:t>-</w:t>
      </w:r>
      <w:r w:rsidRPr="00046C80">
        <w:rPr>
          <w:spacing w:val="-9"/>
          <w:u w:val="single"/>
        </w:rPr>
        <w:t xml:space="preserve"> </w:t>
      </w:r>
      <w:r w:rsidRPr="00046C80">
        <w:rPr>
          <w:u w:val="single"/>
        </w:rPr>
        <w:t>Student</w:t>
      </w:r>
      <w:r w:rsidRPr="00046C80">
        <w:rPr>
          <w:spacing w:val="-8"/>
          <w:u w:val="single"/>
        </w:rPr>
        <w:t xml:space="preserve"> </w:t>
      </w:r>
      <w:r w:rsidRPr="00046C80">
        <w:rPr>
          <w:spacing w:val="-2"/>
          <w:u w:val="single"/>
        </w:rPr>
        <w:t>Information</w:t>
      </w:r>
    </w:p>
    <w:p w:rsidR="00C92F5B" w:rsidRDefault="00C92F5B">
      <w:pPr>
        <w:pStyle w:val="BodyText"/>
        <w:spacing w:before="2"/>
        <w:rPr>
          <w:b/>
          <w:sz w:val="16"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541"/>
        </w:tabs>
        <w:spacing w:before="90"/>
        <w:ind w:hanging="301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name:</w:t>
      </w:r>
    </w:p>
    <w:p w:rsidR="00C92F5B" w:rsidRDefault="00C92F5B">
      <w:pPr>
        <w:pStyle w:val="BodyText"/>
        <w:rPr>
          <w:b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608"/>
        </w:tabs>
        <w:ind w:left="240" w:right="216" w:firstLine="0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specialization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Wagner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Wagner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student,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specify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NYU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location):</w:t>
      </w:r>
    </w:p>
    <w:p w:rsidR="00C92F5B" w:rsidRDefault="00C92F5B">
      <w:pPr>
        <w:pStyle w:val="BodyText"/>
        <w:rPr>
          <w:b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541"/>
        </w:tabs>
        <w:ind w:hanging="301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Wagner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NYU</w:t>
      </w:r>
      <w:r>
        <w:rPr>
          <w:b/>
          <w:spacing w:val="-2"/>
          <w:sz w:val="24"/>
        </w:rPr>
        <w:t xml:space="preserve"> program):</w:t>
      </w:r>
    </w:p>
    <w:p w:rsidR="00C92F5B" w:rsidRDefault="00C92F5B">
      <w:pPr>
        <w:pStyle w:val="BodyText"/>
        <w:rPr>
          <w:b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601"/>
        </w:tabs>
        <w:ind w:left="600" w:hanging="361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time):</w:t>
      </w:r>
    </w:p>
    <w:p w:rsidR="00C92F5B" w:rsidRDefault="00C92F5B">
      <w:pPr>
        <w:pStyle w:val="BodyText"/>
        <w:rPr>
          <w:b/>
        </w:rPr>
      </w:pPr>
    </w:p>
    <w:p w:rsidR="00C92F5B" w:rsidRDefault="0008137E">
      <w:pPr>
        <w:ind w:left="240"/>
        <w:rPr>
          <w:b/>
          <w:sz w:val="24"/>
        </w:rPr>
      </w:pPr>
      <w:r>
        <w:rPr>
          <w:b/>
          <w:spacing w:val="-2"/>
          <w:sz w:val="24"/>
        </w:rPr>
        <w:t>Background:</w:t>
      </w:r>
    </w:p>
    <w:p w:rsidR="00C92F5B" w:rsidRDefault="00C92F5B">
      <w:pPr>
        <w:pStyle w:val="BodyText"/>
        <w:spacing w:before="1"/>
        <w:rPr>
          <w:b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601"/>
        </w:tabs>
        <w:spacing w:line="480" w:lineRule="auto"/>
        <w:ind w:left="960" w:right="7113" w:hanging="720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status: Not working?</w:t>
      </w:r>
    </w:p>
    <w:p w:rsidR="00C92F5B" w:rsidRDefault="0008137E">
      <w:pPr>
        <w:ind w:left="960"/>
        <w:rPr>
          <w:b/>
          <w:sz w:val="24"/>
        </w:rPr>
      </w:pPr>
      <w:r>
        <w:rPr>
          <w:b/>
          <w:sz w:val="24"/>
        </w:rPr>
        <w:t>Working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long?</w:t>
      </w:r>
    </w:p>
    <w:p w:rsidR="00C92F5B" w:rsidRDefault="00C92F5B">
      <w:pPr>
        <w:pStyle w:val="BodyText"/>
        <w:rPr>
          <w:b/>
          <w:sz w:val="26"/>
        </w:rPr>
      </w:pPr>
    </w:p>
    <w:p w:rsidR="00C92F5B" w:rsidRDefault="00C92F5B">
      <w:pPr>
        <w:pStyle w:val="BodyText"/>
        <w:rPr>
          <w:b/>
          <w:sz w:val="22"/>
        </w:rPr>
      </w:pPr>
    </w:p>
    <w:p w:rsidR="00C92F5B" w:rsidRDefault="0008137E">
      <w:pPr>
        <w:ind w:left="960"/>
        <w:rPr>
          <w:b/>
          <w:sz w:val="24"/>
        </w:rPr>
      </w:pPr>
      <w:r>
        <w:rPr>
          <w:b/>
          <w:sz w:val="24"/>
        </w:rPr>
        <w:t>Working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employee?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what?</w:t>
      </w:r>
    </w:p>
    <w:p w:rsidR="00C92F5B" w:rsidRDefault="00C92F5B">
      <w:pPr>
        <w:pStyle w:val="BodyText"/>
        <w:rPr>
          <w:b/>
          <w:sz w:val="26"/>
        </w:rPr>
      </w:pPr>
    </w:p>
    <w:p w:rsidR="00C92F5B" w:rsidRDefault="00C92F5B">
      <w:pPr>
        <w:pStyle w:val="BodyText"/>
        <w:rPr>
          <w:b/>
          <w:sz w:val="22"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541"/>
        </w:tabs>
        <w:ind w:hanging="301"/>
        <w:rPr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/volunteer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experience:</w:t>
      </w:r>
    </w:p>
    <w:p w:rsidR="00C92F5B" w:rsidRDefault="00C92F5B">
      <w:pPr>
        <w:pStyle w:val="BodyText"/>
        <w:spacing w:before="1"/>
        <w:rPr>
          <w:b/>
        </w:rPr>
      </w:pPr>
    </w:p>
    <w:p w:rsidR="00C92F5B" w:rsidRDefault="0008137E">
      <w:pPr>
        <w:spacing w:line="480" w:lineRule="auto"/>
        <w:ind w:left="960" w:right="1604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profit</w:t>
      </w:r>
      <w:proofErr w:type="spellEnd"/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organization: How many years altogether have you worked as a paid employee?</w:t>
      </w:r>
    </w:p>
    <w:p w:rsidR="00C92F5B" w:rsidRDefault="0008137E">
      <w:pPr>
        <w:ind w:left="960" w:right="311"/>
        <w:rPr>
          <w:b/>
          <w:sz w:val="24"/>
        </w:rPr>
      </w:pPr>
      <w:r>
        <w:rPr>
          <w:b/>
          <w:sz w:val="24"/>
        </w:rPr>
        <w:t>Briefly describe a relevant, recent job that illustrates your work experience (place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and work assignment)</w:t>
      </w:r>
    </w:p>
    <w:p w:rsidR="00C92F5B" w:rsidRDefault="00C92F5B">
      <w:pPr>
        <w:pStyle w:val="BodyText"/>
        <w:rPr>
          <w:b/>
          <w:sz w:val="26"/>
        </w:rPr>
      </w:pPr>
    </w:p>
    <w:p w:rsidR="00C92F5B" w:rsidRDefault="00C92F5B">
      <w:pPr>
        <w:pStyle w:val="BodyText"/>
        <w:rPr>
          <w:b/>
          <w:sz w:val="26"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621"/>
          <w:tab w:val="left" w:pos="622"/>
        </w:tabs>
        <w:spacing w:before="230"/>
        <w:ind w:left="240" w:right="226" w:firstLine="0"/>
        <w:rPr>
          <w:b/>
          <w:sz w:val="24"/>
        </w:rPr>
      </w:pPr>
      <w:r>
        <w:rPr>
          <w:b/>
          <w:sz w:val="24"/>
        </w:rPr>
        <w:t>Briefly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motivation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Strategic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Service </w:t>
      </w:r>
      <w:r>
        <w:rPr>
          <w:b/>
          <w:spacing w:val="-2"/>
          <w:sz w:val="24"/>
        </w:rPr>
        <w:t>Organizations:</w:t>
      </w:r>
    </w:p>
    <w:p w:rsidR="00C92F5B" w:rsidRDefault="00C92F5B">
      <w:pPr>
        <w:pStyle w:val="BodyText"/>
        <w:rPr>
          <w:b/>
          <w:sz w:val="26"/>
        </w:rPr>
      </w:pPr>
    </w:p>
    <w:p w:rsidR="00C92F5B" w:rsidRDefault="00C92F5B">
      <w:pPr>
        <w:pStyle w:val="BodyText"/>
        <w:rPr>
          <w:b/>
          <w:sz w:val="26"/>
        </w:rPr>
      </w:pPr>
    </w:p>
    <w:p w:rsidR="00C92F5B" w:rsidRDefault="0008137E">
      <w:pPr>
        <w:pStyle w:val="ListParagraph"/>
        <w:numPr>
          <w:ilvl w:val="0"/>
          <w:numId w:val="9"/>
        </w:numPr>
        <w:tabs>
          <w:tab w:val="left" w:pos="601"/>
        </w:tabs>
        <w:spacing w:before="231"/>
        <w:ind w:left="600" w:hanging="36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expectations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Strategic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course.</w:t>
      </w:r>
    </w:p>
    <w:p w:rsidR="00C92F5B" w:rsidRDefault="00C92F5B">
      <w:pPr>
        <w:rPr>
          <w:sz w:val="24"/>
        </w:rPr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C92F5B">
      <w:pPr>
        <w:pStyle w:val="BodyText"/>
        <w:spacing w:before="6"/>
        <w:rPr>
          <w:b/>
          <w:sz w:val="23"/>
        </w:rPr>
      </w:pPr>
    </w:p>
    <w:p w:rsidR="00C92F5B" w:rsidRDefault="0008137E">
      <w:pPr>
        <w:pStyle w:val="Heading1"/>
        <w:spacing w:before="90"/>
      </w:pPr>
      <w:r>
        <w:t>COURSE</w:t>
      </w:r>
      <w:r>
        <w:rPr>
          <w:spacing w:val="-10"/>
        </w:rPr>
        <w:t xml:space="preserve"> </w:t>
      </w:r>
      <w:r>
        <w:rPr>
          <w:spacing w:val="-2"/>
        </w:rPr>
        <w:t>CALENDAR:</w:t>
      </w:r>
    </w:p>
    <w:p w:rsidR="00C92F5B" w:rsidRDefault="00C92F5B">
      <w:pPr>
        <w:pStyle w:val="BodyText"/>
        <w:spacing w:line="20" w:lineRule="exact"/>
        <w:ind w:left="117"/>
        <w:rPr>
          <w:sz w:val="2"/>
        </w:rPr>
      </w:pPr>
    </w:p>
    <w:p w:rsidR="00C92F5B" w:rsidRDefault="0008137E">
      <w:pPr>
        <w:pStyle w:val="BodyText"/>
        <w:ind w:left="240"/>
      </w:pPr>
      <w:r>
        <w:rPr>
          <w:spacing w:val="-2"/>
        </w:rPr>
        <w:t>INTRODUCTION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ind w:right="958"/>
        <w:rPr>
          <w:i/>
          <w:sz w:val="24"/>
        </w:rPr>
      </w:pPr>
      <w:r>
        <w:rPr>
          <w:sz w:val="24"/>
        </w:rPr>
        <w:t>Introduction,</w:t>
      </w:r>
      <w:r>
        <w:rPr>
          <w:spacing w:val="-4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Profits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Role; Due: </w:t>
      </w:r>
      <w:r>
        <w:rPr>
          <w:i/>
          <w:sz w:val="24"/>
        </w:rPr>
        <w:t>Personal Information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ind w:right="1921"/>
        <w:rPr>
          <w:sz w:val="24"/>
        </w:rPr>
      </w:pPr>
      <w:r>
        <w:rPr>
          <w:sz w:val="24"/>
        </w:rPr>
        <w:t>What’s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 Ideology? --</w:t>
      </w:r>
      <w:r>
        <w:rPr>
          <w:spacing w:val="40"/>
          <w:sz w:val="24"/>
        </w:rPr>
        <w:t xml:space="preserve"> </w:t>
      </w:r>
      <w:r>
        <w:rPr>
          <w:sz w:val="24"/>
        </w:rPr>
        <w:t>Analyzing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ideology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values Due: Tri-sector case study analysis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  <w:tab w:val="left" w:pos="1643"/>
          <w:tab w:val="left" w:pos="2185"/>
          <w:tab w:val="left" w:pos="3392"/>
          <w:tab w:val="left" w:pos="3718"/>
          <w:tab w:val="left" w:pos="4989"/>
          <w:tab w:val="left" w:pos="5423"/>
          <w:tab w:val="left" w:pos="7002"/>
          <w:tab w:val="left" w:pos="8036"/>
          <w:tab w:val="left" w:pos="9302"/>
        </w:tabs>
        <w:ind w:right="222"/>
        <w:rPr>
          <w:sz w:val="24"/>
        </w:rPr>
      </w:pPr>
      <w:r>
        <w:rPr>
          <w:spacing w:val="-2"/>
          <w:sz w:val="24"/>
        </w:rPr>
        <w:t>Building</w:t>
      </w:r>
      <w:r>
        <w:rPr>
          <w:sz w:val="24"/>
        </w:rPr>
        <w:tab/>
      </w:r>
      <w:r>
        <w:rPr>
          <w:spacing w:val="-4"/>
          <w:sz w:val="24"/>
        </w:rPr>
        <w:t>Off</w:t>
      </w:r>
      <w:r>
        <w:rPr>
          <w:sz w:val="24"/>
        </w:rPr>
        <w:tab/>
      </w:r>
      <w:r>
        <w:rPr>
          <w:spacing w:val="-2"/>
          <w:sz w:val="24"/>
        </w:rPr>
        <w:t>Ideologies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Supporting</w:t>
      </w:r>
      <w:r>
        <w:rPr>
          <w:sz w:val="24"/>
        </w:rPr>
        <w:tab/>
      </w:r>
      <w:r>
        <w:rPr>
          <w:spacing w:val="-6"/>
          <w:sz w:val="24"/>
        </w:rPr>
        <w:t>an</w:t>
      </w:r>
      <w:r>
        <w:rPr>
          <w:sz w:val="24"/>
        </w:rPr>
        <w:tab/>
      </w:r>
      <w:r>
        <w:rPr>
          <w:spacing w:val="-2"/>
          <w:sz w:val="24"/>
        </w:rPr>
        <w:t>organization’s</w:t>
      </w:r>
      <w:r>
        <w:rPr>
          <w:sz w:val="24"/>
        </w:rPr>
        <w:tab/>
      </w:r>
      <w:r>
        <w:rPr>
          <w:spacing w:val="-2"/>
          <w:sz w:val="24"/>
        </w:rPr>
        <w:t>purpose;</w:t>
      </w:r>
      <w:r>
        <w:rPr>
          <w:sz w:val="24"/>
        </w:rPr>
        <w:tab/>
      </w:r>
      <w:r>
        <w:rPr>
          <w:spacing w:val="-2"/>
          <w:sz w:val="24"/>
        </w:rPr>
        <w:t>Identifying</w:t>
      </w:r>
      <w:r>
        <w:rPr>
          <w:sz w:val="24"/>
        </w:rPr>
        <w:tab/>
      </w:r>
      <w:r>
        <w:rPr>
          <w:spacing w:val="-4"/>
          <w:sz w:val="24"/>
        </w:rPr>
        <w:t xml:space="preserve">the </w:t>
      </w:r>
      <w:r>
        <w:rPr>
          <w:sz w:val="24"/>
        </w:rPr>
        <w:t>organization’s audacious goals (BHAG)</w:t>
      </w:r>
    </w:p>
    <w:p w:rsidR="00C92F5B" w:rsidRDefault="0008137E">
      <w:pPr>
        <w:pStyle w:val="BodyText"/>
        <w:ind w:left="600"/>
      </w:pPr>
      <w:r>
        <w:t>Due:</w:t>
      </w:r>
      <w:r>
        <w:rPr>
          <w:spacing w:val="-3"/>
        </w:rPr>
        <w:t xml:space="preserve"> </w:t>
      </w:r>
      <w:r>
        <w:t>Project;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Ideology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Vision</w:t>
      </w:r>
    </w:p>
    <w:p w:rsidR="00C92F5B" w:rsidRDefault="00C92F5B">
      <w:pPr>
        <w:pStyle w:val="BodyText"/>
        <w:spacing w:before="7"/>
        <w:rPr>
          <w:sz w:val="22"/>
        </w:rPr>
      </w:pPr>
    </w:p>
    <w:p w:rsidR="00C92F5B" w:rsidRDefault="0008137E">
      <w:pPr>
        <w:pStyle w:val="BodyText"/>
        <w:ind w:left="240"/>
      </w:pPr>
      <w:r>
        <w:rPr>
          <w:spacing w:val="-2"/>
        </w:rPr>
        <w:t>DEVELOPING</w:t>
      </w:r>
      <w:r>
        <w:t xml:space="preserve"> </w:t>
      </w:r>
      <w:r>
        <w:rPr>
          <w:spacing w:val="-2"/>
        </w:rPr>
        <w:t>STRATEGY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ind w:right="4739"/>
        <w:rPr>
          <w:sz w:val="24"/>
        </w:rPr>
      </w:pPr>
      <w:r>
        <w:rPr>
          <w:sz w:val="24"/>
        </w:rPr>
        <w:t>Start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mission;</w:t>
      </w:r>
      <w:r>
        <w:rPr>
          <w:spacing w:val="-7"/>
          <w:sz w:val="24"/>
        </w:rPr>
        <w:t xml:space="preserve"> </w:t>
      </w:r>
      <w:r>
        <w:rPr>
          <w:sz w:val="24"/>
        </w:rPr>
        <w:t>Knowing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sandbox Due: Project BHAG, Project Mission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spacing w:before="1"/>
        <w:ind w:right="237"/>
        <w:rPr>
          <w:sz w:val="24"/>
        </w:rPr>
      </w:pPr>
      <w:r>
        <w:rPr>
          <w:sz w:val="24"/>
        </w:rPr>
        <w:t>MIDTERM;</w:t>
      </w:r>
      <w:r>
        <w:rPr>
          <w:spacing w:val="-4"/>
          <w:sz w:val="24"/>
        </w:rPr>
        <w:t xml:space="preserve"> </w:t>
      </w:r>
      <w:r>
        <w:rPr>
          <w:sz w:val="24"/>
        </w:rPr>
        <w:t>Defining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proposition,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promise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brand Due: Project Sandbox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ind w:right="405"/>
        <w:rPr>
          <w:sz w:val="24"/>
        </w:rPr>
      </w:pPr>
      <w:r>
        <w:rPr>
          <w:sz w:val="24"/>
        </w:rPr>
        <w:t>Midterm</w:t>
      </w:r>
      <w:r>
        <w:rPr>
          <w:spacing w:val="-4"/>
          <w:sz w:val="24"/>
        </w:rPr>
        <w:t xml:space="preserve"> </w:t>
      </w:r>
      <w:r>
        <w:rPr>
          <w:sz w:val="24"/>
        </w:rPr>
        <w:t>Revisited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7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pillars;</w:t>
      </w:r>
      <w:r>
        <w:rPr>
          <w:spacing w:val="-4"/>
          <w:sz w:val="24"/>
        </w:rPr>
        <w:t xml:space="preserve"> </w:t>
      </w:r>
      <w:r>
        <w:rPr>
          <w:sz w:val="24"/>
        </w:rPr>
        <w:t>Defining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6"/>
          <w:sz w:val="24"/>
        </w:rPr>
        <w:t xml:space="preserve"> </w:t>
      </w:r>
      <w:r>
        <w:rPr>
          <w:sz w:val="24"/>
        </w:rPr>
        <w:t>engine,</w:t>
      </w:r>
      <w:r>
        <w:rPr>
          <w:spacing w:val="-3"/>
          <w:sz w:val="24"/>
        </w:rPr>
        <w:t xml:space="preserve"> </w:t>
      </w:r>
      <w:r>
        <w:rPr>
          <w:sz w:val="24"/>
        </w:rPr>
        <w:t>SWOT</w:t>
      </w:r>
      <w:r>
        <w:rPr>
          <w:spacing w:val="-5"/>
          <w:sz w:val="24"/>
        </w:rPr>
        <w:t xml:space="preserve"> </w:t>
      </w:r>
      <w:r>
        <w:rPr>
          <w:sz w:val="24"/>
        </w:rPr>
        <w:t>analysis Due: value proposition, brand promise, Project Strategic Pillars</w:t>
      </w:r>
    </w:p>
    <w:p w:rsidR="00C92F5B" w:rsidRDefault="00C92F5B">
      <w:pPr>
        <w:pStyle w:val="BodyText"/>
        <w:spacing w:before="11"/>
        <w:rPr>
          <w:sz w:val="23"/>
        </w:rPr>
      </w:pPr>
    </w:p>
    <w:p w:rsidR="00C92F5B" w:rsidRDefault="0008137E">
      <w:pPr>
        <w:pStyle w:val="BodyText"/>
        <w:ind w:left="240"/>
      </w:pPr>
      <w:r>
        <w:rPr>
          <w:spacing w:val="-2"/>
        </w:rPr>
        <w:t>IMPLEMENTING</w:t>
      </w:r>
      <w:r>
        <w:rPr>
          <w:spacing w:val="3"/>
        </w:rPr>
        <w:t xml:space="preserve"> </w:t>
      </w:r>
      <w:r>
        <w:rPr>
          <w:spacing w:val="-2"/>
        </w:rPr>
        <w:t>STRATEGY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ind w:right="2954"/>
        <w:rPr>
          <w:sz w:val="24"/>
        </w:rPr>
      </w:pPr>
      <w:r>
        <w:rPr>
          <w:sz w:val="24"/>
        </w:rPr>
        <w:t>Implementing the Strategic Plan/Strategy; Measuring Results Due:</w:t>
      </w:r>
      <w:r>
        <w:rPr>
          <w:spacing w:val="-7"/>
          <w:sz w:val="24"/>
        </w:rPr>
        <w:t xml:space="preserve"> </w:t>
      </w:r>
      <w:r>
        <w:rPr>
          <w:sz w:val="24"/>
        </w:rPr>
        <w:t>Economic</w:t>
      </w:r>
      <w:r>
        <w:rPr>
          <w:spacing w:val="-8"/>
          <w:sz w:val="24"/>
        </w:rPr>
        <w:t xml:space="preserve"> </w:t>
      </w:r>
      <w:r>
        <w:rPr>
          <w:sz w:val="24"/>
        </w:rPr>
        <w:t>Engine,</w:t>
      </w:r>
      <w:r>
        <w:rPr>
          <w:spacing w:val="-6"/>
          <w:sz w:val="24"/>
        </w:rPr>
        <w:t xml:space="preserve"> </w:t>
      </w:r>
      <w:r>
        <w:rPr>
          <w:sz w:val="24"/>
        </w:rPr>
        <w:t>SWOT</w:t>
      </w:r>
      <w:r>
        <w:rPr>
          <w:spacing w:val="-8"/>
          <w:sz w:val="24"/>
        </w:rPr>
        <w:t xml:space="preserve"> </w:t>
      </w:r>
      <w:r>
        <w:rPr>
          <w:sz w:val="24"/>
        </w:rPr>
        <w:t>Analysis,</w:t>
      </w:r>
      <w:r>
        <w:rPr>
          <w:spacing w:val="-7"/>
          <w:sz w:val="24"/>
        </w:rPr>
        <w:t xml:space="preserve"> </w:t>
      </w:r>
      <w:r>
        <w:rPr>
          <w:sz w:val="24"/>
        </w:rPr>
        <w:t>Strategic</w:t>
      </w:r>
      <w:r>
        <w:rPr>
          <w:spacing w:val="-7"/>
          <w:sz w:val="24"/>
        </w:rPr>
        <w:t xml:space="preserve"> </w:t>
      </w:r>
      <w:r>
        <w:rPr>
          <w:sz w:val="24"/>
        </w:rPr>
        <w:t>Plan/Strategy</w:t>
      </w:r>
    </w:p>
    <w:p w:rsidR="00C92F5B" w:rsidRDefault="00C92F5B">
      <w:pPr>
        <w:pStyle w:val="BodyText"/>
      </w:pPr>
    </w:p>
    <w:p w:rsidR="00C92F5B" w:rsidRDefault="0008137E">
      <w:pPr>
        <w:pStyle w:val="BodyText"/>
        <w:ind w:left="240"/>
      </w:pPr>
      <w:r>
        <w:t>FINAL</w:t>
      </w:r>
      <w:r>
        <w:rPr>
          <w:spacing w:val="-12"/>
        </w:rPr>
        <w:t xml:space="preserve"> </w:t>
      </w:r>
      <w:r>
        <w:rPr>
          <w:spacing w:val="-2"/>
        </w:rPr>
        <w:t>CLASSES</w:t>
      </w:r>
    </w:p>
    <w:p w:rsidR="00C92F5B" w:rsidRDefault="0008137E">
      <w:pPr>
        <w:pStyle w:val="ListParagraph"/>
        <w:numPr>
          <w:ilvl w:val="0"/>
          <w:numId w:val="8"/>
        </w:numPr>
        <w:tabs>
          <w:tab w:val="left" w:pos="601"/>
        </w:tabs>
        <w:ind w:hanging="361"/>
        <w:rPr>
          <w:sz w:val="24"/>
        </w:rPr>
      </w:pPr>
      <w:r>
        <w:rPr>
          <w:sz w:val="24"/>
        </w:rPr>
        <w:t>Final</w:t>
      </w:r>
      <w:r>
        <w:rPr>
          <w:spacing w:val="-4"/>
          <w:sz w:val="24"/>
        </w:rPr>
        <w:t xml:space="preserve"> Exam</w:t>
      </w:r>
    </w:p>
    <w:p w:rsidR="00C92F5B" w:rsidRDefault="00C92F5B">
      <w:pPr>
        <w:rPr>
          <w:sz w:val="24"/>
        </w:rPr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08137E">
      <w:pPr>
        <w:pStyle w:val="Heading1"/>
        <w:spacing w:before="84"/>
        <w:ind w:left="18"/>
        <w:jc w:val="center"/>
      </w:pPr>
      <w:r>
        <w:rPr>
          <w:u w:val="single"/>
        </w:rPr>
        <w:lastRenderedPageBreak/>
        <w:t>WEEKLY</w:t>
      </w:r>
      <w:r>
        <w:rPr>
          <w:spacing w:val="-11"/>
          <w:u w:val="single"/>
        </w:rPr>
        <w:t xml:space="preserve"> </w:t>
      </w:r>
      <w:r>
        <w:rPr>
          <w:u w:val="single"/>
        </w:rPr>
        <w:t>READINGS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ASSIGNMENTS:</w:t>
      </w:r>
    </w:p>
    <w:p w:rsidR="00C92F5B" w:rsidRDefault="00C92F5B">
      <w:pPr>
        <w:pStyle w:val="BodyText"/>
        <w:spacing w:before="2"/>
        <w:rPr>
          <w:b/>
          <w:sz w:val="15"/>
        </w:rPr>
      </w:pPr>
    </w:p>
    <w:p w:rsidR="00C92F5B" w:rsidRDefault="0008137E">
      <w:pPr>
        <w:spacing w:before="99" w:after="4"/>
        <w:ind w:right="681"/>
        <w:jc w:val="right"/>
        <w:rPr>
          <w:sz w:val="20"/>
        </w:rPr>
      </w:pPr>
      <w:r>
        <w:rPr>
          <w:sz w:val="20"/>
        </w:rPr>
        <w:t>Wed,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z w:val="20"/>
          <w:vertAlign w:val="superscript"/>
        </w:rPr>
        <w:t>th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2023</w:t>
      </w:r>
    </w:p>
    <w:p w:rsidR="00420763" w:rsidRDefault="00420763" w:rsidP="00420763">
      <w:pPr>
        <w:pStyle w:val="Heading2"/>
      </w:pPr>
      <w:r>
        <w:t>Class</w:t>
      </w:r>
      <w:r>
        <w:rPr>
          <w:spacing w:val="56"/>
        </w:rPr>
        <w:t xml:space="preserve"> </w:t>
      </w:r>
      <w:r>
        <w:rPr>
          <w:spacing w:val="-10"/>
        </w:rPr>
        <w:t>1</w:t>
      </w:r>
      <w:r>
        <w:t>: Introductions/Leadership</w:t>
      </w:r>
      <w:r>
        <w:rPr>
          <w:spacing w:val="-13"/>
        </w:rPr>
        <w:t xml:space="preserve"> </w:t>
      </w:r>
      <w:r>
        <w:rPr>
          <w:spacing w:val="-4"/>
        </w:rPr>
        <w:t>Role</w:t>
      </w:r>
    </w:p>
    <w:p w:rsidR="00C92F5B" w:rsidRDefault="00C92F5B" w:rsidP="00420763">
      <w:pPr>
        <w:pStyle w:val="BodyText"/>
        <w:rPr>
          <w:sz w:val="20"/>
        </w:rPr>
      </w:pPr>
    </w:p>
    <w:p w:rsidR="00C92F5B" w:rsidRDefault="0008137E">
      <w:pPr>
        <w:spacing w:before="90" w:line="276" w:lineRule="exact"/>
        <w:ind w:left="300"/>
        <w:rPr>
          <w:sz w:val="24"/>
        </w:rPr>
      </w:pP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1"/>
          <w:numId w:val="8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Kearns,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(3-</w:t>
      </w:r>
      <w:r>
        <w:rPr>
          <w:spacing w:val="-5"/>
          <w:sz w:val="24"/>
        </w:rPr>
        <w:t>31)</w:t>
      </w:r>
    </w:p>
    <w:p w:rsidR="00C92F5B" w:rsidRDefault="0008137E">
      <w:pPr>
        <w:pStyle w:val="ListParagraph"/>
        <w:numPr>
          <w:ilvl w:val="1"/>
          <w:numId w:val="8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Moore,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(1-</w:t>
      </w:r>
      <w:r>
        <w:rPr>
          <w:spacing w:val="-5"/>
          <w:sz w:val="24"/>
        </w:rPr>
        <w:t>56)</w:t>
      </w:r>
    </w:p>
    <w:p w:rsidR="00C92F5B" w:rsidRDefault="00C92F5B">
      <w:pPr>
        <w:pStyle w:val="BodyText"/>
        <w:spacing w:before="10"/>
        <w:rPr>
          <w:sz w:val="23"/>
        </w:rPr>
      </w:pPr>
    </w:p>
    <w:p w:rsidR="00C92F5B" w:rsidRDefault="0008137E">
      <w:pPr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7"/>
        </w:numPr>
        <w:tabs>
          <w:tab w:val="left" w:pos="961"/>
        </w:tabs>
        <w:ind w:right="655"/>
        <w:rPr>
          <w:sz w:val="24"/>
        </w:rPr>
      </w:pP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scenario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swap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private sector initiative would have been better managed in the public sector or vice </w:t>
      </w:r>
      <w:r>
        <w:rPr>
          <w:spacing w:val="-2"/>
          <w:sz w:val="24"/>
        </w:rPr>
        <w:t>versa.</w:t>
      </w:r>
    </w:p>
    <w:p w:rsidR="00C92F5B" w:rsidRDefault="00C92F5B">
      <w:pPr>
        <w:pStyle w:val="BodyText"/>
        <w:rPr>
          <w:sz w:val="26"/>
        </w:rPr>
      </w:pPr>
    </w:p>
    <w:p w:rsidR="00C92F5B" w:rsidRDefault="00C92F5B">
      <w:pPr>
        <w:pStyle w:val="BodyText"/>
        <w:spacing w:before="2"/>
        <w:rPr>
          <w:sz w:val="22"/>
        </w:rPr>
      </w:pPr>
    </w:p>
    <w:p w:rsidR="00C92F5B" w:rsidRDefault="0008137E">
      <w:pPr>
        <w:spacing w:after="4"/>
        <w:ind w:right="695"/>
        <w:jc w:val="right"/>
        <w:rPr>
          <w:sz w:val="20"/>
        </w:rPr>
      </w:pPr>
      <w:r>
        <w:rPr>
          <w:sz w:val="20"/>
        </w:rPr>
        <w:t>Wed,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31</w:t>
      </w:r>
      <w:r>
        <w:rPr>
          <w:sz w:val="20"/>
          <w:vertAlign w:val="superscript"/>
        </w:rPr>
        <w:t>st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2023</w:t>
      </w:r>
    </w:p>
    <w:p w:rsidR="00C92F5B" w:rsidRPr="00420763" w:rsidRDefault="00420763" w:rsidP="00420763">
      <w:pPr>
        <w:pStyle w:val="Heading2"/>
        <w:rPr>
          <w:sz w:val="24"/>
        </w:rPr>
      </w:pPr>
      <w:r>
        <w:t>Class</w:t>
      </w:r>
      <w:r>
        <w:rPr>
          <w:spacing w:val="56"/>
        </w:rPr>
        <w:t xml:space="preserve"> </w:t>
      </w:r>
      <w:r>
        <w:rPr>
          <w:spacing w:val="-10"/>
        </w:rPr>
        <w:t>2</w:t>
      </w:r>
      <w:r>
        <w:t>: Analyzing</w:t>
      </w:r>
      <w:r>
        <w:rPr>
          <w:spacing w:val="-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ideology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values</w:t>
      </w:r>
    </w:p>
    <w:p w:rsidR="00C92F5B" w:rsidRDefault="00C92F5B">
      <w:pPr>
        <w:pStyle w:val="BodyText"/>
        <w:spacing w:before="3"/>
        <w:rPr>
          <w:sz w:val="13"/>
        </w:rPr>
      </w:pPr>
    </w:p>
    <w:p w:rsidR="00C92F5B" w:rsidRDefault="0008137E">
      <w:pPr>
        <w:spacing w:before="90" w:line="276" w:lineRule="exact"/>
        <w:ind w:left="300"/>
        <w:rPr>
          <w:sz w:val="24"/>
        </w:rPr>
      </w:pP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Kearns,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(32-49),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proofErr w:type="gramEnd"/>
      <w:r>
        <w:rPr>
          <w:sz w:val="24"/>
        </w:rPr>
        <w:t>-</w:t>
      </w:r>
      <w:r>
        <w:rPr>
          <w:spacing w:val="-4"/>
          <w:sz w:val="24"/>
        </w:rPr>
        <w:t>107)</w:t>
      </w:r>
    </w:p>
    <w:p w:rsidR="00C92F5B" w:rsidRDefault="0008137E">
      <w:pPr>
        <w:pStyle w:val="ListParagraph"/>
        <w:numPr>
          <w:ilvl w:val="1"/>
          <w:numId w:val="7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Moore,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(57-</w:t>
      </w:r>
      <w:r>
        <w:rPr>
          <w:spacing w:val="-4"/>
          <w:sz w:val="24"/>
        </w:rPr>
        <w:t>102)</w:t>
      </w:r>
    </w:p>
    <w:p w:rsidR="00C92F5B" w:rsidRDefault="00C92F5B">
      <w:pPr>
        <w:pStyle w:val="BodyText"/>
        <w:spacing w:before="10"/>
        <w:rPr>
          <w:sz w:val="23"/>
        </w:rPr>
      </w:pPr>
    </w:p>
    <w:p w:rsidR="00C92F5B" w:rsidRDefault="0008137E">
      <w:pPr>
        <w:spacing w:before="1"/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6"/>
        </w:numPr>
        <w:tabs>
          <w:tab w:val="left" w:pos="961"/>
        </w:tabs>
        <w:ind w:right="866"/>
        <w:rPr>
          <w:sz w:val="24"/>
        </w:rPr>
      </w:pPr>
      <w:r>
        <w:rPr>
          <w:sz w:val="24"/>
        </w:rPr>
        <w:t>Identify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5"/>
          <w:sz w:val="24"/>
        </w:rPr>
        <w:t xml:space="preserve"> </w:t>
      </w:r>
      <w:r>
        <w:rPr>
          <w:sz w:val="24"/>
        </w:rPr>
        <w:t>ideology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effectiveness.</w:t>
      </w:r>
    </w:p>
    <w:p w:rsidR="00C92F5B" w:rsidRDefault="00C92F5B">
      <w:pPr>
        <w:pStyle w:val="BodyText"/>
        <w:rPr>
          <w:sz w:val="26"/>
        </w:rPr>
      </w:pPr>
    </w:p>
    <w:p w:rsidR="00C92F5B" w:rsidRDefault="00C92F5B">
      <w:pPr>
        <w:pStyle w:val="BodyText"/>
        <w:spacing w:before="1"/>
        <w:rPr>
          <w:sz w:val="22"/>
        </w:rPr>
      </w:pPr>
    </w:p>
    <w:p w:rsidR="00C92F5B" w:rsidRDefault="0008137E">
      <w:pPr>
        <w:spacing w:before="1" w:after="4"/>
        <w:ind w:right="779"/>
        <w:jc w:val="right"/>
        <w:rPr>
          <w:sz w:val="20"/>
        </w:rPr>
      </w:pPr>
      <w:r>
        <w:rPr>
          <w:sz w:val="20"/>
        </w:rPr>
        <w:t>Wed,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z w:val="20"/>
        </w:rPr>
        <w:t>,</w:t>
      </w:r>
      <w:r>
        <w:rPr>
          <w:spacing w:val="-4"/>
          <w:sz w:val="20"/>
        </w:rPr>
        <w:t xml:space="preserve"> 2023</w:t>
      </w:r>
    </w:p>
    <w:p w:rsidR="00420763" w:rsidRDefault="00420763" w:rsidP="0072085F">
      <w:pPr>
        <w:pStyle w:val="Heading2"/>
      </w:pPr>
      <w:r>
        <w:t>Class</w:t>
      </w:r>
      <w:r>
        <w:rPr>
          <w:spacing w:val="-4"/>
        </w:rPr>
        <w:t xml:space="preserve"> </w:t>
      </w:r>
      <w:r>
        <w:rPr>
          <w:spacing w:val="-10"/>
        </w:rPr>
        <w:t>3</w:t>
      </w:r>
      <w:r w:rsidR="0072085F">
        <w:t xml:space="preserve">: </w:t>
      </w:r>
      <w:r>
        <w:t>Building</w:t>
      </w:r>
      <w:r>
        <w:rPr>
          <w:spacing w:val="-14"/>
        </w:rPr>
        <w:t xml:space="preserve"> </w:t>
      </w:r>
      <w:r>
        <w:t>Off</w:t>
      </w:r>
      <w:r>
        <w:rPr>
          <w:spacing w:val="-10"/>
        </w:rPr>
        <w:t xml:space="preserve"> </w:t>
      </w:r>
      <w:r>
        <w:t>Ideologies/</w:t>
      </w:r>
      <w:r>
        <w:rPr>
          <w:spacing w:val="-8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Organization’s</w:t>
      </w:r>
      <w:r>
        <w:rPr>
          <w:spacing w:val="-10"/>
        </w:rPr>
        <w:t xml:space="preserve"> </w:t>
      </w:r>
      <w:r>
        <w:t>Audacious</w:t>
      </w:r>
      <w:r>
        <w:rPr>
          <w:spacing w:val="-10"/>
        </w:rPr>
        <w:t xml:space="preserve"> </w:t>
      </w:r>
      <w:r>
        <w:rPr>
          <w:spacing w:val="-2"/>
        </w:rPr>
        <w:t>Goals</w:t>
      </w:r>
    </w:p>
    <w:p w:rsidR="00C92F5B" w:rsidRDefault="00C92F5B">
      <w:pPr>
        <w:pStyle w:val="BodyText"/>
        <w:spacing w:before="1"/>
        <w:rPr>
          <w:sz w:val="13"/>
        </w:rPr>
      </w:pPr>
    </w:p>
    <w:p w:rsidR="00C92F5B" w:rsidRDefault="0008137E">
      <w:pPr>
        <w:pStyle w:val="BodyText"/>
        <w:tabs>
          <w:tab w:val="left" w:pos="1680"/>
        </w:tabs>
        <w:spacing w:before="90"/>
        <w:ind w:left="240"/>
      </w:pPr>
      <w:r>
        <w:rPr>
          <w:b/>
          <w:spacing w:val="-2"/>
        </w:rPr>
        <w:t>Readings</w:t>
      </w:r>
      <w:r>
        <w:rPr>
          <w:spacing w:val="-2"/>
        </w:rPr>
        <w:t>:</w:t>
      </w:r>
      <w:r>
        <w:tab/>
        <w:t>Kearns,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(108-134),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(135-</w:t>
      </w:r>
      <w:r>
        <w:rPr>
          <w:spacing w:val="-4"/>
        </w:rPr>
        <w:t>161)</w:t>
      </w:r>
    </w:p>
    <w:p w:rsidR="00C92F5B" w:rsidRDefault="00C92F5B">
      <w:pPr>
        <w:pStyle w:val="BodyText"/>
        <w:spacing w:before="11"/>
        <w:rPr>
          <w:sz w:val="23"/>
        </w:rPr>
      </w:pPr>
    </w:p>
    <w:p w:rsidR="00C92F5B" w:rsidRDefault="0008137E">
      <w:pPr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5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vision;</w:t>
      </w:r>
    </w:p>
    <w:p w:rsidR="00C92F5B" w:rsidRDefault="0008137E">
      <w:pPr>
        <w:pStyle w:val="ListParagraph"/>
        <w:numPr>
          <w:ilvl w:val="0"/>
          <w:numId w:val="5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company’s </w:t>
      </w:r>
      <w:r>
        <w:rPr>
          <w:spacing w:val="-4"/>
          <w:sz w:val="24"/>
        </w:rPr>
        <w:t>BHAG</w:t>
      </w:r>
    </w:p>
    <w:p w:rsidR="00C92F5B" w:rsidRDefault="00C92F5B">
      <w:pPr>
        <w:pStyle w:val="BodyText"/>
        <w:rPr>
          <w:sz w:val="20"/>
        </w:rPr>
      </w:pPr>
    </w:p>
    <w:p w:rsidR="00C92F5B" w:rsidRDefault="00C92F5B">
      <w:pPr>
        <w:pStyle w:val="BodyText"/>
        <w:spacing w:before="6"/>
        <w:rPr>
          <w:sz w:val="19"/>
        </w:rPr>
      </w:pPr>
    </w:p>
    <w:p w:rsidR="00C92F5B" w:rsidRDefault="0008137E">
      <w:pPr>
        <w:spacing w:before="99" w:after="4"/>
        <w:ind w:right="681"/>
        <w:jc w:val="right"/>
        <w:rPr>
          <w:sz w:val="20"/>
        </w:rPr>
      </w:pPr>
      <w:r>
        <w:rPr>
          <w:sz w:val="20"/>
        </w:rPr>
        <w:t>Wed,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z w:val="20"/>
          <w:vertAlign w:val="superscript"/>
        </w:rPr>
        <w:t>th</w:t>
      </w:r>
      <w:r>
        <w:rPr>
          <w:sz w:val="20"/>
        </w:rPr>
        <w:t>,</w:t>
      </w:r>
      <w:r>
        <w:rPr>
          <w:spacing w:val="-4"/>
          <w:sz w:val="20"/>
        </w:rPr>
        <w:t xml:space="preserve"> 2023</w:t>
      </w:r>
    </w:p>
    <w:p w:rsidR="0072085F" w:rsidRDefault="0072085F" w:rsidP="0072085F">
      <w:pPr>
        <w:pStyle w:val="Heading2"/>
      </w:pPr>
      <w:r>
        <w:t>Class</w:t>
      </w:r>
      <w:r>
        <w:rPr>
          <w:spacing w:val="-4"/>
        </w:rPr>
        <w:t xml:space="preserve"> </w:t>
      </w:r>
      <w:r>
        <w:rPr>
          <w:spacing w:val="-10"/>
        </w:rPr>
        <w:t>4</w:t>
      </w:r>
      <w:r>
        <w:t>: Start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Mission/</w:t>
      </w:r>
      <w:r>
        <w:rPr>
          <w:spacing w:val="-6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Sandbox</w:t>
      </w:r>
    </w:p>
    <w:p w:rsidR="00C92F5B" w:rsidRDefault="00C92F5B">
      <w:pPr>
        <w:pStyle w:val="BodyText"/>
        <w:spacing w:before="1"/>
        <w:rPr>
          <w:sz w:val="13"/>
        </w:rPr>
      </w:pPr>
    </w:p>
    <w:p w:rsidR="00C92F5B" w:rsidRDefault="0008137E">
      <w:pPr>
        <w:spacing w:before="90" w:line="276" w:lineRule="exact"/>
        <w:ind w:left="240"/>
        <w:rPr>
          <w:sz w:val="24"/>
        </w:rPr>
      </w:pP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Kearns,</w:t>
      </w:r>
      <w:r>
        <w:rPr>
          <w:spacing w:val="-5"/>
          <w:sz w:val="24"/>
        </w:rPr>
        <w:t xml:space="preserve"> </w:t>
      </w:r>
      <w:r>
        <w:rPr>
          <w:sz w:val="24"/>
        </w:rPr>
        <w:t>Chapters</w:t>
      </w:r>
      <w:r>
        <w:rPr>
          <w:spacing w:val="-4"/>
          <w:sz w:val="24"/>
        </w:rPr>
        <w:t xml:space="preserve"> </w:t>
      </w:r>
      <w:r>
        <w:rPr>
          <w:sz w:val="24"/>
        </w:rPr>
        <w:t>6-7</w:t>
      </w:r>
      <w:r>
        <w:rPr>
          <w:spacing w:val="-5"/>
          <w:sz w:val="24"/>
        </w:rPr>
        <w:t xml:space="preserve"> </w:t>
      </w:r>
      <w:r>
        <w:rPr>
          <w:sz w:val="24"/>
        </w:rPr>
        <w:t>(162-</w:t>
      </w:r>
      <w:r>
        <w:rPr>
          <w:spacing w:val="-4"/>
          <w:sz w:val="24"/>
        </w:rPr>
        <w:t>240)</w:t>
      </w:r>
    </w:p>
    <w:p w:rsidR="00C92F5B" w:rsidRDefault="0008137E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Moore,</w:t>
      </w:r>
      <w:r>
        <w:rPr>
          <w:spacing w:val="57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(103-</w:t>
      </w:r>
      <w:r>
        <w:rPr>
          <w:spacing w:val="-4"/>
          <w:sz w:val="24"/>
        </w:rPr>
        <w:t>134)</w:t>
      </w:r>
    </w:p>
    <w:p w:rsidR="00C92F5B" w:rsidRDefault="00C92F5B">
      <w:pPr>
        <w:pStyle w:val="BodyText"/>
        <w:spacing w:before="11"/>
        <w:rPr>
          <w:sz w:val="23"/>
        </w:rPr>
      </w:pPr>
    </w:p>
    <w:p w:rsidR="00C92F5B" w:rsidRDefault="0008137E">
      <w:pPr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4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mission</w:t>
      </w:r>
    </w:p>
    <w:p w:rsidR="00C92F5B" w:rsidRDefault="00C92F5B">
      <w:pPr>
        <w:rPr>
          <w:sz w:val="24"/>
        </w:rPr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08137E">
      <w:pPr>
        <w:pStyle w:val="ListParagraph"/>
        <w:numPr>
          <w:ilvl w:val="0"/>
          <w:numId w:val="4"/>
        </w:numPr>
        <w:tabs>
          <w:tab w:val="left" w:pos="961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sandbox</w:t>
      </w:r>
    </w:p>
    <w:p w:rsidR="00C92F5B" w:rsidRDefault="00C92F5B">
      <w:pPr>
        <w:pStyle w:val="BodyText"/>
        <w:rPr>
          <w:sz w:val="20"/>
        </w:rPr>
      </w:pPr>
    </w:p>
    <w:p w:rsidR="00C92F5B" w:rsidRDefault="00C92F5B">
      <w:pPr>
        <w:pStyle w:val="BodyText"/>
        <w:spacing w:before="6"/>
        <w:rPr>
          <w:sz w:val="19"/>
        </w:rPr>
      </w:pPr>
    </w:p>
    <w:p w:rsidR="00C92F5B" w:rsidRDefault="0008137E">
      <w:pPr>
        <w:spacing w:before="99" w:after="4"/>
        <w:ind w:right="695"/>
        <w:jc w:val="right"/>
        <w:rPr>
          <w:sz w:val="20"/>
        </w:rPr>
      </w:pPr>
      <w:r>
        <w:rPr>
          <w:sz w:val="20"/>
        </w:rPr>
        <w:t>Wed,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21</w:t>
      </w:r>
      <w:r>
        <w:rPr>
          <w:sz w:val="20"/>
          <w:vertAlign w:val="superscript"/>
        </w:rPr>
        <w:t>st</w:t>
      </w:r>
      <w:r>
        <w:rPr>
          <w:sz w:val="20"/>
        </w:rPr>
        <w:t>,</w:t>
      </w:r>
      <w:r>
        <w:rPr>
          <w:spacing w:val="-4"/>
          <w:sz w:val="20"/>
        </w:rPr>
        <w:t xml:space="preserve"> 2023</w:t>
      </w:r>
    </w:p>
    <w:p w:rsidR="0072085F" w:rsidRDefault="0072085F" w:rsidP="0072085F">
      <w:pPr>
        <w:pStyle w:val="Heading2"/>
      </w:pPr>
      <w:r>
        <w:t>Class</w:t>
      </w:r>
      <w:r>
        <w:rPr>
          <w:spacing w:val="-4"/>
        </w:rPr>
        <w:t xml:space="preserve"> </w:t>
      </w:r>
      <w:r>
        <w:rPr>
          <w:spacing w:val="-10"/>
        </w:rPr>
        <w:t xml:space="preserve">5: </w:t>
      </w:r>
      <w:r>
        <w:t>MIDTERM/Defining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Proposition/Promise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Brand</w:t>
      </w:r>
    </w:p>
    <w:p w:rsidR="00C92F5B" w:rsidRDefault="00C92F5B">
      <w:pPr>
        <w:pStyle w:val="BodyText"/>
        <w:spacing w:before="1"/>
        <w:rPr>
          <w:sz w:val="13"/>
        </w:rPr>
      </w:pPr>
    </w:p>
    <w:p w:rsidR="00C92F5B" w:rsidRDefault="0008137E">
      <w:pPr>
        <w:spacing w:before="90" w:line="276" w:lineRule="exact"/>
        <w:ind w:left="240"/>
        <w:rPr>
          <w:sz w:val="24"/>
        </w:rPr>
      </w:pP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1"/>
          <w:numId w:val="4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Kearns,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(241-270),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9</w:t>
      </w:r>
    </w:p>
    <w:p w:rsidR="00C92F5B" w:rsidRDefault="0008137E">
      <w:pPr>
        <w:pStyle w:val="ListParagraph"/>
        <w:numPr>
          <w:ilvl w:val="1"/>
          <w:numId w:val="4"/>
        </w:numPr>
        <w:tabs>
          <w:tab w:val="left" w:pos="960"/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Moore,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(135-</w:t>
      </w:r>
      <w:r>
        <w:rPr>
          <w:spacing w:val="-4"/>
          <w:sz w:val="24"/>
        </w:rPr>
        <w:t>189)</w:t>
      </w:r>
    </w:p>
    <w:p w:rsidR="00C92F5B" w:rsidRDefault="00C92F5B">
      <w:pPr>
        <w:pStyle w:val="BodyText"/>
        <w:rPr>
          <w:sz w:val="28"/>
        </w:rPr>
      </w:pPr>
    </w:p>
    <w:p w:rsidR="00C92F5B" w:rsidRDefault="0008137E">
      <w:pPr>
        <w:spacing w:before="229"/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3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proposition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promise</w:t>
      </w:r>
    </w:p>
    <w:p w:rsidR="00C92F5B" w:rsidRDefault="00C92F5B">
      <w:pPr>
        <w:pStyle w:val="BodyText"/>
        <w:rPr>
          <w:sz w:val="26"/>
        </w:rPr>
      </w:pPr>
    </w:p>
    <w:p w:rsidR="00C92F5B" w:rsidRDefault="00C92F5B">
      <w:pPr>
        <w:pStyle w:val="BodyText"/>
        <w:rPr>
          <w:sz w:val="26"/>
        </w:rPr>
      </w:pPr>
    </w:p>
    <w:p w:rsidR="00C92F5B" w:rsidRDefault="0008137E">
      <w:pPr>
        <w:spacing w:before="232" w:after="4"/>
        <w:ind w:right="681"/>
        <w:jc w:val="right"/>
        <w:rPr>
          <w:sz w:val="20"/>
        </w:rPr>
      </w:pPr>
      <w:r>
        <w:rPr>
          <w:sz w:val="20"/>
        </w:rPr>
        <w:t>Wed,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z w:val="20"/>
          <w:vertAlign w:val="superscript"/>
        </w:rPr>
        <w:t>th</w:t>
      </w:r>
      <w:r>
        <w:rPr>
          <w:sz w:val="20"/>
        </w:rPr>
        <w:t>,</w:t>
      </w:r>
      <w:r>
        <w:rPr>
          <w:spacing w:val="-4"/>
          <w:sz w:val="20"/>
        </w:rPr>
        <w:t xml:space="preserve"> 2023</w:t>
      </w:r>
    </w:p>
    <w:p w:rsidR="0072085F" w:rsidRDefault="0072085F" w:rsidP="0072085F">
      <w:pPr>
        <w:pStyle w:val="Heading2"/>
      </w:pPr>
      <w:r>
        <w:t>Class</w:t>
      </w:r>
      <w:r>
        <w:rPr>
          <w:spacing w:val="-4"/>
        </w:rPr>
        <w:t xml:space="preserve"> </w:t>
      </w:r>
      <w:r>
        <w:rPr>
          <w:spacing w:val="-10"/>
        </w:rPr>
        <w:t>6</w:t>
      </w:r>
      <w:r>
        <w:t>: Creating</w:t>
      </w:r>
      <w:r>
        <w:rPr>
          <w:spacing w:val="-6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Pillars/</w:t>
      </w:r>
      <w:r>
        <w:rPr>
          <w:spacing w:val="-2"/>
        </w:rPr>
        <w:t xml:space="preserve"> </w:t>
      </w:r>
      <w:r>
        <w:t>Defining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Engine,</w:t>
      </w:r>
      <w:r>
        <w:rPr>
          <w:spacing w:val="-3"/>
        </w:rPr>
        <w:t xml:space="preserve"> </w:t>
      </w:r>
      <w:r>
        <w:t>SWOT</w:t>
      </w:r>
      <w:r>
        <w:rPr>
          <w:spacing w:val="-4"/>
        </w:rPr>
        <w:t xml:space="preserve"> </w:t>
      </w:r>
      <w:r>
        <w:rPr>
          <w:spacing w:val="-2"/>
        </w:rPr>
        <w:t>Analysis</w:t>
      </w:r>
    </w:p>
    <w:p w:rsidR="00C92F5B" w:rsidRDefault="00C92F5B">
      <w:pPr>
        <w:pStyle w:val="BodyText"/>
        <w:spacing w:before="1"/>
        <w:rPr>
          <w:sz w:val="13"/>
        </w:rPr>
      </w:pPr>
    </w:p>
    <w:p w:rsidR="00C92F5B" w:rsidRDefault="0008137E">
      <w:pPr>
        <w:spacing w:before="90" w:line="276" w:lineRule="exact"/>
        <w:ind w:left="240"/>
        <w:rPr>
          <w:sz w:val="24"/>
        </w:rPr>
      </w:pP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spacing w:line="294" w:lineRule="exact"/>
        <w:ind w:hanging="361"/>
        <w:rPr>
          <w:sz w:val="24"/>
        </w:rPr>
      </w:pPr>
      <w:r>
        <w:rPr>
          <w:sz w:val="24"/>
        </w:rPr>
        <w:t>Moore,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(193-238),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7 (239-</w:t>
      </w:r>
      <w:r>
        <w:rPr>
          <w:spacing w:val="-4"/>
          <w:sz w:val="24"/>
        </w:rPr>
        <w:t>292)</w:t>
      </w:r>
    </w:p>
    <w:p w:rsidR="00C92F5B" w:rsidRDefault="00C92F5B">
      <w:pPr>
        <w:pStyle w:val="BodyText"/>
        <w:spacing w:before="1"/>
      </w:pPr>
    </w:p>
    <w:p w:rsidR="00C92F5B" w:rsidRDefault="0008137E">
      <w:pPr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pillars</w:t>
      </w:r>
    </w:p>
    <w:p w:rsidR="00C92F5B" w:rsidRDefault="0008137E">
      <w:pPr>
        <w:pStyle w:val="ListParagraph"/>
        <w:numPr>
          <w:ilvl w:val="0"/>
          <w:numId w:val="2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Engine,</w:t>
      </w:r>
      <w:r>
        <w:rPr>
          <w:spacing w:val="-2"/>
          <w:sz w:val="24"/>
        </w:rPr>
        <w:t xml:space="preserve"> </w:t>
      </w:r>
      <w:r>
        <w:rPr>
          <w:sz w:val="24"/>
        </w:rPr>
        <w:t>SWOT</w:t>
      </w:r>
      <w:r>
        <w:rPr>
          <w:spacing w:val="-2"/>
          <w:sz w:val="24"/>
        </w:rPr>
        <w:t xml:space="preserve"> Analysis</w:t>
      </w:r>
    </w:p>
    <w:p w:rsidR="00C92F5B" w:rsidRDefault="00C92F5B">
      <w:pPr>
        <w:pStyle w:val="BodyText"/>
        <w:spacing w:before="11"/>
        <w:rPr>
          <w:sz w:val="23"/>
        </w:rPr>
      </w:pPr>
    </w:p>
    <w:p w:rsidR="00C92F5B" w:rsidRDefault="0008137E">
      <w:pPr>
        <w:spacing w:after="4"/>
        <w:ind w:right="813"/>
        <w:jc w:val="right"/>
        <w:rPr>
          <w:sz w:val="20"/>
        </w:rPr>
      </w:pPr>
      <w:r>
        <w:rPr>
          <w:sz w:val="20"/>
        </w:rPr>
        <w:t>Wed,</w:t>
      </w:r>
      <w:r>
        <w:rPr>
          <w:spacing w:val="-5"/>
          <w:sz w:val="20"/>
        </w:rPr>
        <w:t xml:space="preserve"> </w:t>
      </w:r>
      <w:r>
        <w:rPr>
          <w:sz w:val="20"/>
        </w:rPr>
        <w:t>July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z w:val="20"/>
          <w:vertAlign w:val="superscript"/>
        </w:rPr>
        <w:t>th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2023</w:t>
      </w:r>
    </w:p>
    <w:p w:rsidR="0072085F" w:rsidRDefault="0072085F" w:rsidP="0072085F">
      <w:pPr>
        <w:pStyle w:val="Heading2"/>
      </w:pPr>
      <w:r>
        <w:t>Class</w:t>
      </w:r>
      <w:r>
        <w:rPr>
          <w:spacing w:val="-4"/>
        </w:rPr>
        <w:t xml:space="preserve"> </w:t>
      </w:r>
      <w:r>
        <w:rPr>
          <w:spacing w:val="-10"/>
        </w:rPr>
        <w:t>7</w:t>
      </w:r>
      <w:r>
        <w:t>: Implementing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Plan/Strategy/</w:t>
      </w:r>
      <w:r>
        <w:rPr>
          <w:spacing w:val="-1"/>
        </w:rPr>
        <w:t xml:space="preserve"> </w:t>
      </w:r>
      <w:r>
        <w:t>Measuring</w:t>
      </w:r>
      <w:r>
        <w:rPr>
          <w:spacing w:val="-6"/>
        </w:rPr>
        <w:t xml:space="preserve"> </w:t>
      </w:r>
      <w:r>
        <w:rPr>
          <w:spacing w:val="-2"/>
        </w:rPr>
        <w:t>Results</w:t>
      </w:r>
    </w:p>
    <w:p w:rsidR="00C92F5B" w:rsidRDefault="00C92F5B">
      <w:pPr>
        <w:pStyle w:val="BodyText"/>
        <w:ind w:left="127"/>
        <w:rPr>
          <w:sz w:val="20"/>
        </w:rPr>
      </w:pPr>
    </w:p>
    <w:p w:rsidR="00C92F5B" w:rsidRDefault="0008137E">
      <w:pPr>
        <w:spacing w:line="243" w:lineRule="exact"/>
        <w:ind w:left="240"/>
        <w:rPr>
          <w:sz w:val="24"/>
        </w:rPr>
      </w:pPr>
      <w:r>
        <w:rPr>
          <w:b/>
          <w:sz w:val="24"/>
        </w:rPr>
        <w:t>Readings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NONE</w:t>
      </w:r>
    </w:p>
    <w:p w:rsidR="00C92F5B" w:rsidRDefault="00C92F5B">
      <w:pPr>
        <w:pStyle w:val="BodyText"/>
      </w:pPr>
    </w:p>
    <w:p w:rsidR="00C92F5B" w:rsidRDefault="0008137E">
      <w:pPr>
        <w:ind w:left="240"/>
        <w:rPr>
          <w:sz w:val="24"/>
        </w:rPr>
      </w:pPr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</w:t>
      </w:r>
    </w:p>
    <w:p w:rsidR="00C92F5B" w:rsidRDefault="0008137E">
      <w:pPr>
        <w:pStyle w:val="ListParagraph"/>
        <w:numPr>
          <w:ilvl w:val="0"/>
          <w:numId w:val="1"/>
        </w:numPr>
        <w:tabs>
          <w:tab w:val="left" w:pos="96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project</w:t>
      </w:r>
    </w:p>
    <w:p w:rsidR="00C92F5B" w:rsidRDefault="0008137E">
      <w:pPr>
        <w:pStyle w:val="ListParagraph"/>
        <w:numPr>
          <w:ilvl w:val="0"/>
          <w:numId w:val="1"/>
        </w:numPr>
        <w:tabs>
          <w:tab w:val="left" w:pos="961"/>
        </w:tabs>
        <w:ind w:right="546"/>
        <w:rPr>
          <w:sz w:val="24"/>
        </w:rPr>
      </w:pPr>
      <w:r>
        <w:rPr>
          <w:sz w:val="24"/>
        </w:rPr>
        <w:t>Identify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Indicators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final </w:t>
      </w:r>
      <w:r>
        <w:rPr>
          <w:spacing w:val="-2"/>
          <w:sz w:val="24"/>
        </w:rPr>
        <w:t>project</w:t>
      </w:r>
    </w:p>
    <w:p w:rsidR="00C92F5B" w:rsidRDefault="0008137E">
      <w:pPr>
        <w:pStyle w:val="ListParagraph"/>
        <w:numPr>
          <w:ilvl w:val="0"/>
          <w:numId w:val="1"/>
        </w:numPr>
        <w:tabs>
          <w:tab w:val="left" w:pos="961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Complete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project</w:t>
      </w:r>
    </w:p>
    <w:p w:rsidR="00C92F5B" w:rsidRDefault="00C92F5B">
      <w:pPr>
        <w:pStyle w:val="BodyText"/>
        <w:spacing w:before="8"/>
        <w:rPr>
          <w:b/>
          <w:sz w:val="23"/>
        </w:rPr>
      </w:pPr>
    </w:p>
    <w:p w:rsidR="00C92F5B" w:rsidRDefault="0008137E">
      <w:pPr>
        <w:spacing w:after="4"/>
        <w:ind w:right="724"/>
        <w:jc w:val="right"/>
        <w:rPr>
          <w:sz w:val="20"/>
        </w:rPr>
      </w:pPr>
      <w:r>
        <w:rPr>
          <w:sz w:val="20"/>
        </w:rPr>
        <w:t>Thurs,</w:t>
      </w:r>
      <w:r>
        <w:rPr>
          <w:spacing w:val="-4"/>
          <w:sz w:val="20"/>
        </w:rPr>
        <w:t xml:space="preserve"> </w:t>
      </w:r>
      <w:r>
        <w:rPr>
          <w:sz w:val="20"/>
        </w:rPr>
        <w:t>Jul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z w:val="20"/>
          <w:vertAlign w:val="superscript"/>
        </w:rPr>
        <w:t>th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2023</w:t>
      </w:r>
    </w:p>
    <w:p w:rsidR="0072085F" w:rsidRDefault="0072085F" w:rsidP="0072085F">
      <w:pPr>
        <w:pStyle w:val="BodyText"/>
        <w:tabs>
          <w:tab w:val="left" w:pos="1464"/>
        </w:tabs>
        <w:spacing w:line="270" w:lineRule="exact"/>
        <w:ind w:left="103"/>
      </w:pPr>
      <w:r>
        <w:t>Class</w:t>
      </w:r>
      <w:r>
        <w:rPr>
          <w:spacing w:val="-4"/>
        </w:rPr>
        <w:t xml:space="preserve"> </w:t>
      </w:r>
      <w:r>
        <w:rPr>
          <w:spacing w:val="-10"/>
        </w:rPr>
        <w:t>8</w:t>
      </w:r>
      <w:r>
        <w:t xml:space="preserve">: </w:t>
      </w:r>
      <w:r>
        <w:rPr>
          <w:spacing w:val="-2"/>
        </w:rPr>
        <w:t>FINAL</w:t>
      </w:r>
    </w:p>
    <w:p w:rsidR="00C92F5B" w:rsidRDefault="00C92F5B">
      <w:pPr>
        <w:pStyle w:val="BodyText"/>
        <w:ind w:left="127"/>
        <w:rPr>
          <w:sz w:val="20"/>
        </w:rPr>
      </w:pPr>
    </w:p>
    <w:p w:rsidR="00C92F5B" w:rsidRDefault="0008137E">
      <w:pPr>
        <w:spacing w:line="241" w:lineRule="exact"/>
        <w:ind w:left="240"/>
        <w:rPr>
          <w:sz w:val="24"/>
        </w:rPr>
      </w:pPr>
      <w:r>
        <w:rPr>
          <w:b/>
          <w:sz w:val="24"/>
        </w:rPr>
        <w:t>Readings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NONE</w:t>
      </w:r>
    </w:p>
    <w:p w:rsidR="00C92F5B" w:rsidRDefault="00C92F5B">
      <w:pPr>
        <w:pStyle w:val="BodyText"/>
      </w:pPr>
    </w:p>
    <w:p w:rsidR="00C92F5B" w:rsidRDefault="0008137E">
      <w:pPr>
        <w:ind w:left="240"/>
        <w:rPr>
          <w:sz w:val="24"/>
        </w:rPr>
      </w:pPr>
      <w:proofErr w:type="spellStart"/>
      <w:proofErr w:type="gramStart"/>
      <w:r>
        <w:rPr>
          <w:b/>
          <w:spacing w:val="-2"/>
          <w:sz w:val="24"/>
        </w:rPr>
        <w:t>Assignment</w:t>
      </w:r>
      <w:r>
        <w:rPr>
          <w:spacing w:val="-2"/>
          <w:sz w:val="24"/>
        </w:rPr>
        <w:t>:NONE</w:t>
      </w:r>
      <w:proofErr w:type="spellEnd"/>
      <w:proofErr w:type="gramEnd"/>
    </w:p>
    <w:p w:rsidR="00C92F5B" w:rsidRDefault="00C92F5B">
      <w:pPr>
        <w:rPr>
          <w:sz w:val="24"/>
        </w:rPr>
        <w:sectPr w:rsidR="00C92F5B">
          <w:pgSz w:w="12240" w:h="15840"/>
          <w:pgMar w:top="1340" w:right="1220" w:bottom="980" w:left="1200" w:header="723" w:footer="790" w:gutter="0"/>
          <w:cols w:space="720"/>
        </w:sectPr>
      </w:pPr>
    </w:p>
    <w:p w:rsidR="00C92F5B" w:rsidRDefault="0008137E" w:rsidP="0072085F">
      <w:pPr>
        <w:pStyle w:val="Heading1"/>
      </w:pPr>
      <w:r>
        <w:t>Professor</w:t>
      </w:r>
      <w:r>
        <w:rPr>
          <w:spacing w:val="-5"/>
        </w:rPr>
        <w:t xml:space="preserve"> Bio</w:t>
      </w:r>
    </w:p>
    <w:p w:rsidR="007D763D" w:rsidRPr="007D763D" w:rsidRDefault="0008137E" w:rsidP="007D763D">
      <w:pPr>
        <w:spacing w:before="5"/>
        <w:rPr>
          <w:b/>
          <w:sz w:val="31"/>
        </w:rPr>
      </w:pPr>
      <w:r>
        <w:br w:type="column"/>
      </w:r>
      <w:r w:rsidR="007D763D">
        <w:rPr>
          <w:noProof/>
        </w:rPr>
        <w:lastRenderedPageBreak/>
        <w:drawing>
          <wp:inline distT="0" distB="0" distL="0" distR="0" wp14:anchorId="464DF829">
            <wp:extent cx="1943100" cy="2905125"/>
            <wp:effectExtent l="0" t="0" r="0" b="9525"/>
            <wp:docPr id="5" name="image3.jpeg" descr="Photograph of Professor Brennon Mar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63D">
        <w:t xml:space="preserve"> </w:t>
      </w:r>
      <w:r w:rsidR="007D763D" w:rsidRPr="007D763D">
        <w:rPr>
          <w:sz w:val="24"/>
          <w:szCs w:val="24"/>
        </w:rPr>
        <w:t xml:space="preserve">Brennon </w:t>
      </w:r>
      <w:proofErr w:type="spellStart"/>
      <w:r w:rsidR="007D763D" w:rsidRPr="007D763D">
        <w:rPr>
          <w:sz w:val="24"/>
          <w:szCs w:val="24"/>
        </w:rPr>
        <w:t>Marcano</w:t>
      </w:r>
      <w:proofErr w:type="spellEnd"/>
      <w:r w:rsidR="007D763D" w:rsidRPr="007D763D">
        <w:rPr>
          <w:sz w:val="24"/>
          <w:szCs w:val="24"/>
        </w:rPr>
        <w:t xml:space="preserve"> is the CEO of The National GEM Consortium, a national non-profit that provides fellowships to underrepresented groups to pursue their Masters and PhDs in STEM-related fields. He has over 20 years of experience in the private and nonprofit sectors. His leadership experience spans multiple industries, primarily financial services, technology, and media and entertainment.</w:t>
      </w:r>
    </w:p>
    <w:p w:rsidR="007D763D" w:rsidRDefault="007D763D" w:rsidP="007D763D">
      <w:pPr>
        <w:spacing w:line="229" w:lineRule="exact"/>
        <w:jc w:val="both"/>
        <w:rPr>
          <w:sz w:val="24"/>
          <w:szCs w:val="24"/>
        </w:rPr>
      </w:pPr>
    </w:p>
    <w:p w:rsidR="007D763D" w:rsidRPr="007D763D" w:rsidRDefault="007D763D" w:rsidP="007D763D">
      <w:pPr>
        <w:spacing w:line="229" w:lineRule="exact"/>
        <w:jc w:val="both"/>
        <w:rPr>
          <w:sz w:val="24"/>
          <w:szCs w:val="24"/>
        </w:rPr>
      </w:pPr>
      <w:r w:rsidRPr="007D763D">
        <w:rPr>
          <w:sz w:val="24"/>
          <w:szCs w:val="24"/>
        </w:rPr>
        <w:t xml:space="preserve">Prior to joining GEM, Brennon was the Executive Director of the Council of Urban Professionals (CUP) where he grew their corporate partnerships by 50% over two years and implemented many new training initiatives for their constituents. Prior to CUP, he was the Executive Director of Workforce Opportunity Services (WOS), an innovative non-profit. Under his leadership, over a nine-year period, the organization grew to an entity with a budget of over $10 million operating in nine states (19 cities) and internationally in France (under the name </w:t>
      </w:r>
      <w:proofErr w:type="spellStart"/>
      <w:r w:rsidRPr="007D763D">
        <w:rPr>
          <w:sz w:val="24"/>
          <w:szCs w:val="24"/>
        </w:rPr>
        <w:t>SociaLift</w:t>
      </w:r>
      <w:proofErr w:type="spellEnd"/>
      <w:r w:rsidRPr="007D763D">
        <w:rPr>
          <w:sz w:val="24"/>
          <w:szCs w:val="24"/>
        </w:rPr>
        <w:t>).</w:t>
      </w:r>
    </w:p>
    <w:p w:rsidR="007D763D" w:rsidRDefault="007D763D" w:rsidP="007D763D">
      <w:pPr>
        <w:spacing w:line="229" w:lineRule="exact"/>
        <w:jc w:val="both"/>
        <w:rPr>
          <w:sz w:val="24"/>
          <w:szCs w:val="24"/>
        </w:rPr>
      </w:pPr>
    </w:p>
    <w:p w:rsidR="007D763D" w:rsidRPr="007D763D" w:rsidRDefault="007D763D" w:rsidP="007D763D">
      <w:pPr>
        <w:spacing w:line="229" w:lineRule="exact"/>
        <w:jc w:val="both"/>
        <w:rPr>
          <w:sz w:val="24"/>
          <w:szCs w:val="24"/>
        </w:rPr>
      </w:pPr>
      <w:r w:rsidRPr="007D763D">
        <w:rPr>
          <w:sz w:val="24"/>
          <w:szCs w:val="24"/>
        </w:rPr>
        <w:t>Before</w:t>
      </w:r>
      <w:r w:rsidRPr="007D763D">
        <w:rPr>
          <w:spacing w:val="-6"/>
          <w:sz w:val="24"/>
          <w:szCs w:val="24"/>
        </w:rPr>
        <w:t xml:space="preserve"> </w:t>
      </w:r>
      <w:r w:rsidRPr="007D763D">
        <w:rPr>
          <w:sz w:val="24"/>
          <w:szCs w:val="24"/>
        </w:rPr>
        <w:t>his</w:t>
      </w:r>
      <w:r w:rsidRPr="007D763D">
        <w:rPr>
          <w:spacing w:val="-5"/>
          <w:sz w:val="24"/>
          <w:szCs w:val="24"/>
        </w:rPr>
        <w:t xml:space="preserve"> </w:t>
      </w:r>
      <w:r w:rsidRPr="007D763D">
        <w:rPr>
          <w:sz w:val="24"/>
          <w:szCs w:val="24"/>
        </w:rPr>
        <w:t>leadership</w:t>
      </w:r>
      <w:r w:rsidRPr="007D763D">
        <w:rPr>
          <w:spacing w:val="-6"/>
          <w:sz w:val="24"/>
          <w:szCs w:val="24"/>
        </w:rPr>
        <w:t xml:space="preserve"> </w:t>
      </w:r>
      <w:r w:rsidRPr="007D763D">
        <w:rPr>
          <w:sz w:val="24"/>
          <w:szCs w:val="24"/>
        </w:rPr>
        <w:t>roles</w:t>
      </w:r>
      <w:r w:rsidRPr="007D763D">
        <w:rPr>
          <w:spacing w:val="-3"/>
          <w:sz w:val="24"/>
          <w:szCs w:val="24"/>
        </w:rPr>
        <w:t xml:space="preserve"> </w:t>
      </w:r>
      <w:r w:rsidRPr="007D763D">
        <w:rPr>
          <w:sz w:val="24"/>
          <w:szCs w:val="24"/>
        </w:rPr>
        <w:t>in</w:t>
      </w:r>
      <w:r w:rsidRPr="007D763D">
        <w:rPr>
          <w:spacing w:val="-6"/>
          <w:sz w:val="24"/>
          <w:szCs w:val="24"/>
        </w:rPr>
        <w:t xml:space="preserve"> </w:t>
      </w:r>
      <w:r w:rsidRPr="007D763D">
        <w:rPr>
          <w:sz w:val="24"/>
          <w:szCs w:val="24"/>
        </w:rPr>
        <w:t>the</w:t>
      </w:r>
      <w:r w:rsidRPr="007D763D">
        <w:rPr>
          <w:spacing w:val="-7"/>
          <w:sz w:val="24"/>
          <w:szCs w:val="24"/>
        </w:rPr>
        <w:t xml:space="preserve"> </w:t>
      </w:r>
      <w:r w:rsidRPr="007D763D">
        <w:rPr>
          <w:sz w:val="24"/>
          <w:szCs w:val="24"/>
        </w:rPr>
        <w:t>non-profit</w:t>
      </w:r>
      <w:r w:rsidRPr="007D763D">
        <w:rPr>
          <w:spacing w:val="-6"/>
          <w:sz w:val="24"/>
          <w:szCs w:val="24"/>
        </w:rPr>
        <w:t xml:space="preserve"> </w:t>
      </w:r>
      <w:r w:rsidRPr="007D763D">
        <w:rPr>
          <w:sz w:val="24"/>
          <w:szCs w:val="24"/>
        </w:rPr>
        <w:t>sector,</w:t>
      </w:r>
      <w:r w:rsidRPr="007D763D">
        <w:rPr>
          <w:spacing w:val="-3"/>
          <w:sz w:val="24"/>
          <w:szCs w:val="24"/>
        </w:rPr>
        <w:t xml:space="preserve"> </w:t>
      </w:r>
      <w:r w:rsidRPr="007D763D">
        <w:rPr>
          <w:sz w:val="24"/>
          <w:szCs w:val="24"/>
        </w:rPr>
        <w:t>Brennon</w:t>
      </w:r>
      <w:r w:rsidRPr="007D763D">
        <w:rPr>
          <w:spacing w:val="-4"/>
          <w:sz w:val="24"/>
          <w:szCs w:val="24"/>
        </w:rPr>
        <w:t xml:space="preserve"> </w:t>
      </w:r>
      <w:r w:rsidRPr="007D763D">
        <w:rPr>
          <w:sz w:val="24"/>
          <w:szCs w:val="24"/>
        </w:rPr>
        <w:t>spent the majority of his career on Wall Street at Prudential. There he undertook progressively challenging assignments and held</w:t>
      </w:r>
      <w:r>
        <w:rPr>
          <w:sz w:val="24"/>
          <w:szCs w:val="24"/>
        </w:rPr>
        <w:t xml:space="preserve"> </w:t>
      </w:r>
      <w:r w:rsidRPr="007D763D">
        <w:rPr>
          <w:sz w:val="24"/>
          <w:szCs w:val="24"/>
        </w:rPr>
        <w:t>technology leadership roles for over a decade. He was in charge of the firm’s IT portfolio management tool used by the Corporate Chief Information Officer for critical decision-making.</w:t>
      </w:r>
    </w:p>
    <w:p w:rsidR="007D763D" w:rsidRPr="007D763D" w:rsidRDefault="007D763D">
      <w:pPr>
        <w:spacing w:line="229" w:lineRule="exact"/>
        <w:ind w:left="240"/>
        <w:jc w:val="both"/>
        <w:rPr>
          <w:sz w:val="24"/>
          <w:szCs w:val="24"/>
        </w:rPr>
      </w:pPr>
    </w:p>
    <w:p w:rsidR="007D763D" w:rsidRPr="007D763D" w:rsidRDefault="007D763D" w:rsidP="007D763D">
      <w:pPr>
        <w:spacing w:line="229" w:lineRule="exact"/>
        <w:jc w:val="both"/>
        <w:rPr>
          <w:sz w:val="24"/>
          <w:szCs w:val="24"/>
        </w:rPr>
      </w:pPr>
      <w:r w:rsidRPr="007D763D">
        <w:rPr>
          <w:sz w:val="24"/>
          <w:szCs w:val="24"/>
        </w:rPr>
        <w:t xml:space="preserve">He was the Editor </w:t>
      </w:r>
      <w:proofErr w:type="gramStart"/>
      <w:r w:rsidRPr="007D763D">
        <w:rPr>
          <w:sz w:val="24"/>
          <w:szCs w:val="24"/>
        </w:rPr>
        <w:t>In</w:t>
      </w:r>
      <w:proofErr w:type="gramEnd"/>
      <w:r w:rsidRPr="007D763D">
        <w:rPr>
          <w:sz w:val="24"/>
          <w:szCs w:val="24"/>
        </w:rPr>
        <w:t xml:space="preserve"> Chief at CLASS (Caribbean Latin American Sights and Sounds) magazine, later known as </w:t>
      </w:r>
      <w:r w:rsidRPr="007D763D">
        <w:rPr>
          <w:i/>
          <w:sz w:val="24"/>
          <w:szCs w:val="24"/>
        </w:rPr>
        <w:t>Black Diaspora</w:t>
      </w:r>
      <w:r w:rsidRPr="007D763D">
        <w:rPr>
          <w:sz w:val="24"/>
          <w:szCs w:val="24"/>
        </w:rPr>
        <w:t xml:space="preserve"> magazine.</w:t>
      </w:r>
    </w:p>
    <w:p w:rsidR="007D763D" w:rsidRPr="007D763D" w:rsidRDefault="007D763D" w:rsidP="007D763D">
      <w:pPr>
        <w:spacing w:line="229" w:lineRule="exact"/>
        <w:ind w:left="240"/>
        <w:jc w:val="both"/>
        <w:rPr>
          <w:sz w:val="24"/>
          <w:szCs w:val="24"/>
        </w:rPr>
      </w:pPr>
    </w:p>
    <w:p w:rsidR="007D763D" w:rsidRPr="007D763D" w:rsidRDefault="007D763D" w:rsidP="007D763D">
      <w:pPr>
        <w:spacing w:line="229" w:lineRule="exact"/>
        <w:jc w:val="both"/>
        <w:rPr>
          <w:sz w:val="24"/>
          <w:szCs w:val="24"/>
        </w:rPr>
      </w:pPr>
      <w:r w:rsidRPr="007D763D">
        <w:rPr>
          <w:sz w:val="24"/>
          <w:szCs w:val="24"/>
        </w:rPr>
        <w:t>Brennon is a board trustee of the City University of New York’s School of Professional Studies Foundation Board.</w:t>
      </w:r>
    </w:p>
    <w:p w:rsidR="007D763D" w:rsidRDefault="007D763D" w:rsidP="007D763D">
      <w:pPr>
        <w:spacing w:line="229" w:lineRule="exact"/>
        <w:jc w:val="both"/>
        <w:rPr>
          <w:sz w:val="24"/>
          <w:szCs w:val="24"/>
        </w:rPr>
      </w:pPr>
    </w:p>
    <w:p w:rsidR="007D763D" w:rsidRPr="007D763D" w:rsidRDefault="007D763D" w:rsidP="002B2BAE">
      <w:pPr>
        <w:spacing w:line="229" w:lineRule="exact"/>
        <w:jc w:val="both"/>
        <w:rPr>
          <w:sz w:val="24"/>
          <w:szCs w:val="24"/>
        </w:rPr>
      </w:pPr>
      <w:r w:rsidRPr="007D763D">
        <w:rPr>
          <w:sz w:val="24"/>
          <w:szCs w:val="24"/>
        </w:rPr>
        <w:t xml:space="preserve">Brennon holds a Master’s degree in Technology Management from Columbia University and a Bachelor of Arts in Business Journalism from Baruch College. He is a Stephen H. Gayle Memorial Fellow and has received scholarships from Baruch College and Reuters, as well as been featured in </w:t>
      </w:r>
      <w:r w:rsidRPr="002B2BAE">
        <w:rPr>
          <w:i/>
          <w:sz w:val="24"/>
          <w:szCs w:val="24"/>
        </w:rPr>
        <w:t>CIO</w:t>
      </w:r>
      <w:r w:rsidR="002B2BAE">
        <w:rPr>
          <w:i/>
          <w:sz w:val="24"/>
          <w:szCs w:val="24"/>
        </w:rPr>
        <w:t xml:space="preserve"> </w:t>
      </w:r>
      <w:r w:rsidRPr="002B2BAE">
        <w:rPr>
          <w:i/>
          <w:sz w:val="24"/>
          <w:szCs w:val="24"/>
        </w:rPr>
        <w:t>Insight</w:t>
      </w:r>
      <w:r w:rsidRPr="007D763D">
        <w:rPr>
          <w:sz w:val="24"/>
          <w:szCs w:val="24"/>
        </w:rPr>
        <w:t xml:space="preserve"> magazine as a future leader in technology (April/2007).</w:t>
      </w:r>
    </w:p>
    <w:sectPr w:rsidR="007D763D" w:rsidRPr="007D763D">
      <w:type w:val="continuous"/>
      <w:pgSz w:w="12240" w:h="15840"/>
      <w:pgMar w:top="1340" w:right="1220" w:bottom="980" w:left="1200" w:header="723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9D" w:rsidRDefault="00903B9D">
      <w:r>
        <w:separator/>
      </w:r>
    </w:p>
  </w:endnote>
  <w:endnote w:type="continuationSeparator" w:id="0">
    <w:p w:rsidR="00903B9D" w:rsidRDefault="0090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5B" w:rsidRDefault="006B30EA">
    <w:pPr>
      <w:pStyle w:val="BodyText"/>
      <w:spacing w:line="14" w:lineRule="auto"/>
      <w:rPr>
        <w:sz w:val="20"/>
      </w:rPr>
    </w:pPr>
    <w:bookmarkStart w:id="0" w:name="_GoBack"/>
    <w:r>
      <w:rPr>
        <w:noProof/>
      </w:rPr>
      <mc:AlternateContent>
        <mc:Choice Requires="wps">
          <w:drawing>
            <wp:inline distT="0" distB="0" distL="0" distR="0">
              <wp:extent cx="165100" cy="194310"/>
              <wp:effectExtent l="0" t="0" r="6350" b="15240"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F5B" w:rsidRDefault="0008137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width:1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+/rw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" filled="f" stroked="f">
              <v:textbox inset="0,0,0,0">
                <w:txbxContent>
                  <w:p w:rsidR="00C92F5B" w:rsidRDefault="0008137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9D" w:rsidRDefault="00903B9D">
      <w:r>
        <w:separator/>
      </w:r>
    </w:p>
  </w:footnote>
  <w:footnote w:type="continuationSeparator" w:id="0">
    <w:p w:rsidR="00903B9D" w:rsidRDefault="0090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5B" w:rsidRDefault="006B30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3203575" cy="173990"/>
              <wp:effectExtent l="0" t="0" r="15875" b="16510"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F5B" w:rsidRDefault="0008137E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Strategic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Leadership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Summer</w:t>
                          </w:r>
                          <w:r>
                            <w:rPr>
                              <w:rFonts w:ascii="Cambria" w:hAnsi="Cambri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252.2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" filled="f" stroked="f">
              <v:textbox inset="0,0,0,0">
                <w:txbxContent>
                  <w:p w:rsidR="00C92F5B" w:rsidRDefault="0008137E">
                    <w:pPr>
                      <w:spacing w:before="19"/>
                      <w:ind w:left="20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Strategic</w:t>
                    </w:r>
                    <w:r>
                      <w:rPr>
                        <w:rFonts w:ascii="Cambria" w:hAnsi="Cambri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Management</w:t>
                    </w:r>
                    <w:r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and</w:t>
                    </w:r>
                    <w:r>
                      <w:rPr>
                        <w:rFonts w:ascii="Cambria" w:hAnsi="Cambri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Leadership</w:t>
                    </w:r>
                    <w:r>
                      <w:rPr>
                        <w:rFonts w:ascii="Cambria" w:hAnsi="Cambri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Summer</w:t>
                    </w:r>
                    <w:r>
                      <w:rPr>
                        <w:rFonts w:ascii="Cambria" w:hAnsi="Cambri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998"/>
    <w:multiLevelType w:val="hybridMultilevel"/>
    <w:tmpl w:val="3C783278"/>
    <w:lvl w:ilvl="0" w:tplc="8BC6BBC6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E4D53C">
      <w:numFmt w:val="bullet"/>
      <w:lvlText w:val=""/>
      <w:lvlJc w:val="left"/>
      <w:pPr>
        <w:ind w:left="1411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192F814">
      <w:numFmt w:val="bullet"/>
      <w:lvlText w:val="•"/>
      <w:lvlJc w:val="left"/>
      <w:pPr>
        <w:ind w:left="2353" w:hanging="632"/>
      </w:pPr>
      <w:rPr>
        <w:rFonts w:hint="default"/>
        <w:lang w:val="en-US" w:eastAsia="en-US" w:bidi="ar-SA"/>
      </w:rPr>
    </w:lvl>
    <w:lvl w:ilvl="3" w:tplc="DAC2E146">
      <w:numFmt w:val="bullet"/>
      <w:lvlText w:val="•"/>
      <w:lvlJc w:val="left"/>
      <w:pPr>
        <w:ind w:left="3286" w:hanging="632"/>
      </w:pPr>
      <w:rPr>
        <w:rFonts w:hint="default"/>
        <w:lang w:val="en-US" w:eastAsia="en-US" w:bidi="ar-SA"/>
      </w:rPr>
    </w:lvl>
    <w:lvl w:ilvl="4" w:tplc="F5FC663E">
      <w:numFmt w:val="bullet"/>
      <w:lvlText w:val="•"/>
      <w:lvlJc w:val="left"/>
      <w:pPr>
        <w:ind w:left="4220" w:hanging="632"/>
      </w:pPr>
      <w:rPr>
        <w:rFonts w:hint="default"/>
        <w:lang w:val="en-US" w:eastAsia="en-US" w:bidi="ar-SA"/>
      </w:rPr>
    </w:lvl>
    <w:lvl w:ilvl="5" w:tplc="EDCE7F98">
      <w:numFmt w:val="bullet"/>
      <w:lvlText w:val="•"/>
      <w:lvlJc w:val="left"/>
      <w:pPr>
        <w:ind w:left="5153" w:hanging="632"/>
      </w:pPr>
      <w:rPr>
        <w:rFonts w:hint="default"/>
        <w:lang w:val="en-US" w:eastAsia="en-US" w:bidi="ar-SA"/>
      </w:rPr>
    </w:lvl>
    <w:lvl w:ilvl="6" w:tplc="91783250">
      <w:numFmt w:val="bullet"/>
      <w:lvlText w:val="•"/>
      <w:lvlJc w:val="left"/>
      <w:pPr>
        <w:ind w:left="6086" w:hanging="632"/>
      </w:pPr>
      <w:rPr>
        <w:rFonts w:hint="default"/>
        <w:lang w:val="en-US" w:eastAsia="en-US" w:bidi="ar-SA"/>
      </w:rPr>
    </w:lvl>
    <w:lvl w:ilvl="7" w:tplc="B4BE5B38">
      <w:numFmt w:val="bullet"/>
      <w:lvlText w:val="•"/>
      <w:lvlJc w:val="left"/>
      <w:pPr>
        <w:ind w:left="7020" w:hanging="632"/>
      </w:pPr>
      <w:rPr>
        <w:rFonts w:hint="default"/>
        <w:lang w:val="en-US" w:eastAsia="en-US" w:bidi="ar-SA"/>
      </w:rPr>
    </w:lvl>
    <w:lvl w:ilvl="8" w:tplc="0FC07E52">
      <w:numFmt w:val="bullet"/>
      <w:lvlText w:val="•"/>
      <w:lvlJc w:val="left"/>
      <w:pPr>
        <w:ind w:left="7953" w:hanging="632"/>
      </w:pPr>
      <w:rPr>
        <w:rFonts w:hint="default"/>
        <w:lang w:val="en-US" w:eastAsia="en-US" w:bidi="ar-SA"/>
      </w:rPr>
    </w:lvl>
  </w:abstractNum>
  <w:abstractNum w:abstractNumId="1" w15:restartNumberingAfterBreak="0">
    <w:nsid w:val="069944B4"/>
    <w:multiLevelType w:val="hybridMultilevel"/>
    <w:tmpl w:val="C654FDC4"/>
    <w:lvl w:ilvl="0" w:tplc="00364E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72E36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5626CDA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3E8AC3D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33F00F84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B104544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7E6208A6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1F788440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0C349466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C3319D"/>
    <w:multiLevelType w:val="hybridMultilevel"/>
    <w:tmpl w:val="06B25372"/>
    <w:lvl w:ilvl="0" w:tplc="D26AB5E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6EB3A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1EE52C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3" w:tplc="5902FB32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4" w:tplc="70C239B8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92CC358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6448ABB8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2092F62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D07A624C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282E7F"/>
    <w:multiLevelType w:val="hybridMultilevel"/>
    <w:tmpl w:val="DF22C9E8"/>
    <w:lvl w:ilvl="0" w:tplc="765E53B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2EDF9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6EAF8E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4B9CF438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B5889086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CB3C706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C518C6CA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D916C8F0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1540A5A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48093A"/>
    <w:multiLevelType w:val="hybridMultilevel"/>
    <w:tmpl w:val="65F84C0E"/>
    <w:lvl w:ilvl="0" w:tplc="2584B43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3A45C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210B15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FBCEA8D0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D910D512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A14A03F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9FD88F5E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7FA68B8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175A420C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B118CE"/>
    <w:multiLevelType w:val="hybridMultilevel"/>
    <w:tmpl w:val="7714D4F8"/>
    <w:lvl w:ilvl="0" w:tplc="C72C9EEA">
      <w:start w:val="4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4A901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35A5DE6">
      <w:numFmt w:val="bullet"/>
      <w:lvlText w:val="•"/>
      <w:lvlJc w:val="left"/>
      <w:pPr>
        <w:ind w:left="741" w:hanging="200"/>
      </w:pPr>
      <w:rPr>
        <w:rFonts w:hint="default"/>
        <w:lang w:val="en-US" w:eastAsia="en-US" w:bidi="ar-SA"/>
      </w:rPr>
    </w:lvl>
    <w:lvl w:ilvl="3" w:tplc="A456FAE2">
      <w:numFmt w:val="bullet"/>
      <w:lvlText w:val="•"/>
      <w:lvlJc w:val="left"/>
      <w:pPr>
        <w:ind w:left="1142" w:hanging="200"/>
      </w:pPr>
      <w:rPr>
        <w:rFonts w:hint="default"/>
        <w:lang w:val="en-US" w:eastAsia="en-US" w:bidi="ar-SA"/>
      </w:rPr>
    </w:lvl>
    <w:lvl w:ilvl="4" w:tplc="740A2036">
      <w:numFmt w:val="bullet"/>
      <w:lvlText w:val="•"/>
      <w:lvlJc w:val="left"/>
      <w:pPr>
        <w:ind w:left="1543" w:hanging="200"/>
      </w:pPr>
      <w:rPr>
        <w:rFonts w:hint="default"/>
        <w:lang w:val="en-US" w:eastAsia="en-US" w:bidi="ar-SA"/>
      </w:rPr>
    </w:lvl>
    <w:lvl w:ilvl="5" w:tplc="FDAC5C82">
      <w:numFmt w:val="bullet"/>
      <w:lvlText w:val="•"/>
      <w:lvlJc w:val="left"/>
      <w:pPr>
        <w:ind w:left="1944" w:hanging="200"/>
      </w:pPr>
      <w:rPr>
        <w:rFonts w:hint="default"/>
        <w:lang w:val="en-US" w:eastAsia="en-US" w:bidi="ar-SA"/>
      </w:rPr>
    </w:lvl>
    <w:lvl w:ilvl="6" w:tplc="49D6073E">
      <w:numFmt w:val="bullet"/>
      <w:lvlText w:val="•"/>
      <w:lvlJc w:val="left"/>
      <w:pPr>
        <w:ind w:left="2345" w:hanging="200"/>
      </w:pPr>
      <w:rPr>
        <w:rFonts w:hint="default"/>
        <w:lang w:val="en-US" w:eastAsia="en-US" w:bidi="ar-SA"/>
      </w:rPr>
    </w:lvl>
    <w:lvl w:ilvl="7" w:tplc="0FC2C1B4">
      <w:numFmt w:val="bullet"/>
      <w:lvlText w:val="•"/>
      <w:lvlJc w:val="left"/>
      <w:pPr>
        <w:ind w:left="2746" w:hanging="200"/>
      </w:pPr>
      <w:rPr>
        <w:rFonts w:hint="default"/>
        <w:lang w:val="en-US" w:eastAsia="en-US" w:bidi="ar-SA"/>
      </w:rPr>
    </w:lvl>
    <w:lvl w:ilvl="8" w:tplc="9356CA48">
      <w:numFmt w:val="bullet"/>
      <w:lvlText w:val="•"/>
      <w:lvlJc w:val="left"/>
      <w:pPr>
        <w:ind w:left="3147" w:hanging="200"/>
      </w:pPr>
      <w:rPr>
        <w:rFonts w:hint="default"/>
        <w:lang w:val="en-US" w:eastAsia="en-US" w:bidi="ar-SA"/>
      </w:rPr>
    </w:lvl>
  </w:abstractNum>
  <w:abstractNum w:abstractNumId="6" w15:restartNumberingAfterBreak="0">
    <w:nsid w:val="32F929A6"/>
    <w:multiLevelType w:val="hybridMultilevel"/>
    <w:tmpl w:val="02107F04"/>
    <w:lvl w:ilvl="0" w:tplc="64A800C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A4C35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3A04D6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98580AC2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263C2642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327667C0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B6929D5E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CEFE5F2A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54F0D8E2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4E54268"/>
    <w:multiLevelType w:val="hybridMultilevel"/>
    <w:tmpl w:val="B0844F06"/>
    <w:lvl w:ilvl="0" w:tplc="0584E90C">
      <w:start w:val="1"/>
      <w:numFmt w:val="decimal"/>
      <w:lvlText w:val="%1."/>
      <w:lvlJc w:val="left"/>
      <w:pPr>
        <w:ind w:left="540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10E5FC8">
      <w:numFmt w:val="bullet"/>
      <w:lvlText w:val="•"/>
      <w:lvlJc w:val="left"/>
      <w:pPr>
        <w:ind w:left="1468" w:hanging="300"/>
      </w:pPr>
      <w:rPr>
        <w:rFonts w:hint="default"/>
        <w:lang w:val="en-US" w:eastAsia="en-US" w:bidi="ar-SA"/>
      </w:rPr>
    </w:lvl>
    <w:lvl w:ilvl="2" w:tplc="17A0D8B0">
      <w:numFmt w:val="bullet"/>
      <w:lvlText w:val="•"/>
      <w:lvlJc w:val="left"/>
      <w:pPr>
        <w:ind w:left="2396" w:hanging="300"/>
      </w:pPr>
      <w:rPr>
        <w:rFonts w:hint="default"/>
        <w:lang w:val="en-US" w:eastAsia="en-US" w:bidi="ar-SA"/>
      </w:rPr>
    </w:lvl>
    <w:lvl w:ilvl="3" w:tplc="6D5849E4">
      <w:numFmt w:val="bullet"/>
      <w:lvlText w:val="•"/>
      <w:lvlJc w:val="left"/>
      <w:pPr>
        <w:ind w:left="3324" w:hanging="300"/>
      </w:pPr>
      <w:rPr>
        <w:rFonts w:hint="default"/>
        <w:lang w:val="en-US" w:eastAsia="en-US" w:bidi="ar-SA"/>
      </w:rPr>
    </w:lvl>
    <w:lvl w:ilvl="4" w:tplc="2A0A2F3E">
      <w:numFmt w:val="bullet"/>
      <w:lvlText w:val="•"/>
      <w:lvlJc w:val="left"/>
      <w:pPr>
        <w:ind w:left="4252" w:hanging="300"/>
      </w:pPr>
      <w:rPr>
        <w:rFonts w:hint="default"/>
        <w:lang w:val="en-US" w:eastAsia="en-US" w:bidi="ar-SA"/>
      </w:rPr>
    </w:lvl>
    <w:lvl w:ilvl="5" w:tplc="A7B8D114">
      <w:numFmt w:val="bullet"/>
      <w:lvlText w:val="•"/>
      <w:lvlJc w:val="left"/>
      <w:pPr>
        <w:ind w:left="5180" w:hanging="300"/>
      </w:pPr>
      <w:rPr>
        <w:rFonts w:hint="default"/>
        <w:lang w:val="en-US" w:eastAsia="en-US" w:bidi="ar-SA"/>
      </w:rPr>
    </w:lvl>
    <w:lvl w:ilvl="6" w:tplc="7944ADB8">
      <w:numFmt w:val="bullet"/>
      <w:lvlText w:val="•"/>
      <w:lvlJc w:val="left"/>
      <w:pPr>
        <w:ind w:left="6108" w:hanging="300"/>
      </w:pPr>
      <w:rPr>
        <w:rFonts w:hint="default"/>
        <w:lang w:val="en-US" w:eastAsia="en-US" w:bidi="ar-SA"/>
      </w:rPr>
    </w:lvl>
    <w:lvl w:ilvl="7" w:tplc="FA1A52B8">
      <w:numFmt w:val="bullet"/>
      <w:lvlText w:val="•"/>
      <w:lvlJc w:val="left"/>
      <w:pPr>
        <w:ind w:left="7036" w:hanging="300"/>
      </w:pPr>
      <w:rPr>
        <w:rFonts w:hint="default"/>
        <w:lang w:val="en-US" w:eastAsia="en-US" w:bidi="ar-SA"/>
      </w:rPr>
    </w:lvl>
    <w:lvl w:ilvl="8" w:tplc="BF7EEBC4">
      <w:numFmt w:val="bullet"/>
      <w:lvlText w:val="•"/>
      <w:lvlJc w:val="left"/>
      <w:pPr>
        <w:ind w:left="7964" w:hanging="300"/>
      </w:pPr>
      <w:rPr>
        <w:rFonts w:hint="default"/>
        <w:lang w:val="en-US" w:eastAsia="en-US" w:bidi="ar-SA"/>
      </w:rPr>
    </w:lvl>
  </w:abstractNum>
  <w:abstractNum w:abstractNumId="8" w15:restartNumberingAfterBreak="0">
    <w:nsid w:val="52A71835"/>
    <w:multiLevelType w:val="hybridMultilevel"/>
    <w:tmpl w:val="DE7CB9AA"/>
    <w:lvl w:ilvl="0" w:tplc="5EEA9794">
      <w:numFmt w:val="bullet"/>
      <w:lvlText w:val=""/>
      <w:lvlJc w:val="left"/>
      <w:pPr>
        <w:ind w:left="96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6AF600">
      <w:numFmt w:val="bullet"/>
      <w:lvlText w:val="•"/>
      <w:lvlJc w:val="left"/>
      <w:pPr>
        <w:ind w:left="1846" w:hanging="200"/>
      </w:pPr>
      <w:rPr>
        <w:rFonts w:hint="default"/>
        <w:lang w:val="en-US" w:eastAsia="en-US" w:bidi="ar-SA"/>
      </w:rPr>
    </w:lvl>
    <w:lvl w:ilvl="2" w:tplc="EAE87AC4">
      <w:numFmt w:val="bullet"/>
      <w:lvlText w:val="•"/>
      <w:lvlJc w:val="left"/>
      <w:pPr>
        <w:ind w:left="2732" w:hanging="200"/>
      </w:pPr>
      <w:rPr>
        <w:rFonts w:hint="default"/>
        <w:lang w:val="en-US" w:eastAsia="en-US" w:bidi="ar-SA"/>
      </w:rPr>
    </w:lvl>
    <w:lvl w:ilvl="3" w:tplc="4622E6EC">
      <w:numFmt w:val="bullet"/>
      <w:lvlText w:val="•"/>
      <w:lvlJc w:val="left"/>
      <w:pPr>
        <w:ind w:left="3618" w:hanging="200"/>
      </w:pPr>
      <w:rPr>
        <w:rFonts w:hint="default"/>
        <w:lang w:val="en-US" w:eastAsia="en-US" w:bidi="ar-SA"/>
      </w:rPr>
    </w:lvl>
    <w:lvl w:ilvl="4" w:tplc="96EC65B6">
      <w:numFmt w:val="bullet"/>
      <w:lvlText w:val="•"/>
      <w:lvlJc w:val="left"/>
      <w:pPr>
        <w:ind w:left="4504" w:hanging="200"/>
      </w:pPr>
      <w:rPr>
        <w:rFonts w:hint="default"/>
        <w:lang w:val="en-US" w:eastAsia="en-US" w:bidi="ar-SA"/>
      </w:rPr>
    </w:lvl>
    <w:lvl w:ilvl="5" w:tplc="78BE8A7E">
      <w:numFmt w:val="bullet"/>
      <w:lvlText w:val="•"/>
      <w:lvlJc w:val="left"/>
      <w:pPr>
        <w:ind w:left="5390" w:hanging="200"/>
      </w:pPr>
      <w:rPr>
        <w:rFonts w:hint="default"/>
        <w:lang w:val="en-US" w:eastAsia="en-US" w:bidi="ar-SA"/>
      </w:rPr>
    </w:lvl>
    <w:lvl w:ilvl="6" w:tplc="756067F8">
      <w:numFmt w:val="bullet"/>
      <w:lvlText w:val="•"/>
      <w:lvlJc w:val="left"/>
      <w:pPr>
        <w:ind w:left="6276" w:hanging="200"/>
      </w:pPr>
      <w:rPr>
        <w:rFonts w:hint="default"/>
        <w:lang w:val="en-US" w:eastAsia="en-US" w:bidi="ar-SA"/>
      </w:rPr>
    </w:lvl>
    <w:lvl w:ilvl="7" w:tplc="2F286E36">
      <w:numFmt w:val="bullet"/>
      <w:lvlText w:val="•"/>
      <w:lvlJc w:val="left"/>
      <w:pPr>
        <w:ind w:left="7162" w:hanging="200"/>
      </w:pPr>
      <w:rPr>
        <w:rFonts w:hint="default"/>
        <w:lang w:val="en-US" w:eastAsia="en-US" w:bidi="ar-SA"/>
      </w:rPr>
    </w:lvl>
    <w:lvl w:ilvl="8" w:tplc="91308056">
      <w:numFmt w:val="bullet"/>
      <w:lvlText w:val="•"/>
      <w:lvlJc w:val="left"/>
      <w:pPr>
        <w:ind w:left="8048" w:hanging="200"/>
      </w:pPr>
      <w:rPr>
        <w:rFonts w:hint="default"/>
        <w:lang w:val="en-US" w:eastAsia="en-US" w:bidi="ar-SA"/>
      </w:rPr>
    </w:lvl>
  </w:abstractNum>
  <w:abstractNum w:abstractNumId="9" w15:restartNumberingAfterBreak="0">
    <w:nsid w:val="5A5B21F5"/>
    <w:multiLevelType w:val="hybridMultilevel"/>
    <w:tmpl w:val="D0366888"/>
    <w:lvl w:ilvl="0" w:tplc="B09CC46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368B6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30CC610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EF54ECA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E5884E48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726E7CD8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C6A8D776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556A5D82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AC943A6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B863E81"/>
    <w:multiLevelType w:val="hybridMultilevel"/>
    <w:tmpl w:val="4CB07606"/>
    <w:lvl w:ilvl="0" w:tplc="2F7C257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14CC2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890DA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654EC8B0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A8404C3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36085C5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8252FBDC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BA26EA2C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245639FE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1E942A9"/>
    <w:multiLevelType w:val="hybridMultilevel"/>
    <w:tmpl w:val="30B60F98"/>
    <w:lvl w:ilvl="0" w:tplc="957C4026">
      <w:start w:val="1"/>
      <w:numFmt w:val="decimal"/>
      <w:lvlText w:val="%1."/>
      <w:lvlJc w:val="left"/>
      <w:pPr>
        <w:ind w:left="960" w:hanging="360"/>
      </w:pPr>
      <w:rPr>
        <w:rFonts w:hint="default"/>
        <w:w w:val="100"/>
        <w:lang w:val="en-US" w:eastAsia="en-US" w:bidi="ar-SA"/>
      </w:rPr>
    </w:lvl>
    <w:lvl w:ilvl="1" w:tplc="6DFCB9C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81CC09B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D2AA50C2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ACA6E6D8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716A57F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401E1E42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0CB492FA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E5CA23C6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5B"/>
    <w:rsid w:val="00046C80"/>
    <w:rsid w:val="0008137E"/>
    <w:rsid w:val="001C2EA6"/>
    <w:rsid w:val="00275EA2"/>
    <w:rsid w:val="002B2BAE"/>
    <w:rsid w:val="00420763"/>
    <w:rsid w:val="006B30EA"/>
    <w:rsid w:val="0072085F"/>
    <w:rsid w:val="007D763D"/>
    <w:rsid w:val="00903B9D"/>
    <w:rsid w:val="00C230F8"/>
    <w:rsid w:val="00C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100FA-B323-4888-A1E1-57AC23D5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3D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character" w:customStyle="1" w:styleId="Heading2Char">
    <w:name w:val="Heading 2 Char"/>
    <w:basedOn w:val="DefaultParagraphFont"/>
    <w:link w:val="Heading2"/>
    <w:uiPriority w:val="9"/>
    <w:rsid w:val="007D763D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2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johnson@gemfellowship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112@ny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agner.nyu.edu/current/policies/grading.ph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agner.nyu.edu/current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5765-A2CE-4AFF-ADD9-35364F66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Rodriguez</dc:creator>
  <cp:lastModifiedBy>Destiny Rodriguez</cp:lastModifiedBy>
  <cp:revision>3</cp:revision>
  <dcterms:created xsi:type="dcterms:W3CDTF">2023-05-26T17:57:00Z</dcterms:created>
  <dcterms:modified xsi:type="dcterms:W3CDTF">2023-05-26T17:58:00Z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2023-05-22T00:00:00Z</vt:filetime>
  </property>
</Properties>
</file>