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E60" w:rsidRDefault="00CD15E4">
      <w:pPr>
        <w:spacing w:before="66"/>
        <w:ind w:left="2982" w:right="3164"/>
        <w:jc w:val="center"/>
        <w:rPr>
          <w:b/>
          <w:sz w:val="24"/>
        </w:rPr>
      </w:pPr>
      <w:r>
        <w:rPr>
          <w:b/>
          <w:sz w:val="24"/>
        </w:rPr>
        <w:t>Robert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Wagner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Graduate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Service New York University</w:t>
      </w:r>
    </w:p>
    <w:p w:rsidR="007D3E60" w:rsidRDefault="00CD15E4">
      <w:pPr>
        <w:spacing w:line="235" w:lineRule="auto"/>
        <w:ind w:left="1858" w:right="2008"/>
        <w:jc w:val="center"/>
        <w:rPr>
          <w:b/>
          <w:sz w:val="24"/>
        </w:rPr>
      </w:pPr>
      <w:r>
        <w:rPr>
          <w:b/>
          <w:sz w:val="24"/>
        </w:rPr>
        <w:t>HPAM-GP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4841: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Organizations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II: Capital Financing and Advanced Issues</w:t>
      </w:r>
    </w:p>
    <w:p w:rsidR="007D3E60" w:rsidRDefault="00CD15E4">
      <w:pPr>
        <w:ind w:left="2982" w:right="3156"/>
        <w:jc w:val="center"/>
        <w:rPr>
          <w:b/>
          <w:sz w:val="24"/>
        </w:rPr>
      </w:pPr>
      <w:r>
        <w:rPr>
          <w:b/>
          <w:sz w:val="24"/>
        </w:rPr>
        <w:t>Fall</w:t>
      </w:r>
      <w:r>
        <w:rPr>
          <w:b/>
          <w:spacing w:val="-4"/>
          <w:sz w:val="24"/>
        </w:rPr>
        <w:t xml:space="preserve"> 2023</w:t>
      </w:r>
    </w:p>
    <w:p w:rsidR="007D3E60" w:rsidRDefault="007D3E60">
      <w:pPr>
        <w:pStyle w:val="BodyText"/>
        <w:spacing w:before="11"/>
        <w:rPr>
          <w:b/>
          <w:sz w:val="22"/>
        </w:rPr>
      </w:pPr>
    </w:p>
    <w:p w:rsidR="007D3E60" w:rsidRDefault="00CD15E4">
      <w:pPr>
        <w:pStyle w:val="BodyText"/>
        <w:ind w:left="664" w:right="8319" w:firstLine="2"/>
      </w:pPr>
      <w:r>
        <w:t>Instructor: Jeff Englander E-mail:</w:t>
      </w:r>
      <w:r>
        <w:rPr>
          <w:spacing w:val="-15"/>
        </w:rPr>
        <w:t xml:space="preserve"> </w:t>
      </w:r>
      <w:hyperlink r:id="rId5">
        <w:r>
          <w:rPr>
            <w:color w:val="1054CC"/>
            <w:u w:val="single" w:color="1054CC"/>
          </w:rPr>
          <w:t>jwe8521@nyu.edu</w:t>
        </w:r>
      </w:hyperlink>
    </w:p>
    <w:p w:rsidR="007D3E60" w:rsidRDefault="00CD15E4">
      <w:pPr>
        <w:pStyle w:val="BodyText"/>
        <w:ind w:left="668" w:right="5148" w:firstLine="2"/>
      </w:pPr>
      <w:r>
        <w:t>Office</w:t>
      </w:r>
      <w:r>
        <w:rPr>
          <w:spacing w:val="-7"/>
        </w:rPr>
        <w:t xml:space="preserve"> </w:t>
      </w:r>
      <w:r>
        <w:t>Hours: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appointment,</w:t>
      </w:r>
      <w:r>
        <w:rPr>
          <w:spacing w:val="-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availability Class Date and Time: Tuesdays, 4:55-6:35 pm</w:t>
      </w:r>
    </w:p>
    <w:p w:rsidR="007D3E60" w:rsidRDefault="00CD15E4">
      <w:pPr>
        <w:pStyle w:val="BodyText"/>
        <w:ind w:left="664"/>
      </w:pPr>
      <w:r>
        <w:t>Location:</w:t>
      </w:r>
      <w:r>
        <w:rPr>
          <w:spacing w:val="-3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Academic</w:t>
      </w:r>
      <w:r>
        <w:rPr>
          <w:spacing w:val="5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Spiritual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(GCASL),</w:t>
      </w:r>
      <w:r>
        <w:rPr>
          <w:spacing w:val="-2"/>
        </w:rPr>
        <w:t xml:space="preserve"> </w:t>
      </w:r>
      <w:r>
        <w:t>238</w:t>
      </w:r>
      <w:r>
        <w:rPr>
          <w:spacing w:val="-2"/>
        </w:rPr>
        <w:t xml:space="preserve"> </w:t>
      </w:r>
      <w:r>
        <w:t>Thompson</w:t>
      </w:r>
      <w:r>
        <w:rPr>
          <w:spacing w:val="-2"/>
        </w:rPr>
        <w:t xml:space="preserve"> </w:t>
      </w:r>
      <w:r>
        <w:t>St,</w:t>
      </w:r>
      <w:r>
        <w:rPr>
          <w:spacing w:val="-2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rPr>
          <w:spacing w:val="-5"/>
        </w:rPr>
        <w:t>379</w:t>
      </w:r>
    </w:p>
    <w:p w:rsidR="007D3E60" w:rsidRDefault="007D3E60">
      <w:pPr>
        <w:pStyle w:val="BodyText"/>
        <w:rPr>
          <w:sz w:val="26"/>
        </w:rPr>
      </w:pPr>
    </w:p>
    <w:p w:rsidR="007D3E60" w:rsidRDefault="007D3E60">
      <w:pPr>
        <w:pStyle w:val="BodyText"/>
        <w:spacing w:before="8"/>
        <w:rPr>
          <w:sz w:val="21"/>
        </w:rPr>
      </w:pPr>
    </w:p>
    <w:p w:rsidR="007D3E60" w:rsidRDefault="00CD15E4">
      <w:pPr>
        <w:pStyle w:val="Heading1"/>
        <w:rPr>
          <w:u w:val="none"/>
        </w:rPr>
      </w:pPr>
      <w:r>
        <w:t>COURSE</w:t>
      </w:r>
      <w:r>
        <w:rPr>
          <w:spacing w:val="-6"/>
        </w:rPr>
        <w:t xml:space="preserve"> </w:t>
      </w:r>
      <w:r>
        <w:rPr>
          <w:spacing w:val="-2"/>
        </w:rPr>
        <w:t>DESCRIPTION</w:t>
      </w:r>
    </w:p>
    <w:p w:rsidR="007D3E60" w:rsidRDefault="007D3E60">
      <w:pPr>
        <w:pStyle w:val="BodyText"/>
        <w:spacing w:before="2"/>
        <w:rPr>
          <w:b/>
          <w:sz w:val="23"/>
        </w:rPr>
      </w:pPr>
    </w:p>
    <w:p w:rsidR="007D3E60" w:rsidRDefault="00CD15E4">
      <w:pPr>
        <w:pStyle w:val="BodyText"/>
        <w:spacing w:line="228" w:lineRule="auto"/>
        <w:ind w:left="665" w:right="1008"/>
      </w:pPr>
      <w:r>
        <w:t>This is a required course for all Wagner students in the health care financial management and management specializations. However, the topics are important and relevant for students wishing</w:t>
      </w:r>
      <w:r>
        <w:rPr>
          <w:spacing w:val="40"/>
        </w:rPr>
        <w:t xml:space="preserve"> </w:t>
      </w:r>
      <w:r>
        <w:t>to expand their financial management skills. T</w:t>
      </w:r>
      <w:r>
        <w:t>he course focuses on long-term financing, capital investment, and corporate finance as applied specifically to health care organizations. The course spends</w:t>
      </w:r>
      <w:r>
        <w:rPr>
          <w:spacing w:val="-5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incorporating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organizational</w:t>
      </w:r>
      <w:r>
        <w:rPr>
          <w:spacing w:val="-5"/>
        </w:rPr>
        <w:t xml:space="preserve"> </w:t>
      </w:r>
      <w:r>
        <w:t>decision-making.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and</w:t>
      </w:r>
    </w:p>
    <w:p w:rsidR="007D3E60" w:rsidRDefault="00CD15E4">
      <w:pPr>
        <w:pStyle w:val="BodyText"/>
        <w:spacing w:before="5" w:line="228" w:lineRule="auto"/>
        <w:ind w:left="665" w:right="719"/>
      </w:pPr>
      <w:r>
        <w:t>pra</w:t>
      </w:r>
      <w:r>
        <w:t>ctice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lectures,</w:t>
      </w:r>
      <w:r>
        <w:rPr>
          <w:spacing w:val="-3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solving,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quizzes.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structured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integrate both academic and practical approaches and perspectives on current health</w:t>
      </w:r>
      <w:r>
        <w:rPr>
          <w:spacing w:val="40"/>
        </w:rPr>
        <w:t xml:space="preserve"> </w:t>
      </w:r>
      <w:r>
        <w:t>care financial issues.</w:t>
      </w:r>
    </w:p>
    <w:p w:rsidR="007D3E60" w:rsidRDefault="007D3E60">
      <w:pPr>
        <w:pStyle w:val="BodyText"/>
        <w:rPr>
          <w:sz w:val="26"/>
        </w:rPr>
      </w:pPr>
    </w:p>
    <w:p w:rsidR="007D3E60" w:rsidRDefault="007D3E60">
      <w:pPr>
        <w:pStyle w:val="BodyText"/>
        <w:rPr>
          <w:sz w:val="23"/>
        </w:rPr>
      </w:pPr>
    </w:p>
    <w:p w:rsidR="007D3E60" w:rsidRDefault="00CD15E4">
      <w:pPr>
        <w:pStyle w:val="Heading1"/>
        <w:rPr>
          <w:u w:val="none"/>
        </w:rPr>
      </w:pPr>
      <w:r>
        <w:t>COURSE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rPr>
          <w:spacing w:val="-2"/>
        </w:rPr>
        <w:t>OBJECTIVES</w:t>
      </w:r>
    </w:p>
    <w:p w:rsidR="007D3E60" w:rsidRDefault="007D3E60">
      <w:pPr>
        <w:pStyle w:val="BodyText"/>
        <w:spacing w:before="2"/>
        <w:rPr>
          <w:b/>
          <w:sz w:val="23"/>
        </w:rPr>
      </w:pPr>
    </w:p>
    <w:p w:rsidR="007D3E60" w:rsidRDefault="00CD15E4">
      <w:pPr>
        <w:pStyle w:val="BodyText"/>
        <w:spacing w:line="228" w:lineRule="auto"/>
        <w:ind w:left="663" w:right="899" w:firstLine="2"/>
      </w:pPr>
      <w: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familiarize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effectively</w:t>
      </w:r>
      <w:r>
        <w:rPr>
          <w:spacing w:val="-1"/>
        </w:rPr>
        <w:t xml:space="preserve"> </w:t>
      </w:r>
      <w:r>
        <w:t>manage,</w:t>
      </w:r>
      <w:r>
        <w:rPr>
          <w:spacing w:val="40"/>
        </w:rPr>
        <w:t xml:space="preserve"> </w:t>
      </w:r>
      <w:r>
        <w:t>plan,</w:t>
      </w:r>
      <w:r>
        <w:rPr>
          <w:spacing w:val="-1"/>
        </w:rPr>
        <w:t xml:space="preserve"> </w:t>
      </w:r>
      <w:r>
        <w:t>and analyze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long-term</w:t>
      </w:r>
      <w:r>
        <w:rPr>
          <w:spacing w:val="-1"/>
        </w:rPr>
        <w:t xml:space="preserve"> </w:t>
      </w:r>
      <w:r>
        <w:t>solvency of health care</w:t>
      </w:r>
      <w:r>
        <w:rPr>
          <w:spacing w:val="-1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(broadly defined). The</w:t>
      </w:r>
      <w:r>
        <w:rPr>
          <w:spacing w:val="40"/>
        </w:rPr>
        <w:t xml:space="preserve"> </w:t>
      </w:r>
      <w:r>
        <w:t>long-term</w:t>
      </w:r>
      <w:r>
        <w:rPr>
          <w:spacing w:val="-1"/>
        </w:rPr>
        <w:t xml:space="preserve"> </w:t>
      </w:r>
      <w:r>
        <w:t>prospects of health care organizations are intimately tied up with the manne</w:t>
      </w:r>
      <w:r>
        <w:t>r in which</w:t>
      </w:r>
      <w:r>
        <w:rPr>
          <w:spacing w:val="75"/>
        </w:rPr>
        <w:t xml:space="preserve"> </w:t>
      </w:r>
      <w:r>
        <w:t>services are financed in this</w:t>
      </w:r>
      <w:r>
        <w:rPr>
          <w:spacing w:val="-4"/>
        </w:rPr>
        <w:t xml:space="preserve"> </w:t>
      </w:r>
      <w:r>
        <w:t>sector,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examine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environment</w:t>
      </w:r>
      <w:r>
        <w:rPr>
          <w:spacing w:val="40"/>
        </w:rPr>
        <w:t xml:space="preserve"> </w:t>
      </w:r>
      <w:r>
        <w:t>affects</w:t>
      </w:r>
      <w:r>
        <w:rPr>
          <w:spacing w:val="-4"/>
        </w:rPr>
        <w:t xml:space="preserve"> </w:t>
      </w:r>
      <w:r>
        <w:t>solvency.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course is to reinforce the spreadsheet and quantitative skills</w:t>
      </w:r>
      <w:r>
        <w:rPr>
          <w:spacing w:val="40"/>
        </w:rPr>
        <w:t xml:space="preserve"> </w:t>
      </w:r>
      <w:r>
        <w:t>that are essential in the financial management</w:t>
      </w:r>
      <w:r>
        <w:rPr>
          <w:spacing w:val="-1"/>
        </w:rPr>
        <w:t xml:space="preserve"> </w:t>
      </w:r>
      <w:r>
        <w:t>process. A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 help</w:t>
      </w:r>
      <w:r>
        <w:rPr>
          <w:spacing w:val="40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learn how</w:t>
      </w:r>
      <w:r>
        <w:rPr>
          <w:spacing w:val="-1"/>
        </w:rPr>
        <w:t xml:space="preserve"> </w:t>
      </w:r>
      <w:r>
        <w:t>to communicate</w:t>
      </w:r>
      <w:r>
        <w:rPr>
          <w:spacing w:val="-1"/>
        </w:rPr>
        <w:t xml:space="preserve"> </w:t>
      </w:r>
      <w:r>
        <w:t>financial concepts clearly and effectively.</w:t>
      </w:r>
    </w:p>
    <w:p w:rsidR="007D3E60" w:rsidRDefault="007D3E60">
      <w:pPr>
        <w:pStyle w:val="BodyText"/>
        <w:spacing w:before="6"/>
        <w:rPr>
          <w:sz w:val="25"/>
        </w:rPr>
      </w:pPr>
    </w:p>
    <w:p w:rsidR="007D3E60" w:rsidRDefault="00CD15E4">
      <w:pPr>
        <w:pStyle w:val="BodyText"/>
        <w:ind w:left="665"/>
      </w:pP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rPr>
          <w:spacing w:val="-5"/>
        </w:rPr>
        <w:t>to:</w:t>
      </w:r>
    </w:p>
    <w:p w:rsidR="007D3E60" w:rsidRDefault="007D3E60">
      <w:pPr>
        <w:pStyle w:val="BodyText"/>
        <w:spacing w:before="6"/>
        <w:rPr>
          <w:sz w:val="23"/>
        </w:rPr>
      </w:pPr>
    </w:p>
    <w:p w:rsidR="007D3E60" w:rsidRDefault="00CD15E4">
      <w:pPr>
        <w:pStyle w:val="ListParagraph"/>
        <w:numPr>
          <w:ilvl w:val="0"/>
          <w:numId w:val="4"/>
        </w:numPr>
        <w:tabs>
          <w:tab w:val="left" w:pos="1289"/>
        </w:tabs>
        <w:spacing w:line="270" w:lineRule="exact"/>
        <w:rPr>
          <w:sz w:val="24"/>
        </w:rPr>
      </w:pPr>
      <w:r>
        <w:rPr>
          <w:sz w:val="24"/>
        </w:rPr>
        <w:t>Discuss</w:t>
      </w:r>
      <w:r>
        <w:rPr>
          <w:spacing w:val="-5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risks</w:t>
      </w:r>
      <w:r>
        <w:rPr>
          <w:spacing w:val="-5"/>
          <w:sz w:val="24"/>
        </w:rPr>
        <w:t xml:space="preserve"> </w:t>
      </w:r>
      <w:r>
        <w:rPr>
          <w:sz w:val="24"/>
        </w:rPr>
        <w:t>facing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organizations;</w:t>
      </w:r>
    </w:p>
    <w:p w:rsidR="007D3E60" w:rsidRDefault="00CD15E4">
      <w:pPr>
        <w:pStyle w:val="ListParagraph"/>
        <w:numPr>
          <w:ilvl w:val="0"/>
          <w:numId w:val="4"/>
        </w:numPr>
        <w:tabs>
          <w:tab w:val="left" w:pos="1031"/>
          <w:tab w:val="left" w:pos="1268"/>
        </w:tabs>
        <w:spacing w:line="235" w:lineRule="auto"/>
        <w:ind w:left="1031" w:right="2932" w:hanging="3"/>
        <w:rPr>
          <w:sz w:val="24"/>
        </w:rPr>
      </w:pP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long-term</w:t>
      </w:r>
      <w:r>
        <w:rPr>
          <w:spacing w:val="-5"/>
          <w:sz w:val="24"/>
        </w:rPr>
        <w:t xml:space="preserve"> </w:t>
      </w:r>
      <w:r>
        <w:rPr>
          <w:sz w:val="24"/>
        </w:rPr>
        <w:t>debt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equity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management;</w:t>
      </w:r>
      <w:r>
        <w:rPr>
          <w:spacing w:val="-5"/>
          <w:sz w:val="24"/>
        </w:rPr>
        <w:t xml:space="preserve"> </w:t>
      </w:r>
      <w:r>
        <w:rPr>
          <w:sz w:val="24"/>
        </w:rPr>
        <w:t>3. Calculate an organization’s cost of capital;</w:t>
      </w:r>
    </w:p>
    <w:p w:rsidR="007D3E60" w:rsidRDefault="00CD15E4">
      <w:pPr>
        <w:pStyle w:val="ListParagraph"/>
        <w:numPr>
          <w:ilvl w:val="0"/>
          <w:numId w:val="3"/>
        </w:numPr>
        <w:tabs>
          <w:tab w:val="left" w:pos="1265"/>
        </w:tabs>
        <w:rPr>
          <w:sz w:val="24"/>
        </w:rPr>
      </w:pPr>
      <w:r>
        <w:rPr>
          <w:sz w:val="24"/>
        </w:rPr>
        <w:t>Construct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capital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budget;</w:t>
      </w:r>
    </w:p>
    <w:p w:rsidR="007D3E60" w:rsidRDefault="00CD15E4">
      <w:pPr>
        <w:pStyle w:val="ListParagraph"/>
        <w:numPr>
          <w:ilvl w:val="0"/>
          <w:numId w:val="3"/>
        </w:numPr>
        <w:tabs>
          <w:tab w:val="left" w:pos="1270"/>
        </w:tabs>
        <w:ind w:left="1270"/>
        <w:rPr>
          <w:sz w:val="24"/>
        </w:rPr>
      </w:pPr>
      <w:r>
        <w:rPr>
          <w:sz w:val="24"/>
        </w:rPr>
        <w:t>Assess</w:t>
      </w:r>
      <w:r>
        <w:rPr>
          <w:spacing w:val="-7"/>
          <w:sz w:val="24"/>
        </w:rPr>
        <w:t xml:space="preserve"> </w:t>
      </w: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risk;</w:t>
      </w:r>
    </w:p>
    <w:p w:rsidR="007D3E60" w:rsidRDefault="00CD15E4">
      <w:pPr>
        <w:pStyle w:val="ListParagraph"/>
        <w:numPr>
          <w:ilvl w:val="0"/>
          <w:numId w:val="3"/>
        </w:numPr>
        <w:tabs>
          <w:tab w:val="left" w:pos="1273"/>
        </w:tabs>
        <w:ind w:left="1273"/>
        <w:rPr>
          <w:sz w:val="24"/>
        </w:rPr>
      </w:pPr>
      <w:r>
        <w:rPr>
          <w:sz w:val="24"/>
        </w:rPr>
        <w:t>Conduct</w:t>
      </w:r>
      <w:r>
        <w:rPr>
          <w:spacing w:val="-3"/>
          <w:sz w:val="24"/>
        </w:rPr>
        <w:t xml:space="preserve"> </w:t>
      </w:r>
      <w:r>
        <w:rPr>
          <w:sz w:val="24"/>
        </w:rPr>
        <w:t>sensitivity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scenario</w:t>
      </w:r>
      <w:r>
        <w:rPr>
          <w:spacing w:val="-2"/>
          <w:sz w:val="24"/>
        </w:rPr>
        <w:t xml:space="preserve"> </w:t>
      </w:r>
      <w:r>
        <w:rPr>
          <w:sz w:val="24"/>
        </w:rPr>
        <w:t>analyses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projects.</w:t>
      </w:r>
    </w:p>
    <w:p w:rsidR="007D3E60" w:rsidRDefault="007D3E60">
      <w:pPr>
        <w:rPr>
          <w:sz w:val="24"/>
        </w:rPr>
        <w:sectPr w:rsidR="007D3E60">
          <w:type w:val="continuous"/>
          <w:pgSz w:w="12240" w:h="15840"/>
          <w:pgMar w:top="1360" w:right="240" w:bottom="280" w:left="420" w:header="720" w:footer="720" w:gutter="0"/>
          <w:cols w:space="720"/>
        </w:sectPr>
      </w:pPr>
    </w:p>
    <w:p w:rsidR="007D3E60" w:rsidRDefault="00CD15E4">
      <w:pPr>
        <w:pStyle w:val="Heading1"/>
        <w:spacing w:before="66"/>
        <w:ind w:left="669"/>
        <w:rPr>
          <w:u w:val="none"/>
        </w:rPr>
      </w:pPr>
      <w:r>
        <w:lastRenderedPageBreak/>
        <w:t>KEY</w:t>
      </w:r>
      <w:r>
        <w:rPr>
          <w:spacing w:val="-6"/>
        </w:rPr>
        <w:t xml:space="preserve"> </w:t>
      </w:r>
      <w:r>
        <w:t>COMPETENCIES</w:t>
      </w:r>
      <w:r>
        <w:rPr>
          <w:spacing w:val="-6"/>
        </w:rPr>
        <w:t xml:space="preserve"> </w:t>
      </w:r>
      <w:r>
        <w:t>ADDRESSED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2"/>
        </w:rPr>
        <w:t>COURSE</w:t>
      </w:r>
    </w:p>
    <w:p w:rsidR="007D3E60" w:rsidRDefault="007D3E60">
      <w:pPr>
        <w:pStyle w:val="BodyText"/>
        <w:rPr>
          <w:b/>
          <w:sz w:val="23"/>
        </w:rPr>
      </w:pPr>
    </w:p>
    <w:p w:rsidR="007D3E60" w:rsidRDefault="00CD15E4">
      <w:pPr>
        <w:pStyle w:val="BodyText"/>
        <w:spacing w:line="228" w:lineRule="auto"/>
        <w:ind w:left="662" w:right="1008" w:firstLine="2"/>
      </w:pPr>
      <w:r>
        <w:t>Assignments in this course will be used to assess progress against the competencies listed below. No student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demonstrating</w:t>
      </w:r>
      <w:r>
        <w:rPr>
          <w:spacing w:val="-3"/>
        </w:rPr>
        <w:t xml:space="preserve"> </w:t>
      </w:r>
      <w:r>
        <w:t>satisfactory</w:t>
      </w:r>
      <w:r>
        <w:rPr>
          <w:spacing w:val="-3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toward</w:t>
      </w:r>
      <w:r>
        <w:rPr>
          <w:spacing w:val="40"/>
        </w:rPr>
        <w:t xml:space="preserve"> </w:t>
      </w:r>
      <w:r>
        <w:t>mastery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 competency.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competency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achieved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denoted</w:t>
      </w:r>
      <w:r>
        <w:rPr>
          <w:spacing w:val="-3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brackets</w:t>
      </w:r>
      <w:r>
        <w:rPr>
          <w:spacing w:val="-4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following key:</w:t>
      </w:r>
    </w:p>
    <w:p w:rsidR="007D3E60" w:rsidRDefault="007D3E60">
      <w:pPr>
        <w:pStyle w:val="BodyText"/>
        <w:rPr>
          <w:sz w:val="29"/>
        </w:rPr>
      </w:pPr>
    </w:p>
    <w:p w:rsidR="007D3E60" w:rsidRDefault="00CD15E4">
      <w:pPr>
        <w:pStyle w:val="ListParagraph"/>
        <w:numPr>
          <w:ilvl w:val="1"/>
          <w:numId w:val="3"/>
        </w:numPr>
        <w:tabs>
          <w:tab w:val="left" w:pos="1565"/>
        </w:tabs>
        <w:spacing w:line="268" w:lineRule="auto"/>
        <w:ind w:right="1221" w:firstLine="0"/>
        <w:rPr>
          <w:sz w:val="24"/>
        </w:rPr>
      </w:pPr>
      <w:r>
        <w:rPr>
          <w:sz w:val="24"/>
        </w:rPr>
        <w:t xml:space="preserve">[1] = Basic: Foundational understanding of knowledge/skill/competency; </w:t>
      </w:r>
      <w:r>
        <w:rPr>
          <w:rFonts w:ascii="Gill Sans MT" w:hAnsi="Gill Sans MT"/>
          <w:sz w:val="20"/>
        </w:rPr>
        <w:t xml:space="preserve">• </w:t>
      </w:r>
      <w:r>
        <w:rPr>
          <w:sz w:val="24"/>
        </w:rPr>
        <w:t>[2] = Intermediate: Student demonstrates greater depth of understanding of this knowledge/skill/compete</w:t>
      </w:r>
      <w:r>
        <w:rPr>
          <w:sz w:val="24"/>
        </w:rPr>
        <w:t>ncy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2"/>
          <w:sz w:val="24"/>
        </w:rPr>
        <w:t xml:space="preserve"> </w:t>
      </w:r>
      <w:r>
        <w:rPr>
          <w:sz w:val="24"/>
        </w:rPr>
        <w:t>ability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analyze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problem;</w:t>
      </w:r>
      <w:r>
        <w:rPr>
          <w:spacing w:val="5"/>
          <w:sz w:val="24"/>
        </w:rPr>
        <w:t xml:space="preserve"> </w:t>
      </w:r>
      <w:r>
        <w:rPr>
          <w:rFonts w:ascii="Gill Sans MT" w:hAnsi="Gill Sans MT"/>
          <w:sz w:val="20"/>
        </w:rPr>
        <w:t>•</w:t>
      </w:r>
      <w:r>
        <w:rPr>
          <w:rFonts w:ascii="Gill Sans MT" w:hAnsi="Gill Sans MT"/>
          <w:spacing w:val="-2"/>
          <w:sz w:val="20"/>
        </w:rPr>
        <w:t xml:space="preserve"> </w:t>
      </w:r>
      <w:r>
        <w:rPr>
          <w:sz w:val="24"/>
        </w:rPr>
        <w:t>[3]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Advanced:</w:t>
      </w:r>
    </w:p>
    <w:p w:rsidR="007D3E60" w:rsidRDefault="00CD15E4">
      <w:pPr>
        <w:pStyle w:val="BodyText"/>
        <w:spacing w:before="26" w:line="228" w:lineRule="auto"/>
        <w:ind w:left="1396" w:right="1008"/>
      </w:pPr>
      <w:r>
        <w:t>Student</w:t>
      </w:r>
      <w:r>
        <w:rPr>
          <w:spacing w:val="-5"/>
        </w:rPr>
        <w:t xml:space="preserve"> </w:t>
      </w:r>
      <w:r>
        <w:t>demonstrates</w:t>
      </w:r>
      <w:r>
        <w:rPr>
          <w:spacing w:val="-5"/>
        </w:rPr>
        <w:t xml:space="preserve"> </w:t>
      </w:r>
      <w:r>
        <w:t>expertise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knowledge/skill/competency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 evaluate, judge, and synthesize information.</w:t>
      </w:r>
    </w:p>
    <w:p w:rsidR="007D3E60" w:rsidRDefault="007D3E60">
      <w:pPr>
        <w:pStyle w:val="BodyText"/>
        <w:spacing w:before="7"/>
        <w:rPr>
          <w:sz w:val="31"/>
        </w:rPr>
      </w:pPr>
    </w:p>
    <w:p w:rsidR="007D3E60" w:rsidRDefault="00CD15E4">
      <w:pPr>
        <w:ind w:left="666"/>
        <w:rPr>
          <w:b/>
          <w:sz w:val="24"/>
        </w:rPr>
      </w:pPr>
      <w:r>
        <w:rPr>
          <w:b/>
          <w:sz w:val="24"/>
        </w:rPr>
        <w:t xml:space="preserve">Learning Assessment </w:t>
      </w:r>
      <w:r>
        <w:rPr>
          <w:b/>
          <w:spacing w:val="-2"/>
          <w:sz w:val="24"/>
        </w:rPr>
        <w:t>Table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140"/>
        <w:gridCol w:w="2070"/>
        <w:gridCol w:w="2700"/>
        <w:gridCol w:w="2430"/>
      </w:tblGrid>
      <w:tr w:rsidR="007D3E60" w:rsidTr="00CD15E4">
        <w:trPr>
          <w:trHeight w:val="1304"/>
        </w:trPr>
        <w:tc>
          <w:tcPr>
            <w:tcW w:w="4140" w:type="dxa"/>
          </w:tcPr>
          <w:p w:rsidR="007D3E60" w:rsidRDefault="00CD15E4">
            <w:pPr>
              <w:pStyle w:val="TableParagraph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 </w:t>
            </w:r>
            <w:r>
              <w:rPr>
                <w:b/>
                <w:spacing w:val="-2"/>
                <w:sz w:val="24"/>
              </w:rPr>
              <w:t>Competency</w:t>
            </w:r>
          </w:p>
        </w:tc>
        <w:tc>
          <w:tcPr>
            <w:tcW w:w="2070" w:type="dxa"/>
          </w:tcPr>
          <w:p w:rsidR="007D3E60" w:rsidRDefault="00CD15E4">
            <w:pPr>
              <w:pStyle w:val="TableParagraph"/>
              <w:spacing w:before="96" w:line="228" w:lineRule="auto"/>
              <w:ind w:left="215" w:right="203" w:firstLine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Corresponding Course Learning Objective</w:t>
            </w:r>
          </w:p>
        </w:tc>
        <w:tc>
          <w:tcPr>
            <w:tcW w:w="2700" w:type="dxa"/>
          </w:tcPr>
          <w:p w:rsidR="007D3E60" w:rsidRDefault="00CD15E4">
            <w:pPr>
              <w:pStyle w:val="TableParagraph"/>
              <w:spacing w:before="93" w:line="235" w:lineRule="auto"/>
              <w:ind w:right="728" w:firstLine="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Corresponding </w:t>
            </w:r>
            <w:r>
              <w:rPr>
                <w:b/>
                <w:sz w:val="24"/>
              </w:rPr>
              <w:t>Assignment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2430" w:type="dxa"/>
          </w:tcPr>
          <w:p w:rsidR="007D3E60" w:rsidRDefault="00CD15E4">
            <w:pPr>
              <w:pStyle w:val="TableParagraph"/>
              <w:ind w:left="208" w:right="121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Level of </w:t>
            </w:r>
            <w:r>
              <w:rPr>
                <w:b/>
                <w:spacing w:val="-2"/>
                <w:sz w:val="24"/>
              </w:rPr>
              <w:t xml:space="preserve">Competency </w:t>
            </w:r>
            <w:r>
              <w:rPr>
                <w:b/>
                <w:sz w:val="24"/>
              </w:rPr>
              <w:t>Expected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Achieve via the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Assignment</w:t>
            </w:r>
          </w:p>
        </w:tc>
      </w:tr>
      <w:tr w:rsidR="007D3E60" w:rsidTr="00CD15E4">
        <w:trPr>
          <w:trHeight w:val="1527"/>
        </w:trPr>
        <w:tc>
          <w:tcPr>
            <w:tcW w:w="4140" w:type="dxa"/>
          </w:tcPr>
          <w:p w:rsidR="007D3E60" w:rsidRDefault="00CD15E4">
            <w:pPr>
              <w:pStyle w:val="TableParagraph"/>
              <w:spacing w:before="111" w:line="228" w:lineRule="auto"/>
              <w:ind w:left="210" w:right="664"/>
              <w:rPr>
                <w:sz w:val="24"/>
              </w:rPr>
            </w:pPr>
            <w:r>
              <w:rPr>
                <w:sz w:val="24"/>
              </w:rPr>
              <w:t>The ability to synthesize evidence,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statistical, financial, economic and cost effectiveness methods in organizational analysis</w:t>
            </w:r>
          </w:p>
        </w:tc>
        <w:tc>
          <w:tcPr>
            <w:tcW w:w="2070" w:type="dxa"/>
          </w:tcPr>
          <w:p w:rsidR="007D3E60" w:rsidRDefault="00CD15E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1, 2, 3, 4, 5,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700" w:type="dxa"/>
          </w:tcPr>
          <w:p w:rsidR="007D3E60" w:rsidRDefault="00CD15E4">
            <w:pPr>
              <w:pStyle w:val="TableParagraph"/>
              <w:spacing w:before="85" w:line="270" w:lineRule="exact"/>
              <w:ind w:left="208"/>
              <w:rPr>
                <w:sz w:val="24"/>
              </w:rPr>
            </w:pPr>
            <w:r>
              <w:rPr>
                <w:sz w:val="24"/>
              </w:rPr>
              <w:t>Homework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6;</w:t>
            </w:r>
          </w:p>
          <w:p w:rsidR="007D3E60" w:rsidRDefault="00CD15E4">
            <w:pPr>
              <w:pStyle w:val="TableParagraph"/>
              <w:spacing w:before="5" w:line="228" w:lineRule="auto"/>
              <w:ind w:right="206"/>
              <w:rPr>
                <w:sz w:val="24"/>
              </w:rPr>
            </w:pPr>
            <w:r>
              <w:rPr>
                <w:sz w:val="24"/>
              </w:rPr>
              <w:t>Quizzes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1-6;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r>
              <w:rPr>
                <w:spacing w:val="-4"/>
                <w:sz w:val="24"/>
              </w:rPr>
              <w:t>Exam</w:t>
            </w:r>
          </w:p>
        </w:tc>
        <w:tc>
          <w:tcPr>
            <w:tcW w:w="2430" w:type="dxa"/>
          </w:tcPr>
          <w:p w:rsidR="007D3E60" w:rsidRDefault="00CD15E4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3E60" w:rsidTr="00CD15E4">
        <w:trPr>
          <w:trHeight w:val="1776"/>
        </w:trPr>
        <w:tc>
          <w:tcPr>
            <w:tcW w:w="4140" w:type="dxa"/>
          </w:tcPr>
          <w:p w:rsidR="007D3E60" w:rsidRDefault="00CD15E4">
            <w:pPr>
              <w:pStyle w:val="TableParagraph"/>
              <w:spacing w:before="95" w:line="228" w:lineRule="auto"/>
              <w:ind w:right="340" w:firstLine="2"/>
              <w:rPr>
                <w:sz w:val="24"/>
              </w:rPr>
            </w:pPr>
            <w:r>
              <w:rPr>
                <w:sz w:val="24"/>
              </w:rPr>
              <w:t>The ability to use information systems and evidence-based management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problem- solving, strategic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planning and decision-making,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and measuring </w:t>
            </w:r>
            <w:r>
              <w:rPr>
                <w:spacing w:val="-2"/>
                <w:sz w:val="24"/>
              </w:rPr>
              <w:t>change</w:t>
            </w:r>
          </w:p>
        </w:tc>
        <w:tc>
          <w:tcPr>
            <w:tcW w:w="2070" w:type="dxa"/>
          </w:tcPr>
          <w:p w:rsidR="007D3E60" w:rsidRDefault="00CD15E4">
            <w:pPr>
              <w:pStyle w:val="TableParagraph"/>
              <w:spacing w:before="99"/>
              <w:ind w:left="213"/>
              <w:rPr>
                <w:sz w:val="24"/>
              </w:rPr>
            </w:pPr>
            <w:r>
              <w:rPr>
                <w:sz w:val="24"/>
              </w:rPr>
              <w:t xml:space="preserve">2, 3, 4, 5,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700" w:type="dxa"/>
          </w:tcPr>
          <w:p w:rsidR="007D3E60" w:rsidRDefault="00CD15E4">
            <w:pPr>
              <w:pStyle w:val="TableParagraph"/>
              <w:spacing w:before="86" w:line="271" w:lineRule="exact"/>
              <w:ind w:left="208"/>
              <w:rPr>
                <w:sz w:val="24"/>
              </w:rPr>
            </w:pPr>
            <w:r>
              <w:rPr>
                <w:sz w:val="24"/>
              </w:rPr>
              <w:t>Homework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-5"/>
                <w:sz w:val="24"/>
              </w:rPr>
              <w:t>6;</w:t>
            </w:r>
          </w:p>
          <w:p w:rsidR="007D3E60" w:rsidRDefault="00CD15E4">
            <w:pPr>
              <w:pStyle w:val="TableParagraph"/>
              <w:spacing w:before="4" w:line="230" w:lineRule="auto"/>
              <w:ind w:right="206"/>
              <w:rPr>
                <w:sz w:val="24"/>
              </w:rPr>
            </w:pPr>
            <w:r>
              <w:rPr>
                <w:sz w:val="24"/>
              </w:rPr>
              <w:t>Quizzes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2-6;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r>
              <w:rPr>
                <w:spacing w:val="-4"/>
                <w:sz w:val="24"/>
              </w:rPr>
              <w:t>Exam</w:t>
            </w:r>
          </w:p>
        </w:tc>
        <w:tc>
          <w:tcPr>
            <w:tcW w:w="2430" w:type="dxa"/>
          </w:tcPr>
          <w:p w:rsidR="007D3E60" w:rsidRDefault="00CD15E4">
            <w:pPr>
              <w:pStyle w:val="TableParagraph"/>
              <w:spacing w:before="99"/>
              <w:ind w:left="2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3E60" w:rsidTr="00CD15E4">
        <w:trPr>
          <w:trHeight w:val="1528"/>
        </w:trPr>
        <w:tc>
          <w:tcPr>
            <w:tcW w:w="4140" w:type="dxa"/>
          </w:tcPr>
          <w:p w:rsidR="007D3E60" w:rsidRDefault="00CD15E4">
            <w:pPr>
              <w:pStyle w:val="TableParagraph"/>
              <w:spacing w:before="91" w:line="232" w:lineRule="auto"/>
              <w:ind w:right="664" w:firstLine="2"/>
              <w:rPr>
                <w:sz w:val="24"/>
              </w:rPr>
            </w:pPr>
            <w:r>
              <w:rPr>
                <w:sz w:val="24"/>
              </w:rPr>
              <w:t>The ability to hold people accountable to standards of performance and assure organizational,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 ethical compliance</w:t>
            </w:r>
          </w:p>
        </w:tc>
        <w:tc>
          <w:tcPr>
            <w:tcW w:w="2070" w:type="dxa"/>
          </w:tcPr>
          <w:p w:rsidR="007D3E60" w:rsidRDefault="00CD15E4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 xml:space="preserve">2, 3, 4, 5,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700" w:type="dxa"/>
          </w:tcPr>
          <w:p w:rsidR="007D3E60" w:rsidRDefault="00CD15E4">
            <w:pPr>
              <w:pStyle w:val="TableParagraph"/>
              <w:spacing w:before="85" w:line="270" w:lineRule="exact"/>
              <w:ind w:left="208"/>
              <w:rPr>
                <w:sz w:val="24"/>
              </w:rPr>
            </w:pPr>
            <w:r>
              <w:rPr>
                <w:sz w:val="24"/>
              </w:rPr>
              <w:t>Homework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-5"/>
                <w:sz w:val="24"/>
              </w:rPr>
              <w:t>5;</w:t>
            </w:r>
          </w:p>
          <w:p w:rsidR="007D3E60" w:rsidRDefault="00CD15E4">
            <w:pPr>
              <w:pStyle w:val="TableParagraph"/>
              <w:spacing w:before="5" w:line="228" w:lineRule="auto"/>
              <w:ind w:right="206"/>
              <w:rPr>
                <w:sz w:val="24"/>
              </w:rPr>
            </w:pPr>
            <w:r>
              <w:rPr>
                <w:sz w:val="24"/>
              </w:rPr>
              <w:t>Quizzes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2-5;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r>
              <w:rPr>
                <w:spacing w:val="-4"/>
                <w:sz w:val="24"/>
              </w:rPr>
              <w:t>Exam</w:t>
            </w:r>
          </w:p>
        </w:tc>
        <w:tc>
          <w:tcPr>
            <w:tcW w:w="2430" w:type="dxa"/>
          </w:tcPr>
          <w:p w:rsidR="007D3E60" w:rsidRDefault="00CD15E4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3E60" w:rsidTr="00CD15E4">
        <w:trPr>
          <w:trHeight w:val="1264"/>
        </w:trPr>
        <w:tc>
          <w:tcPr>
            <w:tcW w:w="4140" w:type="dxa"/>
          </w:tcPr>
          <w:p w:rsidR="007D3E60" w:rsidRDefault="00CD15E4">
            <w:pPr>
              <w:pStyle w:val="TableParagraph"/>
              <w:spacing w:line="268" w:lineRule="exact"/>
              <w:ind w:left="21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4"/>
                <w:sz w:val="24"/>
              </w:rPr>
              <w:t>draw</w:t>
            </w:r>
          </w:p>
          <w:p w:rsidR="007D3E60" w:rsidRDefault="00CD15E4">
            <w:pPr>
              <w:pStyle w:val="TableParagraph"/>
              <w:spacing w:before="3" w:line="228" w:lineRule="auto"/>
              <w:ind w:left="210" w:right="815"/>
              <w:jc w:val="both"/>
              <w:rPr>
                <w:sz w:val="24"/>
              </w:rPr>
            </w:pPr>
            <w:r>
              <w:rPr>
                <w:sz w:val="24"/>
              </w:rPr>
              <w:t>implications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conclusions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 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that leads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viability</w:t>
            </w:r>
          </w:p>
        </w:tc>
        <w:tc>
          <w:tcPr>
            <w:tcW w:w="2070" w:type="dxa"/>
          </w:tcPr>
          <w:p w:rsidR="007D3E60" w:rsidRDefault="00CD15E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1, 2, 4, 5,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700" w:type="dxa"/>
          </w:tcPr>
          <w:p w:rsidR="007D3E60" w:rsidRDefault="00CD15E4">
            <w:pPr>
              <w:pStyle w:val="TableParagraph"/>
              <w:spacing w:before="85" w:line="270" w:lineRule="exact"/>
              <w:ind w:left="208"/>
              <w:rPr>
                <w:sz w:val="24"/>
              </w:rPr>
            </w:pPr>
            <w:r>
              <w:rPr>
                <w:sz w:val="24"/>
              </w:rPr>
              <w:t>Homework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6;</w:t>
            </w:r>
          </w:p>
          <w:p w:rsidR="007D3E60" w:rsidRDefault="00CD15E4">
            <w:pPr>
              <w:pStyle w:val="TableParagraph"/>
              <w:spacing w:before="5" w:line="228" w:lineRule="auto"/>
              <w:ind w:right="206"/>
              <w:rPr>
                <w:sz w:val="24"/>
              </w:rPr>
            </w:pPr>
            <w:r>
              <w:rPr>
                <w:sz w:val="24"/>
              </w:rPr>
              <w:t>Quizzes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1-6;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r>
              <w:rPr>
                <w:spacing w:val="-4"/>
                <w:sz w:val="24"/>
              </w:rPr>
              <w:t>Exam</w:t>
            </w:r>
          </w:p>
        </w:tc>
        <w:tc>
          <w:tcPr>
            <w:tcW w:w="2430" w:type="dxa"/>
          </w:tcPr>
          <w:p w:rsidR="007D3E60" w:rsidRDefault="00CD15E4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3E60" w:rsidTr="00CD15E4">
        <w:trPr>
          <w:trHeight w:val="1303"/>
        </w:trPr>
        <w:tc>
          <w:tcPr>
            <w:tcW w:w="4140" w:type="dxa"/>
          </w:tcPr>
          <w:p w:rsidR="007D3E60" w:rsidRDefault="00CD15E4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 xml:space="preserve">An understanding </w:t>
            </w:r>
            <w:r>
              <w:rPr>
                <w:spacing w:val="-5"/>
                <w:sz w:val="24"/>
              </w:rPr>
              <w:t>of</w:t>
            </w:r>
          </w:p>
          <w:p w:rsidR="007D3E60" w:rsidRDefault="00CD15E4">
            <w:pPr>
              <w:pStyle w:val="TableParagraph"/>
              <w:spacing w:before="0"/>
              <w:ind w:left="210"/>
              <w:rPr>
                <w:sz w:val="24"/>
              </w:rPr>
            </w:pPr>
            <w:r>
              <w:rPr>
                <w:sz w:val="24"/>
              </w:rPr>
              <w:t>healthcare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 use financial analysis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as a tool for organizational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2070" w:type="dxa"/>
          </w:tcPr>
          <w:p w:rsidR="007D3E60" w:rsidRDefault="00CD15E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1, 2, 3, 4, 5,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700" w:type="dxa"/>
          </w:tcPr>
          <w:p w:rsidR="007D3E60" w:rsidRDefault="00CD15E4">
            <w:pPr>
              <w:pStyle w:val="TableParagraph"/>
              <w:spacing w:before="85" w:line="270" w:lineRule="exact"/>
              <w:ind w:left="208"/>
              <w:rPr>
                <w:sz w:val="24"/>
              </w:rPr>
            </w:pPr>
            <w:r>
              <w:rPr>
                <w:sz w:val="24"/>
              </w:rPr>
              <w:t>Homework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6;</w:t>
            </w:r>
          </w:p>
          <w:p w:rsidR="007D3E60" w:rsidRDefault="00CD15E4">
            <w:pPr>
              <w:pStyle w:val="TableParagraph"/>
              <w:spacing w:before="5" w:line="228" w:lineRule="auto"/>
              <w:ind w:right="206"/>
              <w:rPr>
                <w:sz w:val="24"/>
              </w:rPr>
            </w:pPr>
            <w:r>
              <w:rPr>
                <w:sz w:val="24"/>
              </w:rPr>
              <w:t>Quizzes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1-6;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r>
              <w:rPr>
                <w:spacing w:val="-4"/>
                <w:sz w:val="24"/>
              </w:rPr>
              <w:t>Exam</w:t>
            </w:r>
          </w:p>
        </w:tc>
        <w:tc>
          <w:tcPr>
            <w:tcW w:w="2430" w:type="dxa"/>
          </w:tcPr>
          <w:p w:rsidR="007D3E60" w:rsidRDefault="00CD15E4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7D3E60" w:rsidRDefault="007D3E60">
      <w:pPr>
        <w:rPr>
          <w:sz w:val="24"/>
        </w:rPr>
        <w:sectPr w:rsidR="007D3E60">
          <w:pgSz w:w="12240" w:h="15840"/>
          <w:pgMar w:top="1360" w:right="240" w:bottom="280" w:left="420" w:header="720" w:footer="720" w:gutter="0"/>
          <w:cols w:space="720"/>
        </w:sectPr>
      </w:pPr>
    </w:p>
    <w:p w:rsidR="007D3E60" w:rsidRDefault="00CD15E4">
      <w:pPr>
        <w:pStyle w:val="Heading1"/>
        <w:spacing w:before="66"/>
        <w:rPr>
          <w:u w:val="none"/>
        </w:rPr>
      </w:pPr>
      <w:r>
        <w:lastRenderedPageBreak/>
        <w:t>COURSE</w:t>
      </w:r>
      <w:r>
        <w:rPr>
          <w:spacing w:val="-6"/>
        </w:rPr>
        <w:t xml:space="preserve"> </w:t>
      </w:r>
      <w:r>
        <w:rPr>
          <w:spacing w:val="-2"/>
        </w:rPr>
        <w:t>MATERIALS</w:t>
      </w:r>
    </w:p>
    <w:p w:rsidR="007D3E60" w:rsidRDefault="007D3E60">
      <w:pPr>
        <w:pStyle w:val="BodyText"/>
        <w:spacing w:before="3"/>
        <w:rPr>
          <w:b/>
          <w:sz w:val="22"/>
        </w:rPr>
      </w:pPr>
    </w:p>
    <w:p w:rsidR="007D3E60" w:rsidRDefault="00CD15E4">
      <w:pPr>
        <w:spacing w:line="237" w:lineRule="auto"/>
        <w:ind w:left="663" w:right="928" w:firstLine="2"/>
        <w:jc w:val="both"/>
        <w:rPr>
          <w:sz w:val="24"/>
        </w:rPr>
      </w:pPr>
      <w:r>
        <w:rPr>
          <w:sz w:val="24"/>
        </w:rPr>
        <w:t>The required text for this course is Kristin L. Reiter and Paula H Song,</w:t>
      </w:r>
      <w:r>
        <w:rPr>
          <w:spacing w:val="40"/>
          <w:sz w:val="24"/>
        </w:rPr>
        <w:t xml:space="preserve"> </w:t>
      </w:r>
      <w:proofErr w:type="spellStart"/>
      <w:r>
        <w:rPr>
          <w:i/>
          <w:sz w:val="24"/>
        </w:rPr>
        <w:t>Gapenski’s</w:t>
      </w:r>
      <w:proofErr w:type="spellEnd"/>
      <w:r>
        <w:rPr>
          <w:i/>
          <w:sz w:val="24"/>
        </w:rPr>
        <w:t xml:space="preserve"> Healthcare Finance: An Introduction to Accounting and Financial Management, 7</w:t>
      </w:r>
      <w:r>
        <w:rPr>
          <w:i/>
          <w:sz w:val="24"/>
          <w:vertAlign w:val="superscript"/>
        </w:rPr>
        <w:t>th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 xml:space="preserve">Edition </w:t>
      </w:r>
      <w:r>
        <w:rPr>
          <w:sz w:val="24"/>
        </w:rPr>
        <w:t>(Chicago, IL:</w:t>
      </w:r>
      <w:r>
        <w:rPr>
          <w:spacing w:val="40"/>
          <w:sz w:val="24"/>
        </w:rPr>
        <w:t xml:space="preserve"> </w:t>
      </w:r>
      <w:r>
        <w:rPr>
          <w:sz w:val="24"/>
        </w:rPr>
        <w:t>Health Administration</w:t>
      </w:r>
      <w:r>
        <w:rPr>
          <w:spacing w:val="28"/>
          <w:sz w:val="24"/>
        </w:rPr>
        <w:t xml:space="preserve"> </w:t>
      </w:r>
      <w:r>
        <w:rPr>
          <w:sz w:val="24"/>
        </w:rPr>
        <w:t>Press),</w:t>
      </w:r>
      <w:r>
        <w:rPr>
          <w:spacing w:val="29"/>
          <w:sz w:val="24"/>
        </w:rPr>
        <w:t xml:space="preserve"> </w:t>
      </w:r>
      <w:r>
        <w:rPr>
          <w:sz w:val="24"/>
        </w:rPr>
        <w:t>2021.</w:t>
      </w:r>
      <w:r>
        <w:rPr>
          <w:spacing w:val="29"/>
          <w:sz w:val="24"/>
        </w:rPr>
        <w:t xml:space="preserve"> </w:t>
      </w:r>
      <w:r>
        <w:rPr>
          <w:sz w:val="24"/>
        </w:rPr>
        <w:t>Throughout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syllabus,</w:t>
      </w:r>
      <w:r>
        <w:rPr>
          <w:spacing w:val="29"/>
          <w:sz w:val="24"/>
        </w:rPr>
        <w:t xml:space="preserve"> </w:t>
      </w:r>
      <w:r>
        <w:rPr>
          <w:sz w:val="24"/>
        </w:rPr>
        <w:t>this</w:t>
      </w:r>
      <w:r>
        <w:rPr>
          <w:spacing w:val="29"/>
          <w:sz w:val="24"/>
        </w:rPr>
        <w:t xml:space="preserve"> </w:t>
      </w:r>
      <w:r>
        <w:rPr>
          <w:sz w:val="24"/>
        </w:rPr>
        <w:t>text</w:t>
      </w:r>
      <w:r>
        <w:rPr>
          <w:spacing w:val="28"/>
          <w:sz w:val="24"/>
        </w:rPr>
        <w:t xml:space="preserve"> </w:t>
      </w:r>
      <w:r>
        <w:rPr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z w:val="24"/>
        </w:rPr>
        <w:t>referred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as</w:t>
      </w:r>
      <w:r>
        <w:rPr>
          <w:spacing w:val="28"/>
          <w:sz w:val="24"/>
        </w:rPr>
        <w:t xml:space="preserve"> </w:t>
      </w:r>
      <w:r>
        <w:rPr>
          <w:sz w:val="24"/>
        </w:rPr>
        <w:t>“</w:t>
      </w:r>
      <w:proofErr w:type="gramStart"/>
      <w:r>
        <w:rPr>
          <w:sz w:val="24"/>
        </w:rPr>
        <w:t>Reiter</w:t>
      </w:r>
      <w:r>
        <w:rPr>
          <w:spacing w:val="29"/>
          <w:sz w:val="24"/>
        </w:rPr>
        <w:t xml:space="preserve">  </w:t>
      </w:r>
      <w:r>
        <w:rPr>
          <w:sz w:val="24"/>
        </w:rPr>
        <w:t>and</w:t>
      </w:r>
      <w:proofErr w:type="gramEnd"/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Song.”</w:t>
      </w:r>
    </w:p>
    <w:p w:rsidR="007D3E60" w:rsidRDefault="00CD15E4">
      <w:pPr>
        <w:pStyle w:val="BodyText"/>
        <w:spacing w:line="261" w:lineRule="exact"/>
        <w:ind w:left="663"/>
        <w:jc w:val="both"/>
      </w:pPr>
      <w:r>
        <w:t>Page</w:t>
      </w:r>
      <w:r>
        <w:rPr>
          <w:spacing w:val="-3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referenced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syllabus</w:t>
      </w:r>
      <w:r>
        <w:rPr>
          <w:spacing w:val="-3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bound</w:t>
      </w:r>
      <w:r>
        <w:rPr>
          <w:spacing w:val="-2"/>
        </w:rPr>
        <w:t xml:space="preserve"> </w:t>
      </w:r>
      <w:r>
        <w:t>version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5"/>
        </w:rPr>
        <w:t>the</w:t>
      </w:r>
    </w:p>
    <w:p w:rsidR="007D3E60" w:rsidRDefault="00CD15E4">
      <w:pPr>
        <w:pStyle w:val="BodyText"/>
        <w:spacing w:before="3" w:line="230" w:lineRule="auto"/>
        <w:ind w:left="664" w:right="2531" w:firstLine="3"/>
        <w:jc w:val="both"/>
      </w:pPr>
      <w:r>
        <w:t>e-book.</w:t>
      </w:r>
      <w:r>
        <w:rPr>
          <w:spacing w:val="-4"/>
        </w:rPr>
        <w:t xml:space="preserve"> </w:t>
      </w:r>
      <w:r>
        <w:t>Older</w:t>
      </w:r>
      <w:r>
        <w:rPr>
          <w:spacing w:val="-4"/>
        </w:rPr>
        <w:t xml:space="preserve"> </w:t>
      </w:r>
      <w:r>
        <w:t>editions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sufficient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materials,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verify</w:t>
      </w:r>
      <w:r>
        <w:rPr>
          <w:spacing w:val="-4"/>
        </w:rPr>
        <w:t xml:space="preserve"> </w:t>
      </w:r>
      <w:r>
        <w:t>that homework problems are the correct ones.</w:t>
      </w:r>
    </w:p>
    <w:p w:rsidR="007D3E60" w:rsidRDefault="007D3E60">
      <w:pPr>
        <w:pStyle w:val="BodyText"/>
        <w:spacing w:before="10"/>
        <w:rPr>
          <w:sz w:val="23"/>
        </w:rPr>
      </w:pPr>
    </w:p>
    <w:p w:rsidR="007D3E60" w:rsidRDefault="00CD15E4">
      <w:pPr>
        <w:pStyle w:val="BodyText"/>
        <w:spacing w:before="1" w:line="235" w:lineRule="auto"/>
        <w:ind w:left="666" w:right="1417"/>
      </w:pPr>
      <w:r>
        <w:t>The</w:t>
      </w:r>
      <w:r>
        <w:rPr>
          <w:spacing w:val="-3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purchased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bookstore.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reserve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library. It may be accessed remotely through the library (see the Brightspace site for the link).</w:t>
      </w:r>
    </w:p>
    <w:p w:rsidR="007D3E60" w:rsidRDefault="007D3E60">
      <w:pPr>
        <w:pStyle w:val="BodyText"/>
        <w:rPr>
          <w:sz w:val="26"/>
        </w:rPr>
      </w:pPr>
    </w:p>
    <w:p w:rsidR="007D3E60" w:rsidRDefault="007D3E60">
      <w:pPr>
        <w:pStyle w:val="BodyText"/>
        <w:rPr>
          <w:sz w:val="26"/>
        </w:rPr>
      </w:pPr>
    </w:p>
    <w:p w:rsidR="007D3E60" w:rsidRDefault="00CD15E4">
      <w:pPr>
        <w:pStyle w:val="Heading1"/>
        <w:spacing w:before="228"/>
        <w:ind w:left="670"/>
        <w:rPr>
          <w:u w:val="none"/>
        </w:rPr>
      </w:pPr>
      <w:r>
        <w:rPr>
          <w:spacing w:val="-2"/>
        </w:rPr>
        <w:t>GRADING</w:t>
      </w:r>
    </w:p>
    <w:p w:rsidR="007D3E60" w:rsidRDefault="007D3E60">
      <w:pPr>
        <w:pStyle w:val="BodyText"/>
        <w:spacing w:before="9"/>
        <w:rPr>
          <w:b/>
          <w:sz w:val="14"/>
        </w:rPr>
      </w:pPr>
    </w:p>
    <w:p w:rsidR="007D3E60" w:rsidRDefault="00CD15E4">
      <w:pPr>
        <w:pStyle w:val="BodyText"/>
        <w:spacing w:before="99" w:line="230" w:lineRule="auto"/>
        <w:ind w:left="674" w:right="1417" w:hanging="4"/>
      </w:pPr>
      <w:r>
        <w:t>5</w:t>
      </w:r>
      <w:r>
        <w:rPr>
          <w:spacing w:val="-4"/>
        </w:rPr>
        <w:t xml:space="preserve"> </w:t>
      </w:r>
      <w:r>
        <w:t>Homework</w:t>
      </w:r>
      <w:r>
        <w:rPr>
          <w:spacing w:val="-4"/>
        </w:rPr>
        <w:t xml:space="preserve"> </w:t>
      </w:r>
      <w:r>
        <w:t>Assignments</w:t>
      </w:r>
      <w:r>
        <w:rPr>
          <w:spacing w:val="-5"/>
        </w:rPr>
        <w:t xml:space="preserve"> </w:t>
      </w:r>
      <w:r>
        <w:t>(4%</w:t>
      </w:r>
      <w:r>
        <w:rPr>
          <w:spacing w:val="-4"/>
        </w:rPr>
        <w:t xml:space="preserve"> </w:t>
      </w:r>
      <w:r>
        <w:t>each,</w:t>
      </w:r>
      <w:r>
        <w:rPr>
          <w:spacing w:val="-4"/>
        </w:rPr>
        <w:t xml:space="preserve"> </w:t>
      </w:r>
      <w:r>
        <w:t>20%</w:t>
      </w:r>
      <w:r>
        <w:rPr>
          <w:spacing w:val="-4"/>
        </w:rPr>
        <w:t xml:space="preserve"> </w:t>
      </w:r>
      <w:r>
        <w:t>total)</w:t>
      </w:r>
      <w:r>
        <w:rPr>
          <w:spacing w:val="-4"/>
        </w:rPr>
        <w:t xml:space="preserve"> </w:t>
      </w:r>
      <w:r>
        <w:t>[Note: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homework</w:t>
      </w:r>
      <w:r>
        <w:rPr>
          <w:spacing w:val="-4"/>
        </w:rPr>
        <w:t xml:space="preserve"> </w:t>
      </w:r>
      <w:r>
        <w:t>assignments; students may drop the lowest homework, skip one, or drop the lowest quiz]</w:t>
      </w:r>
    </w:p>
    <w:p w:rsidR="007D3E60" w:rsidRDefault="007D3E60">
      <w:pPr>
        <w:pStyle w:val="BodyText"/>
        <w:spacing w:before="5"/>
      </w:pPr>
    </w:p>
    <w:p w:rsidR="007D3E60" w:rsidRDefault="00CD15E4">
      <w:pPr>
        <w:pStyle w:val="BodyText"/>
        <w:ind w:left="669"/>
      </w:pPr>
      <w:r>
        <w:t>5</w:t>
      </w:r>
      <w:r>
        <w:rPr>
          <w:spacing w:val="-2"/>
        </w:rPr>
        <w:t xml:space="preserve"> </w:t>
      </w:r>
      <w:r>
        <w:t>Quizzes</w:t>
      </w:r>
      <w:r>
        <w:rPr>
          <w:spacing w:val="-2"/>
        </w:rPr>
        <w:t xml:space="preserve"> </w:t>
      </w:r>
      <w:r>
        <w:t>(4%</w:t>
      </w:r>
      <w:r>
        <w:rPr>
          <w:spacing w:val="-1"/>
        </w:rPr>
        <w:t xml:space="preserve"> </w:t>
      </w:r>
      <w:r>
        <w:t>each,</w:t>
      </w:r>
      <w:r>
        <w:rPr>
          <w:spacing w:val="-1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rPr>
          <w:spacing w:val="-2"/>
        </w:rPr>
        <w:t>total)</w:t>
      </w:r>
    </w:p>
    <w:p w:rsidR="007D3E60" w:rsidRDefault="007D3E60">
      <w:pPr>
        <w:pStyle w:val="BodyText"/>
        <w:spacing w:before="10"/>
        <w:rPr>
          <w:sz w:val="23"/>
        </w:rPr>
      </w:pPr>
    </w:p>
    <w:p w:rsidR="007D3E60" w:rsidRDefault="00CD15E4">
      <w:pPr>
        <w:pStyle w:val="BodyText"/>
        <w:ind w:left="688"/>
      </w:pPr>
      <w:r>
        <w:t>1</w:t>
      </w:r>
      <w:r>
        <w:rPr>
          <w:spacing w:val="-1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(40%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home,</w:t>
      </w:r>
      <w:r>
        <w:rPr>
          <w:spacing w:val="-1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 xml:space="preserve">“in </w:t>
      </w:r>
      <w:r>
        <w:rPr>
          <w:spacing w:val="-2"/>
        </w:rPr>
        <w:t>class”)</w:t>
      </w:r>
    </w:p>
    <w:p w:rsidR="007D3E60" w:rsidRDefault="007D3E60">
      <w:pPr>
        <w:pStyle w:val="BodyText"/>
        <w:rPr>
          <w:sz w:val="26"/>
        </w:rPr>
      </w:pPr>
    </w:p>
    <w:p w:rsidR="007D3E60" w:rsidRDefault="007D3E60">
      <w:pPr>
        <w:pStyle w:val="BodyText"/>
        <w:spacing w:before="9"/>
        <w:rPr>
          <w:sz w:val="21"/>
        </w:rPr>
      </w:pPr>
    </w:p>
    <w:p w:rsidR="007D3E60" w:rsidRDefault="00CD15E4">
      <w:pPr>
        <w:pStyle w:val="Heading1"/>
        <w:spacing w:before="1"/>
        <w:ind w:left="667"/>
        <w:rPr>
          <w:u w:val="none"/>
        </w:rPr>
      </w:pPr>
      <w:r>
        <w:rPr>
          <w:spacing w:val="-2"/>
        </w:rPr>
        <w:t>HOMEWORK</w:t>
      </w:r>
    </w:p>
    <w:p w:rsidR="007D3E60" w:rsidRDefault="007D3E60">
      <w:pPr>
        <w:pStyle w:val="BodyText"/>
        <w:spacing w:before="7"/>
        <w:rPr>
          <w:b/>
          <w:sz w:val="14"/>
        </w:rPr>
      </w:pPr>
    </w:p>
    <w:p w:rsidR="007D3E60" w:rsidRDefault="00CD15E4">
      <w:pPr>
        <w:pStyle w:val="ListParagraph"/>
        <w:numPr>
          <w:ilvl w:val="0"/>
          <w:numId w:val="1"/>
        </w:numPr>
        <w:tabs>
          <w:tab w:val="left" w:pos="1289"/>
          <w:tab w:val="left" w:pos="1391"/>
        </w:tabs>
        <w:spacing w:before="94" w:line="235" w:lineRule="auto"/>
        <w:ind w:right="1198" w:hanging="342"/>
        <w:jc w:val="left"/>
        <w:rPr>
          <w:sz w:val="24"/>
        </w:rPr>
      </w:pPr>
      <w:r>
        <w:rPr>
          <w:sz w:val="24"/>
        </w:rPr>
        <w:t>Assignments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beginning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class.</w:t>
      </w:r>
      <w:r>
        <w:rPr>
          <w:spacing w:val="-3"/>
          <w:sz w:val="24"/>
        </w:rPr>
        <w:t xml:space="preserve"> </w:t>
      </w:r>
      <w:r>
        <w:rPr>
          <w:sz w:val="24"/>
        </w:rPr>
        <w:t>Solutions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40"/>
          <w:sz w:val="24"/>
        </w:rPr>
        <w:t xml:space="preserve"> </w:t>
      </w:r>
      <w:r>
        <w:rPr>
          <w:sz w:val="24"/>
        </w:rPr>
        <w:t>after class on Brightspace.</w:t>
      </w:r>
    </w:p>
    <w:p w:rsidR="007D3E60" w:rsidRDefault="007D3E60">
      <w:pPr>
        <w:pStyle w:val="BodyText"/>
        <w:spacing w:before="8"/>
        <w:rPr>
          <w:sz w:val="23"/>
        </w:rPr>
      </w:pPr>
    </w:p>
    <w:p w:rsidR="007D3E60" w:rsidRDefault="00CD15E4">
      <w:pPr>
        <w:pStyle w:val="ListParagraph"/>
        <w:numPr>
          <w:ilvl w:val="0"/>
          <w:numId w:val="1"/>
        </w:numPr>
        <w:tabs>
          <w:tab w:val="left" w:pos="1270"/>
          <w:tab w:val="left" w:pos="1383"/>
        </w:tabs>
        <w:spacing w:line="228" w:lineRule="auto"/>
        <w:ind w:left="1383" w:right="1443" w:hanging="353"/>
        <w:jc w:val="left"/>
        <w:rPr>
          <w:sz w:val="24"/>
        </w:rPr>
      </w:pPr>
      <w:r>
        <w:rPr>
          <w:sz w:val="24"/>
        </w:rPr>
        <w:t>Homework should be submitted through the Brightspace course site. Students are responsible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ensuring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homework</w:t>
      </w:r>
      <w:r>
        <w:rPr>
          <w:spacing w:val="-3"/>
          <w:sz w:val="24"/>
        </w:rPr>
        <w:t xml:space="preserve"> </w:t>
      </w:r>
      <w:r>
        <w:rPr>
          <w:sz w:val="24"/>
        </w:rPr>
        <w:t>on-time,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completed the assigned problems, </w:t>
      </w:r>
      <w:r>
        <w:rPr>
          <w:sz w:val="24"/>
          <w:u w:val="single"/>
        </w:rPr>
        <w:t>and</w:t>
      </w:r>
      <w:r>
        <w:rPr>
          <w:sz w:val="24"/>
          <w:u w:val="single"/>
        </w:rPr>
        <w:t xml:space="preserve"> that they turn in the correct file</w:t>
      </w:r>
      <w:r>
        <w:rPr>
          <w:sz w:val="24"/>
        </w:rPr>
        <w:t>. Assignments</w:t>
      </w:r>
      <w:r>
        <w:rPr>
          <w:spacing w:val="40"/>
          <w:sz w:val="24"/>
        </w:rPr>
        <w:t xml:space="preserve"> </w:t>
      </w:r>
      <w:r>
        <w:rPr>
          <w:sz w:val="24"/>
        </w:rPr>
        <w:t>emailed to the professor are not acceptable.</w:t>
      </w:r>
    </w:p>
    <w:p w:rsidR="007D3E60" w:rsidRDefault="007D3E60">
      <w:pPr>
        <w:pStyle w:val="BodyText"/>
        <w:spacing w:before="10"/>
      </w:pPr>
    </w:p>
    <w:p w:rsidR="007D3E60" w:rsidRDefault="00CD15E4">
      <w:pPr>
        <w:pStyle w:val="ListParagraph"/>
        <w:numPr>
          <w:ilvl w:val="0"/>
          <w:numId w:val="1"/>
        </w:numPr>
        <w:tabs>
          <w:tab w:val="left" w:pos="1271"/>
        </w:tabs>
        <w:ind w:left="1271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encouraged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Excel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assignments.</w:t>
      </w:r>
    </w:p>
    <w:p w:rsidR="007D3E60" w:rsidRDefault="007D3E60">
      <w:pPr>
        <w:pStyle w:val="BodyText"/>
        <w:spacing w:before="10"/>
        <w:rPr>
          <w:sz w:val="22"/>
        </w:rPr>
      </w:pPr>
    </w:p>
    <w:p w:rsidR="007D3E60" w:rsidRDefault="00CD15E4">
      <w:pPr>
        <w:pStyle w:val="ListParagraph"/>
        <w:numPr>
          <w:ilvl w:val="0"/>
          <w:numId w:val="1"/>
        </w:numPr>
        <w:tabs>
          <w:tab w:val="left" w:pos="1692"/>
          <w:tab w:val="left" w:pos="1868"/>
        </w:tabs>
        <w:spacing w:line="235" w:lineRule="auto"/>
        <w:ind w:left="1868" w:right="1507" w:hanging="416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receive</w:t>
      </w:r>
      <w:r>
        <w:rPr>
          <w:spacing w:val="-4"/>
          <w:sz w:val="24"/>
        </w:rPr>
        <w:t xml:space="preserve"> </w:t>
      </w:r>
      <w:r>
        <w:rPr>
          <w:sz w:val="24"/>
        </w:rPr>
        <w:t>credit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good-faith</w:t>
      </w:r>
      <w:r>
        <w:rPr>
          <w:spacing w:val="-3"/>
          <w:sz w:val="24"/>
        </w:rPr>
        <w:t xml:space="preserve"> </w:t>
      </w:r>
      <w:r>
        <w:rPr>
          <w:sz w:val="24"/>
        </w:rPr>
        <w:t>effort.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means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assigned problems are attempted. You may discuss questions with us prior to the due date.</w:t>
      </w:r>
    </w:p>
    <w:p w:rsidR="007D3E60" w:rsidRDefault="007D3E60">
      <w:pPr>
        <w:pStyle w:val="BodyText"/>
        <w:rPr>
          <w:sz w:val="26"/>
        </w:rPr>
      </w:pPr>
    </w:p>
    <w:p w:rsidR="007D3E60" w:rsidRDefault="007D3E60">
      <w:pPr>
        <w:pStyle w:val="BodyText"/>
        <w:rPr>
          <w:sz w:val="26"/>
        </w:rPr>
      </w:pPr>
    </w:p>
    <w:p w:rsidR="007D3E60" w:rsidRDefault="00CD15E4">
      <w:pPr>
        <w:pStyle w:val="Heading1"/>
        <w:spacing w:before="230"/>
        <w:ind w:left="670"/>
        <w:rPr>
          <w:u w:val="none"/>
        </w:rPr>
      </w:pPr>
      <w:r>
        <w:rPr>
          <w:spacing w:val="-2"/>
        </w:rPr>
        <w:t>QUIZZES</w:t>
      </w:r>
    </w:p>
    <w:p w:rsidR="007D3E60" w:rsidRDefault="007D3E60">
      <w:pPr>
        <w:pStyle w:val="BodyText"/>
        <w:spacing w:before="8"/>
        <w:rPr>
          <w:b/>
          <w:sz w:val="14"/>
        </w:rPr>
      </w:pPr>
    </w:p>
    <w:p w:rsidR="007D3E60" w:rsidRDefault="00CD15E4">
      <w:pPr>
        <w:pStyle w:val="BodyText"/>
        <w:spacing w:before="101" w:line="228" w:lineRule="auto"/>
        <w:ind w:left="663" w:right="1008" w:firstLine="1"/>
      </w:pPr>
      <w:r>
        <w:t>Each</w:t>
      </w:r>
      <w:r>
        <w:rPr>
          <w:spacing w:val="-3"/>
        </w:rPr>
        <w:t xml:space="preserve"> </w:t>
      </w:r>
      <w:r>
        <w:t>week,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quiz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Brightspace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concepts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week’s reading. The intent is to ensure students complete the week</w:t>
      </w:r>
      <w:r>
        <w:t>ly readings and are</w:t>
      </w:r>
      <w:r>
        <w:rPr>
          <w:spacing w:val="40"/>
        </w:rPr>
        <w:t xml:space="preserve"> </w:t>
      </w:r>
      <w:r>
        <w:t>understanding key concepts. The quiz is due before class begins and cannot be completed once</w:t>
      </w:r>
      <w:r>
        <w:rPr>
          <w:spacing w:val="40"/>
        </w:rPr>
        <w:t xml:space="preserve"> </w:t>
      </w:r>
      <w:r>
        <w:t>class begins.</w:t>
      </w:r>
    </w:p>
    <w:p w:rsidR="007D3E60" w:rsidRDefault="007D3E60">
      <w:pPr>
        <w:spacing w:line="228" w:lineRule="auto"/>
        <w:sectPr w:rsidR="007D3E60">
          <w:pgSz w:w="12240" w:h="15840"/>
          <w:pgMar w:top="1360" w:right="240" w:bottom="280" w:left="420" w:header="720" w:footer="720" w:gutter="0"/>
          <w:cols w:space="720"/>
        </w:sectPr>
      </w:pPr>
    </w:p>
    <w:p w:rsidR="007D3E60" w:rsidRDefault="007D3E60">
      <w:pPr>
        <w:pStyle w:val="BodyText"/>
        <w:rPr>
          <w:sz w:val="20"/>
        </w:rPr>
      </w:pPr>
    </w:p>
    <w:p w:rsidR="007D3E60" w:rsidRDefault="00CD15E4">
      <w:pPr>
        <w:pStyle w:val="Heading1"/>
        <w:spacing w:before="212"/>
        <w:ind w:left="670"/>
        <w:rPr>
          <w:u w:val="none"/>
        </w:rPr>
      </w:pPr>
      <w:r>
        <w:rPr>
          <w:spacing w:val="-2"/>
        </w:rPr>
        <w:t>SCHEDULE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53"/>
      </w:tblGrid>
      <w:tr w:rsidR="007D3E60" w:rsidTr="00CD15E4">
        <w:trPr>
          <w:trHeight w:val="476"/>
        </w:trPr>
        <w:tc>
          <w:tcPr>
            <w:tcW w:w="0" w:type="auto"/>
          </w:tcPr>
          <w:p w:rsidR="007D3E60" w:rsidRDefault="00CD15E4" w:rsidP="00CD15E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 xml:space="preserve">Tuesdays, 4:55-6:35 </w:t>
            </w:r>
            <w:r>
              <w:rPr>
                <w:spacing w:val="-5"/>
                <w:sz w:val="24"/>
              </w:rPr>
              <w:t>pm</w:t>
            </w:r>
          </w:p>
        </w:tc>
      </w:tr>
      <w:tr w:rsidR="007D3E60" w:rsidTr="00CD15E4">
        <w:trPr>
          <w:trHeight w:val="517"/>
        </w:trPr>
        <w:tc>
          <w:tcPr>
            <w:tcW w:w="0" w:type="auto"/>
          </w:tcPr>
          <w:p w:rsidR="007D3E60" w:rsidRDefault="007D3E60" w:rsidP="00CD15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7D3E60" w:rsidTr="00CD15E4">
        <w:trPr>
          <w:trHeight w:val="475"/>
        </w:trPr>
        <w:tc>
          <w:tcPr>
            <w:tcW w:w="0" w:type="auto"/>
          </w:tcPr>
          <w:p w:rsidR="007D3E60" w:rsidRDefault="00CD15E4" w:rsidP="00CD15E4">
            <w:pPr>
              <w:pStyle w:val="TableParagraph"/>
              <w:spacing w:before="99"/>
              <w:ind w:left="218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7D3E60" w:rsidTr="00CD15E4">
        <w:trPr>
          <w:trHeight w:val="476"/>
        </w:trPr>
        <w:tc>
          <w:tcPr>
            <w:tcW w:w="0" w:type="auto"/>
          </w:tcPr>
          <w:p w:rsidR="007D3E60" w:rsidRDefault="00CD15E4" w:rsidP="00CD15E4">
            <w:pPr>
              <w:pStyle w:val="TableParagraph"/>
              <w:spacing w:before="99"/>
              <w:ind w:left="218"/>
              <w:rPr>
                <w:sz w:val="24"/>
              </w:rPr>
            </w:pPr>
            <w:r>
              <w:rPr>
                <w:sz w:val="24"/>
              </w:rPr>
              <w:t>November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7D3E60" w:rsidTr="00CD15E4">
        <w:trPr>
          <w:trHeight w:val="475"/>
        </w:trPr>
        <w:tc>
          <w:tcPr>
            <w:tcW w:w="0" w:type="auto"/>
          </w:tcPr>
          <w:p w:rsidR="007D3E60" w:rsidRDefault="00CD15E4" w:rsidP="00CD15E4">
            <w:pPr>
              <w:pStyle w:val="TableParagraph"/>
              <w:spacing w:before="99"/>
              <w:ind w:left="218"/>
              <w:rPr>
                <w:sz w:val="24"/>
              </w:rPr>
            </w:pPr>
            <w:r>
              <w:rPr>
                <w:sz w:val="24"/>
              </w:rPr>
              <w:t>November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7D3E60" w:rsidTr="00CD15E4">
        <w:trPr>
          <w:trHeight w:val="475"/>
        </w:trPr>
        <w:tc>
          <w:tcPr>
            <w:tcW w:w="0" w:type="auto"/>
          </w:tcPr>
          <w:p w:rsidR="007D3E60" w:rsidRDefault="00CD15E4" w:rsidP="00CD15E4">
            <w:pPr>
              <w:pStyle w:val="TableParagraph"/>
              <w:spacing w:before="99"/>
              <w:ind w:left="218"/>
              <w:rPr>
                <w:sz w:val="24"/>
              </w:rPr>
            </w:pPr>
            <w:r>
              <w:rPr>
                <w:sz w:val="24"/>
              </w:rPr>
              <w:t>November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7D3E60" w:rsidTr="00CD15E4">
        <w:trPr>
          <w:trHeight w:val="476"/>
        </w:trPr>
        <w:tc>
          <w:tcPr>
            <w:tcW w:w="0" w:type="auto"/>
          </w:tcPr>
          <w:p w:rsidR="007D3E60" w:rsidRDefault="00CD15E4" w:rsidP="00CD15E4">
            <w:pPr>
              <w:pStyle w:val="TableParagraph"/>
              <w:spacing w:before="99"/>
              <w:ind w:left="218"/>
              <w:rPr>
                <w:sz w:val="24"/>
              </w:rPr>
            </w:pPr>
            <w:r>
              <w:rPr>
                <w:sz w:val="24"/>
              </w:rPr>
              <w:t>November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7D3E60" w:rsidTr="00CD15E4">
        <w:trPr>
          <w:trHeight w:val="475"/>
        </w:trPr>
        <w:tc>
          <w:tcPr>
            <w:tcW w:w="0" w:type="auto"/>
          </w:tcPr>
          <w:p w:rsidR="007D3E60" w:rsidRDefault="00CD15E4" w:rsidP="00CD15E4">
            <w:pPr>
              <w:pStyle w:val="TableParagraph"/>
              <w:spacing w:before="99"/>
              <w:ind w:left="220"/>
              <w:rPr>
                <w:sz w:val="24"/>
              </w:rPr>
            </w:pP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</w:tr>
      <w:tr w:rsidR="007D3E60" w:rsidTr="00CD15E4">
        <w:trPr>
          <w:trHeight w:val="476"/>
        </w:trPr>
        <w:tc>
          <w:tcPr>
            <w:tcW w:w="0" w:type="auto"/>
          </w:tcPr>
          <w:p w:rsidR="007D3E60" w:rsidRDefault="00CD15E4" w:rsidP="00CD15E4">
            <w:pPr>
              <w:pStyle w:val="TableParagraph"/>
              <w:spacing w:before="99"/>
              <w:ind w:left="220"/>
              <w:rPr>
                <w:sz w:val="24"/>
              </w:rPr>
            </w:pP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</w:tr>
      <w:tr w:rsidR="007D3E60" w:rsidTr="00CD15E4">
        <w:trPr>
          <w:trHeight w:val="476"/>
        </w:trPr>
        <w:tc>
          <w:tcPr>
            <w:tcW w:w="0" w:type="auto"/>
          </w:tcPr>
          <w:p w:rsidR="007D3E60" w:rsidRDefault="00CD15E4" w:rsidP="00CD15E4">
            <w:pPr>
              <w:pStyle w:val="TableParagraph"/>
              <w:spacing w:before="99"/>
              <w:ind w:left="220"/>
              <w:rPr>
                <w:sz w:val="24"/>
              </w:rPr>
            </w:pPr>
            <w:r>
              <w:rPr>
                <w:sz w:val="24"/>
              </w:rPr>
              <w:t xml:space="preserve">December 19 – </w:t>
            </w:r>
            <w:r>
              <w:rPr>
                <w:spacing w:val="-2"/>
                <w:sz w:val="24"/>
              </w:rPr>
              <w:t>Final</w:t>
            </w:r>
          </w:p>
        </w:tc>
      </w:tr>
    </w:tbl>
    <w:p w:rsidR="007D3E60" w:rsidRDefault="007D3E60">
      <w:pPr>
        <w:pStyle w:val="BodyText"/>
        <w:rPr>
          <w:b/>
          <w:sz w:val="26"/>
        </w:rPr>
      </w:pPr>
    </w:p>
    <w:p w:rsidR="007D3E60" w:rsidRDefault="007D3E60">
      <w:pPr>
        <w:pStyle w:val="BodyText"/>
        <w:spacing w:before="8"/>
        <w:rPr>
          <w:b/>
        </w:rPr>
      </w:pPr>
    </w:p>
    <w:p w:rsidR="007D3E60" w:rsidRDefault="00CD15E4">
      <w:pPr>
        <w:spacing w:before="1"/>
        <w:ind w:left="673"/>
        <w:rPr>
          <w:b/>
          <w:sz w:val="24"/>
        </w:rPr>
      </w:pPr>
      <w:r>
        <w:rPr>
          <w:b/>
          <w:sz w:val="24"/>
          <w:u w:val="single"/>
        </w:rPr>
        <w:t>COURSE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RULES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REQUIREMENTS</w:t>
      </w:r>
    </w:p>
    <w:p w:rsidR="007D3E60" w:rsidRDefault="007D3E60">
      <w:pPr>
        <w:pStyle w:val="BodyText"/>
        <w:spacing w:before="5"/>
        <w:rPr>
          <w:b/>
          <w:sz w:val="14"/>
        </w:rPr>
      </w:pPr>
    </w:p>
    <w:p w:rsidR="007D3E60" w:rsidRDefault="00CD15E4">
      <w:pPr>
        <w:pStyle w:val="ListParagraph"/>
        <w:numPr>
          <w:ilvl w:val="0"/>
          <w:numId w:val="2"/>
        </w:numPr>
        <w:tabs>
          <w:tab w:val="left" w:pos="1289"/>
          <w:tab w:val="left" w:pos="1385"/>
        </w:tabs>
        <w:spacing w:before="99" w:line="230" w:lineRule="auto"/>
        <w:ind w:right="1314" w:hanging="336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intermediate</w:t>
      </w:r>
      <w:r>
        <w:rPr>
          <w:spacing w:val="-4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graduate</w:t>
      </w:r>
      <w:r>
        <w:rPr>
          <w:spacing w:val="-4"/>
          <w:sz w:val="24"/>
        </w:rPr>
        <w:t xml:space="preserve"> </w:t>
      </w:r>
      <w:r>
        <w:rPr>
          <w:sz w:val="24"/>
        </w:rPr>
        <w:t>c</w:t>
      </w:r>
      <w:bookmarkStart w:id="0" w:name="_GoBack"/>
      <w:bookmarkEnd w:id="0"/>
      <w:r>
        <w:rPr>
          <w:sz w:val="24"/>
        </w:rPr>
        <w:t>ourse.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such,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devote</w:t>
      </w:r>
      <w:r>
        <w:rPr>
          <w:spacing w:val="-4"/>
          <w:sz w:val="24"/>
        </w:rPr>
        <w:t xml:space="preserve"> </w:t>
      </w:r>
      <w:r>
        <w:rPr>
          <w:sz w:val="24"/>
        </w:rPr>
        <w:t>significant</w:t>
      </w:r>
      <w:r>
        <w:rPr>
          <w:spacing w:val="40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to this course. The material builds cumulatively, so do not fall behind. Please</w:t>
      </w:r>
      <w:r>
        <w:rPr>
          <w:spacing w:val="40"/>
          <w:sz w:val="24"/>
        </w:rPr>
        <w:t xml:space="preserve"> </w:t>
      </w:r>
      <w:r>
        <w:rPr>
          <w:sz w:val="24"/>
        </w:rPr>
        <w:t>complete readings BEFORE class.</w:t>
      </w:r>
    </w:p>
    <w:p w:rsidR="007D3E60" w:rsidRDefault="007D3E60">
      <w:pPr>
        <w:pStyle w:val="BodyText"/>
        <w:spacing w:before="5"/>
      </w:pPr>
    </w:p>
    <w:p w:rsidR="007D3E60" w:rsidRDefault="00CD15E4">
      <w:pPr>
        <w:pStyle w:val="ListParagraph"/>
        <w:numPr>
          <w:ilvl w:val="0"/>
          <w:numId w:val="2"/>
        </w:numPr>
        <w:tabs>
          <w:tab w:val="left" w:pos="1269"/>
        </w:tabs>
        <w:ind w:left="1269"/>
        <w:rPr>
          <w:sz w:val="24"/>
        </w:rPr>
      </w:pPr>
      <w:r>
        <w:rPr>
          <w:sz w:val="24"/>
          <w:u w:val="single"/>
        </w:rPr>
        <w:t>There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are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extra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credit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assignments.</w:t>
      </w:r>
    </w:p>
    <w:p w:rsidR="007D3E60" w:rsidRDefault="007D3E60">
      <w:pPr>
        <w:pStyle w:val="BodyText"/>
        <w:spacing w:before="8"/>
        <w:rPr>
          <w:sz w:val="14"/>
        </w:rPr>
      </w:pPr>
    </w:p>
    <w:p w:rsidR="007D3E60" w:rsidRDefault="00CD15E4">
      <w:pPr>
        <w:pStyle w:val="ListParagraph"/>
        <w:numPr>
          <w:ilvl w:val="0"/>
          <w:numId w:val="2"/>
        </w:numPr>
        <w:tabs>
          <w:tab w:val="left" w:pos="1273"/>
          <w:tab w:val="left" w:pos="1386"/>
        </w:tabs>
        <w:spacing w:before="101" w:line="228" w:lineRule="auto"/>
        <w:ind w:left="1386" w:right="970" w:hanging="353"/>
        <w:rPr>
          <w:sz w:val="24"/>
        </w:rPr>
      </w:pPr>
      <w:r>
        <w:rPr>
          <w:sz w:val="24"/>
        </w:rPr>
        <w:t>The final exam will be administered through Brightspace. Students may take the exam</w:t>
      </w:r>
      <w:r>
        <w:rPr>
          <w:spacing w:val="40"/>
          <w:sz w:val="24"/>
        </w:rPr>
        <w:t xml:space="preserve"> </w:t>
      </w:r>
      <w:r>
        <w:rPr>
          <w:sz w:val="24"/>
        </w:rPr>
        <w:t>from any location.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exam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several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upload</w:t>
      </w:r>
      <w:r>
        <w:rPr>
          <w:spacing w:val="-3"/>
          <w:sz w:val="24"/>
        </w:rPr>
        <w:t xml:space="preserve"> </w:t>
      </w:r>
      <w:r>
        <w:rPr>
          <w:sz w:val="24"/>
        </w:rPr>
        <w:t>the answers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Brightspace.</w:t>
      </w:r>
      <w:r>
        <w:rPr>
          <w:spacing w:val="-1"/>
          <w:sz w:val="24"/>
        </w:rPr>
        <w:t xml:space="preserve"> </w:t>
      </w:r>
      <w:r>
        <w:rPr>
          <w:sz w:val="24"/>
        </w:rPr>
        <w:t>While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discuss</w:t>
      </w:r>
      <w:r>
        <w:rPr>
          <w:spacing w:val="-2"/>
          <w:sz w:val="24"/>
        </w:rPr>
        <w:t xml:space="preserve"> </w:t>
      </w:r>
      <w:r>
        <w:rPr>
          <w:sz w:val="24"/>
        </w:rPr>
        <w:t>problems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approaches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students, you are expected to complete your own work. This</w:t>
      </w:r>
      <w:r>
        <w:rPr>
          <w:spacing w:val="40"/>
          <w:sz w:val="24"/>
        </w:rPr>
        <w:t xml:space="preserve"> </w:t>
      </w:r>
      <w:r>
        <w:rPr>
          <w:sz w:val="24"/>
        </w:rPr>
        <w:t>means that you must complete all the problems yourself.</w:t>
      </w:r>
    </w:p>
    <w:p w:rsidR="007D3E60" w:rsidRDefault="007D3E60">
      <w:pPr>
        <w:pStyle w:val="BodyText"/>
        <w:spacing w:before="2"/>
        <w:rPr>
          <w:sz w:val="25"/>
        </w:rPr>
      </w:pPr>
    </w:p>
    <w:p w:rsidR="007D3E60" w:rsidRDefault="00CD15E4">
      <w:pPr>
        <w:pStyle w:val="ListParagraph"/>
        <w:numPr>
          <w:ilvl w:val="0"/>
          <w:numId w:val="2"/>
        </w:numPr>
        <w:tabs>
          <w:tab w:val="left" w:pos="1265"/>
          <w:tab w:val="left" w:pos="1383"/>
        </w:tabs>
        <w:spacing w:line="228" w:lineRule="auto"/>
        <w:ind w:left="1383" w:right="1164" w:hanging="358"/>
        <w:rPr>
          <w:sz w:val="24"/>
        </w:rPr>
      </w:pPr>
      <w:r>
        <w:rPr>
          <w:sz w:val="24"/>
        </w:rPr>
        <w:t>Academic dishonesty is unacceptable and will not be tolerated. Cheating, forgery,</w:t>
      </w:r>
      <w:r>
        <w:rPr>
          <w:spacing w:val="40"/>
          <w:sz w:val="24"/>
        </w:rPr>
        <w:t xml:space="preserve"> </w:t>
      </w:r>
      <w:r>
        <w:rPr>
          <w:sz w:val="24"/>
        </w:rPr>
        <w:t>plagiarism, and collusion in dishonest acts undermine Wagner’s educational mission and</w:t>
      </w:r>
      <w:r>
        <w:rPr>
          <w:spacing w:val="40"/>
          <w:sz w:val="24"/>
        </w:rPr>
        <w:t xml:space="preserve"> </w:t>
      </w:r>
      <w:r>
        <w:rPr>
          <w:sz w:val="24"/>
        </w:rPr>
        <w:t>your own personal and intellec</w:t>
      </w:r>
      <w:r>
        <w:rPr>
          <w:sz w:val="24"/>
        </w:rPr>
        <w:t>tual growth. You are expected to bear individual</w:t>
      </w:r>
      <w:r>
        <w:rPr>
          <w:spacing w:val="40"/>
          <w:sz w:val="24"/>
        </w:rPr>
        <w:t xml:space="preserve"> </w:t>
      </w:r>
      <w:r>
        <w:rPr>
          <w:sz w:val="24"/>
        </w:rPr>
        <w:t>responsibility for your work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uphold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ideal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integrity.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40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attempts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compromise or devalue the academic process will be reported to the</w:t>
      </w:r>
      <w:r>
        <w:rPr>
          <w:spacing w:val="40"/>
          <w:sz w:val="24"/>
        </w:rPr>
        <w:t xml:space="preserve"> </w:t>
      </w:r>
      <w:r>
        <w:rPr>
          <w:sz w:val="24"/>
        </w:rPr>
        <w:t>administration and subject to disciplinary action.</w:t>
      </w:r>
    </w:p>
    <w:p w:rsidR="007D3E60" w:rsidRDefault="007D3E60">
      <w:pPr>
        <w:spacing w:line="228" w:lineRule="auto"/>
        <w:rPr>
          <w:sz w:val="24"/>
        </w:rPr>
        <w:sectPr w:rsidR="007D3E60">
          <w:pgSz w:w="12240" w:h="15840"/>
          <w:pgMar w:top="1820" w:right="240" w:bottom="280" w:left="420" w:header="720" w:footer="720" w:gutter="0"/>
          <w:cols w:space="720"/>
        </w:sectPr>
      </w:pPr>
    </w:p>
    <w:p w:rsidR="007D3E60" w:rsidRDefault="007D3E60">
      <w:pPr>
        <w:pStyle w:val="BodyText"/>
        <w:rPr>
          <w:sz w:val="20"/>
        </w:rPr>
      </w:pPr>
    </w:p>
    <w:p w:rsidR="007D3E60" w:rsidRDefault="00CD15E4">
      <w:pPr>
        <w:spacing w:before="206"/>
        <w:ind w:left="670"/>
        <w:rPr>
          <w:b/>
          <w:sz w:val="24"/>
        </w:rPr>
      </w:pPr>
      <w:r>
        <w:rPr>
          <w:b/>
          <w:sz w:val="24"/>
          <w:u w:val="single"/>
        </w:rPr>
        <w:t>Students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with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Disabilities</w:t>
      </w:r>
    </w:p>
    <w:p w:rsidR="007D3E60" w:rsidRDefault="007D3E60">
      <w:pPr>
        <w:pStyle w:val="BodyText"/>
        <w:spacing w:before="8"/>
        <w:rPr>
          <w:b/>
          <w:sz w:val="14"/>
        </w:rPr>
      </w:pPr>
    </w:p>
    <w:p w:rsidR="007D3E60" w:rsidRDefault="00CD15E4">
      <w:pPr>
        <w:pStyle w:val="BodyText"/>
        <w:spacing w:before="101" w:line="228" w:lineRule="auto"/>
        <w:ind w:left="664" w:right="1008"/>
      </w:pPr>
      <w:r>
        <w:rPr>
          <w:color w:val="212121"/>
        </w:rPr>
        <w:t>Academic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accommodations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available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students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disabilities.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Please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visit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Moses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 xml:space="preserve">Center for Students with Disabilities (CSD) website at </w:t>
      </w:r>
      <w:hyperlink r:id="rId6">
        <w:r>
          <w:rPr>
            <w:color w:val="1054CC"/>
            <w:u w:val="single" w:color="1054CC"/>
          </w:rPr>
          <w:t>www.nyu.edu/csd</w:t>
        </w:r>
      </w:hyperlink>
      <w:r>
        <w:rPr>
          <w:color w:val="1054CC"/>
        </w:rPr>
        <w:t xml:space="preserve"> </w:t>
      </w:r>
      <w:r>
        <w:rPr>
          <w:color w:val="212121"/>
        </w:rPr>
        <w:t>and click on the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 xml:space="preserve">Reasonable Accommodations and How to Register tab or call or e-mail CSD at </w:t>
      </w:r>
      <w:r>
        <w:rPr>
          <w:color w:val="1054CC"/>
          <w:u w:val="single" w:color="1054CC"/>
        </w:rPr>
        <w:t>(212-998-</w:t>
      </w:r>
      <w:r>
        <w:rPr>
          <w:color w:val="1054CC"/>
        </w:rPr>
        <w:t xml:space="preserve"> </w:t>
      </w:r>
      <w:r>
        <w:rPr>
          <w:color w:val="1054CC"/>
          <w:u w:val="single" w:color="1054CC"/>
        </w:rPr>
        <w:t>4980</w:t>
      </w:r>
      <w:r>
        <w:rPr>
          <w:color w:val="1054CC"/>
        </w:rPr>
        <w:t xml:space="preserve"> </w:t>
      </w:r>
      <w:r>
        <w:rPr>
          <w:color w:val="212121"/>
        </w:rPr>
        <w:t xml:space="preserve">or </w:t>
      </w:r>
      <w:r>
        <w:rPr>
          <w:color w:val="1054CC"/>
          <w:u w:val="single" w:color="1054CC"/>
        </w:rPr>
        <w:t>mosescsd@nyu.edu</w:t>
      </w:r>
      <w:r>
        <w:rPr>
          <w:color w:val="212121"/>
        </w:rPr>
        <w:t>) for information.</w:t>
      </w:r>
    </w:p>
    <w:p w:rsidR="007D3E60" w:rsidRDefault="007D3E60">
      <w:pPr>
        <w:pStyle w:val="BodyText"/>
        <w:spacing w:before="9"/>
      </w:pPr>
    </w:p>
    <w:p w:rsidR="007D3E60" w:rsidRDefault="00CD15E4">
      <w:pPr>
        <w:pStyle w:val="BodyText"/>
        <w:spacing w:line="230" w:lineRule="auto"/>
        <w:ind w:left="664" w:right="1417" w:firstLine="7"/>
      </w:pPr>
      <w:r>
        <w:rPr>
          <w:color w:val="212121"/>
        </w:rPr>
        <w:t>Students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who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requesting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academic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accommodations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strongly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advised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reach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out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 Moses Center as early as possible in the semester for assistance.</w:t>
      </w:r>
    </w:p>
    <w:p w:rsidR="007D3E60" w:rsidRDefault="007D3E60">
      <w:pPr>
        <w:pStyle w:val="BodyText"/>
        <w:rPr>
          <w:sz w:val="26"/>
        </w:rPr>
      </w:pPr>
    </w:p>
    <w:p w:rsidR="007D3E60" w:rsidRDefault="007D3E60">
      <w:pPr>
        <w:pStyle w:val="BodyText"/>
        <w:spacing w:before="10"/>
        <w:rPr>
          <w:sz w:val="22"/>
        </w:rPr>
      </w:pPr>
    </w:p>
    <w:p w:rsidR="007D3E60" w:rsidRDefault="00CD15E4">
      <w:pPr>
        <w:pStyle w:val="Heading1"/>
        <w:rPr>
          <w:u w:val="none"/>
        </w:rPr>
      </w:pPr>
      <w:r>
        <w:t>COURSE</w:t>
      </w:r>
      <w:r>
        <w:rPr>
          <w:spacing w:val="-6"/>
        </w:rPr>
        <w:t xml:space="preserve"> </w:t>
      </w:r>
      <w:r>
        <w:rPr>
          <w:spacing w:val="-2"/>
        </w:rPr>
        <w:t>OUTLINE</w:t>
      </w:r>
    </w:p>
    <w:p w:rsidR="007D3E60" w:rsidRDefault="007D3E60">
      <w:pPr>
        <w:pStyle w:val="BodyText"/>
        <w:spacing w:before="5"/>
        <w:rPr>
          <w:b/>
          <w:sz w:val="14"/>
        </w:rPr>
      </w:pPr>
    </w:p>
    <w:p w:rsidR="007D3E60" w:rsidRDefault="00CD15E4">
      <w:pPr>
        <w:pStyle w:val="BodyText"/>
        <w:spacing w:before="99" w:line="230" w:lineRule="auto"/>
        <w:ind w:left="663" w:right="1008" w:firstLine="2"/>
      </w:pPr>
      <w:r>
        <w:rPr>
          <w:b/>
        </w:rPr>
        <w:t xml:space="preserve">NOTE: </w:t>
      </w:r>
      <w:r>
        <w:t>It is expected that students understand time value of money concepts and can complete problems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Excel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spreadsheet</w:t>
      </w:r>
      <w:r>
        <w:rPr>
          <w:spacing w:val="-4"/>
        </w:rPr>
        <w:t xml:space="preserve"> </w:t>
      </w:r>
      <w:r>
        <w:t>program.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concepts,</w:t>
      </w:r>
      <w:r>
        <w:rPr>
          <w:spacing w:val="40"/>
        </w:rPr>
        <w:t xml:space="preserve"> </w:t>
      </w:r>
      <w:r>
        <w:t>please read Reiter and Song Chapter 9, and the TVM Review posted on Brightspace.</w:t>
      </w:r>
    </w:p>
    <w:p w:rsidR="007D3E60" w:rsidRDefault="007D3E60">
      <w:pPr>
        <w:pStyle w:val="BodyText"/>
        <w:spacing w:before="1"/>
      </w:pPr>
    </w:p>
    <w:p w:rsidR="007D3E60" w:rsidRDefault="00CD15E4">
      <w:pPr>
        <w:pStyle w:val="BodyText"/>
        <w:spacing w:before="1" w:line="228" w:lineRule="auto"/>
        <w:ind w:left="662" w:right="719" w:firstLine="2"/>
      </w:pPr>
      <w:r>
        <w:t>Each</w:t>
      </w:r>
      <w:r>
        <w:rPr>
          <w:spacing w:val="-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PowerPoint.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substitute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reading,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highlight</w:t>
      </w:r>
      <w:r>
        <w:rPr>
          <w:spacing w:val="-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most important</w:t>
      </w:r>
      <w:r>
        <w:rPr>
          <w:spacing w:val="-4"/>
        </w:rPr>
        <w:t xml:space="preserve"> </w:t>
      </w:r>
      <w:r>
        <w:t>concepts.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textbook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PowerPoints</w:t>
      </w:r>
      <w:r>
        <w:rPr>
          <w:spacing w:val="-4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class. We will not review every slide in class. There are also videos for some of the</w:t>
      </w:r>
      <w:r>
        <w:rPr>
          <w:spacing w:val="40"/>
        </w:rPr>
        <w:t xml:space="preserve"> </w:t>
      </w:r>
      <w:r>
        <w:t>classes posted to Brightspace.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supplemental</w:t>
      </w:r>
      <w:r>
        <w:rPr>
          <w:spacing w:val="-4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should</w:t>
      </w:r>
      <w:r>
        <w:rPr>
          <w:spacing w:val="40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helpfu</w:t>
      </w:r>
      <w:r>
        <w:t>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or demonstrate specific technical concepts in Excel.</w:t>
      </w:r>
    </w:p>
    <w:p w:rsidR="007D3E60" w:rsidRDefault="007D3E60">
      <w:pPr>
        <w:pStyle w:val="BodyText"/>
        <w:rPr>
          <w:sz w:val="26"/>
        </w:rPr>
      </w:pPr>
    </w:p>
    <w:p w:rsidR="007D3E60" w:rsidRDefault="007D3E60">
      <w:pPr>
        <w:pStyle w:val="BodyText"/>
        <w:spacing w:before="2"/>
        <w:rPr>
          <w:sz w:val="23"/>
        </w:rPr>
      </w:pPr>
    </w:p>
    <w:p w:rsidR="007D3E60" w:rsidRDefault="00CD15E4">
      <w:pPr>
        <w:pStyle w:val="Heading2"/>
        <w:spacing w:line="268" w:lineRule="exact"/>
        <w:ind w:left="673"/>
        <w:jc w:val="both"/>
      </w:pPr>
      <w:r>
        <w:t>Class</w:t>
      </w:r>
      <w:r>
        <w:rPr>
          <w:spacing w:val="-6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Overview,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Reward</w:t>
      </w:r>
    </w:p>
    <w:p w:rsidR="007D3E60" w:rsidRDefault="00CD15E4">
      <w:pPr>
        <w:pStyle w:val="BodyText"/>
        <w:spacing w:before="4" w:line="228" w:lineRule="auto"/>
        <w:ind w:left="666" w:right="1362" w:hanging="3"/>
        <w:jc w:val="both"/>
      </w:pP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corporate</w:t>
      </w:r>
      <w:r>
        <w:rPr>
          <w:spacing w:val="40"/>
        </w:rPr>
        <w:t xml:space="preserve"> </w:t>
      </w:r>
      <w:r>
        <w:t>finance concepts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reward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organizations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projects.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the capital asset pricing model theory, but focus primarily on its application.</w:t>
      </w:r>
    </w:p>
    <w:p w:rsidR="007D3E60" w:rsidRDefault="007D3E60">
      <w:pPr>
        <w:pStyle w:val="BodyText"/>
        <w:spacing w:before="2"/>
        <w:rPr>
          <w:sz w:val="25"/>
        </w:rPr>
      </w:pPr>
    </w:p>
    <w:p w:rsidR="007D3E60" w:rsidRDefault="00CD15E4">
      <w:pPr>
        <w:pStyle w:val="BodyText"/>
        <w:spacing w:before="1"/>
        <w:ind w:left="665" w:right="5285" w:hanging="3"/>
      </w:pPr>
      <w:r>
        <w:t>Read before class: Reiter and Song, Chapter 10 Assignment</w:t>
      </w:r>
      <w:r>
        <w:rPr>
          <w:spacing w:val="-7"/>
        </w:rPr>
        <w:t xml:space="preserve"> </w:t>
      </w:r>
      <w:r>
        <w:t>#1:</w:t>
      </w:r>
      <w:r>
        <w:rPr>
          <w:spacing w:val="-7"/>
        </w:rPr>
        <w:t xml:space="preserve"> </w:t>
      </w:r>
      <w:r>
        <w:t>10.1,</w:t>
      </w:r>
      <w:r>
        <w:rPr>
          <w:spacing w:val="-6"/>
        </w:rPr>
        <w:t xml:space="preserve"> </w:t>
      </w:r>
      <w:r>
        <w:t>10.5,</w:t>
      </w:r>
      <w:r>
        <w:rPr>
          <w:spacing w:val="-6"/>
        </w:rPr>
        <w:t xml:space="preserve"> </w:t>
      </w:r>
      <w:r>
        <w:t>10.6</w:t>
      </w:r>
      <w:r>
        <w:rPr>
          <w:spacing w:val="-6"/>
        </w:rPr>
        <w:t xml:space="preserve"> </w:t>
      </w:r>
      <w:r>
        <w:t>(on</w:t>
      </w:r>
      <w:r>
        <w:rPr>
          <w:spacing w:val="-6"/>
        </w:rPr>
        <w:t xml:space="preserve"> </w:t>
      </w:r>
      <w:r>
        <w:t>pages</w:t>
      </w:r>
      <w:r>
        <w:rPr>
          <w:spacing w:val="-7"/>
        </w:rPr>
        <w:t xml:space="preserve"> </w:t>
      </w:r>
      <w:r>
        <w:t>402-403).</w:t>
      </w:r>
    </w:p>
    <w:p w:rsidR="007D3E60" w:rsidRDefault="007D3E60">
      <w:pPr>
        <w:pStyle w:val="BodyText"/>
        <w:spacing w:before="8"/>
      </w:pPr>
    </w:p>
    <w:p w:rsidR="007D3E60" w:rsidRDefault="00CD15E4">
      <w:pPr>
        <w:pStyle w:val="Heading2"/>
        <w:spacing w:before="1" w:line="268" w:lineRule="exact"/>
        <w:jc w:val="both"/>
      </w:pPr>
      <w:r>
        <w:t>Class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Long-Term</w:t>
      </w:r>
      <w:r>
        <w:rPr>
          <w:spacing w:val="-1"/>
        </w:rPr>
        <w:t xml:space="preserve"> </w:t>
      </w:r>
      <w:r>
        <w:t>Financing</w:t>
      </w:r>
      <w:r>
        <w:rPr>
          <w:spacing w:val="-1"/>
        </w:rPr>
        <w:t xml:space="preserve"> </w:t>
      </w:r>
      <w:r>
        <w:t xml:space="preserve">- </w:t>
      </w:r>
      <w:r>
        <w:rPr>
          <w:spacing w:val="-4"/>
        </w:rPr>
        <w:t>Debt</w:t>
      </w:r>
    </w:p>
    <w:p w:rsidR="007D3E60" w:rsidRDefault="00CD15E4">
      <w:pPr>
        <w:pStyle w:val="BodyText"/>
        <w:spacing w:before="1" w:line="230" w:lineRule="auto"/>
        <w:ind w:left="670" w:right="1465" w:hanging="7"/>
        <w:jc w:val="both"/>
      </w:pP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long-term</w:t>
      </w:r>
      <w:r>
        <w:rPr>
          <w:spacing w:val="-3"/>
        </w:rPr>
        <w:t xml:space="preserve"> </w:t>
      </w:r>
      <w:r>
        <w:t>debt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debt</w:t>
      </w:r>
      <w:r>
        <w:rPr>
          <w:spacing w:val="-3"/>
        </w:rPr>
        <w:t xml:space="preserve"> </w:t>
      </w:r>
      <w:r>
        <w:t>instruments.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also discuss the factors that affect an organization’s cost of money.</w:t>
      </w:r>
    </w:p>
    <w:p w:rsidR="007D3E60" w:rsidRDefault="007D3E60">
      <w:pPr>
        <w:pStyle w:val="BodyText"/>
        <w:spacing w:before="6"/>
      </w:pPr>
    </w:p>
    <w:p w:rsidR="007D3E60" w:rsidRDefault="00CD15E4">
      <w:pPr>
        <w:pStyle w:val="BodyText"/>
        <w:ind w:left="665" w:right="5148" w:firstLine="1"/>
      </w:pPr>
      <w:r>
        <w:t>Read before class: Reiter and Song, Chapters 11 Assignment</w:t>
      </w:r>
      <w:r>
        <w:rPr>
          <w:spacing w:val="-6"/>
        </w:rPr>
        <w:t xml:space="preserve"> </w:t>
      </w:r>
      <w:r>
        <w:t>#2:</w:t>
      </w:r>
      <w:r>
        <w:rPr>
          <w:spacing w:val="-6"/>
        </w:rPr>
        <w:t xml:space="preserve"> </w:t>
      </w:r>
      <w:r>
        <w:t>11.1,</w:t>
      </w:r>
      <w:r>
        <w:rPr>
          <w:spacing w:val="-5"/>
        </w:rPr>
        <w:t xml:space="preserve"> </w:t>
      </w:r>
      <w:r>
        <w:t>11.2,</w:t>
      </w:r>
      <w:r>
        <w:rPr>
          <w:spacing w:val="-5"/>
        </w:rPr>
        <w:t xml:space="preserve"> </w:t>
      </w:r>
      <w:r>
        <w:t>11.5,</w:t>
      </w:r>
      <w:r>
        <w:rPr>
          <w:spacing w:val="-5"/>
        </w:rPr>
        <w:t xml:space="preserve"> </w:t>
      </w:r>
      <w:r>
        <w:t>11.7</w:t>
      </w:r>
      <w:r>
        <w:rPr>
          <w:spacing w:val="-5"/>
        </w:rPr>
        <w:t xml:space="preserve"> </w:t>
      </w:r>
      <w:r>
        <w:t>(on</w:t>
      </w:r>
      <w:r>
        <w:rPr>
          <w:spacing w:val="-5"/>
        </w:rPr>
        <w:t xml:space="preserve"> </w:t>
      </w:r>
      <w:r>
        <w:t>pages</w:t>
      </w:r>
      <w:r>
        <w:rPr>
          <w:spacing w:val="-6"/>
        </w:rPr>
        <w:t xml:space="preserve"> </w:t>
      </w:r>
      <w:r>
        <w:t>442-444)</w:t>
      </w:r>
    </w:p>
    <w:p w:rsidR="007D3E60" w:rsidRDefault="007D3E60">
      <w:pPr>
        <w:pStyle w:val="BodyText"/>
        <w:spacing w:before="10"/>
        <w:rPr>
          <w:sz w:val="23"/>
        </w:rPr>
      </w:pPr>
    </w:p>
    <w:p w:rsidR="007D3E60" w:rsidRDefault="00CD15E4">
      <w:pPr>
        <w:pStyle w:val="BodyText"/>
        <w:ind w:left="665"/>
      </w:pPr>
      <w:r>
        <w:t>Due:</w:t>
      </w:r>
      <w:r>
        <w:rPr>
          <w:spacing w:val="-9"/>
        </w:rPr>
        <w:t xml:space="preserve"> </w:t>
      </w:r>
      <w:r>
        <w:t>Assignment</w:t>
      </w:r>
      <w:r>
        <w:rPr>
          <w:spacing w:val="-7"/>
        </w:rPr>
        <w:t xml:space="preserve"> </w:t>
      </w:r>
      <w:r>
        <w:rPr>
          <w:spacing w:val="-5"/>
        </w:rPr>
        <w:t>#1</w:t>
      </w:r>
    </w:p>
    <w:p w:rsidR="007D3E60" w:rsidRDefault="007D3E60">
      <w:pPr>
        <w:pStyle w:val="BodyText"/>
        <w:spacing w:before="9"/>
      </w:pPr>
    </w:p>
    <w:p w:rsidR="007D3E60" w:rsidRDefault="00CD15E4">
      <w:pPr>
        <w:pStyle w:val="Heading2"/>
        <w:spacing w:line="268" w:lineRule="exact"/>
        <w:jc w:val="both"/>
      </w:pPr>
      <w:r>
        <w:t>Class</w:t>
      </w:r>
      <w:r>
        <w:rPr>
          <w:spacing w:val="-2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Long-Term</w:t>
      </w:r>
      <w:r>
        <w:rPr>
          <w:spacing w:val="-1"/>
        </w:rPr>
        <w:t xml:space="preserve"> </w:t>
      </w:r>
      <w:r>
        <w:t>Financing</w:t>
      </w:r>
      <w:r>
        <w:rPr>
          <w:spacing w:val="-1"/>
        </w:rPr>
        <w:t xml:space="preserve"> </w:t>
      </w:r>
      <w:r>
        <w:t xml:space="preserve">- </w:t>
      </w:r>
      <w:r>
        <w:rPr>
          <w:spacing w:val="-2"/>
        </w:rPr>
        <w:t>Equity</w:t>
      </w:r>
    </w:p>
    <w:p w:rsidR="007D3E60" w:rsidRDefault="00CD15E4">
      <w:pPr>
        <w:pStyle w:val="BodyText"/>
        <w:spacing w:before="1" w:line="230" w:lineRule="auto"/>
        <w:ind w:left="663" w:right="1432" w:firstLine="3"/>
        <w:jc w:val="both"/>
      </w:pP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expand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long-term</w:t>
      </w:r>
      <w:r>
        <w:rPr>
          <w:spacing w:val="-4"/>
        </w:rPr>
        <w:t xml:space="preserve"> </w:t>
      </w:r>
      <w:r>
        <w:t>financing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financing.</w:t>
      </w:r>
      <w:r>
        <w:rPr>
          <w:spacing w:val="40"/>
        </w:rPr>
        <w:t xml:space="preserve"> </w:t>
      </w:r>
      <w:r>
        <w:t>We will focus on valuing equity in this class.</w:t>
      </w:r>
    </w:p>
    <w:p w:rsidR="007D3E60" w:rsidRDefault="007D3E60">
      <w:pPr>
        <w:pStyle w:val="BodyText"/>
        <w:spacing w:before="6"/>
      </w:pPr>
    </w:p>
    <w:p w:rsidR="007D3E60" w:rsidRDefault="00CD15E4">
      <w:pPr>
        <w:pStyle w:val="BodyText"/>
        <w:spacing w:before="1"/>
        <w:ind w:left="666"/>
      </w:pPr>
      <w:r>
        <w:t>Read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class:</w:t>
      </w:r>
      <w:r>
        <w:rPr>
          <w:spacing w:val="-3"/>
        </w:rPr>
        <w:t xml:space="preserve"> </w:t>
      </w:r>
      <w:r>
        <w:t>Reiter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Song,</w:t>
      </w:r>
      <w:r>
        <w:rPr>
          <w:spacing w:val="-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rPr>
          <w:spacing w:val="-5"/>
        </w:rPr>
        <w:t>12</w:t>
      </w:r>
    </w:p>
    <w:p w:rsidR="007D3E60" w:rsidRDefault="00CD15E4">
      <w:pPr>
        <w:pStyle w:val="BodyText"/>
        <w:ind w:left="665"/>
      </w:pPr>
      <w:r>
        <w:t>Assignment</w:t>
      </w:r>
      <w:r>
        <w:rPr>
          <w:spacing w:val="-3"/>
        </w:rPr>
        <w:t xml:space="preserve"> </w:t>
      </w:r>
      <w:r>
        <w:t>#3:</w:t>
      </w:r>
      <w:r>
        <w:rPr>
          <w:spacing w:val="-3"/>
        </w:rPr>
        <w:t xml:space="preserve"> </w:t>
      </w:r>
      <w:r>
        <w:t>12.2,</w:t>
      </w:r>
      <w:r>
        <w:rPr>
          <w:spacing w:val="-1"/>
        </w:rPr>
        <w:t xml:space="preserve"> </w:t>
      </w:r>
      <w:r>
        <w:t>12.3,</w:t>
      </w:r>
      <w:r>
        <w:rPr>
          <w:spacing w:val="-2"/>
        </w:rPr>
        <w:t xml:space="preserve"> </w:t>
      </w:r>
      <w:r>
        <w:t>12.4,</w:t>
      </w:r>
      <w:r>
        <w:rPr>
          <w:spacing w:val="-2"/>
        </w:rPr>
        <w:t xml:space="preserve"> </w:t>
      </w:r>
      <w:r>
        <w:t>12.6,</w:t>
      </w:r>
      <w:r>
        <w:rPr>
          <w:spacing w:val="-1"/>
        </w:rPr>
        <w:t xml:space="preserve"> </w:t>
      </w:r>
      <w:r>
        <w:t>12.7</w:t>
      </w:r>
      <w:r>
        <w:rPr>
          <w:spacing w:val="-2"/>
        </w:rPr>
        <w:t xml:space="preserve"> </w:t>
      </w:r>
      <w:r>
        <w:t>(on</w:t>
      </w:r>
      <w:r>
        <w:rPr>
          <w:spacing w:val="-2"/>
        </w:rPr>
        <w:t xml:space="preserve"> </w:t>
      </w:r>
      <w:r>
        <w:t>pages</w:t>
      </w:r>
      <w:r>
        <w:rPr>
          <w:spacing w:val="-2"/>
        </w:rPr>
        <w:t xml:space="preserve"> </w:t>
      </w:r>
      <w:r>
        <w:t>481-</w:t>
      </w:r>
      <w:r>
        <w:rPr>
          <w:spacing w:val="-4"/>
        </w:rPr>
        <w:t>482)</w:t>
      </w:r>
    </w:p>
    <w:p w:rsidR="007D3E60" w:rsidRDefault="007D3E60">
      <w:pPr>
        <w:sectPr w:rsidR="007D3E60">
          <w:pgSz w:w="12240" w:h="15840"/>
          <w:pgMar w:top="1820" w:right="240" w:bottom="280" w:left="420" w:header="720" w:footer="720" w:gutter="0"/>
          <w:cols w:space="720"/>
        </w:sectPr>
      </w:pPr>
    </w:p>
    <w:p w:rsidR="007D3E60" w:rsidRPr="00CD15E4" w:rsidRDefault="00CD15E4" w:rsidP="00CD15E4">
      <w:pPr>
        <w:pStyle w:val="BodyText"/>
        <w:spacing w:before="66"/>
        <w:ind w:left="665"/>
      </w:pPr>
      <w:r>
        <w:lastRenderedPageBreak/>
        <w:t>Due:</w:t>
      </w:r>
      <w:r>
        <w:rPr>
          <w:spacing w:val="-9"/>
        </w:rPr>
        <w:t xml:space="preserve"> </w:t>
      </w:r>
      <w:r>
        <w:t>Assignment</w:t>
      </w:r>
      <w:r>
        <w:rPr>
          <w:spacing w:val="-7"/>
        </w:rPr>
        <w:t xml:space="preserve"> </w:t>
      </w:r>
      <w:r>
        <w:rPr>
          <w:spacing w:val="-5"/>
        </w:rPr>
        <w:t>#2</w:t>
      </w:r>
    </w:p>
    <w:p w:rsidR="007D3E60" w:rsidRDefault="00CD15E4">
      <w:pPr>
        <w:pStyle w:val="BodyText"/>
        <w:spacing w:before="90"/>
        <w:ind w:right="175"/>
        <w:jc w:val="center"/>
      </w:pPr>
      <w:r>
        <w:t>6</w:t>
      </w:r>
    </w:p>
    <w:p w:rsidR="007D3E60" w:rsidRDefault="00CD15E4">
      <w:pPr>
        <w:pStyle w:val="Heading2"/>
        <w:spacing w:line="271" w:lineRule="exact"/>
        <w:ind w:left="672" w:right="6182"/>
        <w:jc w:val="center"/>
      </w:pPr>
      <w:r>
        <w:t>Class</w:t>
      </w:r>
      <w:r>
        <w:rPr>
          <w:spacing w:val="-6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rPr>
          <w:spacing w:val="-2"/>
        </w:rPr>
        <w:t>Structure</w:t>
      </w:r>
    </w:p>
    <w:p w:rsidR="007D3E60" w:rsidRDefault="00CD15E4">
      <w:pPr>
        <w:pStyle w:val="BodyText"/>
        <w:spacing w:line="230" w:lineRule="auto"/>
        <w:ind w:left="663" w:right="1417"/>
      </w:pP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debt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choices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and return. We will spend considerable time examining an organization’s cost of capital.</w:t>
      </w:r>
    </w:p>
    <w:p w:rsidR="007D3E60" w:rsidRDefault="007D3E60">
      <w:pPr>
        <w:pStyle w:val="BodyText"/>
        <w:spacing w:before="10"/>
      </w:pPr>
    </w:p>
    <w:p w:rsidR="007D3E60" w:rsidRDefault="00CD15E4">
      <w:pPr>
        <w:pStyle w:val="BodyText"/>
        <w:ind w:left="665" w:right="5285" w:firstLine="1"/>
      </w:pPr>
      <w:r>
        <w:t>Read before class: Reiter and Song, Chapter 13 Assignment</w:t>
      </w:r>
      <w:r>
        <w:rPr>
          <w:spacing w:val="-6"/>
        </w:rPr>
        <w:t xml:space="preserve"> </w:t>
      </w:r>
      <w:r>
        <w:t>#4:</w:t>
      </w:r>
      <w:r>
        <w:rPr>
          <w:spacing w:val="-6"/>
        </w:rPr>
        <w:t xml:space="preserve"> </w:t>
      </w:r>
      <w:r>
        <w:t>13.1,</w:t>
      </w:r>
      <w:r>
        <w:rPr>
          <w:spacing w:val="-5"/>
        </w:rPr>
        <w:t xml:space="preserve"> </w:t>
      </w:r>
      <w:r>
        <w:t>13.3,</w:t>
      </w:r>
      <w:r>
        <w:rPr>
          <w:spacing w:val="-5"/>
        </w:rPr>
        <w:t xml:space="preserve"> </w:t>
      </w:r>
      <w:r>
        <w:t>13.4,</w:t>
      </w:r>
      <w:r>
        <w:rPr>
          <w:spacing w:val="-5"/>
        </w:rPr>
        <w:t xml:space="preserve"> </w:t>
      </w:r>
      <w:r>
        <w:t>13.7</w:t>
      </w:r>
      <w:r>
        <w:rPr>
          <w:spacing w:val="-5"/>
        </w:rPr>
        <w:t xml:space="preserve"> </w:t>
      </w:r>
      <w:r>
        <w:t>(on</w:t>
      </w:r>
      <w:r>
        <w:rPr>
          <w:spacing w:val="-5"/>
        </w:rPr>
        <w:t xml:space="preserve"> </w:t>
      </w:r>
      <w:r>
        <w:t>pages</w:t>
      </w:r>
      <w:r>
        <w:rPr>
          <w:spacing w:val="-6"/>
        </w:rPr>
        <w:t xml:space="preserve"> </w:t>
      </w:r>
      <w:r>
        <w:t>532-534)</w:t>
      </w:r>
    </w:p>
    <w:p w:rsidR="007D3E60" w:rsidRDefault="007D3E60">
      <w:pPr>
        <w:pStyle w:val="BodyText"/>
        <w:spacing w:before="5"/>
        <w:rPr>
          <w:sz w:val="23"/>
        </w:rPr>
      </w:pPr>
    </w:p>
    <w:p w:rsidR="007D3E60" w:rsidRDefault="00CD15E4">
      <w:pPr>
        <w:pStyle w:val="BodyText"/>
        <w:ind w:left="665"/>
      </w:pPr>
      <w:r>
        <w:t>Due:</w:t>
      </w:r>
      <w:r>
        <w:rPr>
          <w:spacing w:val="-9"/>
        </w:rPr>
        <w:t xml:space="preserve"> </w:t>
      </w:r>
      <w:r>
        <w:t>Assignment</w:t>
      </w:r>
      <w:r>
        <w:rPr>
          <w:spacing w:val="-7"/>
        </w:rPr>
        <w:t xml:space="preserve"> </w:t>
      </w:r>
      <w:r>
        <w:rPr>
          <w:spacing w:val="-5"/>
        </w:rPr>
        <w:t>#3</w:t>
      </w:r>
    </w:p>
    <w:p w:rsidR="007D3E60" w:rsidRDefault="007D3E60">
      <w:pPr>
        <w:pStyle w:val="BodyText"/>
        <w:spacing w:before="9"/>
      </w:pPr>
    </w:p>
    <w:p w:rsidR="007D3E60" w:rsidRDefault="00CD15E4">
      <w:pPr>
        <w:pStyle w:val="Heading2"/>
        <w:spacing w:line="270" w:lineRule="exact"/>
      </w:pPr>
      <w:r>
        <w:t>Class</w:t>
      </w:r>
      <w:r>
        <w:rPr>
          <w:spacing w:val="-5"/>
        </w:rPr>
        <w:t xml:space="preserve"> </w:t>
      </w:r>
      <w:r>
        <w:t>5:</w:t>
      </w:r>
      <w:r>
        <w:rPr>
          <w:spacing w:val="-3"/>
        </w:rPr>
        <w:t xml:space="preserve"> </w:t>
      </w:r>
      <w:r>
        <w:t>Capita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Budgeting</w:t>
      </w:r>
    </w:p>
    <w:p w:rsidR="007D3E60" w:rsidRDefault="00CD15E4">
      <w:pPr>
        <w:pStyle w:val="BodyText"/>
        <w:spacing w:line="235" w:lineRule="auto"/>
        <w:ind w:left="668" w:right="1417" w:hanging="5"/>
      </w:pP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budgeting</w:t>
      </w:r>
      <w:r>
        <w:rPr>
          <w:spacing w:val="-3"/>
        </w:rPr>
        <w:t xml:space="preserve"> </w:t>
      </w:r>
      <w:r>
        <w:t>analyses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making.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importance,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 discuss cash flow estimation in detail.</w:t>
      </w:r>
    </w:p>
    <w:p w:rsidR="007D3E60" w:rsidRDefault="007D3E60">
      <w:pPr>
        <w:pStyle w:val="BodyText"/>
      </w:pPr>
    </w:p>
    <w:p w:rsidR="007D3E60" w:rsidRDefault="00CD15E4">
      <w:pPr>
        <w:pStyle w:val="BodyText"/>
        <w:spacing w:before="1"/>
        <w:ind w:left="666"/>
      </w:pPr>
      <w:r>
        <w:t>Read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class:</w:t>
      </w:r>
      <w:r>
        <w:rPr>
          <w:spacing w:val="-3"/>
        </w:rPr>
        <w:t xml:space="preserve"> </w:t>
      </w:r>
      <w:r>
        <w:t>Reiter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Song,</w:t>
      </w:r>
      <w:r>
        <w:rPr>
          <w:spacing w:val="-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rPr>
          <w:spacing w:val="-5"/>
        </w:rPr>
        <w:t>14</w:t>
      </w:r>
    </w:p>
    <w:p w:rsidR="007D3E60" w:rsidRDefault="00CD15E4">
      <w:pPr>
        <w:pStyle w:val="BodyText"/>
        <w:ind w:left="665"/>
      </w:pPr>
      <w:r>
        <w:t>Assignment</w:t>
      </w:r>
      <w:r>
        <w:rPr>
          <w:spacing w:val="-3"/>
        </w:rPr>
        <w:t xml:space="preserve"> </w:t>
      </w:r>
      <w:r>
        <w:t>#5:</w:t>
      </w:r>
      <w:r>
        <w:rPr>
          <w:spacing w:val="-3"/>
        </w:rPr>
        <w:t xml:space="preserve"> </w:t>
      </w:r>
      <w:r>
        <w:t>14.1,</w:t>
      </w:r>
      <w:r>
        <w:rPr>
          <w:spacing w:val="-1"/>
        </w:rPr>
        <w:t xml:space="preserve"> </w:t>
      </w:r>
      <w:r>
        <w:t>14.2,</w:t>
      </w:r>
      <w:r>
        <w:rPr>
          <w:spacing w:val="-2"/>
        </w:rPr>
        <w:t xml:space="preserve"> </w:t>
      </w:r>
      <w:r>
        <w:t>14.4,</w:t>
      </w:r>
      <w:r>
        <w:rPr>
          <w:spacing w:val="-2"/>
        </w:rPr>
        <w:t xml:space="preserve"> </w:t>
      </w:r>
      <w:r>
        <w:t>14.5,</w:t>
      </w:r>
      <w:r>
        <w:rPr>
          <w:spacing w:val="-1"/>
        </w:rPr>
        <w:t xml:space="preserve"> </w:t>
      </w:r>
      <w:r>
        <w:t>14.7</w:t>
      </w:r>
      <w:r>
        <w:rPr>
          <w:spacing w:val="-2"/>
        </w:rPr>
        <w:t xml:space="preserve"> </w:t>
      </w:r>
      <w:r>
        <w:t>(on</w:t>
      </w:r>
      <w:r>
        <w:rPr>
          <w:spacing w:val="-2"/>
        </w:rPr>
        <w:t xml:space="preserve"> </w:t>
      </w:r>
      <w:r>
        <w:t>pages</w:t>
      </w:r>
      <w:r>
        <w:rPr>
          <w:spacing w:val="-2"/>
        </w:rPr>
        <w:t xml:space="preserve"> </w:t>
      </w:r>
      <w:r>
        <w:t>576-</w:t>
      </w:r>
      <w:r>
        <w:rPr>
          <w:spacing w:val="-4"/>
        </w:rPr>
        <w:t>578)</w:t>
      </w:r>
    </w:p>
    <w:p w:rsidR="007D3E60" w:rsidRDefault="007D3E60">
      <w:pPr>
        <w:pStyle w:val="BodyText"/>
        <w:spacing w:before="9"/>
        <w:rPr>
          <w:sz w:val="23"/>
        </w:rPr>
      </w:pPr>
    </w:p>
    <w:p w:rsidR="007D3E60" w:rsidRDefault="00CD15E4">
      <w:pPr>
        <w:pStyle w:val="BodyText"/>
        <w:ind w:left="665"/>
      </w:pPr>
      <w:r>
        <w:t>Due:</w:t>
      </w:r>
      <w:r>
        <w:rPr>
          <w:spacing w:val="-9"/>
        </w:rPr>
        <w:t xml:space="preserve"> </w:t>
      </w:r>
      <w:r>
        <w:t>Assignment</w:t>
      </w:r>
      <w:r>
        <w:rPr>
          <w:spacing w:val="-7"/>
        </w:rPr>
        <w:t xml:space="preserve"> </w:t>
      </w:r>
      <w:r>
        <w:rPr>
          <w:spacing w:val="-5"/>
        </w:rPr>
        <w:t>#4</w:t>
      </w:r>
    </w:p>
    <w:p w:rsidR="007D3E60" w:rsidRDefault="007D3E60">
      <w:pPr>
        <w:pStyle w:val="BodyText"/>
        <w:spacing w:before="9"/>
      </w:pPr>
    </w:p>
    <w:p w:rsidR="007D3E60" w:rsidRDefault="00CD15E4">
      <w:pPr>
        <w:pStyle w:val="Heading2"/>
        <w:spacing w:line="270" w:lineRule="exact"/>
      </w:pPr>
      <w:r>
        <w:t>Class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Analysis</w:t>
      </w:r>
    </w:p>
    <w:p w:rsidR="007D3E60" w:rsidRDefault="00CD15E4">
      <w:pPr>
        <w:pStyle w:val="BodyText"/>
        <w:spacing w:line="235" w:lineRule="auto"/>
        <w:ind w:left="670" w:right="1417" w:hanging="7"/>
      </w:pP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expand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capital</w:t>
      </w:r>
      <w:r>
        <w:rPr>
          <w:spacing w:val="-5"/>
        </w:rPr>
        <w:t xml:space="preserve"> </w:t>
      </w:r>
      <w:r>
        <w:t>budgeting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discussing</w:t>
      </w:r>
      <w:r>
        <w:rPr>
          <w:spacing w:val="-4"/>
        </w:rPr>
        <w:t xml:space="preserve"> </w:t>
      </w:r>
      <w:r>
        <w:t>sensitivity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scenario </w:t>
      </w:r>
      <w:r>
        <w:rPr>
          <w:spacing w:val="-2"/>
        </w:rPr>
        <w:t>analyses.</w:t>
      </w:r>
    </w:p>
    <w:p w:rsidR="007D3E60" w:rsidRDefault="007D3E60">
      <w:pPr>
        <w:pStyle w:val="BodyText"/>
        <w:spacing w:before="1"/>
      </w:pPr>
    </w:p>
    <w:p w:rsidR="007D3E60" w:rsidRDefault="00CD15E4">
      <w:pPr>
        <w:pStyle w:val="BodyText"/>
        <w:ind w:left="665" w:right="5285" w:firstLine="1"/>
      </w:pPr>
      <w:r>
        <w:t>Read</w:t>
      </w:r>
      <w:r>
        <w:rPr>
          <w:spacing w:val="-6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class:</w:t>
      </w:r>
      <w:r>
        <w:rPr>
          <w:spacing w:val="-7"/>
        </w:rPr>
        <w:t xml:space="preserve"> </w:t>
      </w:r>
      <w:r>
        <w:t>Reiter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Song,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15 Assignment #6: 15.1, 15.2 (on pages 617-618)</w:t>
      </w:r>
    </w:p>
    <w:p w:rsidR="007D3E60" w:rsidRDefault="007D3E60">
      <w:pPr>
        <w:pStyle w:val="BodyText"/>
        <w:spacing w:before="9"/>
        <w:rPr>
          <w:sz w:val="23"/>
        </w:rPr>
      </w:pPr>
    </w:p>
    <w:p w:rsidR="007D3E60" w:rsidRDefault="00CD15E4">
      <w:pPr>
        <w:pStyle w:val="BodyText"/>
        <w:ind w:left="665"/>
      </w:pPr>
      <w:r>
        <w:t>Due:</w:t>
      </w:r>
      <w:r>
        <w:rPr>
          <w:spacing w:val="-9"/>
        </w:rPr>
        <w:t xml:space="preserve"> </w:t>
      </w:r>
      <w:r>
        <w:t>Assignment</w:t>
      </w:r>
      <w:r>
        <w:rPr>
          <w:spacing w:val="-7"/>
        </w:rPr>
        <w:t xml:space="preserve"> </w:t>
      </w:r>
      <w:r>
        <w:rPr>
          <w:spacing w:val="-5"/>
        </w:rPr>
        <w:t>#5</w:t>
      </w:r>
    </w:p>
    <w:p w:rsidR="007D3E60" w:rsidRDefault="007D3E60">
      <w:pPr>
        <w:pStyle w:val="BodyText"/>
        <w:spacing w:before="9"/>
      </w:pPr>
    </w:p>
    <w:p w:rsidR="007D3E60" w:rsidRDefault="00CD15E4">
      <w:pPr>
        <w:pStyle w:val="Heading2"/>
      </w:pPr>
      <w:r>
        <w:t>Class</w:t>
      </w:r>
      <w:r>
        <w:rPr>
          <w:spacing w:val="-3"/>
        </w:rPr>
        <w:t xml:space="preserve"> </w:t>
      </w:r>
      <w:r>
        <w:t>7:</w:t>
      </w:r>
      <w:r>
        <w:rPr>
          <w:spacing w:val="-2"/>
        </w:rPr>
        <w:t xml:space="preserve"> Review</w:t>
      </w:r>
    </w:p>
    <w:p w:rsidR="007D3E60" w:rsidRDefault="00CD15E4">
      <w:pPr>
        <w:pStyle w:val="BodyText"/>
        <w:spacing w:line="460" w:lineRule="auto"/>
        <w:ind w:left="665" w:right="1983" w:hanging="2"/>
      </w:pP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concepts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course.</w:t>
      </w:r>
      <w:r>
        <w:rPr>
          <w:spacing w:val="-3"/>
        </w:rPr>
        <w:t xml:space="preserve"> </w:t>
      </w:r>
      <w:r>
        <w:t>Due: Assignment #6</w:t>
      </w:r>
    </w:p>
    <w:p w:rsidR="007D3E60" w:rsidRDefault="007D3E60">
      <w:pPr>
        <w:pStyle w:val="BodyText"/>
        <w:spacing w:before="7"/>
      </w:pPr>
    </w:p>
    <w:p w:rsidR="007D3E60" w:rsidRDefault="00CD15E4">
      <w:pPr>
        <w:pStyle w:val="Heading2"/>
        <w:spacing w:before="1"/>
      </w:pPr>
      <w:r>
        <w:t>Class</w:t>
      </w:r>
      <w:r>
        <w:rPr>
          <w:spacing w:val="-4"/>
        </w:rPr>
        <w:t xml:space="preserve"> </w:t>
      </w:r>
      <w:r>
        <w:t>8: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rPr>
          <w:spacing w:val="-4"/>
        </w:rPr>
        <w:t>Exam</w:t>
      </w:r>
    </w:p>
    <w:p w:rsidR="007D3E60" w:rsidRDefault="007D3E60">
      <w:pPr>
        <w:sectPr w:rsidR="007D3E60">
          <w:pgSz w:w="12240" w:h="15840"/>
          <w:pgMar w:top="1360" w:right="240" w:bottom="280" w:left="420" w:header="720" w:footer="720" w:gutter="0"/>
          <w:cols w:space="720"/>
        </w:sectPr>
      </w:pPr>
    </w:p>
    <w:p w:rsidR="007D3E60" w:rsidRDefault="00CD15E4">
      <w:pPr>
        <w:pStyle w:val="BodyText"/>
        <w:spacing w:before="66"/>
        <w:ind w:right="175"/>
        <w:jc w:val="center"/>
      </w:pPr>
      <w:r>
        <w:lastRenderedPageBreak/>
        <w:t>7</w:t>
      </w:r>
    </w:p>
    <w:sectPr w:rsidR="007D3E60">
      <w:pgSz w:w="12240" w:h="15840"/>
      <w:pgMar w:top="1360" w:right="2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740E"/>
    <w:multiLevelType w:val="hybridMultilevel"/>
    <w:tmpl w:val="FA505B38"/>
    <w:lvl w:ilvl="0" w:tplc="D340B45A">
      <w:start w:val="4"/>
      <w:numFmt w:val="decimal"/>
      <w:lvlText w:val="%1."/>
      <w:lvlJc w:val="left"/>
      <w:pPr>
        <w:ind w:left="126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9B4C7EE">
      <w:numFmt w:val="bullet"/>
      <w:lvlText w:val="•"/>
      <w:lvlJc w:val="left"/>
      <w:pPr>
        <w:ind w:left="1396" w:hanging="170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0"/>
        <w:w w:val="166"/>
        <w:sz w:val="20"/>
        <w:szCs w:val="20"/>
        <w:lang w:val="en-US" w:eastAsia="en-US" w:bidi="ar-SA"/>
      </w:rPr>
    </w:lvl>
    <w:lvl w:ilvl="2" w:tplc="7248BF0E">
      <w:numFmt w:val="bullet"/>
      <w:lvlText w:val="•"/>
      <w:lvlJc w:val="left"/>
      <w:pPr>
        <w:ind w:left="2531" w:hanging="170"/>
      </w:pPr>
      <w:rPr>
        <w:rFonts w:hint="default"/>
        <w:lang w:val="en-US" w:eastAsia="en-US" w:bidi="ar-SA"/>
      </w:rPr>
    </w:lvl>
    <w:lvl w:ilvl="3" w:tplc="FE908896">
      <w:numFmt w:val="bullet"/>
      <w:lvlText w:val="•"/>
      <w:lvlJc w:val="left"/>
      <w:pPr>
        <w:ind w:left="3662" w:hanging="170"/>
      </w:pPr>
      <w:rPr>
        <w:rFonts w:hint="default"/>
        <w:lang w:val="en-US" w:eastAsia="en-US" w:bidi="ar-SA"/>
      </w:rPr>
    </w:lvl>
    <w:lvl w:ilvl="4" w:tplc="7E90FE6A">
      <w:numFmt w:val="bullet"/>
      <w:lvlText w:val="•"/>
      <w:lvlJc w:val="left"/>
      <w:pPr>
        <w:ind w:left="4793" w:hanging="170"/>
      </w:pPr>
      <w:rPr>
        <w:rFonts w:hint="default"/>
        <w:lang w:val="en-US" w:eastAsia="en-US" w:bidi="ar-SA"/>
      </w:rPr>
    </w:lvl>
    <w:lvl w:ilvl="5" w:tplc="F40042AC">
      <w:numFmt w:val="bullet"/>
      <w:lvlText w:val="•"/>
      <w:lvlJc w:val="left"/>
      <w:pPr>
        <w:ind w:left="5924" w:hanging="170"/>
      </w:pPr>
      <w:rPr>
        <w:rFonts w:hint="default"/>
        <w:lang w:val="en-US" w:eastAsia="en-US" w:bidi="ar-SA"/>
      </w:rPr>
    </w:lvl>
    <w:lvl w:ilvl="6" w:tplc="45789A3E">
      <w:numFmt w:val="bullet"/>
      <w:lvlText w:val="•"/>
      <w:lvlJc w:val="left"/>
      <w:pPr>
        <w:ind w:left="7055" w:hanging="170"/>
      </w:pPr>
      <w:rPr>
        <w:rFonts w:hint="default"/>
        <w:lang w:val="en-US" w:eastAsia="en-US" w:bidi="ar-SA"/>
      </w:rPr>
    </w:lvl>
    <w:lvl w:ilvl="7" w:tplc="E7205554">
      <w:numFmt w:val="bullet"/>
      <w:lvlText w:val="•"/>
      <w:lvlJc w:val="left"/>
      <w:pPr>
        <w:ind w:left="8186" w:hanging="170"/>
      </w:pPr>
      <w:rPr>
        <w:rFonts w:hint="default"/>
        <w:lang w:val="en-US" w:eastAsia="en-US" w:bidi="ar-SA"/>
      </w:rPr>
    </w:lvl>
    <w:lvl w:ilvl="8" w:tplc="0B065792">
      <w:numFmt w:val="bullet"/>
      <w:lvlText w:val="•"/>
      <w:lvlJc w:val="left"/>
      <w:pPr>
        <w:ind w:left="9317" w:hanging="170"/>
      </w:pPr>
      <w:rPr>
        <w:rFonts w:hint="default"/>
        <w:lang w:val="en-US" w:eastAsia="en-US" w:bidi="ar-SA"/>
      </w:rPr>
    </w:lvl>
  </w:abstractNum>
  <w:abstractNum w:abstractNumId="1" w15:restartNumberingAfterBreak="0">
    <w:nsid w:val="40CD3F1E"/>
    <w:multiLevelType w:val="hybridMultilevel"/>
    <w:tmpl w:val="39A4D0DA"/>
    <w:lvl w:ilvl="0" w:tplc="BD82D758">
      <w:start w:val="1"/>
      <w:numFmt w:val="decimal"/>
      <w:lvlText w:val="%1."/>
      <w:lvlJc w:val="left"/>
      <w:pPr>
        <w:ind w:left="13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4C8742A">
      <w:numFmt w:val="bullet"/>
      <w:lvlText w:val="•"/>
      <w:lvlJc w:val="left"/>
      <w:pPr>
        <w:ind w:left="2400" w:hanging="240"/>
      </w:pPr>
      <w:rPr>
        <w:rFonts w:hint="default"/>
        <w:lang w:val="en-US" w:eastAsia="en-US" w:bidi="ar-SA"/>
      </w:rPr>
    </w:lvl>
    <w:lvl w:ilvl="2" w:tplc="0382EBC6">
      <w:numFmt w:val="bullet"/>
      <w:lvlText w:val="•"/>
      <w:lvlJc w:val="left"/>
      <w:pPr>
        <w:ind w:left="3420" w:hanging="240"/>
      </w:pPr>
      <w:rPr>
        <w:rFonts w:hint="default"/>
        <w:lang w:val="en-US" w:eastAsia="en-US" w:bidi="ar-SA"/>
      </w:rPr>
    </w:lvl>
    <w:lvl w:ilvl="3" w:tplc="B1DE1338">
      <w:numFmt w:val="bullet"/>
      <w:lvlText w:val="•"/>
      <w:lvlJc w:val="left"/>
      <w:pPr>
        <w:ind w:left="4440" w:hanging="240"/>
      </w:pPr>
      <w:rPr>
        <w:rFonts w:hint="default"/>
        <w:lang w:val="en-US" w:eastAsia="en-US" w:bidi="ar-SA"/>
      </w:rPr>
    </w:lvl>
    <w:lvl w:ilvl="4" w:tplc="C11CD70A">
      <w:numFmt w:val="bullet"/>
      <w:lvlText w:val="•"/>
      <w:lvlJc w:val="left"/>
      <w:pPr>
        <w:ind w:left="5460" w:hanging="240"/>
      </w:pPr>
      <w:rPr>
        <w:rFonts w:hint="default"/>
        <w:lang w:val="en-US" w:eastAsia="en-US" w:bidi="ar-SA"/>
      </w:rPr>
    </w:lvl>
    <w:lvl w:ilvl="5" w:tplc="319810AA">
      <w:numFmt w:val="bullet"/>
      <w:lvlText w:val="•"/>
      <w:lvlJc w:val="left"/>
      <w:pPr>
        <w:ind w:left="6480" w:hanging="240"/>
      </w:pPr>
      <w:rPr>
        <w:rFonts w:hint="default"/>
        <w:lang w:val="en-US" w:eastAsia="en-US" w:bidi="ar-SA"/>
      </w:rPr>
    </w:lvl>
    <w:lvl w:ilvl="6" w:tplc="A766929A">
      <w:numFmt w:val="bullet"/>
      <w:lvlText w:val="•"/>
      <w:lvlJc w:val="left"/>
      <w:pPr>
        <w:ind w:left="7500" w:hanging="240"/>
      </w:pPr>
      <w:rPr>
        <w:rFonts w:hint="default"/>
        <w:lang w:val="en-US" w:eastAsia="en-US" w:bidi="ar-SA"/>
      </w:rPr>
    </w:lvl>
    <w:lvl w:ilvl="7" w:tplc="AA6C7AD4">
      <w:numFmt w:val="bullet"/>
      <w:lvlText w:val="•"/>
      <w:lvlJc w:val="left"/>
      <w:pPr>
        <w:ind w:left="8520" w:hanging="240"/>
      </w:pPr>
      <w:rPr>
        <w:rFonts w:hint="default"/>
        <w:lang w:val="en-US" w:eastAsia="en-US" w:bidi="ar-SA"/>
      </w:rPr>
    </w:lvl>
    <w:lvl w:ilvl="8" w:tplc="9A3ECC10">
      <w:numFmt w:val="bullet"/>
      <w:lvlText w:val="•"/>
      <w:lvlJc w:val="left"/>
      <w:pPr>
        <w:ind w:left="9540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4950426C"/>
    <w:multiLevelType w:val="hybridMultilevel"/>
    <w:tmpl w:val="CD0032D6"/>
    <w:lvl w:ilvl="0" w:tplc="9104F3BA">
      <w:start w:val="1"/>
      <w:numFmt w:val="decimal"/>
      <w:lvlText w:val="%1."/>
      <w:lvlJc w:val="left"/>
      <w:pPr>
        <w:ind w:left="1391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FE62024">
      <w:numFmt w:val="bullet"/>
      <w:lvlText w:val="•"/>
      <w:lvlJc w:val="left"/>
      <w:pPr>
        <w:ind w:left="2418" w:hanging="240"/>
      </w:pPr>
      <w:rPr>
        <w:rFonts w:hint="default"/>
        <w:lang w:val="en-US" w:eastAsia="en-US" w:bidi="ar-SA"/>
      </w:rPr>
    </w:lvl>
    <w:lvl w:ilvl="2" w:tplc="7976275E">
      <w:numFmt w:val="bullet"/>
      <w:lvlText w:val="•"/>
      <w:lvlJc w:val="left"/>
      <w:pPr>
        <w:ind w:left="3436" w:hanging="240"/>
      </w:pPr>
      <w:rPr>
        <w:rFonts w:hint="default"/>
        <w:lang w:val="en-US" w:eastAsia="en-US" w:bidi="ar-SA"/>
      </w:rPr>
    </w:lvl>
    <w:lvl w:ilvl="3" w:tplc="9C9C9FBC">
      <w:numFmt w:val="bullet"/>
      <w:lvlText w:val="•"/>
      <w:lvlJc w:val="left"/>
      <w:pPr>
        <w:ind w:left="4454" w:hanging="240"/>
      </w:pPr>
      <w:rPr>
        <w:rFonts w:hint="default"/>
        <w:lang w:val="en-US" w:eastAsia="en-US" w:bidi="ar-SA"/>
      </w:rPr>
    </w:lvl>
    <w:lvl w:ilvl="4" w:tplc="63B0EA7E">
      <w:numFmt w:val="bullet"/>
      <w:lvlText w:val="•"/>
      <w:lvlJc w:val="left"/>
      <w:pPr>
        <w:ind w:left="5472" w:hanging="240"/>
      </w:pPr>
      <w:rPr>
        <w:rFonts w:hint="default"/>
        <w:lang w:val="en-US" w:eastAsia="en-US" w:bidi="ar-SA"/>
      </w:rPr>
    </w:lvl>
    <w:lvl w:ilvl="5" w:tplc="AB9E6A50">
      <w:numFmt w:val="bullet"/>
      <w:lvlText w:val="•"/>
      <w:lvlJc w:val="left"/>
      <w:pPr>
        <w:ind w:left="6490" w:hanging="240"/>
      </w:pPr>
      <w:rPr>
        <w:rFonts w:hint="default"/>
        <w:lang w:val="en-US" w:eastAsia="en-US" w:bidi="ar-SA"/>
      </w:rPr>
    </w:lvl>
    <w:lvl w:ilvl="6" w:tplc="1B98E204">
      <w:numFmt w:val="bullet"/>
      <w:lvlText w:val="•"/>
      <w:lvlJc w:val="left"/>
      <w:pPr>
        <w:ind w:left="7508" w:hanging="240"/>
      </w:pPr>
      <w:rPr>
        <w:rFonts w:hint="default"/>
        <w:lang w:val="en-US" w:eastAsia="en-US" w:bidi="ar-SA"/>
      </w:rPr>
    </w:lvl>
    <w:lvl w:ilvl="7" w:tplc="478A0832">
      <w:numFmt w:val="bullet"/>
      <w:lvlText w:val="•"/>
      <w:lvlJc w:val="left"/>
      <w:pPr>
        <w:ind w:left="8526" w:hanging="240"/>
      </w:pPr>
      <w:rPr>
        <w:rFonts w:hint="default"/>
        <w:lang w:val="en-US" w:eastAsia="en-US" w:bidi="ar-SA"/>
      </w:rPr>
    </w:lvl>
    <w:lvl w:ilvl="8" w:tplc="B070285A">
      <w:numFmt w:val="bullet"/>
      <w:lvlText w:val="•"/>
      <w:lvlJc w:val="left"/>
      <w:pPr>
        <w:ind w:left="9544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76170EF0"/>
    <w:multiLevelType w:val="hybridMultilevel"/>
    <w:tmpl w:val="914CB048"/>
    <w:lvl w:ilvl="0" w:tplc="6F34A146">
      <w:start w:val="1"/>
      <w:numFmt w:val="decimal"/>
      <w:lvlText w:val="%1."/>
      <w:lvlJc w:val="left"/>
      <w:pPr>
        <w:ind w:left="128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79AC5BE">
      <w:numFmt w:val="bullet"/>
      <w:lvlText w:val="•"/>
      <w:lvlJc w:val="left"/>
      <w:pPr>
        <w:ind w:left="2310" w:hanging="240"/>
      </w:pPr>
      <w:rPr>
        <w:rFonts w:hint="default"/>
        <w:lang w:val="en-US" w:eastAsia="en-US" w:bidi="ar-SA"/>
      </w:rPr>
    </w:lvl>
    <w:lvl w:ilvl="2" w:tplc="A22AD36C">
      <w:numFmt w:val="bullet"/>
      <w:lvlText w:val="•"/>
      <w:lvlJc w:val="left"/>
      <w:pPr>
        <w:ind w:left="3340" w:hanging="240"/>
      </w:pPr>
      <w:rPr>
        <w:rFonts w:hint="default"/>
        <w:lang w:val="en-US" w:eastAsia="en-US" w:bidi="ar-SA"/>
      </w:rPr>
    </w:lvl>
    <w:lvl w:ilvl="3" w:tplc="8AAAFC0C">
      <w:numFmt w:val="bullet"/>
      <w:lvlText w:val="•"/>
      <w:lvlJc w:val="left"/>
      <w:pPr>
        <w:ind w:left="4370" w:hanging="240"/>
      </w:pPr>
      <w:rPr>
        <w:rFonts w:hint="default"/>
        <w:lang w:val="en-US" w:eastAsia="en-US" w:bidi="ar-SA"/>
      </w:rPr>
    </w:lvl>
    <w:lvl w:ilvl="4" w:tplc="F3AE09FE">
      <w:numFmt w:val="bullet"/>
      <w:lvlText w:val="•"/>
      <w:lvlJc w:val="left"/>
      <w:pPr>
        <w:ind w:left="5400" w:hanging="240"/>
      </w:pPr>
      <w:rPr>
        <w:rFonts w:hint="default"/>
        <w:lang w:val="en-US" w:eastAsia="en-US" w:bidi="ar-SA"/>
      </w:rPr>
    </w:lvl>
    <w:lvl w:ilvl="5" w:tplc="BBBE0960">
      <w:numFmt w:val="bullet"/>
      <w:lvlText w:val="•"/>
      <w:lvlJc w:val="left"/>
      <w:pPr>
        <w:ind w:left="6430" w:hanging="240"/>
      </w:pPr>
      <w:rPr>
        <w:rFonts w:hint="default"/>
        <w:lang w:val="en-US" w:eastAsia="en-US" w:bidi="ar-SA"/>
      </w:rPr>
    </w:lvl>
    <w:lvl w:ilvl="6" w:tplc="F600DF90">
      <w:numFmt w:val="bullet"/>
      <w:lvlText w:val="•"/>
      <w:lvlJc w:val="left"/>
      <w:pPr>
        <w:ind w:left="7460" w:hanging="240"/>
      </w:pPr>
      <w:rPr>
        <w:rFonts w:hint="default"/>
        <w:lang w:val="en-US" w:eastAsia="en-US" w:bidi="ar-SA"/>
      </w:rPr>
    </w:lvl>
    <w:lvl w:ilvl="7" w:tplc="189201B2">
      <w:numFmt w:val="bullet"/>
      <w:lvlText w:val="•"/>
      <w:lvlJc w:val="left"/>
      <w:pPr>
        <w:ind w:left="8490" w:hanging="240"/>
      </w:pPr>
      <w:rPr>
        <w:rFonts w:hint="default"/>
        <w:lang w:val="en-US" w:eastAsia="en-US" w:bidi="ar-SA"/>
      </w:rPr>
    </w:lvl>
    <w:lvl w:ilvl="8" w:tplc="5E86978A">
      <w:numFmt w:val="bullet"/>
      <w:lvlText w:val="•"/>
      <w:lvlJc w:val="left"/>
      <w:pPr>
        <w:ind w:left="9520" w:hanging="24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3E60"/>
    <w:rsid w:val="007D3E60"/>
    <w:rsid w:val="00C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720B9"/>
  <w15:docId w15:val="{628CE955-67B4-4FFD-A8BD-6DF11A63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73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67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3" w:hanging="240"/>
    </w:pPr>
  </w:style>
  <w:style w:type="paragraph" w:customStyle="1" w:styleId="TableParagraph">
    <w:name w:val="Table Paragraph"/>
    <w:basedOn w:val="Normal"/>
    <w:uiPriority w:val="1"/>
    <w:qFormat/>
    <w:pPr>
      <w:spacing w:before="100"/>
      <w:ind w:left="207"/>
    </w:pPr>
  </w:style>
  <w:style w:type="table" w:styleId="TableGrid">
    <w:name w:val="Table Grid"/>
    <w:basedOn w:val="TableNormal"/>
    <w:uiPriority w:val="39"/>
    <w:rsid w:val="00CD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u.edu/csd" TargetMode="External"/><Relationship Id="rId5" Type="http://schemas.openxmlformats.org/officeDocument/2006/relationships/hyperlink" Target="mailto:jwe8521@n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1664</Words>
  <Characters>9090</Characters>
  <Application>Microsoft Office Word</Application>
  <DocSecurity>0</DocSecurity>
  <Lines>293</Lines>
  <Paragraphs>143</Paragraphs>
  <ScaleCrop>false</ScaleCrop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Englander</dc:creator>
  <cp:lastModifiedBy>Destiny Rodriguez</cp:lastModifiedBy>
  <cp:revision>2</cp:revision>
  <dcterms:created xsi:type="dcterms:W3CDTF">2023-10-27T14:27:00Z</dcterms:created>
  <dcterms:modified xsi:type="dcterms:W3CDTF">2023-10-27T14:29:00Z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7.5</vt:lpwstr>
  </property>
  <property fmtid="{D5CDD505-2E9C-101B-9397-08002B2CF9AE}" pid="5" name="LastSaved">
    <vt:filetime>2023-08-22T00:00:00Z</vt:filetime>
  </property>
  <property fmtid="{D5CDD505-2E9C-101B-9397-08002B2CF9AE}" pid="6" name="GrammarlyDocumentId">
    <vt:lpwstr>9664c551b2a8d6bf6172674d8f6dca2a2bec33fc73547de896bb14384200b7c6</vt:lpwstr>
  </property>
</Properties>
</file>