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7326" w14:textId="77777777" w:rsidR="002D6CE2" w:rsidRDefault="009244FC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48164F" wp14:editId="5C7F1B39">
            <wp:extent cx="5949362" cy="668654"/>
            <wp:effectExtent l="0" t="0" r="0" b="0"/>
            <wp:docPr id="2" name="Image 2" descr="NYU Wagn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62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6D52" w14:textId="77777777" w:rsidR="002D6CE2" w:rsidRDefault="002D6CE2">
      <w:pPr>
        <w:pStyle w:val="BodyText"/>
        <w:rPr>
          <w:rFonts w:ascii="Times New Roman"/>
          <w:sz w:val="20"/>
        </w:rPr>
      </w:pPr>
    </w:p>
    <w:p w14:paraId="2894A7A6" w14:textId="77777777" w:rsidR="002D6CE2" w:rsidRDefault="009244FC">
      <w:pPr>
        <w:spacing w:before="218"/>
        <w:ind w:left="3341" w:right="3338"/>
        <w:jc w:val="center"/>
        <w:rPr>
          <w:b/>
          <w:sz w:val="32"/>
        </w:rPr>
      </w:pPr>
      <w:bookmarkStart w:id="0" w:name="PADM-GP_4110"/>
      <w:bookmarkEnd w:id="0"/>
      <w:r>
        <w:rPr>
          <w:b/>
          <w:w w:val="85"/>
          <w:sz w:val="32"/>
        </w:rPr>
        <w:t>PADM-GP</w:t>
      </w:r>
      <w:r>
        <w:rPr>
          <w:b/>
          <w:spacing w:val="7"/>
          <w:sz w:val="32"/>
        </w:rPr>
        <w:t xml:space="preserve"> </w:t>
      </w:r>
      <w:r>
        <w:rPr>
          <w:b/>
          <w:spacing w:val="-4"/>
          <w:w w:val="85"/>
          <w:sz w:val="32"/>
        </w:rPr>
        <w:t>4110</w:t>
      </w:r>
    </w:p>
    <w:p w14:paraId="69F0625E" w14:textId="77777777" w:rsidR="002D6CE2" w:rsidRDefault="009244FC">
      <w:pPr>
        <w:spacing w:before="201"/>
        <w:ind w:left="3341" w:right="3341"/>
        <w:jc w:val="center"/>
        <w:rPr>
          <w:b/>
          <w:sz w:val="32"/>
        </w:rPr>
      </w:pPr>
      <w:r>
        <w:rPr>
          <w:b/>
          <w:w w:val="85"/>
          <w:sz w:val="32"/>
        </w:rPr>
        <w:t>Project</w:t>
      </w:r>
      <w:r>
        <w:rPr>
          <w:b/>
          <w:spacing w:val="-8"/>
          <w:w w:val="95"/>
          <w:sz w:val="32"/>
        </w:rPr>
        <w:t xml:space="preserve"> </w:t>
      </w:r>
      <w:r>
        <w:rPr>
          <w:b/>
          <w:spacing w:val="-2"/>
          <w:w w:val="95"/>
          <w:sz w:val="32"/>
        </w:rPr>
        <w:t>Management</w:t>
      </w:r>
    </w:p>
    <w:p w14:paraId="45FAB2E6" w14:textId="77777777" w:rsidR="002D6CE2" w:rsidRDefault="002D6CE2">
      <w:pPr>
        <w:pStyle w:val="BodyText"/>
        <w:rPr>
          <w:b/>
          <w:sz w:val="32"/>
        </w:rPr>
      </w:pPr>
    </w:p>
    <w:p w14:paraId="3DADF9F8" w14:textId="77777777" w:rsidR="002D6CE2" w:rsidRDefault="002D6CE2">
      <w:pPr>
        <w:pStyle w:val="BodyText"/>
        <w:rPr>
          <w:b/>
          <w:sz w:val="32"/>
        </w:rPr>
      </w:pPr>
    </w:p>
    <w:p w14:paraId="565B85D2" w14:textId="77777777" w:rsidR="002D6CE2" w:rsidRDefault="009244FC">
      <w:pPr>
        <w:pStyle w:val="Heading2"/>
        <w:spacing w:before="211"/>
      </w:pPr>
      <w:bookmarkStart w:id="1" w:name="Instructor_Information"/>
      <w:bookmarkEnd w:id="1"/>
      <w:r>
        <w:rPr>
          <w:w w:val="85"/>
        </w:rPr>
        <w:t>Instructor</w:t>
      </w:r>
      <w:r>
        <w:t xml:space="preserve"> </w:t>
      </w:r>
      <w:r>
        <w:rPr>
          <w:spacing w:val="-2"/>
        </w:rPr>
        <w:t>Information</w:t>
      </w:r>
    </w:p>
    <w:p w14:paraId="1029A441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140"/>
        <w:ind w:left="821"/>
        <w:rPr>
          <w:sz w:val="24"/>
        </w:rPr>
      </w:pPr>
      <w:r>
        <w:rPr>
          <w:w w:val="90"/>
          <w:sz w:val="24"/>
        </w:rPr>
        <w:t>Amy</w:t>
      </w:r>
      <w:r>
        <w:rPr>
          <w:spacing w:val="5"/>
          <w:sz w:val="24"/>
        </w:rPr>
        <w:t xml:space="preserve"> </w:t>
      </w:r>
      <w:proofErr w:type="spellStart"/>
      <w:r>
        <w:rPr>
          <w:w w:val="90"/>
          <w:sz w:val="24"/>
        </w:rPr>
        <w:t>Auton</w:t>
      </w:r>
      <w:proofErr w:type="spellEnd"/>
      <w:r>
        <w:rPr>
          <w:w w:val="90"/>
          <w:sz w:val="24"/>
        </w:rPr>
        <w:t>-</w:t>
      </w:r>
      <w:r>
        <w:rPr>
          <w:spacing w:val="-2"/>
          <w:w w:val="90"/>
          <w:sz w:val="24"/>
        </w:rPr>
        <w:t>Smith</w:t>
      </w:r>
    </w:p>
    <w:p w14:paraId="288F18B9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60"/>
        <w:ind w:left="821"/>
        <w:rPr>
          <w:sz w:val="24"/>
        </w:rPr>
      </w:pPr>
      <w:r>
        <w:rPr>
          <w:w w:val="85"/>
          <w:sz w:val="24"/>
        </w:rPr>
        <w:t>Email:</w:t>
      </w:r>
      <w:r>
        <w:rPr>
          <w:spacing w:val="8"/>
          <w:sz w:val="24"/>
        </w:rPr>
        <w:t xml:space="preserve"> </w:t>
      </w:r>
      <w:hyperlink r:id="rId8">
        <w:r>
          <w:rPr>
            <w:spacing w:val="-2"/>
            <w:w w:val="95"/>
            <w:sz w:val="24"/>
          </w:rPr>
          <w:t>autonsmith@nyu.edu</w:t>
        </w:r>
      </w:hyperlink>
    </w:p>
    <w:p w14:paraId="14B43326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60"/>
        <w:ind w:left="821"/>
        <w:rPr>
          <w:sz w:val="24"/>
        </w:rPr>
      </w:pPr>
      <w:r>
        <w:rPr>
          <w:w w:val="90"/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Hours: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appointment</w:t>
      </w:r>
    </w:p>
    <w:p w14:paraId="601AE649" w14:textId="77777777" w:rsidR="002D6CE2" w:rsidRDefault="002D6CE2">
      <w:pPr>
        <w:pStyle w:val="BodyText"/>
      </w:pPr>
    </w:p>
    <w:p w14:paraId="0301622E" w14:textId="77777777" w:rsidR="002D6CE2" w:rsidRDefault="009244FC">
      <w:pPr>
        <w:pStyle w:val="Heading2"/>
        <w:spacing w:before="144"/>
      </w:pPr>
      <w:bookmarkStart w:id="2" w:name="Course_Information"/>
      <w:bookmarkEnd w:id="2"/>
      <w:r>
        <w:rPr>
          <w:w w:val="80"/>
        </w:rPr>
        <w:t>Course</w:t>
      </w:r>
      <w:r>
        <w:rPr>
          <w:spacing w:val="6"/>
        </w:rPr>
        <w:t xml:space="preserve"> </w:t>
      </w:r>
      <w:r>
        <w:rPr>
          <w:spacing w:val="-2"/>
          <w:w w:val="95"/>
        </w:rPr>
        <w:t>Information</w:t>
      </w:r>
    </w:p>
    <w:p w14:paraId="67202226" w14:textId="77777777" w:rsidR="002D6CE2" w:rsidRDefault="009244FC">
      <w:pPr>
        <w:pStyle w:val="BodyText"/>
        <w:spacing w:before="180"/>
        <w:ind w:left="101"/>
      </w:pPr>
      <w:r>
        <w:rPr>
          <w:w w:val="90"/>
        </w:rPr>
        <w:t>See</w:t>
      </w:r>
      <w:r>
        <w:rPr>
          <w:spacing w:val="-3"/>
        </w:rPr>
        <w:t xml:space="preserve"> </w:t>
      </w:r>
      <w:r>
        <w:rPr>
          <w:w w:val="90"/>
        </w:rPr>
        <w:t>Albert</w:t>
      </w:r>
      <w:r>
        <w:rPr>
          <w:spacing w:val="-2"/>
        </w:rPr>
        <w:t xml:space="preserve"> </w:t>
      </w:r>
      <w:r>
        <w:rPr>
          <w:w w:val="90"/>
        </w:rPr>
        <w:t>for</w:t>
      </w:r>
      <w:r>
        <w:rPr>
          <w:spacing w:val="-2"/>
        </w:rPr>
        <w:t xml:space="preserve"> </w:t>
      </w:r>
      <w:r>
        <w:rPr>
          <w:w w:val="90"/>
        </w:rPr>
        <w:t>detailed</w:t>
      </w:r>
      <w:r>
        <w:rPr>
          <w:spacing w:val="-2"/>
        </w:rPr>
        <w:t xml:space="preserve"> </w:t>
      </w:r>
      <w:r>
        <w:rPr>
          <w:w w:val="90"/>
        </w:rPr>
        <w:t>information</w:t>
      </w:r>
      <w:r>
        <w:rPr>
          <w:spacing w:val="-2"/>
        </w:rPr>
        <w:t xml:space="preserve"> </w:t>
      </w:r>
      <w:r>
        <w:rPr>
          <w:w w:val="90"/>
        </w:rPr>
        <w:t>on</w:t>
      </w:r>
      <w:r>
        <w:rPr>
          <w:spacing w:val="-2"/>
        </w:rPr>
        <w:t xml:space="preserve"> </w:t>
      </w:r>
      <w:r>
        <w:rPr>
          <w:w w:val="90"/>
        </w:rPr>
        <w:t>class</w:t>
      </w:r>
      <w:r>
        <w:rPr>
          <w:spacing w:val="-2"/>
        </w:rPr>
        <w:t xml:space="preserve"> </w:t>
      </w:r>
      <w:r>
        <w:rPr>
          <w:w w:val="90"/>
        </w:rPr>
        <w:t>times,</w:t>
      </w:r>
      <w:r>
        <w:rPr>
          <w:spacing w:val="-2"/>
        </w:rPr>
        <w:t xml:space="preserve"> </w:t>
      </w:r>
      <w:r>
        <w:rPr>
          <w:w w:val="90"/>
        </w:rPr>
        <w:t>dates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spacing w:val="-2"/>
          <w:w w:val="90"/>
        </w:rPr>
        <w:t>locations.</w:t>
      </w:r>
    </w:p>
    <w:p w14:paraId="56CB08C9" w14:textId="77777777" w:rsidR="002D6CE2" w:rsidRDefault="002D6CE2">
      <w:pPr>
        <w:pStyle w:val="BodyText"/>
      </w:pPr>
    </w:p>
    <w:p w14:paraId="461CF6F6" w14:textId="77777777" w:rsidR="002D6CE2" w:rsidRDefault="009244FC">
      <w:pPr>
        <w:pStyle w:val="Heading2"/>
        <w:spacing w:before="144"/>
      </w:pPr>
      <w:bookmarkStart w:id="3" w:name="Course_Prerequisites"/>
      <w:bookmarkEnd w:id="3"/>
      <w:r>
        <w:rPr>
          <w:w w:val="80"/>
        </w:rPr>
        <w:t>Course</w:t>
      </w:r>
      <w:r>
        <w:rPr>
          <w:spacing w:val="6"/>
        </w:rPr>
        <w:t xml:space="preserve"> </w:t>
      </w:r>
      <w:r>
        <w:rPr>
          <w:spacing w:val="-2"/>
          <w:w w:val="95"/>
        </w:rPr>
        <w:t>Prerequisites</w:t>
      </w:r>
    </w:p>
    <w:p w14:paraId="603B2371" w14:textId="77777777" w:rsidR="002D6CE2" w:rsidRDefault="009244FC">
      <w:pPr>
        <w:pStyle w:val="BodyText"/>
        <w:spacing w:before="140"/>
        <w:ind w:left="101"/>
      </w:pPr>
      <w:r>
        <w:rPr>
          <w:spacing w:val="-4"/>
        </w:rPr>
        <w:t>None</w:t>
      </w:r>
    </w:p>
    <w:p w14:paraId="57CB8B5A" w14:textId="77777777" w:rsidR="002D6CE2" w:rsidRDefault="002D6CE2">
      <w:pPr>
        <w:pStyle w:val="BodyText"/>
      </w:pPr>
    </w:p>
    <w:p w14:paraId="36ADEBB7" w14:textId="77777777" w:rsidR="002D6CE2" w:rsidRDefault="009244FC">
      <w:pPr>
        <w:pStyle w:val="Heading2"/>
        <w:spacing w:before="144"/>
      </w:pPr>
      <w:bookmarkStart w:id="4" w:name="Overview"/>
      <w:bookmarkEnd w:id="4"/>
      <w:r>
        <w:rPr>
          <w:spacing w:val="-2"/>
        </w:rPr>
        <w:t>Overview</w:t>
      </w:r>
    </w:p>
    <w:p w14:paraId="49389429" w14:textId="77777777" w:rsidR="002D6CE2" w:rsidRDefault="009244FC">
      <w:pPr>
        <w:pStyle w:val="BodyText"/>
        <w:spacing w:before="140" w:line="292" w:lineRule="auto"/>
        <w:ind w:left="101" w:right="162"/>
      </w:pPr>
      <w:r>
        <w:rPr>
          <w:spacing w:val="-8"/>
        </w:rPr>
        <w:t xml:space="preserve">Effective development, planning, execution and communication of special projects are critical to all types of public service organizations. Service organization, health providers, nonprofits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government</w:t>
      </w:r>
      <w:r>
        <w:rPr>
          <w:spacing w:val="-13"/>
        </w:rPr>
        <w:t xml:space="preserve"> </w:t>
      </w:r>
      <w:r>
        <w:rPr>
          <w:spacing w:val="-6"/>
        </w:rPr>
        <w:t>organizations</w:t>
      </w:r>
      <w:r>
        <w:rPr>
          <w:spacing w:val="-13"/>
        </w:rPr>
        <w:t xml:space="preserve"> </w:t>
      </w:r>
      <w:r>
        <w:rPr>
          <w:spacing w:val="-6"/>
        </w:rPr>
        <w:t>constantly</w:t>
      </w:r>
      <w:r>
        <w:rPr>
          <w:spacing w:val="-13"/>
        </w:rPr>
        <w:t xml:space="preserve"> </w:t>
      </w:r>
      <w:r>
        <w:rPr>
          <w:spacing w:val="-6"/>
        </w:rPr>
        <w:t>pursue</w:t>
      </w:r>
      <w:r>
        <w:rPr>
          <w:spacing w:val="-13"/>
        </w:rPr>
        <w:t xml:space="preserve"> </w:t>
      </w:r>
      <w:r>
        <w:rPr>
          <w:spacing w:val="-6"/>
        </w:rPr>
        <w:t>new</w:t>
      </w:r>
      <w:r>
        <w:rPr>
          <w:spacing w:val="-13"/>
        </w:rPr>
        <w:t xml:space="preserve"> </w:t>
      </w:r>
      <w:r>
        <w:rPr>
          <w:spacing w:val="-6"/>
        </w:rPr>
        <w:t>initiatives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projects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address</w:t>
      </w:r>
      <w:r>
        <w:rPr>
          <w:spacing w:val="-13"/>
        </w:rPr>
        <w:t xml:space="preserve"> </w:t>
      </w:r>
      <w:r>
        <w:rPr>
          <w:spacing w:val="-6"/>
        </w:rPr>
        <w:t xml:space="preserve">the </w:t>
      </w:r>
      <w:r>
        <w:rPr>
          <w:spacing w:val="-8"/>
        </w:rPr>
        <w:t xml:space="preserve">demands of their constantly changing environment. Often, these projects are managed by </w:t>
      </w:r>
      <w:r>
        <w:rPr>
          <w:w w:val="90"/>
        </w:rPr>
        <w:t>professionals who are not formally trained project managers. This course offer</w:t>
      </w:r>
      <w:r>
        <w:rPr>
          <w:w w:val="90"/>
        </w:rPr>
        <w:t>s an introduction</w:t>
      </w:r>
      <w:r>
        <w:rPr>
          <w:spacing w:val="80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basic</w:t>
      </w:r>
      <w:r>
        <w:rPr>
          <w:spacing w:val="-11"/>
        </w:rPr>
        <w:t xml:space="preserve"> </w:t>
      </w:r>
      <w:r>
        <w:rPr>
          <w:spacing w:val="-6"/>
        </w:rPr>
        <w:t>concepts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methods</w:t>
      </w:r>
      <w:r>
        <w:rPr>
          <w:spacing w:val="-11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directing</w:t>
      </w:r>
      <w:r>
        <w:rPr>
          <w:spacing w:val="-11"/>
        </w:rPr>
        <w:t xml:space="preserve"> </w:t>
      </w:r>
      <w:r>
        <w:rPr>
          <w:spacing w:val="-6"/>
        </w:rPr>
        <w:t>projects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provides</w:t>
      </w:r>
      <w:r>
        <w:rPr>
          <w:spacing w:val="-11"/>
        </w:rPr>
        <w:t xml:space="preserve"> </w:t>
      </w:r>
      <w:r>
        <w:rPr>
          <w:spacing w:val="-6"/>
        </w:rPr>
        <w:t>students</w:t>
      </w:r>
      <w:r>
        <w:rPr>
          <w:spacing w:val="-11"/>
        </w:rPr>
        <w:t xml:space="preserve"> </w:t>
      </w:r>
      <w:r>
        <w:rPr>
          <w:spacing w:val="-6"/>
        </w:rPr>
        <w:t>with</w:t>
      </w:r>
      <w:r>
        <w:rPr>
          <w:spacing w:val="-11"/>
        </w:rPr>
        <w:t xml:space="preserve"> </w:t>
      </w:r>
      <w:r>
        <w:rPr>
          <w:spacing w:val="-6"/>
        </w:rPr>
        <w:t>tools</w:t>
      </w:r>
      <w:r>
        <w:rPr>
          <w:spacing w:val="-11"/>
        </w:rPr>
        <w:t xml:space="preserve"> </w:t>
      </w:r>
      <w:r>
        <w:rPr>
          <w:spacing w:val="-6"/>
        </w:rPr>
        <w:t>that prepare</w:t>
      </w:r>
      <w:r>
        <w:rPr>
          <w:spacing w:val="-13"/>
        </w:rPr>
        <w:t xml:space="preserve"> </w:t>
      </w:r>
      <w:r>
        <w:rPr>
          <w:spacing w:val="-6"/>
        </w:rPr>
        <w:t>them</w:t>
      </w:r>
      <w:r>
        <w:rPr>
          <w:spacing w:val="-13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solid</w:t>
      </w:r>
      <w:r>
        <w:rPr>
          <w:spacing w:val="-13"/>
        </w:rPr>
        <w:t xml:space="preserve"> </w:t>
      </w:r>
      <w:r>
        <w:rPr>
          <w:spacing w:val="-6"/>
        </w:rPr>
        <w:t>groundwork</w:t>
      </w:r>
      <w:r>
        <w:rPr>
          <w:spacing w:val="-13"/>
        </w:rPr>
        <w:t xml:space="preserve"> </w:t>
      </w:r>
      <w:r>
        <w:rPr>
          <w:spacing w:val="-6"/>
        </w:rPr>
        <w:t>for</w:t>
      </w:r>
      <w:r>
        <w:rPr>
          <w:spacing w:val="-13"/>
        </w:rPr>
        <w:t xml:space="preserve"> </w:t>
      </w:r>
      <w:r>
        <w:rPr>
          <w:spacing w:val="-6"/>
        </w:rPr>
        <w:t>success</w:t>
      </w:r>
      <w:r>
        <w:rPr>
          <w:spacing w:val="-13"/>
        </w:rPr>
        <w:t xml:space="preserve"> 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project</w:t>
      </w:r>
      <w:r>
        <w:rPr>
          <w:spacing w:val="-13"/>
        </w:rPr>
        <w:t xml:space="preserve"> </w:t>
      </w:r>
      <w:r>
        <w:rPr>
          <w:spacing w:val="-6"/>
        </w:rPr>
        <w:t>manager.</w:t>
      </w:r>
    </w:p>
    <w:p w14:paraId="1A98CA14" w14:textId="77777777" w:rsidR="002D6CE2" w:rsidRDefault="002D6CE2">
      <w:pPr>
        <w:pStyle w:val="BodyText"/>
        <w:spacing w:before="10"/>
        <w:rPr>
          <w:sz w:val="30"/>
        </w:rPr>
      </w:pPr>
    </w:p>
    <w:p w14:paraId="728D2B4B" w14:textId="77777777" w:rsidR="002D6CE2" w:rsidRDefault="009244FC">
      <w:pPr>
        <w:pStyle w:val="Heading2"/>
      </w:pPr>
      <w:bookmarkStart w:id="5" w:name="Class_Sessions"/>
      <w:bookmarkEnd w:id="5"/>
      <w:r>
        <w:rPr>
          <w:w w:val="75"/>
        </w:rPr>
        <w:t>Class</w:t>
      </w:r>
      <w:r>
        <w:rPr>
          <w:spacing w:val="-5"/>
        </w:rPr>
        <w:t xml:space="preserve"> </w:t>
      </w:r>
      <w:r>
        <w:rPr>
          <w:spacing w:val="-2"/>
          <w:w w:val="90"/>
        </w:rPr>
        <w:t>Sessions</w:t>
      </w:r>
    </w:p>
    <w:p w14:paraId="2CC2C7C5" w14:textId="77777777" w:rsidR="002D6CE2" w:rsidRDefault="009244FC">
      <w:pPr>
        <w:pStyle w:val="BodyText"/>
        <w:spacing w:before="140" w:line="292" w:lineRule="auto"/>
        <w:ind w:left="101" w:right="198"/>
      </w:pPr>
      <w:r>
        <w:rPr>
          <w:w w:val="90"/>
        </w:rPr>
        <w:t xml:space="preserve">Two full-day classes are organized into a combination of lectures and exercises. Lunch will be </w:t>
      </w:r>
      <w:r>
        <w:rPr>
          <w:spacing w:val="-6"/>
        </w:rPr>
        <w:t>approximately</w:t>
      </w:r>
      <w:r>
        <w:rPr>
          <w:spacing w:val="-15"/>
        </w:rPr>
        <w:t xml:space="preserve"> </w:t>
      </w:r>
      <w:r>
        <w:rPr>
          <w:spacing w:val="-6"/>
        </w:rPr>
        <w:t>from</w:t>
      </w:r>
      <w:r>
        <w:rPr>
          <w:spacing w:val="-13"/>
        </w:rPr>
        <w:t xml:space="preserve"> </w:t>
      </w:r>
      <w:r>
        <w:rPr>
          <w:spacing w:val="-6"/>
        </w:rPr>
        <w:t>12-1pm.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emphasis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3"/>
        </w:rPr>
        <w:t xml:space="preserve"> </w:t>
      </w:r>
      <w:r>
        <w:rPr>
          <w:spacing w:val="-6"/>
        </w:rPr>
        <w:t>this</w:t>
      </w:r>
      <w:r>
        <w:rPr>
          <w:spacing w:val="-13"/>
        </w:rPr>
        <w:t xml:space="preserve"> </w:t>
      </w:r>
      <w:r>
        <w:rPr>
          <w:spacing w:val="-6"/>
        </w:rPr>
        <w:t>course</w:t>
      </w:r>
      <w:r>
        <w:rPr>
          <w:spacing w:val="-13"/>
        </w:rPr>
        <w:t xml:space="preserve"> </w:t>
      </w:r>
      <w:r>
        <w:rPr>
          <w:spacing w:val="-6"/>
        </w:rPr>
        <w:t>is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provide</w:t>
      </w:r>
      <w:r>
        <w:rPr>
          <w:spacing w:val="-13"/>
        </w:rPr>
        <w:t xml:space="preserve"> </w:t>
      </w:r>
      <w:r>
        <w:rPr>
          <w:spacing w:val="-6"/>
        </w:rPr>
        <w:t>students</w:t>
      </w:r>
      <w:r>
        <w:rPr>
          <w:spacing w:val="-13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rPr>
          <w:spacing w:val="-6"/>
        </w:rPr>
        <w:t>an introduction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some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practical</w:t>
      </w:r>
      <w:r>
        <w:rPr>
          <w:spacing w:val="-10"/>
        </w:rPr>
        <w:t xml:space="preserve"> </w:t>
      </w:r>
      <w:r>
        <w:rPr>
          <w:spacing w:val="-6"/>
        </w:rPr>
        <w:t>tools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methodologies</w:t>
      </w:r>
      <w:r>
        <w:rPr>
          <w:spacing w:val="-10"/>
        </w:rPr>
        <w:t xml:space="preserve"> </w:t>
      </w:r>
      <w:r>
        <w:rPr>
          <w:spacing w:val="-6"/>
        </w:rPr>
        <w:t>often</w:t>
      </w:r>
      <w:r>
        <w:rPr>
          <w:spacing w:val="-10"/>
        </w:rPr>
        <w:t xml:space="preserve"> </w:t>
      </w:r>
      <w:r>
        <w:rPr>
          <w:spacing w:val="-6"/>
        </w:rPr>
        <w:t>used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workplace</w:t>
      </w:r>
      <w:r>
        <w:rPr>
          <w:spacing w:val="-10"/>
        </w:rPr>
        <w:t xml:space="preserve"> </w:t>
      </w:r>
      <w:r>
        <w:rPr>
          <w:spacing w:val="-6"/>
        </w:rPr>
        <w:t xml:space="preserve">for </w:t>
      </w:r>
      <w:r>
        <w:rPr>
          <w:w w:val="90"/>
        </w:rPr>
        <w:t xml:space="preserve">projects. We cover project planning, running effective meetings, basics of project organization, </w:t>
      </w:r>
      <w:r>
        <w:rPr>
          <w:spacing w:val="-4"/>
        </w:rPr>
        <w:t>facilitation/communication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stakeholder</w:t>
      </w:r>
      <w:r>
        <w:rPr>
          <w:spacing w:val="-13"/>
        </w:rPr>
        <w:t xml:space="preserve"> </w:t>
      </w:r>
      <w:r>
        <w:rPr>
          <w:spacing w:val="-4"/>
        </w:rPr>
        <w:t>management.</w:t>
      </w:r>
    </w:p>
    <w:p w14:paraId="47769D38" w14:textId="77777777" w:rsidR="002D6CE2" w:rsidRDefault="002D6CE2">
      <w:pPr>
        <w:spacing w:line="292" w:lineRule="auto"/>
        <w:sectPr w:rsidR="002D6CE2">
          <w:footerReference w:type="default" r:id="rId9"/>
          <w:type w:val="continuous"/>
          <w:pgSz w:w="12240" w:h="15840"/>
          <w:pgMar w:top="1440" w:right="1340" w:bottom="980" w:left="1340" w:header="0" w:footer="788" w:gutter="0"/>
          <w:pgNumType w:start="1"/>
          <w:cols w:space="720"/>
        </w:sectPr>
      </w:pPr>
    </w:p>
    <w:p w14:paraId="2C7A4037" w14:textId="77777777" w:rsidR="002D6CE2" w:rsidRDefault="009244FC">
      <w:pPr>
        <w:pStyle w:val="Heading2"/>
        <w:spacing w:before="28"/>
      </w:pPr>
      <w:bookmarkStart w:id="7" w:name="Student_Outcomes"/>
      <w:bookmarkEnd w:id="7"/>
      <w:r>
        <w:rPr>
          <w:w w:val="85"/>
        </w:rPr>
        <w:lastRenderedPageBreak/>
        <w:t>Student</w:t>
      </w:r>
      <w:r>
        <w:rPr>
          <w:spacing w:val="7"/>
        </w:rPr>
        <w:t xml:space="preserve"> </w:t>
      </w:r>
      <w:r>
        <w:rPr>
          <w:spacing w:val="-2"/>
          <w:w w:val="90"/>
        </w:rPr>
        <w:t>Outcomes</w:t>
      </w:r>
    </w:p>
    <w:p w14:paraId="68FE53C5" w14:textId="77777777" w:rsidR="002D6CE2" w:rsidRDefault="002D6CE2">
      <w:pPr>
        <w:pStyle w:val="BodyText"/>
        <w:spacing w:before="6"/>
        <w:rPr>
          <w:b/>
          <w:sz w:val="29"/>
        </w:rPr>
      </w:pPr>
    </w:p>
    <w:p w14:paraId="7FE0ABF1" w14:textId="77777777" w:rsidR="002D6CE2" w:rsidRDefault="009244FC">
      <w:pPr>
        <w:pStyle w:val="BodyText"/>
        <w:ind w:left="101"/>
      </w:pPr>
      <w:r>
        <w:rPr>
          <w:w w:val="90"/>
        </w:rPr>
        <w:t>After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successful</w:t>
      </w:r>
      <w:r>
        <w:rPr>
          <w:spacing w:val="-1"/>
        </w:rPr>
        <w:t xml:space="preserve"> </w:t>
      </w:r>
      <w:r>
        <w:rPr>
          <w:w w:val="90"/>
        </w:rPr>
        <w:t>completion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this</w:t>
      </w:r>
      <w:r>
        <w:t xml:space="preserve"> </w:t>
      </w:r>
      <w:r>
        <w:rPr>
          <w:w w:val="90"/>
        </w:rPr>
        <w:t>course,</w:t>
      </w:r>
      <w:r>
        <w:t xml:space="preserve"> </w:t>
      </w:r>
      <w:r>
        <w:rPr>
          <w:w w:val="90"/>
        </w:rPr>
        <w:t>students</w:t>
      </w:r>
      <w:r>
        <w:rPr>
          <w:spacing w:val="-1"/>
        </w:rPr>
        <w:t xml:space="preserve"> </w:t>
      </w:r>
      <w:r>
        <w:rPr>
          <w:spacing w:val="-2"/>
          <w:w w:val="90"/>
        </w:rPr>
        <w:t>will:</w:t>
      </w:r>
    </w:p>
    <w:p w14:paraId="693134A9" w14:textId="77777777" w:rsidR="002D6CE2" w:rsidRDefault="002D6CE2">
      <w:pPr>
        <w:pStyle w:val="BodyText"/>
        <w:spacing w:before="9"/>
        <w:rPr>
          <w:sz w:val="25"/>
        </w:rPr>
      </w:pPr>
    </w:p>
    <w:p w14:paraId="1FBE17D4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line="254" w:lineRule="auto"/>
        <w:ind w:left="821" w:right="1557"/>
        <w:rPr>
          <w:sz w:val="24"/>
        </w:rPr>
      </w:pPr>
      <w:proofErr w:type="gramStart"/>
      <w:r>
        <w:rPr>
          <w:w w:val="90"/>
          <w:sz w:val="24"/>
        </w:rPr>
        <w:t>Have an understanding of</w:t>
      </w:r>
      <w:proofErr w:type="gramEnd"/>
      <w:r>
        <w:rPr>
          <w:w w:val="90"/>
          <w:sz w:val="24"/>
        </w:rPr>
        <w:t xml:space="preserve"> how to organize a project’s array of tasks into a </w:t>
      </w:r>
      <w:r>
        <w:rPr>
          <w:spacing w:val="-6"/>
          <w:sz w:val="24"/>
        </w:rPr>
        <w:t>comprehensive,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efficient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easily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understood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workplan.</w:t>
      </w:r>
    </w:p>
    <w:p w14:paraId="5AA4F116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ind w:left="821"/>
        <w:rPr>
          <w:sz w:val="24"/>
        </w:rPr>
      </w:pPr>
      <w:r>
        <w:rPr>
          <w:w w:val="90"/>
          <w:sz w:val="24"/>
        </w:rPr>
        <w:t>Understand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need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some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common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tools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how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3"/>
          <w:sz w:val="24"/>
        </w:rPr>
        <w:t xml:space="preserve"> </w:t>
      </w:r>
      <w:r>
        <w:rPr>
          <w:spacing w:val="-2"/>
          <w:w w:val="90"/>
          <w:sz w:val="24"/>
        </w:rPr>
        <w:t>them.</w:t>
      </w:r>
    </w:p>
    <w:p w14:paraId="04C1C75E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17" w:line="254" w:lineRule="auto"/>
        <w:ind w:left="821" w:right="257"/>
        <w:rPr>
          <w:sz w:val="24"/>
        </w:rPr>
      </w:pPr>
      <w:r>
        <w:rPr>
          <w:w w:val="90"/>
          <w:sz w:val="24"/>
        </w:rPr>
        <w:t xml:space="preserve">Have learned and reflected on how to develop and lead a project team, including being </w:t>
      </w:r>
      <w:r>
        <w:rPr>
          <w:spacing w:val="-4"/>
          <w:sz w:val="24"/>
        </w:rPr>
        <w:t>able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run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more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effective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inclusive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meetings.</w:t>
      </w:r>
    </w:p>
    <w:p w14:paraId="190A039E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line="254" w:lineRule="auto"/>
        <w:ind w:left="821" w:right="698"/>
        <w:rPr>
          <w:sz w:val="24"/>
        </w:rPr>
      </w:pPr>
      <w:r>
        <w:rPr>
          <w:w w:val="90"/>
          <w:sz w:val="24"/>
        </w:rPr>
        <w:t>Have experienced (in simulation) how to manage competing projec</w:t>
      </w:r>
      <w:r>
        <w:rPr>
          <w:w w:val="90"/>
          <w:sz w:val="24"/>
        </w:rPr>
        <w:t xml:space="preserve">t resources and </w:t>
      </w:r>
      <w:r>
        <w:rPr>
          <w:spacing w:val="-2"/>
          <w:sz w:val="24"/>
        </w:rPr>
        <w:t>priorities.</w:t>
      </w:r>
    </w:p>
    <w:p w14:paraId="30398D28" w14:textId="77777777" w:rsidR="002D6CE2" w:rsidRDefault="002D6CE2">
      <w:pPr>
        <w:pStyle w:val="BodyText"/>
        <w:spacing w:before="4"/>
        <w:rPr>
          <w:sz w:val="31"/>
        </w:rPr>
      </w:pPr>
    </w:p>
    <w:p w14:paraId="2AE8F952" w14:textId="77777777" w:rsidR="002D6CE2" w:rsidRDefault="009244FC">
      <w:pPr>
        <w:pStyle w:val="Heading2"/>
      </w:pPr>
      <w:bookmarkStart w:id="8" w:name="Statement_of_Expectations_for_Participat"/>
      <w:bookmarkEnd w:id="8"/>
      <w:r>
        <w:rPr>
          <w:w w:val="85"/>
        </w:rPr>
        <w:t>Statement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</w:rPr>
        <w:t xml:space="preserve"> </w:t>
      </w:r>
      <w:r>
        <w:rPr>
          <w:w w:val="85"/>
        </w:rPr>
        <w:t>Expectations</w:t>
      </w:r>
      <w:r>
        <w:rPr>
          <w:spacing w:val="-10"/>
        </w:rPr>
        <w:t xml:space="preserve"> </w:t>
      </w:r>
      <w:r>
        <w:rPr>
          <w:w w:val="85"/>
        </w:rPr>
        <w:t>for</w:t>
      </w:r>
      <w:r>
        <w:rPr>
          <w:spacing w:val="-1"/>
          <w:w w:val="85"/>
        </w:rPr>
        <w:t xml:space="preserve"> </w:t>
      </w:r>
      <w:r>
        <w:rPr>
          <w:w w:val="85"/>
        </w:rPr>
        <w:t>Participating</w:t>
      </w:r>
      <w:r>
        <w:rPr>
          <w:spacing w:val="-10"/>
        </w:rPr>
        <w:t xml:space="preserve"> </w:t>
      </w:r>
      <w:r>
        <w:rPr>
          <w:w w:val="85"/>
        </w:rPr>
        <w:t>in</w:t>
      </w:r>
      <w:r>
        <w:rPr>
          <w:spacing w:val="-10"/>
        </w:rPr>
        <w:t xml:space="preserve"> </w:t>
      </w:r>
      <w:r>
        <w:rPr>
          <w:w w:val="85"/>
        </w:rPr>
        <w:t>Class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Discussions</w:t>
      </w:r>
    </w:p>
    <w:p w14:paraId="46B184B2" w14:textId="77777777" w:rsidR="002D6CE2" w:rsidRDefault="002D6CE2">
      <w:pPr>
        <w:pStyle w:val="BodyText"/>
        <w:spacing w:before="6"/>
        <w:rPr>
          <w:b/>
          <w:sz w:val="29"/>
        </w:rPr>
      </w:pPr>
    </w:p>
    <w:p w14:paraId="233C8C90" w14:textId="77777777" w:rsidR="002D6CE2" w:rsidRDefault="009244FC">
      <w:pPr>
        <w:pStyle w:val="BodyText"/>
        <w:spacing w:before="1" w:line="254" w:lineRule="auto"/>
        <w:ind w:left="101" w:right="162"/>
      </w:pPr>
      <w:r>
        <w:rPr>
          <w:w w:val="90"/>
        </w:rPr>
        <w:t xml:space="preserve">This course depends on lively discussion and participation in our class time and in groups or </w:t>
      </w:r>
      <w:r>
        <w:rPr>
          <w:spacing w:val="-4"/>
        </w:rPr>
        <w:t>break</w:t>
      </w:r>
      <w:r>
        <w:rPr>
          <w:spacing w:val="-13"/>
        </w:rPr>
        <w:t xml:space="preserve"> </w:t>
      </w:r>
      <w:r>
        <w:rPr>
          <w:spacing w:val="-4"/>
        </w:rPr>
        <w:t>outs.</w:t>
      </w:r>
      <w:r>
        <w:rPr>
          <w:spacing w:val="-13"/>
        </w:rPr>
        <w:t xml:space="preserve"> </w:t>
      </w:r>
      <w:r>
        <w:rPr>
          <w:spacing w:val="-4"/>
        </w:rPr>
        <w:t>Therefore,</w:t>
      </w:r>
      <w:r>
        <w:rPr>
          <w:spacing w:val="-13"/>
        </w:rPr>
        <w:t xml:space="preserve"> </w:t>
      </w:r>
      <w:r>
        <w:rPr>
          <w:spacing w:val="-4"/>
        </w:rPr>
        <w:t>students</w:t>
      </w:r>
      <w:r>
        <w:rPr>
          <w:spacing w:val="-13"/>
        </w:rPr>
        <w:t xml:space="preserve"> </w:t>
      </w:r>
      <w:r>
        <w:rPr>
          <w:spacing w:val="-4"/>
        </w:rPr>
        <w:t>should:</w:t>
      </w:r>
    </w:p>
    <w:p w14:paraId="64E9395E" w14:textId="77777777" w:rsidR="002D6CE2" w:rsidRDefault="002D6CE2">
      <w:pPr>
        <w:pStyle w:val="BodyText"/>
        <w:spacing w:before="4"/>
      </w:pPr>
    </w:p>
    <w:p w14:paraId="624AA8CF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ind w:left="821"/>
        <w:rPr>
          <w:sz w:val="24"/>
        </w:rPr>
      </w:pPr>
      <w:r>
        <w:rPr>
          <w:w w:val="90"/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classes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asynchronous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pacing w:val="-4"/>
          <w:w w:val="90"/>
          <w:sz w:val="24"/>
        </w:rPr>
        <w:t>time</w:t>
      </w:r>
    </w:p>
    <w:p w14:paraId="653AE8FC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17"/>
        <w:ind w:left="821"/>
        <w:rPr>
          <w:sz w:val="24"/>
        </w:rPr>
      </w:pPr>
      <w:r>
        <w:rPr>
          <w:w w:val="90"/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readings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2"/>
          <w:w w:val="90"/>
          <w:sz w:val="24"/>
        </w:rPr>
        <w:t>class</w:t>
      </w:r>
    </w:p>
    <w:p w14:paraId="2008F8F2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17"/>
        <w:ind w:left="821"/>
        <w:rPr>
          <w:sz w:val="24"/>
        </w:rPr>
      </w:pPr>
      <w:r>
        <w:rPr>
          <w:w w:val="90"/>
          <w:sz w:val="24"/>
        </w:rPr>
        <w:t>Participate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actively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class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discussion</w:t>
      </w:r>
    </w:p>
    <w:p w14:paraId="134316E3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17"/>
        <w:ind w:left="821"/>
        <w:rPr>
          <w:sz w:val="24"/>
        </w:rPr>
      </w:pPr>
      <w:r>
        <w:rPr>
          <w:w w:val="90"/>
          <w:sz w:val="24"/>
        </w:rPr>
        <w:t>Respect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participation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others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pacing w:val="-2"/>
          <w:w w:val="90"/>
          <w:sz w:val="24"/>
        </w:rPr>
        <w:t>classroom</w:t>
      </w:r>
    </w:p>
    <w:p w14:paraId="0FD1B412" w14:textId="77777777" w:rsidR="002D6CE2" w:rsidRDefault="002D6CE2">
      <w:pPr>
        <w:pStyle w:val="BodyText"/>
        <w:spacing w:before="9"/>
        <w:rPr>
          <w:sz w:val="25"/>
        </w:rPr>
      </w:pPr>
    </w:p>
    <w:p w14:paraId="7AF5D374" w14:textId="77777777" w:rsidR="002D6CE2" w:rsidRDefault="009244FC">
      <w:pPr>
        <w:pStyle w:val="BodyText"/>
        <w:spacing w:line="254" w:lineRule="auto"/>
        <w:ind w:left="101" w:right="162"/>
      </w:pPr>
      <w:r>
        <w:rPr>
          <w:spacing w:val="-6"/>
        </w:rPr>
        <w:t>Please</w:t>
      </w:r>
      <w:r>
        <w:rPr>
          <w:spacing w:val="-15"/>
        </w:rPr>
        <w:t xml:space="preserve"> </w:t>
      </w:r>
      <w:r>
        <w:rPr>
          <w:spacing w:val="-6"/>
        </w:rPr>
        <w:t>reach</w:t>
      </w:r>
      <w:r>
        <w:rPr>
          <w:spacing w:val="-13"/>
        </w:rPr>
        <w:t xml:space="preserve"> </w:t>
      </w:r>
      <w:r>
        <w:rPr>
          <w:spacing w:val="-6"/>
        </w:rPr>
        <w:t>out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me</w:t>
      </w:r>
      <w:r>
        <w:rPr>
          <w:spacing w:val="-13"/>
        </w:rPr>
        <w:t xml:space="preserve"> </w:t>
      </w:r>
      <w:r>
        <w:rPr>
          <w:spacing w:val="-6"/>
        </w:rPr>
        <w:t>if</w:t>
      </w:r>
      <w:r>
        <w:rPr>
          <w:spacing w:val="-13"/>
        </w:rPr>
        <w:t xml:space="preserve"> </w:t>
      </w:r>
      <w:r>
        <w:rPr>
          <w:spacing w:val="-6"/>
        </w:rPr>
        <w:t>you’re</w:t>
      </w:r>
      <w:r>
        <w:rPr>
          <w:spacing w:val="-13"/>
        </w:rPr>
        <w:t xml:space="preserve"> </w:t>
      </w:r>
      <w:r>
        <w:rPr>
          <w:spacing w:val="-6"/>
        </w:rPr>
        <w:t>having</w:t>
      </w:r>
      <w:r>
        <w:rPr>
          <w:spacing w:val="-13"/>
        </w:rPr>
        <w:t xml:space="preserve"> </w:t>
      </w:r>
      <w:r>
        <w:rPr>
          <w:spacing w:val="-6"/>
        </w:rPr>
        <w:t>any</w:t>
      </w:r>
      <w:r>
        <w:rPr>
          <w:spacing w:val="-13"/>
        </w:rPr>
        <w:t xml:space="preserve"> </w:t>
      </w:r>
      <w:r>
        <w:rPr>
          <w:spacing w:val="-6"/>
        </w:rPr>
        <w:t>issues</w:t>
      </w:r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13"/>
        </w:rPr>
        <w:t xml:space="preserve"> </w:t>
      </w:r>
      <w:r>
        <w:rPr>
          <w:spacing w:val="-6"/>
        </w:rPr>
        <w:t>difficulties.</w:t>
      </w:r>
      <w:r>
        <w:rPr>
          <w:spacing w:val="-13"/>
        </w:rPr>
        <w:t xml:space="preserve"> </w:t>
      </w:r>
      <w:r>
        <w:rPr>
          <w:spacing w:val="-6"/>
        </w:rPr>
        <w:t>I</w:t>
      </w:r>
      <w:r>
        <w:rPr>
          <w:spacing w:val="-13"/>
        </w:rPr>
        <w:t xml:space="preserve"> </w:t>
      </w:r>
      <w:r>
        <w:rPr>
          <w:spacing w:val="-6"/>
        </w:rPr>
        <w:t>am</w:t>
      </w:r>
      <w:r>
        <w:rPr>
          <w:spacing w:val="-13"/>
        </w:rPr>
        <w:t xml:space="preserve"> </w:t>
      </w:r>
      <w:r>
        <w:rPr>
          <w:spacing w:val="-6"/>
        </w:rPr>
        <w:t>happy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offer</w:t>
      </w:r>
      <w:r>
        <w:rPr>
          <w:spacing w:val="-13"/>
        </w:rPr>
        <w:t xml:space="preserve"> </w:t>
      </w:r>
      <w:r>
        <w:rPr>
          <w:spacing w:val="-6"/>
        </w:rPr>
        <w:t xml:space="preserve">online </w:t>
      </w:r>
      <w:r>
        <w:rPr>
          <w:w w:val="90"/>
        </w:rPr>
        <w:t xml:space="preserve">office hours – please just ask. These will generally be shared with colleagues in the class group. </w:t>
      </w:r>
      <w:r>
        <w:rPr>
          <w:spacing w:val="-8"/>
        </w:rPr>
        <w:t xml:space="preserve">Our time together is short and we will move through the material quickly, so preparation is key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additional</w:t>
      </w:r>
      <w:r>
        <w:rPr>
          <w:spacing w:val="-7"/>
        </w:rPr>
        <w:t xml:space="preserve"> </w:t>
      </w:r>
      <w:r>
        <w:rPr>
          <w:spacing w:val="-4"/>
        </w:rPr>
        <w:t>suppo</w:t>
      </w:r>
      <w:r>
        <w:rPr>
          <w:spacing w:val="-4"/>
        </w:rPr>
        <w:t>rt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available.</w:t>
      </w:r>
    </w:p>
    <w:p w14:paraId="43BDFCD4" w14:textId="77777777" w:rsidR="002D6CE2" w:rsidRDefault="002D6CE2">
      <w:pPr>
        <w:pStyle w:val="BodyText"/>
        <w:spacing w:before="5"/>
        <w:rPr>
          <w:sz w:val="31"/>
        </w:rPr>
      </w:pPr>
    </w:p>
    <w:p w14:paraId="6A993C3C" w14:textId="77777777" w:rsidR="002D6CE2" w:rsidRDefault="009244FC">
      <w:pPr>
        <w:pStyle w:val="Heading2"/>
        <w:spacing w:before="1"/>
      </w:pPr>
      <w:bookmarkStart w:id="9" w:name="Assignments_and_Evaluation"/>
      <w:bookmarkEnd w:id="9"/>
      <w:r>
        <w:rPr>
          <w:w w:val="80"/>
        </w:rPr>
        <w:t>Assignments</w:t>
      </w:r>
      <w:r>
        <w:rPr>
          <w:spacing w:val="20"/>
        </w:rPr>
        <w:t xml:space="preserve"> </w:t>
      </w:r>
      <w:r>
        <w:rPr>
          <w:w w:val="80"/>
        </w:rPr>
        <w:t>and</w:t>
      </w:r>
      <w:r>
        <w:rPr>
          <w:spacing w:val="21"/>
        </w:rPr>
        <w:t xml:space="preserve"> </w:t>
      </w:r>
      <w:r>
        <w:rPr>
          <w:spacing w:val="-2"/>
          <w:w w:val="80"/>
        </w:rPr>
        <w:t>Evaluation</w:t>
      </w:r>
    </w:p>
    <w:p w14:paraId="13A8C73B" w14:textId="77777777" w:rsidR="002D6CE2" w:rsidRDefault="009244FC">
      <w:pPr>
        <w:pStyle w:val="ListParagraph"/>
        <w:numPr>
          <w:ilvl w:val="0"/>
          <w:numId w:val="1"/>
        </w:numPr>
        <w:tabs>
          <w:tab w:val="left" w:pos="821"/>
          <w:tab w:val="left" w:pos="6581"/>
        </w:tabs>
        <w:spacing w:before="140"/>
        <w:ind w:left="821"/>
        <w:rPr>
          <w:sz w:val="24"/>
        </w:rPr>
      </w:pPr>
      <w:r>
        <w:rPr>
          <w:spacing w:val="-2"/>
          <w:w w:val="80"/>
          <w:sz w:val="24"/>
        </w:rPr>
        <w:t>Class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participation:</w:t>
      </w:r>
      <w:r>
        <w:rPr>
          <w:sz w:val="24"/>
        </w:rPr>
        <w:tab/>
      </w:r>
      <w:r>
        <w:rPr>
          <w:spacing w:val="-5"/>
          <w:w w:val="95"/>
          <w:sz w:val="24"/>
        </w:rPr>
        <w:t>15%</w:t>
      </w:r>
    </w:p>
    <w:p w14:paraId="4CEFD875" w14:textId="77777777" w:rsidR="002D6CE2" w:rsidRDefault="009244FC">
      <w:pPr>
        <w:pStyle w:val="ListParagraph"/>
        <w:numPr>
          <w:ilvl w:val="0"/>
          <w:numId w:val="1"/>
        </w:numPr>
        <w:tabs>
          <w:tab w:val="left" w:pos="821"/>
          <w:tab w:val="left" w:pos="6581"/>
        </w:tabs>
        <w:spacing w:before="60"/>
        <w:ind w:left="821"/>
        <w:rPr>
          <w:sz w:val="24"/>
        </w:rPr>
      </w:pPr>
      <w:r>
        <w:rPr>
          <w:w w:val="90"/>
          <w:sz w:val="24"/>
        </w:rPr>
        <w:t>Simulation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Assignment:</w:t>
      </w:r>
      <w:r>
        <w:rPr>
          <w:sz w:val="24"/>
        </w:rPr>
        <w:tab/>
      </w:r>
      <w:r>
        <w:rPr>
          <w:spacing w:val="-5"/>
          <w:sz w:val="24"/>
        </w:rPr>
        <w:t>10%</w:t>
      </w:r>
    </w:p>
    <w:p w14:paraId="284FD8EC" w14:textId="77777777" w:rsidR="002D6CE2" w:rsidRDefault="009244FC">
      <w:pPr>
        <w:pStyle w:val="ListParagraph"/>
        <w:numPr>
          <w:ilvl w:val="0"/>
          <w:numId w:val="1"/>
        </w:numPr>
        <w:tabs>
          <w:tab w:val="left" w:pos="821"/>
          <w:tab w:val="left" w:pos="6581"/>
        </w:tabs>
        <w:spacing w:before="60"/>
        <w:ind w:left="821"/>
        <w:rPr>
          <w:sz w:val="24"/>
        </w:rPr>
      </w:pPr>
      <w:r>
        <w:rPr>
          <w:w w:val="90"/>
          <w:sz w:val="24"/>
        </w:rPr>
        <w:t>Project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Charter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Assignment</w:t>
      </w:r>
      <w:r>
        <w:rPr>
          <w:sz w:val="24"/>
        </w:rPr>
        <w:tab/>
      </w:r>
      <w:r>
        <w:rPr>
          <w:spacing w:val="-5"/>
          <w:sz w:val="24"/>
        </w:rPr>
        <w:t>25%</w:t>
      </w:r>
    </w:p>
    <w:p w14:paraId="1A41961A" w14:textId="77777777" w:rsidR="002D6CE2" w:rsidRDefault="009244FC">
      <w:pPr>
        <w:pStyle w:val="ListParagraph"/>
        <w:numPr>
          <w:ilvl w:val="0"/>
          <w:numId w:val="1"/>
        </w:numPr>
        <w:tabs>
          <w:tab w:val="left" w:pos="821"/>
          <w:tab w:val="left" w:pos="6581"/>
        </w:tabs>
        <w:spacing w:before="60"/>
        <w:ind w:left="821"/>
        <w:rPr>
          <w:sz w:val="24"/>
        </w:rPr>
      </w:pPr>
      <w:r>
        <w:rPr>
          <w:w w:val="85"/>
          <w:sz w:val="24"/>
        </w:rPr>
        <w:t>Final</w:t>
      </w:r>
      <w:r>
        <w:rPr>
          <w:spacing w:val="-2"/>
          <w:sz w:val="24"/>
        </w:rPr>
        <w:t xml:space="preserve"> Assignment</w:t>
      </w:r>
      <w:r>
        <w:rPr>
          <w:sz w:val="24"/>
        </w:rPr>
        <w:tab/>
      </w:r>
      <w:r>
        <w:rPr>
          <w:spacing w:val="-5"/>
          <w:sz w:val="24"/>
        </w:rPr>
        <w:t>50%</w:t>
      </w:r>
    </w:p>
    <w:p w14:paraId="6128180B" w14:textId="77777777" w:rsidR="002D6CE2" w:rsidRDefault="002D6CE2">
      <w:pPr>
        <w:pStyle w:val="BodyText"/>
        <w:spacing w:before="4"/>
        <w:rPr>
          <w:sz w:val="34"/>
        </w:rPr>
      </w:pPr>
    </w:p>
    <w:p w14:paraId="5A2F4B77" w14:textId="77777777" w:rsidR="002D6CE2" w:rsidRDefault="009244FC">
      <w:pPr>
        <w:pStyle w:val="BodyText"/>
        <w:spacing w:before="1"/>
        <w:ind w:left="101"/>
      </w:pPr>
      <w:r>
        <w:rPr>
          <w:w w:val="90"/>
        </w:rPr>
        <w:t>An</w:t>
      </w:r>
      <w:r>
        <w:rPr>
          <w:spacing w:val="-6"/>
        </w:rPr>
        <w:t xml:space="preserve"> </w:t>
      </w:r>
      <w:r>
        <w:rPr>
          <w:w w:val="90"/>
        </w:rPr>
        <w:t>outline</w:t>
      </w:r>
      <w:r>
        <w:rPr>
          <w:spacing w:val="-6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w w:val="90"/>
        </w:rPr>
        <w:t>each</w:t>
      </w:r>
      <w:r>
        <w:rPr>
          <w:spacing w:val="-6"/>
        </w:rPr>
        <w:t xml:space="preserve"> </w:t>
      </w:r>
      <w:r>
        <w:rPr>
          <w:w w:val="90"/>
        </w:rPr>
        <w:t>assignment</w:t>
      </w:r>
      <w:r>
        <w:rPr>
          <w:spacing w:val="-6"/>
        </w:rPr>
        <w:t xml:space="preserve"> </w:t>
      </w:r>
      <w:r>
        <w:rPr>
          <w:w w:val="90"/>
        </w:rPr>
        <w:t>is</w:t>
      </w:r>
      <w:r>
        <w:rPr>
          <w:spacing w:val="-6"/>
        </w:rPr>
        <w:t xml:space="preserve"> </w:t>
      </w:r>
      <w:r>
        <w:rPr>
          <w:w w:val="90"/>
        </w:rPr>
        <w:t>set</w:t>
      </w:r>
      <w:r>
        <w:rPr>
          <w:spacing w:val="-6"/>
        </w:rPr>
        <w:t xml:space="preserve"> </w:t>
      </w:r>
      <w:r>
        <w:rPr>
          <w:w w:val="90"/>
        </w:rPr>
        <w:t>out</w:t>
      </w:r>
      <w:r>
        <w:rPr>
          <w:spacing w:val="-6"/>
        </w:rPr>
        <w:t xml:space="preserve"> </w:t>
      </w:r>
      <w:r>
        <w:rPr>
          <w:spacing w:val="-2"/>
          <w:w w:val="90"/>
        </w:rPr>
        <w:t>below.</w:t>
      </w:r>
    </w:p>
    <w:p w14:paraId="636EFC87" w14:textId="77777777" w:rsidR="002D6CE2" w:rsidRDefault="002D6CE2">
      <w:pPr>
        <w:pStyle w:val="BodyText"/>
        <w:rPr>
          <w:sz w:val="33"/>
        </w:rPr>
      </w:pPr>
    </w:p>
    <w:p w14:paraId="33DAC141" w14:textId="77777777" w:rsidR="002D6CE2" w:rsidRDefault="009244FC">
      <w:pPr>
        <w:pStyle w:val="Heading2"/>
      </w:pPr>
      <w:bookmarkStart w:id="10" w:name="Class_Participation_(15%_of_total_grade)"/>
      <w:bookmarkEnd w:id="10"/>
      <w:r>
        <w:rPr>
          <w:w w:val="85"/>
        </w:rPr>
        <w:t>Class</w:t>
      </w:r>
      <w:r>
        <w:rPr>
          <w:spacing w:val="-9"/>
        </w:rPr>
        <w:t xml:space="preserve"> </w:t>
      </w:r>
      <w:r>
        <w:rPr>
          <w:w w:val="85"/>
        </w:rPr>
        <w:t>Participation</w:t>
      </w:r>
      <w:r>
        <w:rPr>
          <w:spacing w:val="-9"/>
        </w:rPr>
        <w:t xml:space="preserve"> </w:t>
      </w:r>
      <w:r>
        <w:rPr>
          <w:w w:val="85"/>
        </w:rPr>
        <w:t>(15%</w:t>
      </w:r>
      <w:r>
        <w:rPr>
          <w:spacing w:val="-8"/>
        </w:rPr>
        <w:t xml:space="preserve"> </w:t>
      </w:r>
      <w:r>
        <w:rPr>
          <w:w w:val="85"/>
        </w:rPr>
        <w:t>of</w:t>
      </w:r>
      <w:r>
        <w:rPr>
          <w:spacing w:val="-9"/>
        </w:rPr>
        <w:t xml:space="preserve"> </w:t>
      </w:r>
      <w:r>
        <w:rPr>
          <w:w w:val="85"/>
        </w:rPr>
        <w:t>total</w:t>
      </w:r>
      <w:r>
        <w:rPr>
          <w:spacing w:val="-8"/>
        </w:rPr>
        <w:t xml:space="preserve"> </w:t>
      </w:r>
      <w:r>
        <w:rPr>
          <w:spacing w:val="-2"/>
          <w:w w:val="85"/>
        </w:rPr>
        <w:t>grade)</w:t>
      </w:r>
    </w:p>
    <w:p w14:paraId="6A3497E7" w14:textId="77777777" w:rsidR="002D6CE2" w:rsidRDefault="009244FC">
      <w:pPr>
        <w:pStyle w:val="BodyText"/>
        <w:spacing w:before="140" w:line="292" w:lineRule="auto"/>
        <w:ind w:left="101" w:right="104"/>
      </w:pPr>
      <w:r>
        <w:rPr>
          <w:spacing w:val="-8"/>
        </w:rPr>
        <w:t xml:space="preserve">Please see Brightspace for full information. Extraordinary circumstances that might cause you </w:t>
      </w:r>
      <w:r>
        <w:rPr>
          <w:w w:val="90"/>
        </w:rPr>
        <w:t>to miss class include religious observance and illness, but you must give notice via email in advance</w:t>
      </w:r>
      <w:r>
        <w:rPr>
          <w:spacing w:val="-8"/>
          <w:w w:val="90"/>
        </w:rPr>
        <w:t xml:space="preserve"> </w:t>
      </w:r>
      <w:r>
        <w:rPr>
          <w:w w:val="90"/>
        </w:rPr>
        <w:t>(religious</w:t>
      </w:r>
      <w:r>
        <w:rPr>
          <w:spacing w:val="-8"/>
          <w:w w:val="90"/>
        </w:rPr>
        <w:t xml:space="preserve"> </w:t>
      </w:r>
      <w:r>
        <w:rPr>
          <w:w w:val="90"/>
        </w:rPr>
        <w:t>observance)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soon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possible</w:t>
      </w:r>
      <w:r>
        <w:rPr>
          <w:spacing w:val="-8"/>
          <w:w w:val="90"/>
        </w:rPr>
        <w:t xml:space="preserve"> </w:t>
      </w:r>
      <w:r>
        <w:rPr>
          <w:w w:val="90"/>
        </w:rPr>
        <w:t>(illness).</w:t>
      </w:r>
      <w:r>
        <w:rPr>
          <w:spacing w:val="-8"/>
          <w:w w:val="90"/>
        </w:rPr>
        <w:t xml:space="preserve"> </w:t>
      </w:r>
      <w:r>
        <w:rPr>
          <w:w w:val="90"/>
        </w:rPr>
        <w:t>If</w:t>
      </w:r>
      <w:r>
        <w:rPr>
          <w:spacing w:val="-8"/>
          <w:w w:val="90"/>
        </w:rPr>
        <w:t xml:space="preserve"> </w:t>
      </w:r>
      <w:r>
        <w:rPr>
          <w:w w:val="90"/>
        </w:rPr>
        <w:t>you</w:t>
      </w:r>
      <w:r>
        <w:rPr>
          <w:spacing w:val="-8"/>
          <w:w w:val="90"/>
        </w:rPr>
        <w:t xml:space="preserve"> </w:t>
      </w:r>
      <w:r>
        <w:rPr>
          <w:w w:val="90"/>
        </w:rPr>
        <w:t>foresee</w:t>
      </w:r>
      <w:r>
        <w:rPr>
          <w:spacing w:val="-8"/>
          <w:w w:val="90"/>
        </w:rPr>
        <w:t xml:space="preserve"> </w:t>
      </w:r>
      <w:r>
        <w:rPr>
          <w:w w:val="90"/>
        </w:rPr>
        <w:t>missing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class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due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personal</w:t>
      </w:r>
      <w:r>
        <w:rPr>
          <w:spacing w:val="-13"/>
        </w:rPr>
        <w:t xml:space="preserve"> </w:t>
      </w:r>
      <w:r>
        <w:rPr>
          <w:spacing w:val="-6"/>
        </w:rPr>
        <w:t>obligations,</w:t>
      </w:r>
      <w:r>
        <w:rPr>
          <w:spacing w:val="-13"/>
        </w:rPr>
        <w:t xml:space="preserve"> </w:t>
      </w:r>
      <w:r>
        <w:rPr>
          <w:spacing w:val="-6"/>
        </w:rPr>
        <w:t>please</w:t>
      </w:r>
      <w:r>
        <w:rPr>
          <w:spacing w:val="-13"/>
        </w:rPr>
        <w:t xml:space="preserve"> </w:t>
      </w:r>
      <w:r>
        <w:rPr>
          <w:spacing w:val="-6"/>
        </w:rPr>
        <w:t>notify</w:t>
      </w:r>
      <w:r>
        <w:rPr>
          <w:spacing w:val="-13"/>
        </w:rPr>
        <w:t xml:space="preserve"> </w:t>
      </w:r>
      <w:r>
        <w:rPr>
          <w:spacing w:val="-6"/>
        </w:rPr>
        <w:t>me</w:t>
      </w:r>
      <w:r>
        <w:rPr>
          <w:spacing w:val="-13"/>
        </w:rPr>
        <w:t xml:space="preserve"> </w:t>
      </w:r>
      <w:r>
        <w:rPr>
          <w:spacing w:val="-6"/>
        </w:rPr>
        <w:t>via</w:t>
      </w:r>
      <w:r>
        <w:rPr>
          <w:spacing w:val="-13"/>
        </w:rPr>
        <w:t xml:space="preserve"> </w:t>
      </w:r>
      <w:r>
        <w:rPr>
          <w:spacing w:val="-6"/>
        </w:rPr>
        <w:t>email</w:t>
      </w:r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13"/>
        </w:rPr>
        <w:t xml:space="preserve"> </w:t>
      </w:r>
      <w:r>
        <w:rPr>
          <w:spacing w:val="-6"/>
        </w:rPr>
        <w:t>speak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me</w:t>
      </w:r>
      <w:r>
        <w:rPr>
          <w:spacing w:val="-13"/>
        </w:rPr>
        <w:t xml:space="preserve"> </w:t>
      </w:r>
      <w:r>
        <w:rPr>
          <w:spacing w:val="-6"/>
        </w:rPr>
        <w:t>before</w:t>
      </w:r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13"/>
        </w:rPr>
        <w:t xml:space="preserve"> </w:t>
      </w:r>
      <w:r>
        <w:rPr>
          <w:spacing w:val="-6"/>
        </w:rPr>
        <w:t>after</w:t>
      </w:r>
      <w:r>
        <w:rPr>
          <w:spacing w:val="-13"/>
        </w:rPr>
        <w:t xml:space="preserve"> </w:t>
      </w:r>
      <w:r>
        <w:rPr>
          <w:spacing w:val="-6"/>
        </w:rPr>
        <w:t>class.</w:t>
      </w:r>
      <w:r>
        <w:rPr>
          <w:spacing w:val="27"/>
        </w:rPr>
        <w:t xml:space="preserve"> </w:t>
      </w:r>
      <w:r>
        <w:rPr>
          <w:spacing w:val="-6"/>
        </w:rPr>
        <w:t>All</w:t>
      </w:r>
    </w:p>
    <w:p w14:paraId="7EB46915" w14:textId="77777777" w:rsidR="002D6CE2" w:rsidRDefault="002D6CE2">
      <w:pPr>
        <w:spacing w:line="292" w:lineRule="auto"/>
        <w:sectPr w:rsidR="002D6CE2">
          <w:pgSz w:w="12240" w:h="15840"/>
          <w:pgMar w:top="1420" w:right="1340" w:bottom="980" w:left="1340" w:header="0" w:footer="788" w:gutter="0"/>
          <w:cols w:space="720"/>
        </w:sectPr>
      </w:pPr>
    </w:p>
    <w:p w14:paraId="6A30479B" w14:textId="77777777" w:rsidR="002D6CE2" w:rsidRDefault="009244FC">
      <w:pPr>
        <w:pStyle w:val="BodyText"/>
        <w:spacing w:before="28" w:line="292" w:lineRule="auto"/>
        <w:ind w:left="101"/>
      </w:pPr>
      <w:r>
        <w:rPr>
          <w:spacing w:val="-8"/>
        </w:rPr>
        <w:lastRenderedPageBreak/>
        <w:t xml:space="preserve">students benefit from high levels of participation, so you are expected to do readings prior to </w:t>
      </w:r>
      <w:r>
        <w:rPr>
          <w:spacing w:val="-6"/>
        </w:rPr>
        <w:t>class,</w:t>
      </w:r>
      <w:r>
        <w:rPr>
          <w:spacing w:val="-13"/>
        </w:rPr>
        <w:t xml:space="preserve"> </w:t>
      </w:r>
      <w:r>
        <w:rPr>
          <w:spacing w:val="-6"/>
        </w:rPr>
        <w:t>attend</w:t>
      </w:r>
      <w:r>
        <w:rPr>
          <w:spacing w:val="-13"/>
        </w:rPr>
        <w:t xml:space="preserve"> </w:t>
      </w:r>
      <w:r>
        <w:rPr>
          <w:spacing w:val="-6"/>
        </w:rPr>
        <w:t>class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contribute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discussions.</w:t>
      </w:r>
    </w:p>
    <w:p w14:paraId="5938049C" w14:textId="77777777" w:rsidR="002D6CE2" w:rsidRDefault="002D6CE2">
      <w:pPr>
        <w:pStyle w:val="BodyText"/>
        <w:spacing w:before="8"/>
        <w:rPr>
          <w:sz w:val="27"/>
        </w:rPr>
      </w:pPr>
    </w:p>
    <w:p w14:paraId="5515C5D0" w14:textId="77777777" w:rsidR="002D6CE2" w:rsidRDefault="009244FC">
      <w:pPr>
        <w:pStyle w:val="Heading2"/>
      </w:pPr>
      <w:bookmarkStart w:id="11" w:name="Simulation_Exercise_(10%_of_total_grade)"/>
      <w:bookmarkEnd w:id="11"/>
      <w:r>
        <w:rPr>
          <w:w w:val="85"/>
        </w:rPr>
        <w:t>Simulation</w:t>
      </w:r>
      <w:r>
        <w:rPr>
          <w:spacing w:val="-8"/>
        </w:rPr>
        <w:t xml:space="preserve"> </w:t>
      </w:r>
      <w:r>
        <w:rPr>
          <w:w w:val="85"/>
        </w:rPr>
        <w:t>Exercise</w:t>
      </w:r>
      <w:r>
        <w:rPr>
          <w:spacing w:val="-7"/>
        </w:rPr>
        <w:t xml:space="preserve"> </w:t>
      </w:r>
      <w:r>
        <w:rPr>
          <w:w w:val="85"/>
        </w:rPr>
        <w:t>(10%</w:t>
      </w:r>
      <w:r>
        <w:rPr>
          <w:spacing w:val="-7"/>
        </w:rPr>
        <w:t xml:space="preserve"> </w:t>
      </w:r>
      <w:r>
        <w:rPr>
          <w:w w:val="85"/>
        </w:rPr>
        <w:t>of</w:t>
      </w:r>
      <w:r>
        <w:rPr>
          <w:spacing w:val="-7"/>
        </w:rPr>
        <w:t xml:space="preserve"> </w:t>
      </w:r>
      <w:r>
        <w:rPr>
          <w:w w:val="85"/>
        </w:rPr>
        <w:t>total</w:t>
      </w:r>
      <w:r>
        <w:rPr>
          <w:spacing w:val="-7"/>
        </w:rPr>
        <w:t xml:space="preserve"> </w:t>
      </w:r>
      <w:r>
        <w:rPr>
          <w:spacing w:val="-2"/>
          <w:w w:val="85"/>
        </w:rPr>
        <w:t>grade)</w:t>
      </w:r>
    </w:p>
    <w:p w14:paraId="3F52A10B" w14:textId="77777777" w:rsidR="002D6CE2" w:rsidRDefault="009244FC">
      <w:pPr>
        <w:pStyle w:val="BodyText"/>
        <w:spacing w:before="140" w:line="292" w:lineRule="auto"/>
        <w:ind w:left="101"/>
      </w:pPr>
      <w:r>
        <w:rPr>
          <w:spacing w:val="-8"/>
        </w:rPr>
        <w:t xml:space="preserve">Please see full instructions in Brightspace. You will undertake an individual project simulation </w:t>
      </w:r>
      <w:r>
        <w:rPr>
          <w:spacing w:val="-6"/>
        </w:rPr>
        <w:t>exercise</w:t>
      </w:r>
      <w:r>
        <w:rPr>
          <w:spacing w:val="-10"/>
        </w:rPr>
        <w:t xml:space="preserve"> </w:t>
      </w:r>
      <w:r>
        <w:rPr>
          <w:spacing w:val="-6"/>
        </w:rPr>
        <w:t>as</w:t>
      </w:r>
      <w:r>
        <w:rPr>
          <w:spacing w:val="-10"/>
        </w:rPr>
        <w:t xml:space="preserve"> </w:t>
      </w:r>
      <w:r>
        <w:rPr>
          <w:spacing w:val="-6"/>
        </w:rPr>
        <w:t>part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which</w:t>
      </w:r>
      <w:r>
        <w:rPr>
          <w:spacing w:val="-10"/>
        </w:rPr>
        <w:t xml:space="preserve"> </w:t>
      </w:r>
      <w:r>
        <w:rPr>
          <w:spacing w:val="-6"/>
        </w:rPr>
        <w:t>you</w:t>
      </w:r>
      <w:r>
        <w:rPr>
          <w:spacing w:val="-10"/>
        </w:rPr>
        <w:t xml:space="preserve"> </w:t>
      </w:r>
      <w:r>
        <w:rPr>
          <w:spacing w:val="-6"/>
        </w:rPr>
        <w:t>will</w:t>
      </w:r>
      <w:r>
        <w:rPr>
          <w:spacing w:val="-10"/>
        </w:rPr>
        <w:t xml:space="preserve"> </w:t>
      </w:r>
      <w:r>
        <w:rPr>
          <w:spacing w:val="-6"/>
        </w:rPr>
        <w:t>coordinate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virtual</w:t>
      </w:r>
      <w:r>
        <w:rPr>
          <w:spacing w:val="-10"/>
        </w:rPr>
        <w:t xml:space="preserve"> </w:t>
      </w:r>
      <w:r>
        <w:rPr>
          <w:spacing w:val="-6"/>
        </w:rPr>
        <w:t>team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deliver</w:t>
      </w:r>
      <w:r>
        <w:rPr>
          <w:spacing w:val="-10"/>
        </w:rPr>
        <w:t xml:space="preserve"> </w:t>
      </w:r>
      <w:r>
        <w:rPr>
          <w:spacing w:val="-6"/>
        </w:rPr>
        <w:t>project</w:t>
      </w:r>
      <w:r>
        <w:rPr>
          <w:spacing w:val="-10"/>
        </w:rPr>
        <w:t xml:space="preserve"> </w:t>
      </w:r>
      <w:r>
        <w:rPr>
          <w:spacing w:val="-6"/>
        </w:rPr>
        <w:t>outcomes.</w:t>
      </w:r>
      <w:r>
        <w:rPr>
          <w:spacing w:val="-10"/>
        </w:rPr>
        <w:t xml:space="preserve"> </w:t>
      </w:r>
      <w:r>
        <w:rPr>
          <w:spacing w:val="-6"/>
        </w:rPr>
        <w:t>Your scores</w:t>
      </w:r>
      <w:r>
        <w:rPr>
          <w:spacing w:val="-12"/>
        </w:rPr>
        <w:t xml:space="preserve"> </w:t>
      </w:r>
      <w:r>
        <w:rPr>
          <w:spacing w:val="-6"/>
        </w:rPr>
        <w:t>will</w:t>
      </w:r>
      <w:r>
        <w:rPr>
          <w:spacing w:val="-12"/>
        </w:rPr>
        <w:t xml:space="preserve"> </w:t>
      </w:r>
      <w:r>
        <w:rPr>
          <w:spacing w:val="-6"/>
        </w:rPr>
        <w:t>be</w:t>
      </w:r>
      <w:r>
        <w:rPr>
          <w:spacing w:val="-12"/>
        </w:rPr>
        <w:t xml:space="preserve"> </w:t>
      </w:r>
      <w:r>
        <w:rPr>
          <w:spacing w:val="-6"/>
        </w:rPr>
        <w:t>recorded,</w:t>
      </w:r>
      <w:r>
        <w:rPr>
          <w:spacing w:val="-12"/>
        </w:rPr>
        <w:t xml:space="preserve"> </w:t>
      </w:r>
      <w:r>
        <w:rPr>
          <w:spacing w:val="-6"/>
        </w:rPr>
        <w:t>but</w:t>
      </w:r>
      <w:r>
        <w:rPr>
          <w:spacing w:val="-12"/>
        </w:rPr>
        <w:t xml:space="preserve"> </w:t>
      </w:r>
      <w:r>
        <w:rPr>
          <w:spacing w:val="-6"/>
        </w:rPr>
        <w:t>this</w:t>
      </w:r>
      <w:r>
        <w:rPr>
          <w:spacing w:val="-12"/>
        </w:rPr>
        <w:t xml:space="preserve"> </w:t>
      </w:r>
      <w:r>
        <w:rPr>
          <w:spacing w:val="-6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graded</w:t>
      </w:r>
      <w:r>
        <w:rPr>
          <w:spacing w:val="-12"/>
        </w:rPr>
        <w:t xml:space="preserve"> </w:t>
      </w:r>
      <w:r>
        <w:rPr>
          <w:spacing w:val="-6"/>
        </w:rPr>
        <w:t>only</w:t>
      </w:r>
      <w:r>
        <w:rPr>
          <w:spacing w:val="-12"/>
        </w:rPr>
        <w:t xml:space="preserve"> </w:t>
      </w:r>
      <w:r>
        <w:rPr>
          <w:spacing w:val="-6"/>
        </w:rPr>
        <w:t>on</w:t>
      </w:r>
      <w:r>
        <w:rPr>
          <w:spacing w:val="-12"/>
        </w:rPr>
        <w:t xml:space="preserve"> </w:t>
      </w:r>
      <w:r>
        <w:rPr>
          <w:spacing w:val="-6"/>
        </w:rPr>
        <w:t>whether</w:t>
      </w:r>
      <w:r>
        <w:rPr>
          <w:spacing w:val="-12"/>
        </w:rPr>
        <w:t xml:space="preserve"> </w:t>
      </w:r>
      <w:r>
        <w:rPr>
          <w:spacing w:val="-6"/>
        </w:rPr>
        <w:t>you</w:t>
      </w:r>
      <w:r>
        <w:rPr>
          <w:spacing w:val="-12"/>
        </w:rPr>
        <w:t xml:space="preserve"> </w:t>
      </w:r>
      <w:r>
        <w:rPr>
          <w:spacing w:val="-6"/>
        </w:rPr>
        <w:t>have</w:t>
      </w:r>
      <w:r>
        <w:rPr>
          <w:spacing w:val="-12"/>
        </w:rPr>
        <w:t xml:space="preserve"> </w:t>
      </w:r>
      <w:r>
        <w:rPr>
          <w:spacing w:val="-6"/>
        </w:rPr>
        <w:t>made</w:t>
      </w:r>
      <w:r>
        <w:rPr>
          <w:spacing w:val="-12"/>
        </w:rPr>
        <w:t xml:space="preserve"> </w:t>
      </w:r>
      <w:r>
        <w:rPr>
          <w:spacing w:val="-6"/>
        </w:rPr>
        <w:t>best</w:t>
      </w:r>
      <w:r>
        <w:rPr>
          <w:spacing w:val="-12"/>
        </w:rPr>
        <w:t xml:space="preserve"> </w:t>
      </w:r>
      <w:r>
        <w:rPr>
          <w:spacing w:val="-6"/>
        </w:rPr>
        <w:t>efforts</w:t>
      </w:r>
      <w:r>
        <w:rPr>
          <w:spacing w:val="-12"/>
        </w:rPr>
        <w:t xml:space="preserve"> </w:t>
      </w:r>
      <w:r>
        <w:rPr>
          <w:spacing w:val="-6"/>
        </w:rPr>
        <w:t xml:space="preserve">to </w:t>
      </w:r>
      <w:r>
        <w:rPr>
          <w:spacing w:val="-8"/>
        </w:rPr>
        <w:t>complete</w:t>
      </w:r>
      <w:r>
        <w:rPr>
          <w:spacing w:val="-9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exercise</w:t>
      </w:r>
      <w:r>
        <w:rPr>
          <w:spacing w:val="-9"/>
        </w:rPr>
        <w:t xml:space="preserve"> </w:t>
      </w:r>
      <w:r>
        <w:rPr>
          <w:spacing w:val="-8"/>
        </w:rPr>
        <w:t>(pass)</w:t>
      </w:r>
      <w:r>
        <w:rPr>
          <w:spacing w:val="-9"/>
        </w:rPr>
        <w:t xml:space="preserve"> </w:t>
      </w:r>
      <w:r>
        <w:rPr>
          <w:spacing w:val="-8"/>
        </w:rPr>
        <w:t>or</w:t>
      </w:r>
      <w:r>
        <w:rPr>
          <w:spacing w:val="-9"/>
        </w:rPr>
        <w:t xml:space="preserve"> </w:t>
      </w:r>
      <w:r>
        <w:rPr>
          <w:spacing w:val="-8"/>
        </w:rPr>
        <w:t>either</w:t>
      </w:r>
      <w:r>
        <w:rPr>
          <w:spacing w:val="-9"/>
        </w:rPr>
        <w:t xml:space="preserve"> </w:t>
      </w:r>
      <w:r>
        <w:rPr>
          <w:spacing w:val="-8"/>
        </w:rPr>
        <w:t>not</w:t>
      </w:r>
      <w:r>
        <w:rPr>
          <w:spacing w:val="-9"/>
        </w:rPr>
        <w:t xml:space="preserve"> </w:t>
      </w:r>
      <w:r>
        <w:rPr>
          <w:spacing w:val="-8"/>
        </w:rPr>
        <w:t>completed</w:t>
      </w:r>
      <w:r>
        <w:rPr>
          <w:spacing w:val="-9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exercise</w:t>
      </w:r>
      <w:r>
        <w:rPr>
          <w:spacing w:val="-9"/>
        </w:rPr>
        <w:t xml:space="preserve"> </w:t>
      </w:r>
      <w:r>
        <w:rPr>
          <w:spacing w:val="-8"/>
        </w:rPr>
        <w:t>at</w:t>
      </w:r>
      <w:r>
        <w:rPr>
          <w:spacing w:val="-9"/>
        </w:rPr>
        <w:t xml:space="preserve"> </w:t>
      </w:r>
      <w:r>
        <w:rPr>
          <w:spacing w:val="-8"/>
        </w:rPr>
        <w:t>all,</w:t>
      </w:r>
      <w:r>
        <w:rPr>
          <w:spacing w:val="-9"/>
        </w:rPr>
        <w:t xml:space="preserve"> </w:t>
      </w:r>
      <w:r>
        <w:rPr>
          <w:spacing w:val="-8"/>
        </w:rPr>
        <w:t>or</w:t>
      </w:r>
      <w:r>
        <w:rPr>
          <w:spacing w:val="-9"/>
        </w:rPr>
        <w:t xml:space="preserve"> </w:t>
      </w:r>
      <w:r>
        <w:rPr>
          <w:spacing w:val="-8"/>
        </w:rPr>
        <w:t>just</w:t>
      </w:r>
      <w:r>
        <w:rPr>
          <w:spacing w:val="-9"/>
        </w:rPr>
        <w:t xml:space="preserve"> </w:t>
      </w:r>
      <w:r>
        <w:rPr>
          <w:spacing w:val="-8"/>
        </w:rPr>
        <w:t>‘clicked</w:t>
      </w:r>
      <w:r>
        <w:rPr>
          <w:spacing w:val="-9"/>
        </w:rPr>
        <w:t xml:space="preserve"> </w:t>
      </w:r>
      <w:r>
        <w:rPr>
          <w:spacing w:val="-8"/>
        </w:rPr>
        <w:t>through’ without due engagement with the exercise (fail). Co</w:t>
      </w:r>
      <w:r>
        <w:rPr>
          <w:spacing w:val="-8"/>
        </w:rPr>
        <w:t xml:space="preserve">mpletion of the exercise is confirmed when the online simulation gives you a score for your project. You do not need to share your scores </w:t>
      </w:r>
      <w:r>
        <w:rPr>
          <w:spacing w:val="-6"/>
        </w:rPr>
        <w:t>with</w:t>
      </w:r>
      <w:r>
        <w:rPr>
          <w:spacing w:val="-8"/>
        </w:rPr>
        <w:t xml:space="preserve"> </w:t>
      </w:r>
      <w:r>
        <w:rPr>
          <w:spacing w:val="-6"/>
        </w:rPr>
        <w:t>me</w:t>
      </w:r>
      <w:r>
        <w:rPr>
          <w:spacing w:val="-8"/>
        </w:rPr>
        <w:t xml:space="preserve"> </w:t>
      </w:r>
      <w:r>
        <w:rPr>
          <w:spacing w:val="-6"/>
        </w:rPr>
        <w:t>as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system</w:t>
      </w:r>
      <w:r>
        <w:rPr>
          <w:spacing w:val="-8"/>
        </w:rPr>
        <w:t xml:space="preserve"> </w:t>
      </w:r>
      <w:r>
        <w:rPr>
          <w:spacing w:val="-6"/>
        </w:rPr>
        <w:t>provides</w:t>
      </w:r>
      <w:r>
        <w:rPr>
          <w:spacing w:val="-8"/>
        </w:rPr>
        <w:t xml:space="preserve"> </w:t>
      </w:r>
      <w:r>
        <w:rPr>
          <w:spacing w:val="-6"/>
        </w:rPr>
        <w:t>me</w:t>
      </w:r>
      <w:r>
        <w:rPr>
          <w:spacing w:val="-8"/>
        </w:rPr>
        <w:t xml:space="preserve"> </w:t>
      </w:r>
      <w:r>
        <w:rPr>
          <w:spacing w:val="-6"/>
        </w:rPr>
        <w:t>with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full</w:t>
      </w:r>
      <w:r>
        <w:rPr>
          <w:spacing w:val="-8"/>
        </w:rPr>
        <w:t xml:space="preserve"> </w:t>
      </w:r>
      <w:r>
        <w:rPr>
          <w:spacing w:val="-6"/>
        </w:rPr>
        <w:t>candidate</w:t>
      </w:r>
      <w:r>
        <w:rPr>
          <w:spacing w:val="-8"/>
        </w:rPr>
        <w:t xml:space="preserve"> </w:t>
      </w:r>
      <w:r>
        <w:rPr>
          <w:spacing w:val="-6"/>
        </w:rPr>
        <w:t>overview.</w:t>
      </w:r>
    </w:p>
    <w:p w14:paraId="5FF8ECB9" w14:textId="77777777" w:rsidR="002D6CE2" w:rsidRDefault="002D6CE2">
      <w:pPr>
        <w:pStyle w:val="BodyText"/>
        <w:spacing w:before="4"/>
        <w:rPr>
          <w:sz w:val="27"/>
        </w:rPr>
      </w:pPr>
    </w:p>
    <w:p w14:paraId="6B9E6B37" w14:textId="77777777" w:rsidR="002D6CE2" w:rsidRDefault="009244FC">
      <w:pPr>
        <w:pStyle w:val="Heading2"/>
      </w:pPr>
      <w:bookmarkStart w:id="12" w:name="Project_Charter_(25%_of_total_grade)"/>
      <w:bookmarkEnd w:id="12"/>
      <w:r>
        <w:rPr>
          <w:w w:val="85"/>
        </w:rPr>
        <w:t>Project</w:t>
      </w:r>
      <w:r>
        <w:rPr>
          <w:spacing w:val="1"/>
        </w:rPr>
        <w:t xml:space="preserve"> </w:t>
      </w:r>
      <w:r>
        <w:rPr>
          <w:w w:val="85"/>
        </w:rPr>
        <w:t>Charter</w:t>
      </w:r>
      <w:r>
        <w:rPr>
          <w:spacing w:val="1"/>
        </w:rPr>
        <w:t xml:space="preserve"> </w:t>
      </w:r>
      <w:r>
        <w:rPr>
          <w:w w:val="85"/>
        </w:rPr>
        <w:t>(25%</w:t>
      </w:r>
      <w:r>
        <w:rPr>
          <w:spacing w:val="1"/>
        </w:rPr>
        <w:t xml:space="preserve"> </w:t>
      </w:r>
      <w:r>
        <w:rPr>
          <w:w w:val="85"/>
        </w:rPr>
        <w:t>of</w:t>
      </w:r>
      <w:r>
        <w:rPr>
          <w:spacing w:val="2"/>
        </w:rPr>
        <w:t xml:space="preserve"> </w:t>
      </w:r>
      <w:r>
        <w:rPr>
          <w:w w:val="85"/>
        </w:rPr>
        <w:t>total</w:t>
      </w:r>
      <w:r>
        <w:rPr>
          <w:spacing w:val="1"/>
        </w:rPr>
        <w:t xml:space="preserve"> </w:t>
      </w:r>
      <w:r>
        <w:rPr>
          <w:spacing w:val="-2"/>
          <w:w w:val="85"/>
        </w:rPr>
        <w:t>grade)</w:t>
      </w:r>
    </w:p>
    <w:p w14:paraId="37842068" w14:textId="77777777" w:rsidR="002D6CE2" w:rsidRDefault="009244FC">
      <w:pPr>
        <w:pStyle w:val="BodyText"/>
        <w:spacing w:before="140" w:line="292" w:lineRule="auto"/>
        <w:ind w:left="101" w:right="343"/>
      </w:pPr>
      <w:r>
        <w:rPr>
          <w:w w:val="90"/>
        </w:rPr>
        <w:t xml:space="preserve">Please see full instructions in Brightspace and information shared in class. Please complete </w:t>
      </w:r>
      <w:r>
        <w:rPr>
          <w:spacing w:val="-6"/>
        </w:rPr>
        <w:t>one</w:t>
      </w:r>
      <w:r>
        <w:rPr>
          <w:spacing w:val="-9"/>
        </w:rPr>
        <w:t xml:space="preserve"> </w:t>
      </w:r>
      <w:r>
        <w:rPr>
          <w:spacing w:val="-6"/>
        </w:rPr>
        <w:t>Project</w:t>
      </w:r>
      <w:r>
        <w:rPr>
          <w:spacing w:val="-9"/>
        </w:rPr>
        <w:t xml:space="preserve"> </w:t>
      </w:r>
      <w:r>
        <w:rPr>
          <w:spacing w:val="-6"/>
        </w:rPr>
        <w:t>Charter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project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your</w:t>
      </w:r>
      <w:r>
        <w:rPr>
          <w:spacing w:val="-9"/>
        </w:rPr>
        <w:t xml:space="preserve"> </w:t>
      </w:r>
      <w:r>
        <w:rPr>
          <w:spacing w:val="-6"/>
        </w:rPr>
        <w:t>choice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please</w:t>
      </w:r>
      <w:r>
        <w:rPr>
          <w:spacing w:val="-9"/>
        </w:rPr>
        <w:t xml:space="preserve"> </w:t>
      </w:r>
      <w:r>
        <w:rPr>
          <w:spacing w:val="-6"/>
        </w:rPr>
        <w:t>follow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instructions</w:t>
      </w:r>
      <w:r>
        <w:rPr>
          <w:spacing w:val="-9"/>
        </w:rPr>
        <w:t xml:space="preserve"> </w:t>
      </w:r>
      <w:r>
        <w:rPr>
          <w:spacing w:val="-6"/>
        </w:rPr>
        <w:t xml:space="preserve">in </w:t>
      </w:r>
      <w:r>
        <w:rPr>
          <w:w w:val="90"/>
        </w:rPr>
        <w:t>Brightspace. You do not have to use one of the templates provided. Your char</w:t>
      </w:r>
      <w:r>
        <w:rPr>
          <w:w w:val="90"/>
        </w:rPr>
        <w:t xml:space="preserve">ter should have all the elements set out in the template and the content types as we will discuss in class. Your </w:t>
      </w:r>
      <w:r>
        <w:t>charter</w:t>
      </w:r>
      <w:r>
        <w:rPr>
          <w:spacing w:val="-16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print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page.</w:t>
      </w:r>
    </w:p>
    <w:p w14:paraId="62DC0055" w14:textId="77777777" w:rsidR="002D6CE2" w:rsidRDefault="002D6CE2">
      <w:pPr>
        <w:pStyle w:val="BodyText"/>
        <w:spacing w:before="6"/>
        <w:rPr>
          <w:sz w:val="27"/>
        </w:rPr>
      </w:pPr>
    </w:p>
    <w:p w14:paraId="2D05B2D1" w14:textId="77777777" w:rsidR="002D6CE2" w:rsidRDefault="009244FC">
      <w:pPr>
        <w:pStyle w:val="Heading2"/>
        <w:spacing w:before="1"/>
      </w:pPr>
      <w:bookmarkStart w:id="13" w:name="Final_Assignment_(50%_of_total_grade)"/>
      <w:bookmarkEnd w:id="13"/>
      <w:r>
        <w:rPr>
          <w:w w:val="85"/>
        </w:rPr>
        <w:t>Final</w:t>
      </w:r>
      <w:r>
        <w:rPr>
          <w:spacing w:val="-8"/>
        </w:rPr>
        <w:t xml:space="preserve"> </w:t>
      </w:r>
      <w:r>
        <w:rPr>
          <w:w w:val="85"/>
        </w:rPr>
        <w:t>Assignment</w:t>
      </w:r>
      <w:r>
        <w:rPr>
          <w:spacing w:val="-8"/>
        </w:rPr>
        <w:t xml:space="preserve"> </w:t>
      </w:r>
      <w:r>
        <w:rPr>
          <w:w w:val="85"/>
        </w:rPr>
        <w:t>(50%</w:t>
      </w:r>
      <w:r>
        <w:rPr>
          <w:spacing w:val="-8"/>
        </w:rPr>
        <w:t xml:space="preserve"> </w:t>
      </w:r>
      <w:r>
        <w:rPr>
          <w:w w:val="85"/>
        </w:rPr>
        <w:t>of</w:t>
      </w:r>
      <w:r>
        <w:rPr>
          <w:spacing w:val="-8"/>
        </w:rPr>
        <w:t xml:space="preserve"> </w:t>
      </w:r>
      <w:r>
        <w:rPr>
          <w:w w:val="85"/>
        </w:rPr>
        <w:t>total</w:t>
      </w:r>
      <w:r>
        <w:rPr>
          <w:spacing w:val="-8"/>
        </w:rPr>
        <w:t xml:space="preserve"> </w:t>
      </w:r>
      <w:r>
        <w:rPr>
          <w:spacing w:val="-2"/>
          <w:w w:val="85"/>
        </w:rPr>
        <w:t>grade)</w:t>
      </w:r>
    </w:p>
    <w:p w14:paraId="4EA9D205" w14:textId="77777777" w:rsidR="002D6CE2" w:rsidRDefault="009244FC">
      <w:pPr>
        <w:pStyle w:val="BodyText"/>
        <w:spacing w:before="140" w:line="292" w:lineRule="auto"/>
        <w:ind w:left="101"/>
      </w:pPr>
      <w:r>
        <w:rPr>
          <w:w w:val="90"/>
        </w:rPr>
        <w:t xml:space="preserve">Please see full instructions in Brightspace and information shared in class. You are asked to </w:t>
      </w:r>
      <w:r>
        <w:rPr>
          <w:spacing w:val="-8"/>
        </w:rPr>
        <w:t>prepare</w:t>
      </w:r>
      <w:r>
        <w:rPr>
          <w:spacing w:val="-9"/>
        </w:rPr>
        <w:t xml:space="preserve"> </w:t>
      </w:r>
      <w:r>
        <w:rPr>
          <w:spacing w:val="-8"/>
        </w:rPr>
        <w:t>a</w:t>
      </w:r>
      <w:r>
        <w:rPr>
          <w:spacing w:val="-9"/>
        </w:rPr>
        <w:t xml:space="preserve"> </w:t>
      </w:r>
      <w:r>
        <w:rPr>
          <w:spacing w:val="-8"/>
        </w:rPr>
        <w:t>Project</w:t>
      </w:r>
      <w:r>
        <w:rPr>
          <w:spacing w:val="-9"/>
        </w:rPr>
        <w:t xml:space="preserve"> </w:t>
      </w:r>
      <w:r>
        <w:rPr>
          <w:spacing w:val="-8"/>
        </w:rPr>
        <w:t>Plan</w:t>
      </w:r>
      <w:r>
        <w:rPr>
          <w:spacing w:val="-9"/>
        </w:rPr>
        <w:t xml:space="preserve"> </w:t>
      </w:r>
      <w:r>
        <w:rPr>
          <w:spacing w:val="-8"/>
        </w:rPr>
        <w:t>based</w:t>
      </w:r>
      <w:r>
        <w:rPr>
          <w:spacing w:val="-9"/>
        </w:rPr>
        <w:t xml:space="preserve"> </w:t>
      </w:r>
      <w:r>
        <w:rPr>
          <w:spacing w:val="-8"/>
        </w:rPr>
        <w:t>on</w:t>
      </w:r>
      <w:r>
        <w:rPr>
          <w:spacing w:val="-9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project</w:t>
      </w:r>
      <w:r>
        <w:rPr>
          <w:spacing w:val="-9"/>
        </w:rPr>
        <w:t xml:space="preserve"> </w:t>
      </w:r>
      <w:r>
        <w:rPr>
          <w:spacing w:val="-8"/>
        </w:rPr>
        <w:t>you</w:t>
      </w:r>
      <w:r>
        <w:rPr>
          <w:spacing w:val="-9"/>
        </w:rPr>
        <w:t xml:space="preserve"> </w:t>
      </w:r>
      <w:r>
        <w:rPr>
          <w:spacing w:val="-8"/>
        </w:rPr>
        <w:t>initiated</w:t>
      </w:r>
      <w:r>
        <w:rPr>
          <w:spacing w:val="-9"/>
        </w:rPr>
        <w:t xml:space="preserve"> </w:t>
      </w:r>
      <w:r>
        <w:rPr>
          <w:spacing w:val="-8"/>
        </w:rPr>
        <w:t>with</w:t>
      </w:r>
      <w:r>
        <w:rPr>
          <w:spacing w:val="-9"/>
        </w:rPr>
        <w:t xml:space="preserve"> </w:t>
      </w:r>
      <w:r>
        <w:rPr>
          <w:spacing w:val="-8"/>
        </w:rPr>
        <w:t>your</w:t>
      </w:r>
      <w:r>
        <w:rPr>
          <w:spacing w:val="-9"/>
        </w:rPr>
        <w:t xml:space="preserve"> </w:t>
      </w:r>
      <w:r>
        <w:rPr>
          <w:spacing w:val="-8"/>
        </w:rPr>
        <w:t>Project</w:t>
      </w:r>
      <w:r>
        <w:rPr>
          <w:spacing w:val="-9"/>
        </w:rPr>
        <w:t xml:space="preserve"> </w:t>
      </w:r>
      <w:r>
        <w:rPr>
          <w:spacing w:val="-8"/>
        </w:rPr>
        <w:t>Charter.</w:t>
      </w:r>
      <w:r>
        <w:rPr>
          <w:spacing w:val="40"/>
        </w:rPr>
        <w:t xml:space="preserve"> </w:t>
      </w:r>
      <w:r>
        <w:rPr>
          <w:spacing w:val="-8"/>
        </w:rPr>
        <w:t>You</w:t>
      </w:r>
      <w:r>
        <w:rPr>
          <w:spacing w:val="-9"/>
        </w:rPr>
        <w:t xml:space="preserve"> </w:t>
      </w:r>
      <w:r>
        <w:rPr>
          <w:spacing w:val="-8"/>
        </w:rPr>
        <w:t xml:space="preserve">will </w:t>
      </w:r>
      <w:r>
        <w:rPr>
          <w:w w:val="90"/>
        </w:rPr>
        <w:t>create a project schedule, communications plan, work breakdown struc</w:t>
      </w:r>
      <w:r>
        <w:rPr>
          <w:w w:val="90"/>
        </w:rPr>
        <w:t>ture and either a risk management plan or project dashboard. The page limit is 10 pages, including a cover page.</w:t>
      </w:r>
    </w:p>
    <w:p w14:paraId="63EAD857" w14:textId="77777777" w:rsidR="002D6CE2" w:rsidRDefault="002D6CE2">
      <w:pPr>
        <w:pStyle w:val="BodyText"/>
        <w:spacing w:before="5"/>
        <w:rPr>
          <w:sz w:val="31"/>
        </w:rPr>
      </w:pPr>
    </w:p>
    <w:p w14:paraId="437A693B" w14:textId="77777777" w:rsidR="002D6CE2" w:rsidRDefault="009244FC">
      <w:pPr>
        <w:pStyle w:val="Heading1"/>
      </w:pPr>
      <w:bookmarkStart w:id="14" w:name="Class_1"/>
      <w:bookmarkEnd w:id="14"/>
      <w:r>
        <w:rPr>
          <w:w w:val="75"/>
        </w:rPr>
        <w:t>Class</w:t>
      </w:r>
      <w:r>
        <w:rPr>
          <w:spacing w:val="-4"/>
        </w:rPr>
        <w:t xml:space="preserve"> </w:t>
      </w:r>
      <w:r>
        <w:rPr>
          <w:spacing w:val="-10"/>
          <w:w w:val="95"/>
        </w:rPr>
        <w:t>1</w:t>
      </w:r>
    </w:p>
    <w:p w14:paraId="4A23DE4A" w14:textId="77777777" w:rsidR="002D6CE2" w:rsidRDefault="002D6CE2">
      <w:pPr>
        <w:pStyle w:val="BodyText"/>
        <w:spacing w:before="5"/>
        <w:rPr>
          <w:b/>
          <w:sz w:val="35"/>
        </w:rPr>
      </w:pPr>
    </w:p>
    <w:p w14:paraId="5D139F43" w14:textId="77777777" w:rsidR="002D6CE2" w:rsidRDefault="009244FC">
      <w:pPr>
        <w:pStyle w:val="Heading2"/>
      </w:pPr>
      <w:r>
        <w:rPr>
          <w:w w:val="85"/>
        </w:rPr>
        <w:t>Required</w:t>
      </w:r>
      <w:r>
        <w:rPr>
          <w:spacing w:val="-2"/>
          <w:w w:val="85"/>
        </w:rPr>
        <w:t xml:space="preserve"> </w:t>
      </w:r>
      <w:r>
        <w:rPr>
          <w:w w:val="85"/>
        </w:rPr>
        <w:t>Readings</w:t>
      </w:r>
      <w:r>
        <w:rPr>
          <w:spacing w:val="-2"/>
          <w:w w:val="85"/>
        </w:rPr>
        <w:t xml:space="preserve"> </w:t>
      </w:r>
      <w:r>
        <w:rPr>
          <w:w w:val="85"/>
        </w:rPr>
        <w:t>–</w:t>
      </w:r>
      <w:r>
        <w:rPr>
          <w:spacing w:val="-1"/>
          <w:w w:val="85"/>
        </w:rPr>
        <w:t xml:space="preserve"> </w:t>
      </w:r>
      <w:r>
        <w:rPr>
          <w:w w:val="85"/>
        </w:rPr>
        <w:t>posted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2"/>
          <w:w w:val="85"/>
        </w:rPr>
        <w:t xml:space="preserve"> Resources</w:t>
      </w:r>
    </w:p>
    <w:p w14:paraId="54D1BA23" w14:textId="77777777" w:rsidR="002D6CE2" w:rsidRDefault="002D6CE2">
      <w:pPr>
        <w:pStyle w:val="BodyText"/>
        <w:spacing w:before="6"/>
        <w:rPr>
          <w:b/>
          <w:sz w:val="29"/>
        </w:rPr>
      </w:pPr>
    </w:p>
    <w:p w14:paraId="0CDEA0AB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0" w:line="254" w:lineRule="auto"/>
        <w:ind w:left="821" w:right="529"/>
        <w:rPr>
          <w:sz w:val="24"/>
        </w:rPr>
      </w:pPr>
      <w:r>
        <w:rPr>
          <w:spacing w:val="-8"/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look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this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8"/>
          <w:sz w:val="24"/>
        </w:rPr>
        <w:t>SmartSheet</w:t>
      </w:r>
      <w:proofErr w:type="spellEnd"/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online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resource:</w:t>
      </w:r>
      <w:r>
        <w:rPr>
          <w:spacing w:val="-4"/>
          <w:sz w:val="24"/>
        </w:rPr>
        <w:t xml:space="preserve"> </w:t>
      </w:r>
      <w:hyperlink r:id="rId10">
        <w:r>
          <w:rPr>
            <w:color w:val="0000FF"/>
            <w:spacing w:val="-8"/>
            <w:sz w:val="24"/>
            <w:u w:val="single" w:color="0000FF"/>
          </w:rPr>
          <w:t>Project</w:t>
        </w:r>
        <w:r>
          <w:rPr>
            <w:color w:val="0000FF"/>
            <w:spacing w:val="-10"/>
            <w:sz w:val="24"/>
            <w:u w:val="single" w:color="0000FF"/>
          </w:rPr>
          <w:t xml:space="preserve"> </w:t>
        </w:r>
        <w:r>
          <w:rPr>
            <w:color w:val="0000FF"/>
            <w:spacing w:val="-8"/>
            <w:sz w:val="24"/>
            <w:u w:val="single" w:color="0000FF"/>
          </w:rPr>
          <w:t>Management</w:t>
        </w:r>
        <w:r>
          <w:rPr>
            <w:color w:val="0000FF"/>
            <w:spacing w:val="-10"/>
            <w:sz w:val="24"/>
            <w:u w:val="single" w:color="0000FF"/>
          </w:rPr>
          <w:t xml:space="preserve"> </w:t>
        </w:r>
        <w:r>
          <w:rPr>
            <w:color w:val="0000FF"/>
            <w:spacing w:val="-8"/>
            <w:sz w:val="24"/>
            <w:u w:val="single" w:color="0000FF"/>
          </w:rPr>
          <w:t>Guide</w:t>
        </w:r>
      </w:hyperlink>
      <w:r>
        <w:rPr>
          <w:spacing w:val="-8"/>
          <w:sz w:val="24"/>
        </w:rPr>
        <w:t>. Chapters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good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intro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some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concepts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cover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class.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 xml:space="preserve">Other </w:t>
      </w:r>
      <w:r>
        <w:rPr>
          <w:w w:val="90"/>
          <w:sz w:val="24"/>
        </w:rPr>
        <w:t>chapters also contain potentially useful information and template links. (Please</w:t>
      </w:r>
      <w:r>
        <w:rPr>
          <w:w w:val="90"/>
          <w:sz w:val="24"/>
        </w:rPr>
        <w:t xml:space="preserve"> note </w:t>
      </w:r>
      <w:r>
        <w:rPr>
          <w:spacing w:val="-6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these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linked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templates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more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complex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ones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we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use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class.)</w:t>
      </w:r>
    </w:p>
    <w:p w14:paraId="53C66C54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2" w:line="254" w:lineRule="auto"/>
        <w:ind w:left="821" w:right="134"/>
        <w:rPr>
          <w:sz w:val="24"/>
        </w:rPr>
      </w:pPr>
      <w:r>
        <w:rPr>
          <w:w w:val="90"/>
          <w:sz w:val="24"/>
        </w:rPr>
        <w:t>Laufer,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A.</w:t>
      </w:r>
      <w:r>
        <w:rPr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What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Successful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Managers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Do</w:t>
      </w:r>
      <w:r>
        <w:rPr>
          <w:w w:val="90"/>
          <w:sz w:val="24"/>
        </w:rPr>
        <w:t>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MIT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Sloan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Management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Review,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 xml:space="preserve">Spring 2015, 43-50. </w:t>
      </w:r>
      <w:r>
        <w:rPr>
          <w:b/>
          <w:w w:val="90"/>
          <w:sz w:val="24"/>
        </w:rPr>
        <w:t xml:space="preserve">Skim read for class 1 </w:t>
      </w:r>
      <w:r>
        <w:rPr>
          <w:w w:val="90"/>
          <w:sz w:val="24"/>
        </w:rPr>
        <w:t>and we will review this again for session 2.</w:t>
      </w:r>
    </w:p>
    <w:p w14:paraId="7E36B2CC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line="254" w:lineRule="auto"/>
        <w:ind w:left="821" w:right="913"/>
        <w:rPr>
          <w:sz w:val="24"/>
        </w:rPr>
      </w:pPr>
      <w:proofErr w:type="spellStart"/>
      <w:r>
        <w:rPr>
          <w:w w:val="85"/>
          <w:sz w:val="24"/>
        </w:rPr>
        <w:t>Criscuolo</w:t>
      </w:r>
      <w:proofErr w:type="spellEnd"/>
      <w:r>
        <w:rPr>
          <w:w w:val="85"/>
          <w:sz w:val="24"/>
        </w:rPr>
        <w:t xml:space="preserve">, P. </w:t>
      </w:r>
      <w:proofErr w:type="spellStart"/>
      <w:r>
        <w:rPr>
          <w:w w:val="85"/>
          <w:sz w:val="24"/>
        </w:rPr>
        <w:t>Dahlander</w:t>
      </w:r>
      <w:proofErr w:type="spellEnd"/>
      <w:r>
        <w:rPr>
          <w:w w:val="85"/>
          <w:sz w:val="24"/>
        </w:rPr>
        <w:t xml:space="preserve">, L. </w:t>
      </w:r>
      <w:proofErr w:type="spellStart"/>
      <w:r>
        <w:rPr>
          <w:w w:val="85"/>
          <w:sz w:val="24"/>
        </w:rPr>
        <w:t>Grohsjean</w:t>
      </w:r>
      <w:proofErr w:type="spellEnd"/>
      <w:r>
        <w:rPr>
          <w:w w:val="85"/>
          <w:sz w:val="24"/>
        </w:rPr>
        <w:t xml:space="preserve"> T.</w:t>
      </w:r>
      <w:r>
        <w:rPr>
          <w:spacing w:val="40"/>
          <w:sz w:val="24"/>
        </w:rPr>
        <w:t xml:space="preserve"> </w:t>
      </w:r>
      <w:r>
        <w:rPr>
          <w:w w:val="85"/>
          <w:sz w:val="24"/>
        </w:rPr>
        <w:t xml:space="preserve">and Salter S. </w:t>
      </w:r>
      <w:r>
        <w:rPr>
          <w:i/>
          <w:w w:val="85"/>
          <w:sz w:val="24"/>
        </w:rPr>
        <w:t xml:space="preserve">The Biases That Keep Good </w:t>
      </w:r>
      <w:r>
        <w:rPr>
          <w:i/>
          <w:w w:val="90"/>
          <w:sz w:val="24"/>
        </w:rPr>
        <w:t>Projects from Getting Funded</w:t>
      </w:r>
      <w:r>
        <w:rPr>
          <w:w w:val="90"/>
          <w:sz w:val="24"/>
        </w:rPr>
        <w:t>. Harvard Business Review, March 2017, 2 – 6.</w:t>
      </w:r>
    </w:p>
    <w:p w14:paraId="1376259D" w14:textId="77777777" w:rsidR="002D6CE2" w:rsidRDefault="002D6CE2">
      <w:pPr>
        <w:spacing w:line="254" w:lineRule="auto"/>
        <w:rPr>
          <w:sz w:val="24"/>
        </w:rPr>
        <w:sectPr w:rsidR="002D6CE2">
          <w:pgSz w:w="12240" w:h="15840"/>
          <w:pgMar w:top="1420" w:right="1340" w:bottom="980" w:left="1340" w:header="0" w:footer="788" w:gutter="0"/>
          <w:cols w:space="720"/>
        </w:sectPr>
      </w:pPr>
    </w:p>
    <w:p w14:paraId="368DA1EC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48" w:line="254" w:lineRule="auto"/>
        <w:ind w:left="821" w:right="833"/>
        <w:rPr>
          <w:sz w:val="24"/>
        </w:rPr>
      </w:pPr>
      <w:r>
        <w:rPr>
          <w:w w:val="90"/>
          <w:sz w:val="24"/>
        </w:rPr>
        <w:lastRenderedPageBreak/>
        <w:t>Davies,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A.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Dodgson,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M.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Gann,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D.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Macaulay,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S.</w:t>
      </w:r>
      <w:r>
        <w:rPr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Five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Rules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Managing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Large, Complex</w:t>
      </w:r>
      <w:r>
        <w:rPr>
          <w:i/>
          <w:w w:val="90"/>
          <w:sz w:val="24"/>
        </w:rPr>
        <w:t xml:space="preserve"> Projects</w:t>
      </w:r>
      <w:r>
        <w:rPr>
          <w:w w:val="90"/>
          <w:sz w:val="24"/>
        </w:rPr>
        <w:t>. MIT Sloan Management Review, Fall 2017, 73 – 77.</w:t>
      </w:r>
    </w:p>
    <w:p w14:paraId="7289A2D0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line="254" w:lineRule="auto"/>
        <w:ind w:left="821" w:right="261"/>
        <w:rPr>
          <w:sz w:val="24"/>
        </w:rPr>
      </w:pPr>
      <w:proofErr w:type="spellStart"/>
      <w:r>
        <w:rPr>
          <w:w w:val="90"/>
          <w:sz w:val="24"/>
        </w:rPr>
        <w:t>Dvir</w:t>
      </w:r>
      <w:proofErr w:type="spellEnd"/>
      <w:r>
        <w:rPr>
          <w:w w:val="90"/>
          <w:sz w:val="24"/>
        </w:rPr>
        <w:t>, D.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and </w:t>
      </w:r>
      <w:proofErr w:type="spellStart"/>
      <w:r>
        <w:rPr>
          <w:w w:val="90"/>
          <w:sz w:val="24"/>
        </w:rPr>
        <w:t>Shenhar</w:t>
      </w:r>
      <w:proofErr w:type="spellEnd"/>
      <w:r>
        <w:rPr>
          <w:w w:val="90"/>
          <w:sz w:val="24"/>
        </w:rPr>
        <w:t xml:space="preserve">, A. </w:t>
      </w:r>
      <w:r>
        <w:rPr>
          <w:i/>
          <w:w w:val="90"/>
          <w:sz w:val="24"/>
        </w:rPr>
        <w:t>What great projects have in common</w:t>
      </w:r>
      <w:r>
        <w:rPr>
          <w:w w:val="90"/>
          <w:sz w:val="24"/>
        </w:rPr>
        <w:t xml:space="preserve">. MIT Sloan Management </w:t>
      </w:r>
      <w:r>
        <w:rPr>
          <w:spacing w:val="-6"/>
          <w:sz w:val="24"/>
        </w:rPr>
        <w:t>Review,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Spring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2011,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19-21.</w:t>
      </w:r>
    </w:p>
    <w:p w14:paraId="2537FBBA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left="821"/>
        <w:rPr>
          <w:sz w:val="24"/>
        </w:rPr>
      </w:pPr>
      <w:r>
        <w:rPr>
          <w:w w:val="85"/>
          <w:sz w:val="24"/>
        </w:rPr>
        <w:t>Green,</w:t>
      </w:r>
      <w:r>
        <w:rPr>
          <w:spacing w:val="5"/>
          <w:sz w:val="24"/>
        </w:rPr>
        <w:t xml:space="preserve"> </w:t>
      </w:r>
      <w:r>
        <w:rPr>
          <w:w w:val="85"/>
          <w:sz w:val="24"/>
        </w:rPr>
        <w:t>S.</w:t>
      </w:r>
      <w:r>
        <w:rPr>
          <w:spacing w:val="8"/>
          <w:sz w:val="24"/>
        </w:rPr>
        <w:t xml:space="preserve"> </w:t>
      </w:r>
      <w:r>
        <w:rPr>
          <w:i/>
          <w:w w:val="85"/>
          <w:sz w:val="24"/>
        </w:rPr>
        <w:t>Is</w:t>
      </w:r>
      <w:r>
        <w:rPr>
          <w:i/>
          <w:spacing w:val="6"/>
          <w:sz w:val="24"/>
        </w:rPr>
        <w:t xml:space="preserve"> </w:t>
      </w:r>
      <w:r>
        <w:rPr>
          <w:i/>
          <w:w w:val="85"/>
          <w:sz w:val="24"/>
        </w:rPr>
        <w:t>the</w:t>
      </w:r>
      <w:r>
        <w:rPr>
          <w:i/>
          <w:spacing w:val="6"/>
          <w:sz w:val="24"/>
        </w:rPr>
        <w:t xml:space="preserve"> </w:t>
      </w:r>
      <w:r>
        <w:rPr>
          <w:i/>
          <w:w w:val="85"/>
          <w:sz w:val="24"/>
        </w:rPr>
        <w:t>Rooky</w:t>
      </w:r>
      <w:r>
        <w:rPr>
          <w:i/>
          <w:spacing w:val="6"/>
          <w:sz w:val="24"/>
        </w:rPr>
        <w:t xml:space="preserve"> </w:t>
      </w:r>
      <w:r>
        <w:rPr>
          <w:i/>
          <w:w w:val="85"/>
          <w:sz w:val="24"/>
        </w:rPr>
        <w:t>Ready?</w:t>
      </w:r>
      <w:r>
        <w:rPr>
          <w:i/>
          <w:spacing w:val="8"/>
          <w:sz w:val="24"/>
        </w:rPr>
        <w:t xml:space="preserve"> </w:t>
      </w:r>
      <w:r>
        <w:rPr>
          <w:w w:val="85"/>
          <w:sz w:val="24"/>
        </w:rPr>
        <w:t>Harvard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Business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Review,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December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2009,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33-</w:t>
      </w:r>
      <w:r>
        <w:rPr>
          <w:spacing w:val="-5"/>
          <w:w w:val="85"/>
          <w:sz w:val="24"/>
        </w:rPr>
        <w:t>40.</w:t>
      </w:r>
    </w:p>
    <w:p w14:paraId="6FC0D347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17" w:line="254" w:lineRule="auto"/>
        <w:ind w:left="821" w:right="143"/>
        <w:rPr>
          <w:sz w:val="24"/>
        </w:rPr>
      </w:pPr>
      <w:hyperlink r:id="rId11">
        <w:r>
          <w:rPr>
            <w:i/>
            <w:color w:val="0000FF"/>
            <w:w w:val="90"/>
            <w:sz w:val="24"/>
            <w:u w:val="single" w:color="0000FF"/>
          </w:rPr>
          <w:t>3</w:t>
        </w:r>
        <w:r>
          <w:rPr>
            <w:i/>
            <w:color w:val="0000FF"/>
            <w:spacing w:val="-3"/>
            <w:w w:val="90"/>
            <w:sz w:val="24"/>
            <w:u w:val="single" w:color="0000FF"/>
          </w:rPr>
          <w:t xml:space="preserve"> </w:t>
        </w:r>
        <w:r>
          <w:rPr>
            <w:i/>
            <w:color w:val="0000FF"/>
            <w:w w:val="90"/>
            <w:sz w:val="24"/>
            <w:u w:val="single" w:color="0000FF"/>
          </w:rPr>
          <w:t>elements</w:t>
        </w:r>
        <w:r>
          <w:rPr>
            <w:i/>
            <w:color w:val="0000FF"/>
            <w:spacing w:val="-3"/>
            <w:w w:val="90"/>
            <w:sz w:val="24"/>
            <w:u w:val="single" w:color="0000FF"/>
          </w:rPr>
          <w:t xml:space="preserve"> </w:t>
        </w:r>
        <w:r>
          <w:rPr>
            <w:i/>
            <w:color w:val="0000FF"/>
            <w:w w:val="90"/>
            <w:sz w:val="24"/>
            <w:u w:val="single" w:color="0000FF"/>
          </w:rPr>
          <w:t>every</w:t>
        </w:r>
        <w:r>
          <w:rPr>
            <w:i/>
            <w:color w:val="0000FF"/>
            <w:spacing w:val="-3"/>
            <w:w w:val="90"/>
            <w:sz w:val="24"/>
            <w:u w:val="single" w:color="0000FF"/>
          </w:rPr>
          <w:t xml:space="preserve"> </w:t>
        </w:r>
        <w:r>
          <w:rPr>
            <w:i/>
            <w:color w:val="0000FF"/>
            <w:w w:val="90"/>
            <w:sz w:val="24"/>
            <w:u w:val="single" w:color="0000FF"/>
          </w:rPr>
          <w:t>project</w:t>
        </w:r>
        <w:r>
          <w:rPr>
            <w:i/>
            <w:color w:val="0000FF"/>
            <w:spacing w:val="-3"/>
            <w:w w:val="90"/>
            <w:sz w:val="24"/>
            <w:u w:val="single" w:color="0000FF"/>
          </w:rPr>
          <w:t xml:space="preserve"> </w:t>
        </w:r>
        <w:r>
          <w:rPr>
            <w:i/>
            <w:color w:val="0000FF"/>
            <w:w w:val="90"/>
            <w:sz w:val="24"/>
            <w:u w:val="single" w:color="0000FF"/>
          </w:rPr>
          <w:t>charter</w:t>
        </w:r>
        <w:r>
          <w:rPr>
            <w:i/>
            <w:color w:val="0000FF"/>
            <w:spacing w:val="-3"/>
            <w:w w:val="90"/>
            <w:sz w:val="24"/>
            <w:u w:val="single" w:color="0000FF"/>
          </w:rPr>
          <w:t xml:space="preserve"> </w:t>
        </w:r>
        <w:r>
          <w:rPr>
            <w:i/>
            <w:color w:val="0000FF"/>
            <w:w w:val="90"/>
            <w:sz w:val="24"/>
            <w:u w:val="single" w:color="0000FF"/>
          </w:rPr>
          <w:t>needs</w:t>
        </w:r>
      </w:hyperlink>
      <w:r>
        <w:rPr>
          <w:i/>
          <w:w w:val="90"/>
          <w:sz w:val="24"/>
        </w:rPr>
        <w:t>.</w:t>
      </w:r>
      <w:r>
        <w:rPr>
          <w:i/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Asana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blog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post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Martins,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J.,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January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11,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 xml:space="preserve">2023. </w:t>
      </w:r>
      <w:r>
        <w:rPr>
          <w:spacing w:val="-4"/>
          <w:sz w:val="24"/>
        </w:rPr>
        <w:t>(Please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note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template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resource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slightly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different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form </w:t>
      </w:r>
      <w:r>
        <w:rPr>
          <w:sz w:val="24"/>
        </w:rPr>
        <w:t>we</w:t>
      </w:r>
      <w:r>
        <w:rPr>
          <w:spacing w:val="-19"/>
          <w:sz w:val="24"/>
        </w:rPr>
        <w:t xml:space="preserve"> </w:t>
      </w:r>
      <w:r>
        <w:rPr>
          <w:sz w:val="24"/>
        </w:rPr>
        <w:t>use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class).</w:t>
      </w:r>
    </w:p>
    <w:p w14:paraId="53763A49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2" w:line="254" w:lineRule="auto"/>
        <w:ind w:left="821" w:right="184"/>
        <w:rPr>
          <w:sz w:val="24"/>
        </w:rPr>
      </w:pPr>
      <w:r>
        <w:rPr>
          <w:i/>
          <w:w w:val="90"/>
          <w:sz w:val="24"/>
        </w:rPr>
        <w:t>Your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Needs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Charter.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Here's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What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Means</w:t>
      </w:r>
      <w:r>
        <w:rPr>
          <w:w w:val="90"/>
          <w:sz w:val="24"/>
        </w:rPr>
        <w:t>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Harvard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Business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Review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 xml:space="preserve">Digital </w:t>
      </w:r>
      <w:r>
        <w:rPr>
          <w:spacing w:val="-2"/>
          <w:sz w:val="24"/>
        </w:rPr>
        <w:t>Articles,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November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2016,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2.</w:t>
      </w:r>
    </w:p>
    <w:p w14:paraId="79A6E725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line="254" w:lineRule="auto"/>
        <w:ind w:left="821" w:right="1204"/>
        <w:rPr>
          <w:sz w:val="24"/>
        </w:rPr>
      </w:pPr>
      <w:r>
        <w:rPr>
          <w:w w:val="85"/>
          <w:sz w:val="24"/>
        </w:rPr>
        <w:t xml:space="preserve">Browning, T. R. and </w:t>
      </w:r>
      <w:proofErr w:type="spellStart"/>
      <w:r>
        <w:rPr>
          <w:w w:val="85"/>
          <w:sz w:val="24"/>
        </w:rPr>
        <w:t>Ramasesh</w:t>
      </w:r>
      <w:proofErr w:type="spellEnd"/>
      <w:r>
        <w:rPr>
          <w:w w:val="85"/>
          <w:sz w:val="24"/>
        </w:rPr>
        <w:t xml:space="preserve">, R. V. </w:t>
      </w:r>
      <w:r>
        <w:rPr>
          <w:i/>
          <w:w w:val="85"/>
          <w:sz w:val="24"/>
        </w:rPr>
        <w:t xml:space="preserve">Reducing Unwelcome Surprises in Project </w:t>
      </w:r>
      <w:r>
        <w:rPr>
          <w:i/>
          <w:spacing w:val="-8"/>
          <w:sz w:val="24"/>
        </w:rPr>
        <w:t>Management</w:t>
      </w:r>
      <w:r>
        <w:rPr>
          <w:spacing w:val="-8"/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MIT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Sloan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Management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Review,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March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2018,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53-62.</w:t>
      </w:r>
    </w:p>
    <w:p w14:paraId="12FE7479" w14:textId="77777777" w:rsidR="002D6CE2" w:rsidRDefault="002D6CE2">
      <w:pPr>
        <w:pStyle w:val="BodyText"/>
        <w:spacing w:before="10"/>
        <w:rPr>
          <w:sz w:val="27"/>
        </w:rPr>
      </w:pPr>
    </w:p>
    <w:p w14:paraId="46C70D83" w14:textId="77777777" w:rsidR="002D6CE2" w:rsidRDefault="009244FC">
      <w:pPr>
        <w:pStyle w:val="Heading2"/>
      </w:pPr>
      <w:r>
        <w:rPr>
          <w:w w:val="85"/>
        </w:rPr>
        <w:t>Optional</w:t>
      </w:r>
      <w:r>
        <w:rPr>
          <w:spacing w:val="13"/>
        </w:rPr>
        <w:t xml:space="preserve"> </w:t>
      </w:r>
      <w:r>
        <w:rPr>
          <w:spacing w:val="-2"/>
          <w:w w:val="95"/>
        </w:rPr>
        <w:t>Readings</w:t>
      </w:r>
    </w:p>
    <w:p w14:paraId="5D5E4656" w14:textId="77777777" w:rsidR="002D6CE2" w:rsidRDefault="002D6CE2">
      <w:pPr>
        <w:pStyle w:val="BodyText"/>
        <w:spacing w:before="7"/>
        <w:rPr>
          <w:b/>
          <w:sz w:val="29"/>
        </w:rPr>
      </w:pPr>
    </w:p>
    <w:p w14:paraId="04BD32BA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0" w:line="254" w:lineRule="auto"/>
        <w:ind w:left="821" w:right="363"/>
        <w:rPr>
          <w:sz w:val="24"/>
        </w:rPr>
      </w:pPr>
      <w:r>
        <w:rPr>
          <w:w w:val="90"/>
          <w:sz w:val="24"/>
        </w:rPr>
        <w:t>Pinto,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J.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Kharbanda,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O.,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“</w:t>
      </w:r>
      <w:r>
        <w:rPr>
          <w:i/>
          <w:w w:val="90"/>
          <w:sz w:val="24"/>
        </w:rPr>
        <w:t>Lessons</w:t>
      </w:r>
      <w:r>
        <w:rPr>
          <w:i/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an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Accidental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Profession</w:t>
      </w:r>
      <w:r>
        <w:rPr>
          <w:w w:val="90"/>
          <w:sz w:val="24"/>
        </w:rPr>
        <w:t>”,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Business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 xml:space="preserve">Horizons, </w:t>
      </w:r>
      <w:r>
        <w:rPr>
          <w:sz w:val="24"/>
        </w:rPr>
        <w:t>March-April 1995.</w:t>
      </w:r>
    </w:p>
    <w:p w14:paraId="694FC91B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ind w:left="821"/>
        <w:rPr>
          <w:sz w:val="24"/>
        </w:rPr>
      </w:pPr>
      <w:r>
        <w:rPr>
          <w:w w:val="90"/>
          <w:sz w:val="24"/>
        </w:rPr>
        <w:t>Blog:</w:t>
      </w:r>
      <w:r>
        <w:rPr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Roadmap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Rookies</w:t>
      </w:r>
      <w:r>
        <w:rPr>
          <w:w w:val="90"/>
          <w:sz w:val="24"/>
        </w:rPr>
        <w:t>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PM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Network,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June</w:t>
      </w:r>
      <w:r>
        <w:rPr>
          <w:spacing w:val="-9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2016.</w:t>
      </w:r>
    </w:p>
    <w:p w14:paraId="34E31236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17" w:line="254" w:lineRule="auto"/>
        <w:ind w:left="821" w:right="775"/>
        <w:rPr>
          <w:sz w:val="24"/>
        </w:rPr>
      </w:pPr>
      <w:r>
        <w:rPr>
          <w:i/>
          <w:w w:val="90"/>
          <w:sz w:val="24"/>
        </w:rPr>
        <w:t>Rookie Revelations: mistakes PMs made at the start of their careers</w:t>
      </w:r>
      <w:r>
        <w:rPr>
          <w:w w:val="90"/>
          <w:sz w:val="24"/>
        </w:rPr>
        <w:t xml:space="preserve">. PM Network, </w:t>
      </w:r>
      <w:r>
        <w:rPr>
          <w:sz w:val="24"/>
        </w:rPr>
        <w:t>January</w:t>
      </w:r>
      <w:r>
        <w:rPr>
          <w:spacing w:val="-17"/>
          <w:sz w:val="24"/>
        </w:rPr>
        <w:t xml:space="preserve"> </w:t>
      </w:r>
      <w:r>
        <w:rPr>
          <w:sz w:val="24"/>
        </w:rPr>
        <w:t>2019.</w:t>
      </w:r>
    </w:p>
    <w:p w14:paraId="063E6FB2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line="254" w:lineRule="auto"/>
        <w:ind w:left="821" w:right="420"/>
        <w:rPr>
          <w:sz w:val="24"/>
        </w:rPr>
      </w:pPr>
      <w:r>
        <w:rPr>
          <w:w w:val="90"/>
          <w:sz w:val="24"/>
        </w:rPr>
        <w:t>Brown,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K.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al.</w:t>
      </w:r>
      <w:r>
        <w:rPr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Why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Every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Needs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Brand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(and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How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Create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One).</w:t>
      </w:r>
      <w:r>
        <w:rPr>
          <w:i/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MIT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 xml:space="preserve">Sloan </w:t>
      </w:r>
      <w:r>
        <w:rPr>
          <w:spacing w:val="-6"/>
          <w:sz w:val="24"/>
        </w:rPr>
        <w:t>Management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Review,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Summer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2011.</w:t>
      </w:r>
    </w:p>
    <w:p w14:paraId="244FBD7B" w14:textId="77777777" w:rsidR="002D6CE2" w:rsidRDefault="002D6CE2">
      <w:pPr>
        <w:pStyle w:val="BodyText"/>
        <w:spacing w:before="8"/>
        <w:rPr>
          <w:sz w:val="31"/>
        </w:rPr>
      </w:pPr>
    </w:p>
    <w:p w14:paraId="2224EBE8" w14:textId="77777777" w:rsidR="002D6CE2" w:rsidRDefault="009244FC">
      <w:pPr>
        <w:pStyle w:val="Heading1"/>
        <w:spacing w:before="1"/>
      </w:pPr>
      <w:bookmarkStart w:id="15" w:name="Class_2"/>
      <w:bookmarkEnd w:id="15"/>
      <w:r>
        <w:rPr>
          <w:w w:val="75"/>
        </w:rPr>
        <w:t>Class</w:t>
      </w:r>
      <w:r>
        <w:rPr>
          <w:spacing w:val="-4"/>
        </w:rPr>
        <w:t xml:space="preserve"> </w:t>
      </w:r>
      <w:r>
        <w:rPr>
          <w:spacing w:val="-10"/>
          <w:w w:val="95"/>
        </w:rPr>
        <w:t>2</w:t>
      </w:r>
    </w:p>
    <w:p w14:paraId="7D7ADD0C" w14:textId="77777777" w:rsidR="002D6CE2" w:rsidRDefault="002D6CE2">
      <w:pPr>
        <w:pStyle w:val="BodyText"/>
        <w:spacing w:before="5"/>
        <w:rPr>
          <w:b/>
          <w:sz w:val="35"/>
        </w:rPr>
      </w:pPr>
    </w:p>
    <w:p w14:paraId="6D7F1748" w14:textId="77777777" w:rsidR="002D6CE2" w:rsidRDefault="009244FC">
      <w:pPr>
        <w:pStyle w:val="Heading2"/>
      </w:pPr>
      <w:bookmarkStart w:id="16" w:name="Required_Readings_–_posted_in_Resources"/>
      <w:bookmarkEnd w:id="16"/>
      <w:r>
        <w:rPr>
          <w:w w:val="85"/>
        </w:rPr>
        <w:t>Required</w:t>
      </w:r>
      <w:r>
        <w:rPr>
          <w:spacing w:val="-2"/>
          <w:w w:val="85"/>
        </w:rPr>
        <w:t xml:space="preserve"> </w:t>
      </w:r>
      <w:r>
        <w:rPr>
          <w:w w:val="85"/>
        </w:rPr>
        <w:t>Readings</w:t>
      </w:r>
      <w:r>
        <w:rPr>
          <w:spacing w:val="-2"/>
          <w:w w:val="85"/>
        </w:rPr>
        <w:t xml:space="preserve"> </w:t>
      </w:r>
      <w:r>
        <w:rPr>
          <w:w w:val="85"/>
        </w:rPr>
        <w:t>–</w:t>
      </w:r>
      <w:r>
        <w:rPr>
          <w:spacing w:val="-1"/>
          <w:w w:val="85"/>
        </w:rPr>
        <w:t xml:space="preserve"> </w:t>
      </w:r>
      <w:r>
        <w:rPr>
          <w:w w:val="85"/>
        </w:rPr>
        <w:t>posted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2"/>
          <w:w w:val="85"/>
        </w:rPr>
        <w:t xml:space="preserve"> Resources</w:t>
      </w:r>
    </w:p>
    <w:p w14:paraId="3FAD2429" w14:textId="77777777" w:rsidR="002D6CE2" w:rsidRDefault="002D6CE2">
      <w:pPr>
        <w:pStyle w:val="BodyText"/>
        <w:spacing w:before="6"/>
        <w:rPr>
          <w:b/>
          <w:sz w:val="29"/>
        </w:rPr>
      </w:pPr>
    </w:p>
    <w:p w14:paraId="70510E3C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0" w:line="254" w:lineRule="auto"/>
        <w:ind w:left="821" w:right="319"/>
        <w:rPr>
          <w:sz w:val="24"/>
        </w:rPr>
      </w:pPr>
      <w:r>
        <w:rPr>
          <w:w w:val="90"/>
          <w:sz w:val="24"/>
        </w:rPr>
        <w:t>Nieto-Rodriguez,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Viana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Vargas,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 xml:space="preserve">R., </w:t>
      </w:r>
      <w:r>
        <w:rPr>
          <w:i/>
          <w:w w:val="90"/>
          <w:sz w:val="24"/>
        </w:rPr>
        <w:t>How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AI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Will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Transform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Management</w:t>
      </w:r>
      <w:r>
        <w:rPr>
          <w:w w:val="90"/>
          <w:sz w:val="24"/>
        </w:rPr>
        <w:t>, Harvard Business Review, February, 2, 2023.</w:t>
      </w:r>
    </w:p>
    <w:p w14:paraId="709C0FBA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ind w:left="821"/>
        <w:rPr>
          <w:sz w:val="24"/>
        </w:rPr>
      </w:pPr>
      <w:r>
        <w:rPr>
          <w:w w:val="90"/>
          <w:sz w:val="24"/>
        </w:rPr>
        <w:t>Brown,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K.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A.,</w:t>
      </w:r>
      <w:r>
        <w:rPr>
          <w:spacing w:val="-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Hyer</w:t>
      </w:r>
      <w:proofErr w:type="spellEnd"/>
      <w:r>
        <w:rPr>
          <w:w w:val="90"/>
          <w:sz w:val="24"/>
        </w:rPr>
        <w:t>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N.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L.,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&amp;</w:t>
      </w:r>
      <w:r>
        <w:rPr>
          <w:spacing w:val="-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Ettenson</w:t>
      </w:r>
      <w:proofErr w:type="spellEnd"/>
      <w:r>
        <w:rPr>
          <w:w w:val="90"/>
          <w:sz w:val="24"/>
        </w:rPr>
        <w:t>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i/>
          <w:w w:val="90"/>
          <w:sz w:val="24"/>
        </w:rPr>
        <w:t>Protect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your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from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escalating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doubts</w:t>
      </w:r>
      <w:r>
        <w:rPr>
          <w:w w:val="90"/>
          <w:sz w:val="24"/>
        </w:rPr>
        <w:t>.</w:t>
      </w:r>
      <w:r>
        <w:rPr>
          <w:spacing w:val="-4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MIT</w:t>
      </w:r>
    </w:p>
    <w:p w14:paraId="2E143D32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17" w:line="254" w:lineRule="auto"/>
        <w:ind w:left="821" w:right="644"/>
        <w:rPr>
          <w:sz w:val="24"/>
        </w:rPr>
      </w:pPr>
      <w:r>
        <w:rPr>
          <w:w w:val="90"/>
          <w:sz w:val="24"/>
        </w:rPr>
        <w:t xml:space="preserve">Fitzgerald, M. </w:t>
      </w:r>
      <w:r>
        <w:rPr>
          <w:i/>
          <w:w w:val="90"/>
          <w:sz w:val="24"/>
        </w:rPr>
        <w:t>Data Driven City Management</w:t>
      </w:r>
      <w:r>
        <w:rPr>
          <w:w w:val="90"/>
          <w:sz w:val="24"/>
        </w:rPr>
        <w:t xml:space="preserve">. MIT Sloan Management Review, May </w:t>
      </w:r>
      <w:r>
        <w:rPr>
          <w:sz w:val="24"/>
        </w:rPr>
        <w:t>2016, 1-13.</w:t>
      </w:r>
    </w:p>
    <w:p w14:paraId="597C6CEC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line="254" w:lineRule="auto"/>
        <w:ind w:left="821" w:right="225"/>
        <w:rPr>
          <w:sz w:val="24"/>
        </w:rPr>
      </w:pPr>
      <w:r>
        <w:rPr>
          <w:w w:val="90"/>
          <w:sz w:val="24"/>
        </w:rPr>
        <w:t>Keil,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M.,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Smith,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J,</w:t>
      </w:r>
      <w:r>
        <w:rPr>
          <w:spacing w:val="-8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Iacovou</w:t>
      </w:r>
      <w:proofErr w:type="spellEnd"/>
      <w:r>
        <w:rPr>
          <w:w w:val="90"/>
          <w:sz w:val="24"/>
        </w:rPr>
        <w:t>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C.,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Thompson,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R.</w:t>
      </w:r>
      <w:r>
        <w:rPr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Pitfalls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Status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Reporting</w:t>
      </w:r>
      <w:r>
        <w:rPr>
          <w:w w:val="90"/>
          <w:sz w:val="24"/>
        </w:rPr>
        <w:t>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MIT </w:t>
      </w:r>
      <w:r>
        <w:rPr>
          <w:spacing w:val="-8"/>
          <w:sz w:val="24"/>
        </w:rPr>
        <w:t>Sloan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Management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Review,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Spring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2014,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57-64.</w:t>
      </w:r>
    </w:p>
    <w:p w14:paraId="156B77B3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line="254" w:lineRule="auto"/>
        <w:ind w:left="821" w:right="540"/>
        <w:rPr>
          <w:sz w:val="24"/>
        </w:rPr>
      </w:pPr>
      <w:r>
        <w:rPr>
          <w:w w:val="90"/>
          <w:sz w:val="24"/>
        </w:rPr>
        <w:t>Jen</w:t>
      </w:r>
      <w:r>
        <w:rPr>
          <w:spacing w:val="-9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Su</w:t>
      </w:r>
      <w:proofErr w:type="spellEnd"/>
      <w:r>
        <w:rPr>
          <w:w w:val="90"/>
          <w:sz w:val="24"/>
        </w:rPr>
        <w:t>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A.</w:t>
      </w:r>
      <w:r>
        <w:rPr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How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Managers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Can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Make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Group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Projects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More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Efficient</w:t>
      </w:r>
      <w:r>
        <w:rPr>
          <w:w w:val="90"/>
          <w:sz w:val="24"/>
        </w:rPr>
        <w:t>.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Harvard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 xml:space="preserve">Business </w:t>
      </w:r>
      <w:r>
        <w:rPr>
          <w:spacing w:val="-6"/>
          <w:sz w:val="24"/>
        </w:rPr>
        <w:t>Review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January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2017,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2-5.</w:t>
      </w:r>
    </w:p>
    <w:p w14:paraId="56DBB8F6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line="254" w:lineRule="auto"/>
        <w:ind w:left="821" w:right="392"/>
        <w:rPr>
          <w:sz w:val="24"/>
        </w:rPr>
      </w:pPr>
      <w:r>
        <w:rPr>
          <w:w w:val="90"/>
          <w:sz w:val="24"/>
        </w:rPr>
        <w:t xml:space="preserve">Williams, J. &amp; </w:t>
      </w:r>
      <w:proofErr w:type="spellStart"/>
      <w:r>
        <w:rPr>
          <w:w w:val="90"/>
          <w:sz w:val="24"/>
        </w:rPr>
        <w:t>Multhaup</w:t>
      </w:r>
      <w:proofErr w:type="spellEnd"/>
      <w:r>
        <w:rPr>
          <w:w w:val="90"/>
          <w:sz w:val="24"/>
        </w:rPr>
        <w:t xml:space="preserve">, M. </w:t>
      </w:r>
      <w:r>
        <w:rPr>
          <w:i/>
          <w:w w:val="90"/>
          <w:sz w:val="24"/>
        </w:rPr>
        <w:t>For Women and Minorities to Get Ahead, Managers Must Assign Work Fairly</w:t>
      </w:r>
      <w:r>
        <w:rPr>
          <w:w w:val="90"/>
          <w:sz w:val="24"/>
        </w:rPr>
        <w:t>. Harvard Business Review, March 2018, 2 – 8.</w:t>
      </w:r>
    </w:p>
    <w:p w14:paraId="46539247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line="254" w:lineRule="auto"/>
        <w:ind w:left="821" w:right="376"/>
        <w:rPr>
          <w:sz w:val="24"/>
        </w:rPr>
      </w:pPr>
      <w:r>
        <w:rPr>
          <w:w w:val="90"/>
          <w:sz w:val="24"/>
        </w:rPr>
        <w:t>Laufer,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A.</w:t>
      </w:r>
      <w:r>
        <w:rPr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What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Successful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Managers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Do</w:t>
      </w:r>
      <w:r>
        <w:rPr>
          <w:w w:val="90"/>
          <w:sz w:val="24"/>
        </w:rPr>
        <w:t>.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MIT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Sloan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Management</w:t>
      </w:r>
      <w:r>
        <w:rPr>
          <w:spacing w:val="-5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Review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,</w:t>
      </w:r>
      <w:proofErr w:type="gramEnd"/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43- </w:t>
      </w:r>
      <w:r>
        <w:rPr>
          <w:sz w:val="24"/>
        </w:rPr>
        <w:t>50,</w:t>
      </w:r>
      <w:r>
        <w:rPr>
          <w:spacing w:val="-17"/>
          <w:sz w:val="24"/>
        </w:rPr>
        <w:t xml:space="preserve"> </w:t>
      </w:r>
      <w:r>
        <w:rPr>
          <w:sz w:val="24"/>
        </w:rPr>
        <w:t>Spring</w:t>
      </w:r>
      <w:r>
        <w:rPr>
          <w:spacing w:val="-17"/>
          <w:sz w:val="24"/>
        </w:rPr>
        <w:t xml:space="preserve"> </w:t>
      </w:r>
      <w:r>
        <w:rPr>
          <w:sz w:val="24"/>
        </w:rPr>
        <w:t>2015.</w:t>
      </w:r>
    </w:p>
    <w:p w14:paraId="0F1F90A0" w14:textId="77777777" w:rsidR="002D6CE2" w:rsidRDefault="002D6CE2">
      <w:pPr>
        <w:spacing w:line="254" w:lineRule="auto"/>
        <w:rPr>
          <w:sz w:val="24"/>
        </w:rPr>
        <w:sectPr w:rsidR="002D6CE2">
          <w:pgSz w:w="12240" w:h="15840"/>
          <w:pgMar w:top="1400" w:right="1340" w:bottom="980" w:left="1340" w:header="0" w:footer="788" w:gutter="0"/>
          <w:cols w:space="720"/>
        </w:sectPr>
      </w:pPr>
    </w:p>
    <w:p w14:paraId="48FC1401" w14:textId="77777777" w:rsidR="002D6CE2" w:rsidRDefault="009244FC">
      <w:pPr>
        <w:pStyle w:val="Heading2"/>
        <w:spacing w:before="28"/>
      </w:pPr>
      <w:bookmarkStart w:id="17" w:name="Optional_Readings"/>
      <w:bookmarkEnd w:id="17"/>
      <w:r>
        <w:rPr>
          <w:w w:val="85"/>
        </w:rPr>
        <w:lastRenderedPageBreak/>
        <w:t>Optional</w:t>
      </w:r>
      <w:r>
        <w:rPr>
          <w:spacing w:val="13"/>
        </w:rPr>
        <w:t xml:space="preserve"> </w:t>
      </w:r>
      <w:r>
        <w:rPr>
          <w:spacing w:val="-2"/>
          <w:w w:val="95"/>
        </w:rPr>
        <w:t>Readings</w:t>
      </w:r>
    </w:p>
    <w:p w14:paraId="099847F4" w14:textId="77777777" w:rsidR="002D6CE2" w:rsidRDefault="002D6CE2">
      <w:pPr>
        <w:pStyle w:val="BodyText"/>
        <w:spacing w:before="6"/>
        <w:rPr>
          <w:b/>
          <w:sz w:val="29"/>
        </w:rPr>
      </w:pPr>
    </w:p>
    <w:p w14:paraId="320D0A19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spacing w:before="0" w:line="254" w:lineRule="auto"/>
        <w:ind w:left="821" w:right="167"/>
        <w:rPr>
          <w:sz w:val="24"/>
        </w:rPr>
      </w:pPr>
      <w:r>
        <w:rPr>
          <w:w w:val="90"/>
          <w:sz w:val="24"/>
        </w:rPr>
        <w:t xml:space="preserve">Parsi, N., (2019). </w:t>
      </w:r>
      <w:r>
        <w:rPr>
          <w:i/>
          <w:w w:val="90"/>
          <w:sz w:val="24"/>
        </w:rPr>
        <w:t xml:space="preserve">Healthy Perspective: patient feedback is giving hospital project teams a </w:t>
      </w:r>
      <w:r>
        <w:rPr>
          <w:i/>
          <w:spacing w:val="-6"/>
          <w:sz w:val="24"/>
        </w:rPr>
        <w:t>dose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reality</w:t>
      </w:r>
      <w:r>
        <w:rPr>
          <w:spacing w:val="-6"/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PM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Network,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December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2019.</w:t>
      </w:r>
    </w:p>
    <w:p w14:paraId="39492C3C" w14:textId="77777777" w:rsidR="002D6CE2" w:rsidRDefault="009244FC">
      <w:pPr>
        <w:pStyle w:val="ListParagraph"/>
        <w:numPr>
          <w:ilvl w:val="0"/>
          <w:numId w:val="2"/>
        </w:numPr>
        <w:tabs>
          <w:tab w:val="left" w:pos="821"/>
        </w:tabs>
        <w:ind w:left="821"/>
        <w:rPr>
          <w:sz w:val="24"/>
        </w:rPr>
      </w:pPr>
      <w:proofErr w:type="spellStart"/>
      <w:r>
        <w:rPr>
          <w:w w:val="90"/>
          <w:sz w:val="24"/>
        </w:rPr>
        <w:t>Bishel</w:t>
      </w:r>
      <w:proofErr w:type="spellEnd"/>
      <w:r>
        <w:rPr>
          <w:w w:val="90"/>
          <w:sz w:val="24"/>
        </w:rPr>
        <w:t>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(2019).</w:t>
      </w:r>
      <w:r>
        <w:rPr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Where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Action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w w:val="90"/>
          <w:sz w:val="24"/>
        </w:rPr>
        <w:t>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PM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Network,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January</w:t>
      </w:r>
      <w:r>
        <w:rPr>
          <w:spacing w:val="-7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2019.</w:t>
      </w:r>
    </w:p>
    <w:p w14:paraId="4732DAC1" w14:textId="77777777" w:rsidR="002D6CE2" w:rsidRDefault="002D6CE2">
      <w:pPr>
        <w:pStyle w:val="BodyText"/>
      </w:pPr>
    </w:p>
    <w:p w14:paraId="04FEF99B" w14:textId="77777777" w:rsidR="002D6CE2" w:rsidRDefault="002D6CE2">
      <w:pPr>
        <w:pStyle w:val="BodyText"/>
      </w:pPr>
    </w:p>
    <w:p w14:paraId="44BA5A78" w14:textId="77777777" w:rsidR="002D6CE2" w:rsidRDefault="009244FC">
      <w:pPr>
        <w:pStyle w:val="Heading2"/>
        <w:spacing w:before="161"/>
      </w:pPr>
      <w:bookmarkStart w:id="18" w:name="Academic_Integrity"/>
      <w:bookmarkEnd w:id="18"/>
      <w:r>
        <w:rPr>
          <w:spacing w:val="-2"/>
          <w:w w:val="85"/>
        </w:rPr>
        <w:t>Academic</w:t>
      </w:r>
      <w:r>
        <w:rPr>
          <w:spacing w:val="-4"/>
        </w:rPr>
        <w:t xml:space="preserve"> </w:t>
      </w:r>
      <w:r>
        <w:rPr>
          <w:spacing w:val="-2"/>
          <w:w w:val="95"/>
        </w:rPr>
        <w:t>Integrity</w:t>
      </w:r>
    </w:p>
    <w:p w14:paraId="3C2D790C" w14:textId="77777777" w:rsidR="002D6CE2" w:rsidRDefault="009244FC">
      <w:pPr>
        <w:pStyle w:val="BodyText"/>
        <w:spacing w:before="180" w:line="292" w:lineRule="auto"/>
        <w:ind w:left="101" w:right="198"/>
      </w:pPr>
      <w:r>
        <w:rPr>
          <w:w w:val="90"/>
        </w:rPr>
        <w:t xml:space="preserve">Academic integrity is a vital component of Wagner and NYU. All students enrolled in this class are required to read and abide by </w:t>
      </w:r>
      <w:hyperlink r:id="rId12">
        <w:r>
          <w:rPr>
            <w:color w:val="0000FF"/>
            <w:w w:val="90"/>
            <w:u w:val="single" w:color="0000FF"/>
          </w:rPr>
          <w:t>Wagner’s Academic Code</w:t>
        </w:r>
      </w:hyperlink>
      <w:r>
        <w:rPr>
          <w:w w:val="90"/>
        </w:rPr>
        <w:t>. All Wagner students have alread</w:t>
      </w:r>
      <w:r>
        <w:rPr>
          <w:w w:val="90"/>
        </w:rPr>
        <w:t xml:space="preserve">y </w:t>
      </w:r>
      <w:r>
        <w:rPr>
          <w:spacing w:val="-8"/>
        </w:rPr>
        <w:t xml:space="preserve">read and signed the </w:t>
      </w:r>
      <w:hyperlink r:id="rId13">
        <w:r>
          <w:rPr>
            <w:color w:val="0000FF"/>
            <w:spacing w:val="-8"/>
            <w:u w:val="single" w:color="0000FF"/>
          </w:rPr>
          <w:t>Wagner Academic Oath</w:t>
        </w:r>
      </w:hyperlink>
      <w:r>
        <w:rPr>
          <w:spacing w:val="-8"/>
        </w:rPr>
        <w:t xml:space="preserve">. </w:t>
      </w:r>
      <w:r>
        <w:rPr>
          <w:color w:val="212121"/>
          <w:spacing w:val="-8"/>
        </w:rPr>
        <w:t xml:space="preserve">Plagiarism of any form will not be tolerated and </w:t>
      </w:r>
      <w:r>
        <w:rPr>
          <w:color w:val="212121"/>
          <w:spacing w:val="-6"/>
        </w:rPr>
        <w:t>students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6"/>
        </w:rPr>
        <w:t>in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6"/>
        </w:rPr>
        <w:t>this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6"/>
        </w:rPr>
        <w:t>class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6"/>
        </w:rPr>
        <w:t>are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6"/>
        </w:rPr>
        <w:t>expected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6"/>
        </w:rPr>
        <w:t>to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6"/>
        </w:rPr>
        <w:t>report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6"/>
        </w:rPr>
        <w:t>violations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6"/>
        </w:rPr>
        <w:t>to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6"/>
        </w:rPr>
        <w:t>me.</w:t>
      </w:r>
      <w:r>
        <w:rPr>
          <w:color w:val="212121"/>
          <w:spacing w:val="-11"/>
        </w:rPr>
        <w:t xml:space="preserve"> </w:t>
      </w:r>
      <w:r>
        <w:rPr>
          <w:spacing w:val="-6"/>
        </w:rPr>
        <w:t>If</w:t>
      </w:r>
      <w:r>
        <w:rPr>
          <w:spacing w:val="-13"/>
        </w:rPr>
        <w:t xml:space="preserve"> </w:t>
      </w:r>
      <w:r>
        <w:rPr>
          <w:spacing w:val="-6"/>
        </w:rPr>
        <w:t>any</w:t>
      </w:r>
      <w:r>
        <w:rPr>
          <w:spacing w:val="-13"/>
        </w:rPr>
        <w:t xml:space="preserve"> </w:t>
      </w:r>
      <w:r>
        <w:rPr>
          <w:spacing w:val="-6"/>
        </w:rPr>
        <w:t>student</w:t>
      </w:r>
      <w:r>
        <w:rPr>
          <w:spacing w:val="-13"/>
        </w:rPr>
        <w:t xml:space="preserve"> </w:t>
      </w:r>
      <w:r>
        <w:rPr>
          <w:spacing w:val="-6"/>
        </w:rPr>
        <w:t>in</w:t>
      </w:r>
      <w:r>
        <w:rPr>
          <w:spacing w:val="-13"/>
        </w:rPr>
        <w:t xml:space="preserve"> </w:t>
      </w:r>
      <w:r>
        <w:rPr>
          <w:spacing w:val="-6"/>
        </w:rPr>
        <w:t>this</w:t>
      </w:r>
      <w:r>
        <w:rPr>
          <w:spacing w:val="-13"/>
        </w:rPr>
        <w:t xml:space="preserve"> </w:t>
      </w:r>
      <w:r>
        <w:rPr>
          <w:spacing w:val="-6"/>
        </w:rPr>
        <w:t>class</w:t>
      </w:r>
      <w:r>
        <w:rPr>
          <w:spacing w:val="-13"/>
        </w:rPr>
        <w:t xml:space="preserve"> </w:t>
      </w:r>
      <w:r>
        <w:rPr>
          <w:spacing w:val="-6"/>
        </w:rPr>
        <w:t xml:space="preserve">is </w:t>
      </w:r>
      <w:r>
        <w:rPr>
          <w:spacing w:val="-8"/>
        </w:rPr>
        <w:t xml:space="preserve">unsure about what is expected of you and how to abide by the academic code, you should </w:t>
      </w:r>
      <w:r>
        <w:t>consult with me.</w:t>
      </w:r>
    </w:p>
    <w:p w14:paraId="378997D4" w14:textId="77777777" w:rsidR="002D6CE2" w:rsidRDefault="002D6CE2">
      <w:pPr>
        <w:pStyle w:val="BodyText"/>
        <w:spacing w:before="11"/>
        <w:rPr>
          <w:sz w:val="30"/>
        </w:rPr>
      </w:pPr>
    </w:p>
    <w:p w14:paraId="34926B05" w14:textId="77777777" w:rsidR="002D6CE2" w:rsidRDefault="009244FC">
      <w:pPr>
        <w:pStyle w:val="Heading2"/>
      </w:pPr>
      <w:bookmarkStart w:id="19" w:name="Henry_and_Lucy_Moses_Center_for_Student_"/>
      <w:bookmarkEnd w:id="19"/>
      <w:r>
        <w:rPr>
          <w:w w:val="85"/>
        </w:rPr>
        <w:t>Henry</w:t>
      </w:r>
      <w:r>
        <w:rPr>
          <w:spacing w:val="-7"/>
        </w:rPr>
        <w:t xml:space="preserve"> </w:t>
      </w:r>
      <w:r>
        <w:rPr>
          <w:w w:val="85"/>
        </w:rPr>
        <w:t>and</w:t>
      </w:r>
      <w:r>
        <w:rPr>
          <w:spacing w:val="-6"/>
        </w:rPr>
        <w:t xml:space="preserve"> </w:t>
      </w:r>
      <w:r>
        <w:rPr>
          <w:w w:val="85"/>
        </w:rPr>
        <w:t>Lucy</w:t>
      </w:r>
      <w:r>
        <w:rPr>
          <w:spacing w:val="-7"/>
        </w:rPr>
        <w:t xml:space="preserve"> </w:t>
      </w:r>
      <w:r>
        <w:rPr>
          <w:w w:val="85"/>
        </w:rPr>
        <w:t>Moses</w:t>
      </w:r>
      <w:r>
        <w:rPr>
          <w:spacing w:val="-6"/>
        </w:rPr>
        <w:t xml:space="preserve"> </w:t>
      </w:r>
      <w:r>
        <w:rPr>
          <w:w w:val="85"/>
        </w:rPr>
        <w:t>Center</w:t>
      </w:r>
      <w:r>
        <w:rPr>
          <w:spacing w:val="-6"/>
        </w:rPr>
        <w:t xml:space="preserve"> </w:t>
      </w:r>
      <w:r>
        <w:rPr>
          <w:w w:val="85"/>
        </w:rPr>
        <w:t>for</w:t>
      </w:r>
      <w:r>
        <w:rPr>
          <w:spacing w:val="-7"/>
        </w:rPr>
        <w:t xml:space="preserve"> </w:t>
      </w:r>
      <w:r>
        <w:rPr>
          <w:w w:val="85"/>
        </w:rPr>
        <w:t>Student</w:t>
      </w:r>
      <w:r>
        <w:rPr>
          <w:spacing w:val="-6"/>
        </w:rPr>
        <w:t xml:space="preserve"> </w:t>
      </w:r>
      <w:r>
        <w:rPr>
          <w:spacing w:val="-2"/>
          <w:w w:val="85"/>
        </w:rPr>
        <w:t>Accessibility</w:t>
      </w:r>
    </w:p>
    <w:p w14:paraId="702071D6" w14:textId="77777777" w:rsidR="002D6CE2" w:rsidRDefault="009244FC">
      <w:pPr>
        <w:pStyle w:val="BodyText"/>
        <w:spacing w:before="180" w:line="292" w:lineRule="auto"/>
        <w:ind w:left="101"/>
      </w:pPr>
      <w:r>
        <w:rPr>
          <w:spacing w:val="-8"/>
        </w:rPr>
        <w:t>Academic</w:t>
      </w:r>
      <w:r>
        <w:rPr>
          <w:spacing w:val="-10"/>
        </w:rPr>
        <w:t xml:space="preserve"> </w:t>
      </w:r>
      <w:r>
        <w:rPr>
          <w:spacing w:val="-8"/>
        </w:rPr>
        <w:t>accommodations</w:t>
      </w:r>
      <w:r>
        <w:rPr>
          <w:spacing w:val="-10"/>
        </w:rPr>
        <w:t xml:space="preserve"> </w:t>
      </w:r>
      <w:r>
        <w:rPr>
          <w:spacing w:val="-8"/>
        </w:rPr>
        <w:t>are</w:t>
      </w:r>
      <w:r>
        <w:rPr>
          <w:spacing w:val="-10"/>
        </w:rPr>
        <w:t xml:space="preserve"> </w:t>
      </w:r>
      <w:r>
        <w:rPr>
          <w:spacing w:val="-8"/>
        </w:rPr>
        <w:t>available</w:t>
      </w:r>
      <w:r>
        <w:rPr>
          <w:spacing w:val="-10"/>
        </w:rPr>
        <w:t xml:space="preserve"> </w:t>
      </w:r>
      <w:r>
        <w:rPr>
          <w:spacing w:val="-8"/>
        </w:rPr>
        <w:t>for</w:t>
      </w:r>
      <w:r>
        <w:rPr>
          <w:spacing w:val="-10"/>
        </w:rPr>
        <w:t xml:space="preserve"> </w:t>
      </w:r>
      <w:r>
        <w:rPr>
          <w:spacing w:val="-8"/>
        </w:rPr>
        <w:t>students</w:t>
      </w:r>
      <w:r>
        <w:rPr>
          <w:spacing w:val="-10"/>
        </w:rPr>
        <w:t xml:space="preserve"> </w:t>
      </w:r>
      <w:r>
        <w:rPr>
          <w:spacing w:val="-8"/>
        </w:rPr>
        <w:t>with</w:t>
      </w:r>
      <w:r>
        <w:rPr>
          <w:spacing w:val="-10"/>
        </w:rPr>
        <w:t xml:space="preserve"> </w:t>
      </w:r>
      <w:r>
        <w:rPr>
          <w:spacing w:val="-8"/>
        </w:rPr>
        <w:t>disabilities.</w:t>
      </w:r>
      <w:r>
        <w:rPr>
          <w:spacing w:val="40"/>
        </w:rPr>
        <w:t xml:space="preserve"> </w:t>
      </w:r>
      <w:r>
        <w:rPr>
          <w:spacing w:val="-8"/>
        </w:rPr>
        <w:t>Please</w:t>
      </w:r>
      <w:r>
        <w:rPr>
          <w:spacing w:val="-10"/>
        </w:rPr>
        <w:t xml:space="preserve"> </w:t>
      </w:r>
      <w:r>
        <w:rPr>
          <w:spacing w:val="-8"/>
        </w:rPr>
        <w:t>visit</w:t>
      </w:r>
      <w:r>
        <w:rPr>
          <w:spacing w:val="-10"/>
        </w:rPr>
        <w:t xml:space="preserve"> </w:t>
      </w:r>
      <w:r>
        <w:rPr>
          <w:spacing w:val="-8"/>
        </w:rPr>
        <w:t xml:space="preserve">the </w:t>
      </w:r>
      <w:hyperlink r:id="rId14">
        <w:r>
          <w:rPr>
            <w:color w:val="0000FF"/>
            <w:spacing w:val="-8"/>
            <w:u w:val="single" w:color="0000FF"/>
          </w:rPr>
          <w:t>Moses</w:t>
        </w:r>
      </w:hyperlink>
      <w:r>
        <w:rPr>
          <w:color w:val="0000FF"/>
          <w:spacing w:val="-8"/>
        </w:rPr>
        <w:t xml:space="preserve"> </w:t>
      </w:r>
      <w:hyperlink r:id="rId15">
        <w:r>
          <w:rPr>
            <w:color w:val="0000FF"/>
            <w:w w:val="90"/>
            <w:u w:val="single" w:color="0000FF"/>
          </w:rPr>
          <w:t>Center</w:t>
        </w:r>
        <w:r>
          <w:rPr>
            <w:color w:val="0000FF"/>
            <w:spacing w:val="-6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for</w:t>
        </w:r>
        <w:r>
          <w:rPr>
            <w:color w:val="0000FF"/>
            <w:spacing w:val="-6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Students</w:t>
        </w:r>
        <w:r>
          <w:rPr>
            <w:color w:val="0000FF"/>
            <w:spacing w:val="-6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with</w:t>
        </w:r>
        <w:r>
          <w:rPr>
            <w:color w:val="0000FF"/>
            <w:spacing w:val="-6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Disabilities</w:t>
        </w:r>
        <w:r>
          <w:rPr>
            <w:color w:val="0000FF"/>
            <w:spacing w:val="-6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(C</w:t>
        </w:r>
        <w:r>
          <w:rPr>
            <w:color w:val="0000FF"/>
            <w:w w:val="90"/>
            <w:u w:val="single" w:color="0000FF"/>
          </w:rPr>
          <w:t>SD)</w:t>
        </w:r>
        <w:r>
          <w:rPr>
            <w:color w:val="0000FF"/>
            <w:spacing w:val="-6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website</w:t>
        </w:r>
      </w:hyperlink>
      <w:r>
        <w:rPr>
          <w:color w:val="0000FF"/>
          <w:spacing w:val="-2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click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“Get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Started”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button.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You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can also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call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or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email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 xml:space="preserve">CSD </w:t>
      </w:r>
      <w:r>
        <w:rPr>
          <w:w w:val="90"/>
        </w:rPr>
        <w:t>(212-998-4980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or </w:t>
      </w:r>
      <w:hyperlink r:id="rId16">
        <w:r>
          <w:rPr>
            <w:color w:val="0000FF"/>
            <w:w w:val="90"/>
            <w:u w:val="single" w:color="0000FF"/>
          </w:rPr>
          <w:t>mosescsd@nyu.edu</w:t>
        </w:r>
      </w:hyperlink>
      <w:r>
        <w:rPr>
          <w:w w:val="90"/>
        </w:rPr>
        <w:t>)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information.</w:t>
      </w:r>
      <w:r>
        <w:rPr>
          <w:spacing w:val="-3"/>
          <w:w w:val="90"/>
        </w:rPr>
        <w:t xml:space="preserve"> </w:t>
      </w:r>
      <w:r>
        <w:rPr>
          <w:w w:val="90"/>
        </w:rPr>
        <w:t>Students</w:t>
      </w:r>
      <w:r>
        <w:rPr>
          <w:spacing w:val="-3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are requesting academic accommodations are strongly advised to reach out to the Moses Center as </w:t>
      </w:r>
      <w:r>
        <w:rPr>
          <w:spacing w:val="-8"/>
        </w:rPr>
        <w:t>early as possible in the semester for assistance.</w:t>
      </w:r>
    </w:p>
    <w:p w14:paraId="27BC0279" w14:textId="77777777" w:rsidR="002D6CE2" w:rsidRDefault="002D6CE2">
      <w:pPr>
        <w:pStyle w:val="BodyText"/>
        <w:rPr>
          <w:sz w:val="31"/>
        </w:rPr>
      </w:pPr>
    </w:p>
    <w:p w14:paraId="72B7ACCD" w14:textId="77777777" w:rsidR="002D6CE2" w:rsidRDefault="009244FC">
      <w:pPr>
        <w:pStyle w:val="Heading2"/>
      </w:pPr>
      <w:bookmarkStart w:id="20" w:name="NYU’s_Calendar_Policy_on_Religious_Holid"/>
      <w:bookmarkEnd w:id="20"/>
      <w:r>
        <w:rPr>
          <w:w w:val="80"/>
        </w:rPr>
        <w:t>NYU’s</w:t>
      </w:r>
      <w:r>
        <w:rPr>
          <w:spacing w:val="14"/>
        </w:rPr>
        <w:t xml:space="preserve"> </w:t>
      </w:r>
      <w:r>
        <w:rPr>
          <w:w w:val="80"/>
        </w:rPr>
        <w:t>Calendar</w:t>
      </w:r>
      <w:r>
        <w:rPr>
          <w:spacing w:val="15"/>
        </w:rPr>
        <w:t xml:space="preserve"> </w:t>
      </w:r>
      <w:r>
        <w:rPr>
          <w:w w:val="80"/>
        </w:rPr>
        <w:t>Policy</w:t>
      </w:r>
      <w:r>
        <w:rPr>
          <w:spacing w:val="15"/>
        </w:rPr>
        <w:t xml:space="preserve"> </w:t>
      </w:r>
      <w:r>
        <w:rPr>
          <w:w w:val="80"/>
        </w:rPr>
        <w:t>on</w:t>
      </w:r>
      <w:r>
        <w:rPr>
          <w:spacing w:val="15"/>
        </w:rPr>
        <w:t xml:space="preserve"> </w:t>
      </w:r>
      <w:r>
        <w:rPr>
          <w:w w:val="80"/>
        </w:rPr>
        <w:t>Religious</w:t>
      </w:r>
      <w:r>
        <w:rPr>
          <w:spacing w:val="15"/>
        </w:rPr>
        <w:t xml:space="preserve"> </w:t>
      </w:r>
      <w:r>
        <w:rPr>
          <w:spacing w:val="-2"/>
          <w:w w:val="80"/>
        </w:rPr>
        <w:t>Holidays</w:t>
      </w:r>
    </w:p>
    <w:p w14:paraId="0B6D344E" w14:textId="77777777" w:rsidR="002D6CE2" w:rsidRDefault="009244FC">
      <w:pPr>
        <w:pStyle w:val="BodyText"/>
        <w:spacing w:before="180" w:line="292" w:lineRule="auto"/>
        <w:ind w:left="101" w:right="198"/>
      </w:pPr>
      <w:hyperlink r:id="rId17">
        <w:r>
          <w:rPr>
            <w:color w:val="0000FF"/>
            <w:w w:val="90"/>
            <w:u w:val="single" w:color="0000FF"/>
          </w:rPr>
          <w:t>NYU’s Calendar Policy on Religious Holidays</w:t>
        </w:r>
      </w:hyperlink>
      <w:r>
        <w:rPr>
          <w:color w:val="0000FF"/>
          <w:w w:val="90"/>
        </w:rPr>
        <w:t xml:space="preserve"> </w:t>
      </w:r>
      <w:r>
        <w:rPr>
          <w:w w:val="90"/>
        </w:rPr>
        <w:t xml:space="preserve">states that members of any religious group may, </w:t>
      </w:r>
      <w:r>
        <w:rPr>
          <w:spacing w:val="-6"/>
        </w:rPr>
        <w:t>without</w:t>
      </w:r>
      <w:r>
        <w:rPr>
          <w:spacing w:val="-10"/>
        </w:rPr>
        <w:t xml:space="preserve"> </w:t>
      </w:r>
      <w:r>
        <w:rPr>
          <w:spacing w:val="-6"/>
        </w:rPr>
        <w:t>penalty,</w:t>
      </w:r>
      <w:r>
        <w:rPr>
          <w:spacing w:val="-10"/>
        </w:rPr>
        <w:t xml:space="preserve"> </w:t>
      </w:r>
      <w:r>
        <w:rPr>
          <w:spacing w:val="-6"/>
        </w:rPr>
        <w:t>absent</w:t>
      </w:r>
      <w:r>
        <w:rPr>
          <w:spacing w:val="-10"/>
        </w:rPr>
        <w:t xml:space="preserve"> </w:t>
      </w:r>
      <w:r>
        <w:rPr>
          <w:spacing w:val="-6"/>
        </w:rPr>
        <w:t>themselves</w:t>
      </w:r>
      <w:r>
        <w:rPr>
          <w:spacing w:val="-10"/>
        </w:rPr>
        <w:t xml:space="preserve"> </w:t>
      </w:r>
      <w:r>
        <w:rPr>
          <w:spacing w:val="-6"/>
        </w:rPr>
        <w:t>from</w:t>
      </w:r>
      <w:r>
        <w:rPr>
          <w:spacing w:val="-10"/>
        </w:rPr>
        <w:t xml:space="preserve"> </w:t>
      </w:r>
      <w:r>
        <w:rPr>
          <w:spacing w:val="-6"/>
        </w:rPr>
        <w:t>classes</w:t>
      </w:r>
      <w:r>
        <w:rPr>
          <w:spacing w:val="-10"/>
        </w:rPr>
        <w:t xml:space="preserve"> </w:t>
      </w:r>
      <w:r>
        <w:rPr>
          <w:spacing w:val="-6"/>
        </w:rPr>
        <w:t>when</w:t>
      </w:r>
      <w:r>
        <w:rPr>
          <w:spacing w:val="-10"/>
        </w:rPr>
        <w:t xml:space="preserve"> </w:t>
      </w:r>
      <w:r>
        <w:rPr>
          <w:spacing w:val="-6"/>
        </w:rPr>
        <w:t>required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compliance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 xml:space="preserve">their </w:t>
      </w:r>
      <w:r>
        <w:rPr>
          <w:w w:val="90"/>
        </w:rPr>
        <w:t xml:space="preserve">religious obligations. Please notify me in advance of religious holidays that might coincide with </w:t>
      </w:r>
      <w:r>
        <w:rPr>
          <w:spacing w:val="-6"/>
        </w:rPr>
        <w:t>exams</w:t>
      </w:r>
      <w:r>
        <w:rPr>
          <w:spacing w:val="-12"/>
        </w:rPr>
        <w:t xml:space="preserve"> </w:t>
      </w:r>
      <w:r>
        <w:rPr>
          <w:spacing w:val="-6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schedule</w:t>
      </w:r>
      <w:r>
        <w:rPr>
          <w:spacing w:val="-12"/>
        </w:rPr>
        <w:t xml:space="preserve"> </w:t>
      </w:r>
      <w:r>
        <w:rPr>
          <w:spacing w:val="-6"/>
        </w:rPr>
        <w:t>mutually</w:t>
      </w:r>
      <w:r>
        <w:rPr>
          <w:spacing w:val="-12"/>
        </w:rPr>
        <w:t xml:space="preserve"> </w:t>
      </w:r>
      <w:r>
        <w:rPr>
          <w:spacing w:val="-6"/>
        </w:rPr>
        <w:t>acceptable</w:t>
      </w:r>
      <w:r>
        <w:rPr>
          <w:spacing w:val="-12"/>
        </w:rPr>
        <w:t xml:space="preserve"> </w:t>
      </w:r>
      <w:r>
        <w:rPr>
          <w:spacing w:val="-6"/>
        </w:rPr>
        <w:t>alternatives.</w:t>
      </w:r>
    </w:p>
    <w:p w14:paraId="777C4350" w14:textId="77777777" w:rsidR="002D6CE2" w:rsidRDefault="002D6CE2">
      <w:pPr>
        <w:pStyle w:val="BodyText"/>
        <w:spacing w:before="1"/>
        <w:rPr>
          <w:sz w:val="31"/>
        </w:rPr>
      </w:pPr>
    </w:p>
    <w:p w14:paraId="752F4FFE" w14:textId="77777777" w:rsidR="002D6CE2" w:rsidRDefault="009244FC">
      <w:pPr>
        <w:pStyle w:val="Heading2"/>
      </w:pPr>
      <w:bookmarkStart w:id="21" w:name="NYU’s_Wellness_Exchange"/>
      <w:bookmarkEnd w:id="21"/>
      <w:r>
        <w:rPr>
          <w:spacing w:val="-2"/>
          <w:w w:val="85"/>
        </w:rPr>
        <w:t>NYU’s</w:t>
      </w:r>
      <w:r>
        <w:rPr>
          <w:spacing w:val="-4"/>
        </w:rPr>
        <w:t xml:space="preserve"> </w:t>
      </w:r>
      <w:r>
        <w:rPr>
          <w:spacing w:val="-2"/>
          <w:w w:val="85"/>
        </w:rPr>
        <w:t>Wellness</w:t>
      </w:r>
      <w:r>
        <w:rPr>
          <w:spacing w:val="-4"/>
        </w:rPr>
        <w:t xml:space="preserve"> </w:t>
      </w:r>
      <w:r>
        <w:rPr>
          <w:spacing w:val="-2"/>
          <w:w w:val="85"/>
        </w:rPr>
        <w:t>Exchange</w:t>
      </w:r>
    </w:p>
    <w:p w14:paraId="331CADE6" w14:textId="77777777" w:rsidR="002D6CE2" w:rsidRDefault="009244FC">
      <w:pPr>
        <w:pStyle w:val="BodyText"/>
        <w:spacing w:before="180" w:line="292" w:lineRule="auto"/>
        <w:ind w:left="101" w:right="162"/>
      </w:pPr>
      <w:hyperlink r:id="rId18">
        <w:r>
          <w:rPr>
            <w:color w:val="0000FF"/>
            <w:w w:val="90"/>
            <w:u w:val="single" w:color="0000FF"/>
          </w:rPr>
          <w:t>NYU’s Wellness Exchange</w:t>
        </w:r>
      </w:hyperlink>
      <w:r>
        <w:rPr>
          <w:color w:val="0000FF"/>
          <w:w w:val="90"/>
        </w:rPr>
        <w:t xml:space="preserve"> </w:t>
      </w:r>
      <w:r>
        <w:rPr>
          <w:w w:val="90"/>
        </w:rPr>
        <w:t xml:space="preserve">has extensive student health and mental health resources. A private </w:t>
      </w:r>
      <w:r>
        <w:rPr>
          <w:spacing w:val="-8"/>
        </w:rPr>
        <w:t>hotline (212-443-9999) is available 24/7 that connects students with a professional who can help</w:t>
      </w:r>
      <w:r>
        <w:rPr>
          <w:spacing w:val="-10"/>
        </w:rPr>
        <w:t xml:space="preserve"> </w:t>
      </w:r>
      <w:r>
        <w:rPr>
          <w:spacing w:val="-8"/>
        </w:rPr>
        <w:t>them</w:t>
      </w:r>
      <w:r>
        <w:rPr>
          <w:spacing w:val="-10"/>
        </w:rPr>
        <w:t xml:space="preserve"> </w:t>
      </w:r>
      <w:r>
        <w:rPr>
          <w:spacing w:val="-8"/>
        </w:rPr>
        <w:t>address</w:t>
      </w:r>
      <w:r>
        <w:rPr>
          <w:spacing w:val="-10"/>
        </w:rPr>
        <w:t xml:space="preserve"> </w:t>
      </w:r>
      <w:r>
        <w:rPr>
          <w:spacing w:val="-8"/>
        </w:rPr>
        <w:t>day-to-day</w:t>
      </w:r>
      <w:r>
        <w:rPr>
          <w:spacing w:val="-10"/>
        </w:rPr>
        <w:t xml:space="preserve"> </w:t>
      </w:r>
      <w:r>
        <w:rPr>
          <w:spacing w:val="-8"/>
        </w:rPr>
        <w:t>challenges</w:t>
      </w:r>
      <w:r>
        <w:rPr>
          <w:spacing w:val="-10"/>
        </w:rPr>
        <w:t xml:space="preserve"> </w:t>
      </w:r>
      <w:r>
        <w:rPr>
          <w:spacing w:val="-8"/>
        </w:rPr>
        <w:t>as</w:t>
      </w:r>
      <w:r>
        <w:rPr>
          <w:spacing w:val="-10"/>
        </w:rPr>
        <w:t xml:space="preserve"> </w:t>
      </w:r>
      <w:r>
        <w:rPr>
          <w:spacing w:val="-8"/>
        </w:rPr>
        <w:t>well</w:t>
      </w:r>
      <w:r>
        <w:rPr>
          <w:spacing w:val="-10"/>
        </w:rPr>
        <w:t xml:space="preserve"> </w:t>
      </w:r>
      <w:r>
        <w:rPr>
          <w:spacing w:val="-8"/>
        </w:rPr>
        <w:t>as</w:t>
      </w:r>
      <w:r>
        <w:rPr>
          <w:spacing w:val="-10"/>
        </w:rPr>
        <w:t xml:space="preserve"> </w:t>
      </w:r>
      <w:r>
        <w:rPr>
          <w:spacing w:val="-8"/>
        </w:rPr>
        <w:t>o</w:t>
      </w:r>
      <w:r>
        <w:rPr>
          <w:spacing w:val="-8"/>
        </w:rPr>
        <w:t>ther</w:t>
      </w:r>
      <w:r>
        <w:rPr>
          <w:spacing w:val="-10"/>
        </w:rPr>
        <w:t xml:space="preserve"> </w:t>
      </w:r>
      <w:r>
        <w:rPr>
          <w:spacing w:val="-8"/>
        </w:rPr>
        <w:t>health-related</w:t>
      </w:r>
      <w:r>
        <w:rPr>
          <w:spacing w:val="-10"/>
        </w:rPr>
        <w:t xml:space="preserve"> </w:t>
      </w:r>
      <w:r>
        <w:rPr>
          <w:spacing w:val="-8"/>
        </w:rPr>
        <w:t>concerns.</w:t>
      </w:r>
    </w:p>
    <w:sectPr w:rsidR="002D6CE2">
      <w:pgSz w:w="12240" w:h="15840"/>
      <w:pgMar w:top="1420" w:right="1340" w:bottom="980" w:left="13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9763" w14:textId="77777777" w:rsidR="009244FC" w:rsidRDefault="009244FC">
      <w:r>
        <w:separator/>
      </w:r>
    </w:p>
  </w:endnote>
  <w:endnote w:type="continuationSeparator" w:id="0">
    <w:p w14:paraId="133C9672" w14:textId="77777777" w:rsidR="009244FC" w:rsidRDefault="0092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2B37" w14:textId="77777777" w:rsidR="002D6CE2" w:rsidRDefault="009244FC">
    <w:pPr>
      <w:pStyle w:val="BodyText"/>
      <w:spacing w:line="14" w:lineRule="auto"/>
      <w:rPr>
        <w:sz w:val="20"/>
      </w:rPr>
    </w:pPr>
    <w:bookmarkStart w:id="6" w:name="_GoBack"/>
    <w:r>
      <w:rPr>
        <w:noProof/>
      </w:rPr>
      <mc:AlternateContent>
        <mc:Choice Requires="wps">
          <w:drawing>
            <wp:inline distT="0" distB="0" distL="0" distR="0" wp14:anchorId="21BFD88B" wp14:editId="7FF605D7">
              <wp:extent cx="546735" cy="196215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D34182" w14:textId="77777777" w:rsidR="002D6CE2" w:rsidRDefault="009244F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BFD88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43.0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3apwEAAD4DAAAOAAAAZHJzL2Uyb0RvYy54bWysUlFv0zAQfkfaf7D8vqbpaIGo6cSYQEgT&#10;Q9r4AY5jNxaxz/jcJv33nJ20m+AN8WKf7c/fd9/dbW9H27OjCmjA1bxcLDlTTkJr3L7mP54/X7/n&#10;DKNwrejBqZqfFPLb3dWb7eArtYIO+lYFRiQOq8HXvIvRV0WBslNW4AK8cvSoIVgR6Rj2RRvEQOy2&#10;L1bL5aYYILQ+gFSIdHs/PfJd5tdayfioNarI+ppTbjGvIa9NWovdVlT7IHxn5JyG+IcsrDCORC9U&#10;9yIKdgjmLyprZAAEHRcSbAFaG6myB3JTLv9w89QJr7IXKg76S5nw/9HKb8fvgZmWeseZE5Za9KzG&#10;2MDIylScwWNFmCdPqDjewZiAySj6B5A/kSDFK8z0AQmdMKMONu1kk9FHqv/pUnMSYZIu1283727W&#10;nEl6Kj9sVuU6yRYvn33A+EWBZSmoeaCW5gTE8QHjBD1D5lwm+ZRVHJtxNtFAeyIPA7W65vjrIILi&#10;rP/qqJZpLs5BOAfNOQix/wR5epIVBx8PEbTJykli4p2VqUk593mg0hS8PmfUy9jvfgMAAP//AwBQ&#10;SwMEFAAGAAgAAAAhAIqM3A7aAAAAAwEAAA8AAABkcnMvZG93bnJldi54bWxMj8FOwzAQRO9I/IO1&#10;SNyoXZCiNsSpKgQnJEQaDhw38TaxGq9D7Lbh7zFc6GWl0Yxm3hab2Q3iRFOwnjUsFwoEceuN5U7D&#10;R/1ytwIRIrLBwTNp+KYAm/L6qsDc+DNXdNrFTqQSDjlq6GMccylD25PDsPAjcfL2fnIYk5w6aSY8&#10;p3I3yHulMunQclrocaSnntrD7ug0bD+5erZfb817ta9sXa8Vv2YHrW9v5u0jiEhz/A/DL35ChzIx&#10;Nf7IJohBQ3ok/t3krbIliEbDg1qDLAt5yV7+AAAA//8DAFBLAQItABQABgAIAAAAIQC2gziS/gAA&#10;AOEBAAATAAAAAAAAAAAAAAAAAAAAAABbQ29udGVudF9UeXBlc10ueG1sUEsBAi0AFAAGAAgAAAAh&#10;ADj9If/WAAAAlAEAAAsAAAAAAAAAAAAAAAAALwEAAF9yZWxzLy5yZWxzUEsBAi0AFAAGAAgAAAAh&#10;ANQgLdqnAQAAPgMAAA4AAAAAAAAAAAAAAAAALgIAAGRycy9lMm9Eb2MueG1sUEsBAi0AFAAGAAgA&#10;AAAhAIqM3A7aAAAAAwEAAA8AAAAAAAAAAAAAAAAAAQQAAGRycy9kb3ducmV2LnhtbFBLBQYAAAAA&#10;BAAEAPMAAAAIBQAAAAA=&#10;" filled="f" stroked="f">
              <v:textbox inset="0,0,0,0">
                <w:txbxContent>
                  <w:p w14:paraId="3AD34182" w14:textId="77777777" w:rsidR="002D6CE2" w:rsidRDefault="009244FC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3470" w14:textId="77777777" w:rsidR="009244FC" w:rsidRDefault="009244FC">
      <w:r>
        <w:separator/>
      </w:r>
    </w:p>
  </w:footnote>
  <w:footnote w:type="continuationSeparator" w:id="0">
    <w:p w14:paraId="0D704BBC" w14:textId="77777777" w:rsidR="009244FC" w:rsidRDefault="0092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E3C4A"/>
    <w:multiLevelType w:val="hybridMultilevel"/>
    <w:tmpl w:val="3A1EE73E"/>
    <w:lvl w:ilvl="0" w:tplc="BAC6F294">
      <w:numFmt w:val="bullet"/>
      <w:lvlText w:val="○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4"/>
        <w:szCs w:val="24"/>
        <w:lang w:val="en-US" w:eastAsia="en-US" w:bidi="ar-SA"/>
      </w:rPr>
    </w:lvl>
    <w:lvl w:ilvl="1" w:tplc="B42209E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E941E7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744CC1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CA45FE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1589AD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18A810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00E1E8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26898A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3A6967"/>
    <w:multiLevelType w:val="hybridMultilevel"/>
    <w:tmpl w:val="CDA864FE"/>
    <w:lvl w:ilvl="0" w:tplc="D242B062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en-US" w:eastAsia="en-US" w:bidi="ar-SA"/>
      </w:rPr>
    </w:lvl>
    <w:lvl w:ilvl="1" w:tplc="5096E15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4F0D79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CBECDD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3008C4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9BA874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232E25E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004AD5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78EBC3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6CE2"/>
    <w:rsid w:val="002D6CE2"/>
    <w:rsid w:val="00314DA3"/>
    <w:rsid w:val="004F297C"/>
    <w:rsid w:val="009244FC"/>
    <w:rsid w:val="00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DEB1BE8"/>
  <w15:docId w15:val="{F64B7207-124B-EB4E-930A-D48E1A0F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smith@nyu.edu" TargetMode="External"/><Relationship Id="rId13" Type="http://schemas.openxmlformats.org/officeDocument/2006/relationships/hyperlink" Target="https://wagner.nyu.edu/portal/students/policies/academic-oath" TargetMode="External"/><Relationship Id="rId18" Type="http://schemas.openxmlformats.org/officeDocument/2006/relationships/hyperlink" Target="http://www.nyu.edu/life/safety-health-wellness/wellness-exchang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agner.nyu.edu/portal/students/policies/code" TargetMode="External"/><Relationship Id="rId17" Type="http://schemas.openxmlformats.org/officeDocument/2006/relationships/hyperlink" Target="https://www.nyu.edu/about/policies-guidelines-compliance/policies-and-guidelines/university-calendar-policy-on-religious-holidays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mosescsd@nyu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ana.com/resources/project-char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yu.edu/students/communities-and-groups/students-with-disabilities.html" TargetMode="External"/><Relationship Id="rId10" Type="http://schemas.openxmlformats.org/officeDocument/2006/relationships/hyperlink" Target="https://www.smartsheet.com/project-management-gui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nyu.edu/students/communities-and-groups/students-with-disabil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8701</Characters>
  <Application>Microsoft Office Word</Application>
  <DocSecurity>0</DocSecurity>
  <Lines>202</Lines>
  <Paragraphs>99</Paragraphs>
  <ScaleCrop>false</ScaleCrop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Destiny Rodriguez</cp:lastModifiedBy>
  <cp:revision>3</cp:revision>
  <dcterms:created xsi:type="dcterms:W3CDTF">2023-10-25T19:30:00Z</dcterms:created>
  <dcterms:modified xsi:type="dcterms:W3CDTF">2023-11-07T20:32:00Z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2023-07-11T00:00:00Z</vt:filetime>
  </property>
  <property fmtid="{D5CDD505-2E9C-101B-9397-08002B2CF9AE}" pid="6" name="GrammarlyDocumentId">
    <vt:lpwstr>b6a4558b900b0474089e6ec9714e863d0ef700b456b06fa17125a3355042ed2a</vt:lpwstr>
  </property>
</Properties>
</file>