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41DA72B" w14:textId="1DD2DA7A" w:rsidR="0066560D" w:rsidRPr="006066FE" w:rsidRDefault="0066560D" w:rsidP="00B756C3">
      <w:pPr>
        <w:jc w:val="center"/>
        <w:rPr>
          <w:rFonts w:ascii="Arial" w:hAnsi="Arial" w:cs="Arial"/>
          <w:b/>
          <w:color w:val="360E3F"/>
          <w:szCs w:val="32"/>
          <w:lang w:eastAsia="ja-JP"/>
        </w:rPr>
      </w:pPr>
      <w:r w:rsidRPr="006066FE">
        <w:rPr>
          <w:rFonts w:ascii="Arial" w:hAnsi="Arial" w:cs="Arial"/>
          <w:b/>
          <w:szCs w:val="32"/>
        </w:rPr>
        <w:t>UPADM-GP 209/ Topics HIST-UA 93</w:t>
      </w:r>
    </w:p>
    <w:p w14:paraId="4FCC815A" w14:textId="1E001D20" w:rsidR="00587281" w:rsidRPr="006066FE" w:rsidRDefault="0066560D" w:rsidP="00B756C3">
      <w:pPr>
        <w:jc w:val="center"/>
        <w:rPr>
          <w:rFonts w:ascii="Arial" w:hAnsi="Arial" w:cs="Arial"/>
          <w:b/>
          <w:szCs w:val="32"/>
        </w:rPr>
      </w:pPr>
      <w:r w:rsidRPr="006066FE">
        <w:rPr>
          <w:rFonts w:ascii="Arial" w:hAnsi="Arial" w:cs="Arial"/>
          <w:b/>
          <w:color w:val="360E3F"/>
          <w:szCs w:val="32"/>
          <w:lang w:eastAsia="ja-JP"/>
        </w:rPr>
        <w:t>The American Presidency</w:t>
      </w:r>
    </w:p>
    <w:p w14:paraId="3D75E9C1" w14:textId="77777777" w:rsidR="00587281" w:rsidRPr="006066FE" w:rsidRDefault="00587281" w:rsidP="00B756C3">
      <w:pPr>
        <w:jc w:val="center"/>
        <w:rPr>
          <w:rFonts w:ascii="Arial" w:hAnsi="Arial" w:cs="Arial"/>
          <w:szCs w:val="32"/>
        </w:rPr>
      </w:pPr>
    </w:p>
    <w:p w14:paraId="090CD5B9" w14:textId="08C50FEA" w:rsidR="00587281" w:rsidRPr="006066FE" w:rsidRDefault="00B756C3" w:rsidP="00B756C3">
      <w:pPr>
        <w:jc w:val="center"/>
        <w:rPr>
          <w:rFonts w:ascii="Arial" w:hAnsi="Arial" w:cs="Arial"/>
          <w:szCs w:val="32"/>
        </w:rPr>
      </w:pPr>
      <w:r w:rsidRPr="006066FE">
        <w:rPr>
          <w:rFonts w:ascii="Arial" w:hAnsi="Arial" w:cs="Arial"/>
          <w:noProof/>
        </w:rPr>
        <w:drawing>
          <wp:inline distT="0" distB="0" distL="0" distR="0" wp14:anchorId="0B0035B0" wp14:editId="55C8E8CC">
            <wp:extent cx="5943600" cy="3027175"/>
            <wp:effectExtent l="0" t="0" r="0" b="0"/>
            <wp:docPr id="2" name="Picture 2" descr="Black and white picture of Richard Nixon and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st.lib\Data\Personal\Users\mk5288\My Documents\My Pictures\Mezzanine_209.jpg.fit.344x1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27175"/>
                    </a:xfrm>
                    <a:prstGeom prst="rect">
                      <a:avLst/>
                    </a:prstGeom>
                    <a:noFill/>
                    <a:ln>
                      <a:noFill/>
                    </a:ln>
                  </pic:spPr>
                </pic:pic>
              </a:graphicData>
            </a:graphic>
          </wp:inline>
        </w:drawing>
      </w:r>
    </w:p>
    <w:p w14:paraId="19F970B5" w14:textId="77777777" w:rsidR="009B10EB" w:rsidRDefault="009B10EB" w:rsidP="00B756C3">
      <w:pPr>
        <w:jc w:val="center"/>
        <w:rPr>
          <w:rFonts w:ascii="Arial" w:hAnsi="Arial" w:cs="Arial"/>
          <w:b/>
          <w:szCs w:val="32"/>
        </w:rPr>
      </w:pPr>
    </w:p>
    <w:p w14:paraId="505C30FB" w14:textId="28568357" w:rsidR="0066560D" w:rsidRPr="006066FE" w:rsidRDefault="00C75CA7" w:rsidP="00B756C3">
      <w:pPr>
        <w:jc w:val="center"/>
        <w:rPr>
          <w:rFonts w:ascii="Arial" w:hAnsi="Arial" w:cs="Arial"/>
          <w:b/>
          <w:szCs w:val="32"/>
        </w:rPr>
      </w:pPr>
      <w:r w:rsidRPr="006066FE">
        <w:rPr>
          <w:rFonts w:ascii="Arial" w:hAnsi="Arial" w:cs="Arial"/>
          <w:b/>
          <w:szCs w:val="32"/>
        </w:rPr>
        <w:t xml:space="preserve">Michael </w:t>
      </w:r>
      <w:proofErr w:type="spellStart"/>
      <w:r w:rsidRPr="006066FE">
        <w:rPr>
          <w:rFonts w:ascii="Arial" w:hAnsi="Arial" w:cs="Arial"/>
          <w:b/>
          <w:szCs w:val="32"/>
        </w:rPr>
        <w:t>Koncewicz</w:t>
      </w:r>
      <w:proofErr w:type="spellEnd"/>
    </w:p>
    <w:p w14:paraId="7BCFE705" w14:textId="4EEC1280" w:rsidR="0066560D" w:rsidRPr="006066FE" w:rsidRDefault="0066560D" w:rsidP="00B756C3">
      <w:pPr>
        <w:jc w:val="center"/>
        <w:rPr>
          <w:rFonts w:ascii="Arial" w:hAnsi="Arial" w:cs="Arial"/>
          <w:b/>
          <w:color w:val="360E3F"/>
          <w:szCs w:val="32"/>
          <w:lang w:eastAsia="ja-JP"/>
        </w:rPr>
      </w:pPr>
      <w:r w:rsidRPr="006066FE">
        <w:rPr>
          <w:rFonts w:ascii="Arial" w:hAnsi="Arial" w:cs="Arial"/>
          <w:b/>
          <w:color w:val="360E3F"/>
          <w:szCs w:val="32"/>
          <w:lang w:eastAsia="ja-JP"/>
        </w:rPr>
        <w:t>Fal</w:t>
      </w:r>
      <w:r w:rsidR="00C75CA7" w:rsidRPr="006066FE">
        <w:rPr>
          <w:rFonts w:ascii="Arial" w:hAnsi="Arial" w:cs="Arial"/>
          <w:b/>
          <w:color w:val="360E3F"/>
          <w:szCs w:val="32"/>
          <w:lang w:eastAsia="ja-JP"/>
        </w:rPr>
        <w:t>l 2023</w:t>
      </w:r>
    </w:p>
    <w:p w14:paraId="71DEA2D9" w14:textId="518EA751" w:rsidR="0066560D" w:rsidRPr="006066FE" w:rsidRDefault="0066560D" w:rsidP="00B756C3">
      <w:pPr>
        <w:jc w:val="center"/>
        <w:rPr>
          <w:rFonts w:ascii="Arial" w:hAnsi="Arial" w:cs="Arial"/>
          <w:b/>
          <w:color w:val="360E3F"/>
          <w:szCs w:val="32"/>
          <w:lang w:eastAsia="ja-JP"/>
        </w:rPr>
      </w:pPr>
      <w:r w:rsidRPr="006066FE">
        <w:rPr>
          <w:rFonts w:ascii="Arial" w:hAnsi="Arial" w:cs="Arial"/>
          <w:b/>
          <w:color w:val="360E3F"/>
          <w:szCs w:val="32"/>
          <w:lang w:eastAsia="ja-JP"/>
        </w:rPr>
        <w:t xml:space="preserve">Silver </w:t>
      </w:r>
      <w:r w:rsidR="009856E2" w:rsidRPr="006066FE">
        <w:rPr>
          <w:rFonts w:ascii="Arial" w:hAnsi="Arial" w:cs="Arial"/>
          <w:b/>
          <w:color w:val="360E3F"/>
          <w:szCs w:val="32"/>
          <w:lang w:eastAsia="ja-JP"/>
        </w:rPr>
        <w:t>408</w:t>
      </w:r>
    </w:p>
    <w:p w14:paraId="051A5EBD" w14:textId="68B5C110" w:rsidR="0066560D" w:rsidRPr="006066FE" w:rsidRDefault="00C75CA7" w:rsidP="00B756C3">
      <w:pPr>
        <w:jc w:val="center"/>
        <w:rPr>
          <w:rFonts w:ascii="Arial" w:hAnsi="Arial" w:cs="Arial"/>
          <w:b/>
          <w:color w:val="360E3F"/>
          <w:szCs w:val="32"/>
          <w:lang w:eastAsia="ja-JP"/>
        </w:rPr>
      </w:pPr>
      <w:r w:rsidRPr="006066FE">
        <w:rPr>
          <w:rFonts w:ascii="Arial" w:hAnsi="Arial" w:cs="Arial"/>
          <w:b/>
          <w:color w:val="360E3F"/>
          <w:szCs w:val="32"/>
          <w:lang w:eastAsia="ja-JP"/>
        </w:rPr>
        <w:t>M &amp; W</w:t>
      </w:r>
      <w:r w:rsidR="0066560D" w:rsidRPr="006066FE">
        <w:rPr>
          <w:rFonts w:ascii="Arial" w:hAnsi="Arial" w:cs="Arial"/>
          <w:b/>
          <w:color w:val="360E3F"/>
          <w:szCs w:val="32"/>
          <w:lang w:eastAsia="ja-JP"/>
        </w:rPr>
        <w:t xml:space="preserve">, </w:t>
      </w:r>
      <w:r w:rsidRPr="006066FE">
        <w:rPr>
          <w:rFonts w:ascii="Arial" w:hAnsi="Arial" w:cs="Arial"/>
          <w:b/>
          <w:color w:val="360E3F"/>
          <w:szCs w:val="32"/>
          <w:lang w:eastAsia="ja-JP"/>
        </w:rPr>
        <w:t>12:30-1:45 PM</w:t>
      </w:r>
    </w:p>
    <w:p w14:paraId="2B7047DB" w14:textId="2529303E" w:rsidR="0066560D" w:rsidRPr="006066FE" w:rsidRDefault="0066560D" w:rsidP="00B756C3">
      <w:pPr>
        <w:jc w:val="center"/>
        <w:rPr>
          <w:rFonts w:ascii="Arial" w:hAnsi="Arial" w:cs="Arial"/>
          <w:b/>
          <w:szCs w:val="32"/>
        </w:rPr>
      </w:pPr>
      <w:r w:rsidRPr="006066FE">
        <w:rPr>
          <w:rFonts w:ascii="Arial" w:hAnsi="Arial" w:cs="Arial"/>
          <w:b/>
          <w:szCs w:val="32"/>
        </w:rPr>
        <w:t>Emai</w:t>
      </w:r>
      <w:r w:rsidR="00C75CA7" w:rsidRPr="006066FE">
        <w:rPr>
          <w:rFonts w:ascii="Arial" w:hAnsi="Arial" w:cs="Arial"/>
          <w:b/>
          <w:szCs w:val="32"/>
        </w:rPr>
        <w:t>l: Michael.Koncewicz@nyu.edu</w:t>
      </w:r>
    </w:p>
    <w:p w14:paraId="0D8176C7" w14:textId="2D34CF65" w:rsidR="0066560D" w:rsidRPr="006066FE" w:rsidRDefault="0066560D" w:rsidP="00B756C3">
      <w:pPr>
        <w:jc w:val="center"/>
        <w:rPr>
          <w:rFonts w:ascii="Arial" w:hAnsi="Arial" w:cs="Arial"/>
          <w:sz w:val="28"/>
          <w:szCs w:val="28"/>
          <w:u w:val="single"/>
        </w:rPr>
      </w:pPr>
      <w:r w:rsidRPr="006066FE">
        <w:rPr>
          <w:rFonts w:ascii="Arial" w:hAnsi="Arial" w:cs="Arial"/>
          <w:b/>
          <w:szCs w:val="32"/>
        </w:rPr>
        <w:t>Office Hours: By Appointment</w:t>
      </w:r>
      <w:r w:rsidR="00C75CA7" w:rsidRPr="006066FE">
        <w:rPr>
          <w:rFonts w:ascii="Arial" w:hAnsi="Arial" w:cs="Arial"/>
          <w:b/>
          <w:szCs w:val="32"/>
        </w:rPr>
        <w:t xml:space="preserve"> (Zoom and in-person</w:t>
      </w:r>
      <w:r w:rsidR="00C75CA7" w:rsidRPr="006066FE">
        <w:rPr>
          <w:rFonts w:ascii="Arial" w:hAnsi="Arial" w:cs="Arial"/>
          <w:sz w:val="28"/>
          <w:szCs w:val="28"/>
        </w:rPr>
        <w:t>)</w:t>
      </w:r>
    </w:p>
    <w:p w14:paraId="2C2E0E60" w14:textId="2EF680F8" w:rsidR="00587281" w:rsidRDefault="00587281" w:rsidP="0066560D">
      <w:pPr>
        <w:ind w:left="2880"/>
        <w:rPr>
          <w:rFonts w:ascii="Arial" w:hAnsi="Arial" w:cs="Arial"/>
          <w:sz w:val="28"/>
          <w:szCs w:val="28"/>
          <w:u w:val="single"/>
        </w:rPr>
      </w:pPr>
    </w:p>
    <w:p w14:paraId="41BE850F" w14:textId="77777777" w:rsidR="001E578A" w:rsidRPr="006066FE" w:rsidRDefault="001E578A" w:rsidP="0066560D">
      <w:pPr>
        <w:ind w:left="2880"/>
        <w:rPr>
          <w:rFonts w:ascii="Arial" w:hAnsi="Arial" w:cs="Arial"/>
          <w:sz w:val="28"/>
          <w:szCs w:val="28"/>
          <w:u w:val="single"/>
        </w:rPr>
      </w:pPr>
    </w:p>
    <w:p w14:paraId="1B4D3804" w14:textId="7C6AA78C" w:rsidR="00587281" w:rsidRPr="006066FE" w:rsidRDefault="00587281" w:rsidP="00587281">
      <w:pPr>
        <w:rPr>
          <w:rFonts w:ascii="Arial" w:hAnsi="Arial" w:cs="Arial"/>
          <w:sz w:val="28"/>
          <w:szCs w:val="28"/>
        </w:rPr>
      </w:pPr>
      <w:r w:rsidRPr="006066FE">
        <w:rPr>
          <w:rFonts w:ascii="Arial" w:hAnsi="Arial" w:cs="Arial"/>
          <w:sz w:val="28"/>
          <w:szCs w:val="28"/>
          <w:u w:val="single"/>
        </w:rPr>
        <w:t>Course Description</w:t>
      </w:r>
      <w:r w:rsidRPr="006066FE">
        <w:rPr>
          <w:rFonts w:ascii="Arial" w:hAnsi="Arial" w:cs="Arial"/>
          <w:sz w:val="28"/>
          <w:szCs w:val="28"/>
        </w:rPr>
        <w:t>:</w:t>
      </w:r>
    </w:p>
    <w:p w14:paraId="4271E9A5" w14:textId="167C3910" w:rsidR="009F2E1C" w:rsidRPr="000E6928" w:rsidRDefault="000E6928" w:rsidP="000E6928">
      <w:pPr>
        <w:rPr>
          <w:rFonts w:ascii="Arial" w:hAnsi="Arial" w:cs="Arial"/>
          <w:sz w:val="28"/>
          <w:szCs w:val="28"/>
        </w:rPr>
      </w:pPr>
      <w:r w:rsidRPr="000E6928">
        <w:rPr>
          <w:rFonts w:ascii="Arial" w:hAnsi="Arial" w:cs="Arial"/>
          <w:sz w:val="28"/>
          <w:szCs w:val="28"/>
        </w:rPr>
        <w:t xml:space="preserve">The events of the last two decades have forced a national reexamination of the institution of the American presidency. Allies of former President Trump celebrated the disruption of presidential “norms” in support of rightwing populist ideas. Supporters of President Biden bemoaned the disappearance of those “norms” and saw, especially on January 6th, 2021, the threat that a resurgent “Imperial Presidency” could pose to American democracy and its constitutional system. This course will introduce students to the evolution of the presidency, especially </w:t>
      </w:r>
      <w:r w:rsidR="00CA3A64">
        <w:rPr>
          <w:rFonts w:ascii="Arial" w:hAnsi="Arial" w:cs="Arial"/>
          <w:sz w:val="28"/>
          <w:szCs w:val="28"/>
        </w:rPr>
        <w:t xml:space="preserve">during </w:t>
      </w:r>
      <w:r w:rsidRPr="000E6928">
        <w:rPr>
          <w:rFonts w:ascii="Arial" w:hAnsi="Arial" w:cs="Arial"/>
          <w:sz w:val="28"/>
          <w:szCs w:val="28"/>
        </w:rPr>
        <w:t xml:space="preserve">the modern era. Besides providing a historical context for recent presidencies, the class will examine the nuts and bolts of the most powerful executive position in the world. What role have modern presidents played in shaping our </w:t>
      </w:r>
      <w:r w:rsidRPr="000E6928">
        <w:rPr>
          <w:rFonts w:ascii="Arial" w:hAnsi="Arial" w:cs="Arial"/>
          <w:sz w:val="28"/>
          <w:szCs w:val="28"/>
        </w:rPr>
        <w:lastRenderedPageBreak/>
        <w:t>economy, institutions, environment, and global system</w:t>
      </w:r>
      <w:r w:rsidR="00CA3A64">
        <w:rPr>
          <w:rFonts w:ascii="Arial" w:hAnsi="Arial" w:cs="Arial"/>
          <w:sz w:val="28"/>
          <w:szCs w:val="28"/>
        </w:rPr>
        <w:t>s</w:t>
      </w:r>
      <w:r w:rsidRPr="000E6928">
        <w:rPr>
          <w:rFonts w:ascii="Arial" w:hAnsi="Arial" w:cs="Arial"/>
          <w:sz w:val="28"/>
          <w:szCs w:val="28"/>
        </w:rPr>
        <w:t xml:space="preserve">? How have they responded to right and left-wing social movements through campaigns and policies? Are there any limits on presidential power at home and abroad? How have the nuclear and digital ages and this extremely partisan moment affected those powers? </w:t>
      </w:r>
      <w:r w:rsidR="00CA3A64">
        <w:rPr>
          <w:rFonts w:ascii="Arial" w:hAnsi="Arial" w:cs="Arial"/>
          <w:sz w:val="28"/>
          <w:szCs w:val="28"/>
        </w:rPr>
        <w:t xml:space="preserve">How are presidential legacies shaped and how do they affect how we analyze present day political figures? </w:t>
      </w:r>
      <w:r w:rsidRPr="000E6928">
        <w:rPr>
          <w:rFonts w:ascii="Arial" w:hAnsi="Arial" w:cs="Arial"/>
          <w:sz w:val="28"/>
          <w:szCs w:val="28"/>
        </w:rPr>
        <w:t>The core objective of this course is to assist students in acquiring the knowledge and analytical skills to assess any American presidency and understand its role in shaping the United States and the wider world.</w:t>
      </w:r>
    </w:p>
    <w:p w14:paraId="62668871" w14:textId="41399F0A" w:rsidR="000E6928" w:rsidRDefault="000E6928" w:rsidP="0066560D">
      <w:pPr>
        <w:rPr>
          <w:rFonts w:ascii="Arial" w:hAnsi="Arial" w:cs="Arial"/>
          <w:sz w:val="28"/>
          <w:szCs w:val="28"/>
        </w:rPr>
      </w:pPr>
    </w:p>
    <w:p w14:paraId="5A970A57" w14:textId="77777777" w:rsidR="001E578A" w:rsidRPr="000E6928" w:rsidRDefault="001E578A" w:rsidP="0066560D">
      <w:pPr>
        <w:rPr>
          <w:rFonts w:ascii="Arial" w:hAnsi="Arial" w:cs="Arial"/>
          <w:sz w:val="28"/>
          <w:szCs w:val="28"/>
        </w:rPr>
      </w:pPr>
    </w:p>
    <w:p w14:paraId="005DE26B" w14:textId="77777777" w:rsidR="0066560D" w:rsidRPr="006066FE" w:rsidRDefault="0066560D" w:rsidP="0066560D">
      <w:pPr>
        <w:rPr>
          <w:rFonts w:ascii="Arial" w:hAnsi="Arial" w:cs="Arial"/>
          <w:sz w:val="28"/>
          <w:szCs w:val="28"/>
        </w:rPr>
      </w:pPr>
      <w:r w:rsidRPr="006066FE">
        <w:rPr>
          <w:rFonts w:ascii="Arial" w:hAnsi="Arial" w:cs="Arial"/>
          <w:sz w:val="28"/>
          <w:szCs w:val="28"/>
          <w:u w:val="single"/>
        </w:rPr>
        <w:t>Course Requirements</w:t>
      </w:r>
      <w:r w:rsidRPr="006066FE">
        <w:rPr>
          <w:rFonts w:ascii="Arial" w:hAnsi="Arial" w:cs="Arial"/>
          <w:sz w:val="28"/>
          <w:szCs w:val="28"/>
        </w:rPr>
        <w:t>:</w:t>
      </w:r>
    </w:p>
    <w:p w14:paraId="2CC3CC9C" w14:textId="77777777" w:rsidR="0066560D" w:rsidRPr="006066FE" w:rsidRDefault="0066560D" w:rsidP="0066560D">
      <w:pPr>
        <w:rPr>
          <w:rFonts w:ascii="Arial" w:hAnsi="Arial" w:cs="Arial"/>
          <w:sz w:val="28"/>
          <w:szCs w:val="28"/>
        </w:rPr>
      </w:pPr>
    </w:p>
    <w:p w14:paraId="6E8D36D1" w14:textId="7497E1EA" w:rsidR="0066560D" w:rsidRPr="006066FE" w:rsidRDefault="0066560D" w:rsidP="0066560D">
      <w:pPr>
        <w:pStyle w:val="ListParagraph"/>
        <w:numPr>
          <w:ilvl w:val="0"/>
          <w:numId w:val="1"/>
        </w:numPr>
        <w:rPr>
          <w:rFonts w:ascii="Arial" w:hAnsi="Arial" w:cs="Arial"/>
          <w:sz w:val="28"/>
          <w:szCs w:val="28"/>
        </w:rPr>
      </w:pPr>
      <w:r w:rsidRPr="006066FE">
        <w:rPr>
          <w:rFonts w:ascii="Arial" w:hAnsi="Arial" w:cs="Arial"/>
          <w:sz w:val="28"/>
          <w:szCs w:val="28"/>
        </w:rPr>
        <w:t>Two</w:t>
      </w:r>
      <w:r w:rsidR="00EA0ED7">
        <w:rPr>
          <w:rFonts w:ascii="Arial" w:hAnsi="Arial" w:cs="Arial"/>
          <w:sz w:val="28"/>
          <w:szCs w:val="28"/>
        </w:rPr>
        <w:t xml:space="preserve"> </w:t>
      </w:r>
      <w:r w:rsidRPr="006066FE">
        <w:rPr>
          <w:rFonts w:ascii="Arial" w:hAnsi="Arial" w:cs="Arial"/>
          <w:sz w:val="28"/>
          <w:szCs w:val="28"/>
        </w:rPr>
        <w:t>response papers</w:t>
      </w:r>
      <w:r w:rsidR="00EA0ED7">
        <w:rPr>
          <w:rFonts w:ascii="Arial" w:hAnsi="Arial" w:cs="Arial"/>
          <w:sz w:val="28"/>
          <w:szCs w:val="28"/>
        </w:rPr>
        <w:t xml:space="preserve"> (500-600 words)</w:t>
      </w:r>
      <w:r w:rsidRPr="006066FE">
        <w:rPr>
          <w:rFonts w:ascii="Arial" w:hAnsi="Arial" w:cs="Arial"/>
          <w:sz w:val="28"/>
          <w:szCs w:val="28"/>
        </w:rPr>
        <w:t>: (2x 20%) 40%</w:t>
      </w:r>
    </w:p>
    <w:p w14:paraId="3A7CD65A" w14:textId="135CECEF" w:rsidR="0066560D" w:rsidRPr="006066FE" w:rsidRDefault="0066560D" w:rsidP="0066560D">
      <w:pPr>
        <w:pStyle w:val="ListParagraph"/>
        <w:numPr>
          <w:ilvl w:val="0"/>
          <w:numId w:val="1"/>
        </w:numPr>
        <w:rPr>
          <w:rFonts w:ascii="Arial" w:hAnsi="Arial" w:cs="Arial"/>
          <w:sz w:val="28"/>
          <w:szCs w:val="28"/>
        </w:rPr>
      </w:pPr>
      <w:r w:rsidRPr="006066FE">
        <w:rPr>
          <w:rFonts w:ascii="Arial" w:hAnsi="Arial" w:cs="Arial"/>
          <w:sz w:val="28"/>
          <w:szCs w:val="28"/>
        </w:rPr>
        <w:t>One</w:t>
      </w:r>
      <w:r w:rsidR="00EA0ED7">
        <w:rPr>
          <w:rFonts w:ascii="Arial" w:hAnsi="Arial" w:cs="Arial"/>
          <w:sz w:val="28"/>
          <w:szCs w:val="28"/>
        </w:rPr>
        <w:t xml:space="preserve"> </w:t>
      </w:r>
      <w:r w:rsidRPr="006066FE">
        <w:rPr>
          <w:rFonts w:ascii="Arial" w:hAnsi="Arial" w:cs="Arial"/>
          <w:sz w:val="28"/>
          <w:szCs w:val="28"/>
        </w:rPr>
        <w:t>Policy Memo</w:t>
      </w:r>
      <w:r w:rsidR="00EA0ED7">
        <w:rPr>
          <w:rFonts w:ascii="Arial" w:hAnsi="Arial" w:cs="Arial"/>
          <w:sz w:val="28"/>
          <w:szCs w:val="28"/>
        </w:rPr>
        <w:t xml:space="preserve"> (1000-1200 words)</w:t>
      </w:r>
      <w:r w:rsidRPr="006066FE">
        <w:rPr>
          <w:rFonts w:ascii="Arial" w:hAnsi="Arial" w:cs="Arial"/>
          <w:sz w:val="28"/>
          <w:szCs w:val="28"/>
        </w:rPr>
        <w:t>: 20%</w:t>
      </w:r>
    </w:p>
    <w:p w14:paraId="4DBC1CD3" w14:textId="77777777" w:rsidR="005F11B2" w:rsidRDefault="0066560D" w:rsidP="005F11B2">
      <w:pPr>
        <w:pStyle w:val="ListParagraph"/>
        <w:numPr>
          <w:ilvl w:val="0"/>
          <w:numId w:val="1"/>
        </w:numPr>
        <w:rPr>
          <w:rFonts w:ascii="Arial" w:hAnsi="Arial" w:cs="Arial"/>
          <w:sz w:val="28"/>
          <w:szCs w:val="28"/>
        </w:rPr>
      </w:pPr>
      <w:r w:rsidRPr="006066FE">
        <w:rPr>
          <w:rFonts w:ascii="Arial" w:hAnsi="Arial" w:cs="Arial"/>
          <w:sz w:val="28"/>
          <w:szCs w:val="28"/>
        </w:rPr>
        <w:t>Take Home Final Examination: 40%</w:t>
      </w:r>
    </w:p>
    <w:p w14:paraId="0D255863" w14:textId="7AFA3FE9" w:rsidR="0066560D" w:rsidRPr="005F11B2" w:rsidRDefault="005F11B2" w:rsidP="005F11B2">
      <w:pPr>
        <w:rPr>
          <w:rFonts w:ascii="Arial" w:hAnsi="Arial" w:cs="Arial"/>
          <w:sz w:val="28"/>
          <w:szCs w:val="28"/>
        </w:rPr>
      </w:pPr>
      <w:r>
        <w:rPr>
          <w:rFonts w:ascii="Arial" w:hAnsi="Arial" w:cs="Arial"/>
          <w:sz w:val="28"/>
          <w:szCs w:val="28"/>
          <w:u w:val="single"/>
        </w:rPr>
        <w:br/>
      </w:r>
      <w:r w:rsidR="0066560D" w:rsidRPr="005F11B2">
        <w:rPr>
          <w:rFonts w:ascii="Arial" w:hAnsi="Arial" w:cs="Arial"/>
          <w:sz w:val="28"/>
          <w:szCs w:val="28"/>
          <w:u w:val="single"/>
        </w:rPr>
        <w:t>Course Policies</w:t>
      </w:r>
      <w:r w:rsidR="0066560D" w:rsidRPr="005F11B2">
        <w:rPr>
          <w:rFonts w:ascii="Arial" w:hAnsi="Arial" w:cs="Arial"/>
          <w:sz w:val="28"/>
          <w:szCs w:val="28"/>
        </w:rPr>
        <w:t xml:space="preserve">: </w:t>
      </w:r>
    </w:p>
    <w:p w14:paraId="6CBC89E8" w14:textId="77777777" w:rsidR="0066560D" w:rsidRPr="006066FE" w:rsidRDefault="0066560D" w:rsidP="0066560D">
      <w:pPr>
        <w:rPr>
          <w:rFonts w:ascii="Arial" w:hAnsi="Arial" w:cs="Arial"/>
          <w:sz w:val="28"/>
          <w:szCs w:val="28"/>
        </w:rPr>
      </w:pPr>
    </w:p>
    <w:p w14:paraId="18036F1D" w14:textId="2DB2E2DC" w:rsidR="0066560D" w:rsidRPr="006066FE" w:rsidRDefault="0066560D" w:rsidP="0066560D">
      <w:pPr>
        <w:widowControl w:val="0"/>
        <w:rPr>
          <w:rFonts w:ascii="Arial" w:hAnsi="Arial" w:cs="Arial"/>
          <w:sz w:val="28"/>
          <w:szCs w:val="28"/>
        </w:rPr>
      </w:pPr>
      <w:r w:rsidRPr="006066FE">
        <w:rPr>
          <w:rFonts w:ascii="Arial" w:hAnsi="Arial" w:cs="Arial"/>
          <w:sz w:val="28"/>
          <w:szCs w:val="28"/>
        </w:rPr>
        <w:t xml:space="preserve">1.  </w:t>
      </w:r>
      <w:r w:rsidRPr="001E578A">
        <w:rPr>
          <w:rFonts w:ascii="Arial" w:hAnsi="Arial" w:cs="Arial"/>
          <w:b/>
          <w:sz w:val="28"/>
          <w:szCs w:val="28"/>
        </w:rPr>
        <w:t xml:space="preserve">Response Paper </w:t>
      </w:r>
      <w:r w:rsidR="001E578A" w:rsidRPr="001E578A">
        <w:rPr>
          <w:rFonts w:ascii="Arial" w:hAnsi="Arial" w:cs="Arial"/>
          <w:b/>
          <w:sz w:val="28"/>
          <w:szCs w:val="28"/>
        </w:rPr>
        <w:t>G</w:t>
      </w:r>
      <w:r w:rsidRPr="001E578A">
        <w:rPr>
          <w:rFonts w:ascii="Arial" w:hAnsi="Arial" w:cs="Arial"/>
          <w:b/>
          <w:sz w:val="28"/>
          <w:szCs w:val="28"/>
        </w:rPr>
        <w:t>uidelines</w:t>
      </w:r>
    </w:p>
    <w:p w14:paraId="56CA5951" w14:textId="77777777" w:rsidR="0066560D" w:rsidRPr="006066FE" w:rsidRDefault="0066560D" w:rsidP="0066560D">
      <w:pPr>
        <w:widowControl w:val="0"/>
        <w:rPr>
          <w:rFonts w:ascii="Arial" w:hAnsi="Arial" w:cs="Arial"/>
          <w:sz w:val="28"/>
          <w:szCs w:val="28"/>
        </w:rPr>
      </w:pPr>
    </w:p>
    <w:p w14:paraId="2BD15198" w14:textId="7A901C6C" w:rsidR="0066560D" w:rsidRPr="006066FE" w:rsidRDefault="0066560D" w:rsidP="0066560D">
      <w:pPr>
        <w:widowControl w:val="0"/>
        <w:ind w:left="720"/>
        <w:rPr>
          <w:rFonts w:ascii="Arial" w:hAnsi="Arial" w:cs="Arial"/>
          <w:sz w:val="28"/>
          <w:szCs w:val="28"/>
        </w:rPr>
      </w:pPr>
      <w:r w:rsidRPr="006066FE">
        <w:rPr>
          <w:rFonts w:ascii="Arial" w:hAnsi="Arial" w:cs="Arial"/>
          <w:sz w:val="28"/>
          <w:szCs w:val="28"/>
        </w:rPr>
        <w:t>The response papers are based strictly on the assigned reading. Students may respond to three of the prompts, with the two best grades counting toward their final grade.</w:t>
      </w:r>
      <w:r w:rsidR="009856E2" w:rsidRPr="006066FE">
        <w:rPr>
          <w:rFonts w:ascii="Arial" w:hAnsi="Arial" w:cs="Arial"/>
          <w:sz w:val="28"/>
          <w:szCs w:val="28"/>
        </w:rPr>
        <w:t xml:space="preserve"> You can skip the third prompt if you’re happy </w:t>
      </w:r>
      <w:r w:rsidR="00EA0ED7">
        <w:rPr>
          <w:rFonts w:ascii="Arial" w:hAnsi="Arial" w:cs="Arial"/>
          <w:sz w:val="28"/>
          <w:szCs w:val="28"/>
        </w:rPr>
        <w:t xml:space="preserve">with </w:t>
      </w:r>
      <w:r w:rsidR="009856E2" w:rsidRPr="006066FE">
        <w:rPr>
          <w:rFonts w:ascii="Arial" w:hAnsi="Arial" w:cs="Arial"/>
          <w:sz w:val="28"/>
          <w:szCs w:val="28"/>
        </w:rPr>
        <w:t>your first two grades.</w:t>
      </w:r>
    </w:p>
    <w:p w14:paraId="1833ED8B" w14:textId="77777777" w:rsidR="0066560D" w:rsidRPr="006066FE" w:rsidRDefault="0066560D" w:rsidP="0066560D">
      <w:pPr>
        <w:widowControl w:val="0"/>
        <w:rPr>
          <w:rFonts w:ascii="Arial" w:hAnsi="Arial" w:cs="Arial"/>
          <w:sz w:val="28"/>
          <w:szCs w:val="28"/>
        </w:rPr>
      </w:pPr>
    </w:p>
    <w:p w14:paraId="1B2C9F40" w14:textId="3D0F88DD" w:rsidR="0066560D" w:rsidRPr="006066FE" w:rsidRDefault="0066560D" w:rsidP="0066560D">
      <w:pPr>
        <w:widowControl w:val="0"/>
        <w:rPr>
          <w:rFonts w:ascii="Arial" w:hAnsi="Arial" w:cs="Arial"/>
          <w:sz w:val="28"/>
          <w:szCs w:val="28"/>
        </w:rPr>
      </w:pPr>
      <w:r w:rsidRPr="006066FE">
        <w:rPr>
          <w:rFonts w:ascii="Arial" w:hAnsi="Arial" w:cs="Arial"/>
          <w:sz w:val="28"/>
          <w:szCs w:val="28"/>
        </w:rPr>
        <w:t xml:space="preserve">2. </w:t>
      </w:r>
      <w:r w:rsidRPr="001E578A">
        <w:rPr>
          <w:rFonts w:ascii="Arial" w:hAnsi="Arial" w:cs="Arial"/>
          <w:b/>
          <w:sz w:val="28"/>
          <w:szCs w:val="28"/>
        </w:rPr>
        <w:t>Policy Memo</w:t>
      </w:r>
    </w:p>
    <w:p w14:paraId="19E6251B" w14:textId="77777777" w:rsidR="0066560D" w:rsidRPr="006066FE" w:rsidRDefault="0066560D" w:rsidP="0066560D">
      <w:pPr>
        <w:widowControl w:val="0"/>
        <w:rPr>
          <w:rFonts w:ascii="Arial" w:hAnsi="Arial" w:cs="Arial"/>
          <w:sz w:val="28"/>
          <w:szCs w:val="28"/>
        </w:rPr>
      </w:pPr>
    </w:p>
    <w:p w14:paraId="1314098B" w14:textId="5C870C59" w:rsidR="00EA0ED7" w:rsidRPr="006066FE" w:rsidRDefault="009856E2" w:rsidP="005F11B2">
      <w:pPr>
        <w:widowControl w:val="0"/>
        <w:ind w:left="720"/>
        <w:rPr>
          <w:rFonts w:ascii="Arial" w:hAnsi="Arial" w:cs="Arial"/>
          <w:sz w:val="28"/>
          <w:szCs w:val="28"/>
        </w:rPr>
      </w:pPr>
      <w:r w:rsidRPr="006066FE">
        <w:rPr>
          <w:rFonts w:ascii="Arial" w:hAnsi="Arial" w:cs="Arial"/>
          <w:sz w:val="28"/>
          <w:szCs w:val="28"/>
        </w:rPr>
        <w:t>S</w:t>
      </w:r>
      <w:r w:rsidR="0066560D" w:rsidRPr="006066FE">
        <w:rPr>
          <w:rFonts w:ascii="Arial" w:hAnsi="Arial" w:cs="Arial"/>
          <w:sz w:val="28"/>
          <w:szCs w:val="28"/>
        </w:rPr>
        <w:t xml:space="preserve">tudents are required to write a </w:t>
      </w:r>
      <w:r w:rsidRPr="006066FE">
        <w:rPr>
          <w:rFonts w:ascii="Arial" w:hAnsi="Arial" w:cs="Arial"/>
          <w:sz w:val="28"/>
          <w:szCs w:val="28"/>
        </w:rPr>
        <w:t>three</w:t>
      </w:r>
      <w:r w:rsidR="00256BC3">
        <w:rPr>
          <w:rFonts w:ascii="Arial" w:hAnsi="Arial" w:cs="Arial"/>
          <w:sz w:val="28"/>
          <w:szCs w:val="28"/>
        </w:rPr>
        <w:t>-</w:t>
      </w:r>
      <w:r w:rsidR="0066560D" w:rsidRPr="006066FE">
        <w:rPr>
          <w:rFonts w:ascii="Arial" w:hAnsi="Arial" w:cs="Arial"/>
          <w:sz w:val="28"/>
          <w:szCs w:val="28"/>
        </w:rPr>
        <w:t xml:space="preserve">page memo for any </w:t>
      </w:r>
      <w:r w:rsidRPr="006066FE">
        <w:rPr>
          <w:rFonts w:ascii="Arial" w:hAnsi="Arial" w:cs="Arial"/>
          <w:sz w:val="28"/>
          <w:szCs w:val="28"/>
        </w:rPr>
        <w:t>imaginary</w:t>
      </w:r>
      <w:r w:rsidR="0066560D" w:rsidRPr="006066FE">
        <w:rPr>
          <w:rFonts w:ascii="Arial" w:hAnsi="Arial" w:cs="Arial"/>
          <w:sz w:val="28"/>
          <w:szCs w:val="28"/>
        </w:rPr>
        <w:t xml:space="preserve"> foreign government on the status of ONE of the following issue areas--Environment, Civil Rights, Fiscal Policy, Trade, Immigration or Foreign Policy—that both summarizes the Biden administration’s approach so far and the role played by the President. Then </w:t>
      </w:r>
      <w:r w:rsidR="00256BC3">
        <w:rPr>
          <w:rFonts w:ascii="Arial" w:hAnsi="Arial" w:cs="Arial"/>
          <w:sz w:val="28"/>
          <w:szCs w:val="28"/>
        </w:rPr>
        <w:t>c</w:t>
      </w:r>
      <w:r w:rsidR="0066560D" w:rsidRPr="006066FE">
        <w:rPr>
          <w:rFonts w:ascii="Arial" w:hAnsi="Arial" w:cs="Arial"/>
          <w:sz w:val="28"/>
          <w:szCs w:val="28"/>
        </w:rPr>
        <w:t xml:space="preserve">ompare and </w:t>
      </w:r>
      <w:r w:rsidR="00256BC3">
        <w:rPr>
          <w:rFonts w:ascii="Arial" w:hAnsi="Arial" w:cs="Arial"/>
          <w:sz w:val="28"/>
          <w:szCs w:val="28"/>
        </w:rPr>
        <w:t>c</w:t>
      </w:r>
      <w:r w:rsidR="0066560D" w:rsidRPr="006066FE">
        <w:rPr>
          <w:rFonts w:ascii="Arial" w:hAnsi="Arial" w:cs="Arial"/>
          <w:sz w:val="28"/>
          <w:szCs w:val="28"/>
        </w:rPr>
        <w:t>ontrast his administration’s policy with that of President Trump’s.</w:t>
      </w:r>
      <w:r w:rsidR="00256BC3">
        <w:rPr>
          <w:rFonts w:ascii="Arial" w:hAnsi="Arial" w:cs="Arial"/>
          <w:sz w:val="28"/>
          <w:szCs w:val="28"/>
        </w:rPr>
        <w:t xml:space="preserve"> You must also include a brief reference to at least one other president in your memo.</w:t>
      </w:r>
      <w:r w:rsidR="005F11B2">
        <w:rPr>
          <w:rFonts w:ascii="Arial" w:hAnsi="Arial" w:cs="Arial"/>
          <w:sz w:val="28"/>
          <w:szCs w:val="28"/>
        </w:rPr>
        <w:br/>
      </w:r>
      <w:r w:rsidR="005F11B2" w:rsidRPr="006066FE">
        <w:rPr>
          <w:rFonts w:ascii="Arial" w:hAnsi="Arial" w:cs="Arial"/>
          <w:sz w:val="28"/>
          <w:szCs w:val="28"/>
        </w:rPr>
        <w:t xml:space="preserve"> </w:t>
      </w:r>
    </w:p>
    <w:p w14:paraId="6CF1D4AC" w14:textId="25DA574E" w:rsidR="0066560D" w:rsidRPr="006066FE" w:rsidRDefault="0066560D" w:rsidP="005F11B2">
      <w:pPr>
        <w:widowControl w:val="0"/>
        <w:rPr>
          <w:rFonts w:ascii="Arial" w:hAnsi="Arial" w:cs="Arial"/>
          <w:sz w:val="28"/>
          <w:szCs w:val="28"/>
        </w:rPr>
      </w:pPr>
      <w:r w:rsidRPr="006066FE">
        <w:rPr>
          <w:rFonts w:ascii="Arial" w:hAnsi="Arial" w:cs="Arial"/>
          <w:sz w:val="28"/>
          <w:szCs w:val="28"/>
        </w:rPr>
        <w:t xml:space="preserve">3.  </w:t>
      </w:r>
      <w:r w:rsidRPr="001E578A">
        <w:rPr>
          <w:rFonts w:ascii="Arial" w:hAnsi="Arial" w:cs="Arial"/>
          <w:b/>
          <w:sz w:val="28"/>
          <w:szCs w:val="28"/>
        </w:rPr>
        <w:t>Moses Center for Students with Disabilities</w:t>
      </w:r>
      <w:r w:rsidR="005F11B2">
        <w:rPr>
          <w:rFonts w:ascii="Arial" w:hAnsi="Arial" w:cs="Arial"/>
          <w:sz w:val="28"/>
          <w:szCs w:val="28"/>
        </w:rPr>
        <w:br/>
      </w:r>
      <w:r w:rsidRPr="006066FE">
        <w:rPr>
          <w:rFonts w:ascii="Arial" w:hAnsi="Arial" w:cs="Arial"/>
          <w:sz w:val="28"/>
          <w:szCs w:val="28"/>
        </w:rPr>
        <w:t xml:space="preserve"> </w:t>
      </w:r>
    </w:p>
    <w:p w14:paraId="1478CD03" w14:textId="77777777" w:rsidR="0066560D" w:rsidRPr="006066FE" w:rsidRDefault="0066560D" w:rsidP="0066560D">
      <w:pPr>
        <w:ind w:left="720"/>
        <w:rPr>
          <w:rFonts w:ascii="Arial" w:hAnsi="Arial" w:cs="Arial"/>
          <w:sz w:val="28"/>
          <w:szCs w:val="28"/>
        </w:rPr>
      </w:pPr>
      <w:r w:rsidRPr="006066FE">
        <w:rPr>
          <w:rFonts w:ascii="Arial" w:hAnsi="Arial" w:cs="Arial"/>
          <w:color w:val="222222"/>
          <w:sz w:val="28"/>
          <w:szCs w:val="28"/>
          <w:shd w:val="clear" w:color="auto" w:fill="FFFFFF"/>
        </w:rPr>
        <w:lastRenderedPageBreak/>
        <w:t>If you are student with a disability who is requesting accommodations, please contact New York University’s Moses Center for Students with Disabilities. You must be registered with CSD to receive accommodations.</w:t>
      </w:r>
      <w:r w:rsidRPr="006066FE">
        <w:rPr>
          <w:rStyle w:val="apple-converted-space"/>
          <w:rFonts w:ascii="Arial" w:hAnsi="Arial" w:cs="Arial"/>
          <w:color w:val="222222"/>
          <w:sz w:val="28"/>
          <w:szCs w:val="28"/>
          <w:shd w:val="clear" w:color="auto" w:fill="FFFFFF"/>
        </w:rPr>
        <w:t> </w:t>
      </w:r>
      <w:r w:rsidRPr="006066FE">
        <w:rPr>
          <w:rFonts w:ascii="Arial" w:hAnsi="Arial" w:cs="Arial"/>
          <w:color w:val="222222"/>
          <w:sz w:val="28"/>
          <w:szCs w:val="28"/>
          <w:shd w:val="clear" w:color="auto" w:fill="FFFFFF"/>
        </w:rPr>
        <w:t>Information about the Moses Center can be found at</w:t>
      </w:r>
      <w:r w:rsidRPr="006066FE">
        <w:rPr>
          <w:rStyle w:val="apple-converted-space"/>
          <w:rFonts w:ascii="Arial" w:hAnsi="Arial" w:cs="Arial"/>
          <w:color w:val="222222"/>
          <w:sz w:val="28"/>
          <w:szCs w:val="28"/>
          <w:shd w:val="clear" w:color="auto" w:fill="FFFFFF"/>
        </w:rPr>
        <w:t> </w:t>
      </w:r>
      <w:r w:rsidRPr="006066FE">
        <w:rPr>
          <w:rFonts w:ascii="Arial" w:hAnsi="Arial" w:cs="Arial"/>
          <w:sz w:val="28"/>
          <w:szCs w:val="28"/>
          <w:shd w:val="clear" w:color="auto" w:fill="FFFFFF"/>
        </w:rPr>
        <w:t>www.nyu.edu/csd</w:t>
      </w:r>
      <w:r w:rsidRPr="006066FE">
        <w:rPr>
          <w:rFonts w:ascii="Arial" w:hAnsi="Arial" w:cs="Arial"/>
          <w:color w:val="222222"/>
          <w:sz w:val="28"/>
          <w:szCs w:val="28"/>
          <w:shd w:val="clear" w:color="auto" w:fill="FFFFFF"/>
        </w:rPr>
        <w:t>. The Moses Center is located at 726 Broadway on the second floor.</w:t>
      </w:r>
    </w:p>
    <w:p w14:paraId="795DAFBF" w14:textId="77777777" w:rsidR="0066560D" w:rsidRPr="006066FE" w:rsidRDefault="0066560D" w:rsidP="0066560D">
      <w:pPr>
        <w:widowControl w:val="0"/>
        <w:rPr>
          <w:rFonts w:ascii="Arial" w:hAnsi="Arial" w:cs="Arial"/>
          <w:sz w:val="28"/>
          <w:szCs w:val="28"/>
        </w:rPr>
      </w:pPr>
    </w:p>
    <w:p w14:paraId="1A2C336A" w14:textId="2C42CAE3" w:rsidR="0066560D" w:rsidRPr="001E578A" w:rsidRDefault="0066560D" w:rsidP="0066560D">
      <w:pPr>
        <w:widowControl w:val="0"/>
        <w:rPr>
          <w:rFonts w:ascii="Arial" w:hAnsi="Arial" w:cs="Arial"/>
          <w:b/>
          <w:sz w:val="28"/>
          <w:szCs w:val="28"/>
        </w:rPr>
      </w:pPr>
      <w:r w:rsidRPr="006066FE">
        <w:rPr>
          <w:rFonts w:ascii="Arial" w:hAnsi="Arial" w:cs="Arial"/>
          <w:sz w:val="28"/>
          <w:szCs w:val="28"/>
        </w:rPr>
        <w:t xml:space="preserve">4.  </w:t>
      </w:r>
      <w:r w:rsidRPr="001E578A">
        <w:rPr>
          <w:rFonts w:ascii="Arial" w:hAnsi="Arial" w:cs="Arial"/>
          <w:b/>
          <w:sz w:val="28"/>
          <w:szCs w:val="28"/>
        </w:rPr>
        <w:t>Religious holidays</w:t>
      </w:r>
    </w:p>
    <w:p w14:paraId="2CBD3B42" w14:textId="77777777" w:rsidR="0066560D" w:rsidRPr="006066FE" w:rsidRDefault="0066560D" w:rsidP="0066560D">
      <w:pPr>
        <w:widowControl w:val="0"/>
        <w:rPr>
          <w:rFonts w:ascii="Arial" w:hAnsi="Arial" w:cs="Arial"/>
          <w:sz w:val="28"/>
          <w:szCs w:val="28"/>
        </w:rPr>
      </w:pPr>
    </w:p>
    <w:p w14:paraId="70B91D60" w14:textId="678B29AB" w:rsidR="0066560D" w:rsidRPr="006066FE" w:rsidRDefault="0066560D" w:rsidP="00B756C3">
      <w:pPr>
        <w:widowControl w:val="0"/>
        <w:ind w:left="720"/>
        <w:rPr>
          <w:rFonts w:ascii="Arial" w:hAnsi="Arial" w:cs="Arial"/>
          <w:sz w:val="28"/>
          <w:szCs w:val="28"/>
        </w:rPr>
      </w:pPr>
      <w:r w:rsidRPr="006066FE">
        <w:rPr>
          <w:rFonts w:ascii="Arial" w:hAnsi="Arial" w:cs="Arial"/>
          <w:sz w:val="28"/>
          <w:szCs w:val="28"/>
        </w:rPr>
        <w:t xml:space="preserve">NYU’s policy is to accommodate students’ observances of religious holidays.  In order to receive accommodation, you must notify the instructor </w:t>
      </w:r>
      <w:r w:rsidR="009856E2" w:rsidRPr="006066FE">
        <w:rPr>
          <w:rFonts w:ascii="Arial" w:hAnsi="Arial" w:cs="Arial"/>
          <w:sz w:val="28"/>
          <w:szCs w:val="28"/>
        </w:rPr>
        <w:t xml:space="preserve">via email </w:t>
      </w:r>
      <w:r w:rsidRPr="006066FE">
        <w:rPr>
          <w:rFonts w:ascii="Arial" w:hAnsi="Arial" w:cs="Arial"/>
          <w:sz w:val="28"/>
          <w:szCs w:val="28"/>
        </w:rPr>
        <w:t xml:space="preserve">during the first two weeks of the semester of any planned absences related to religious observance.  Further details on </w:t>
      </w:r>
      <w:hyperlink r:id="rId8" w:history="1">
        <w:r w:rsidRPr="006066FE">
          <w:rPr>
            <w:rStyle w:val="Hyperlink"/>
            <w:rFonts w:ascii="Arial" w:hAnsi="Arial" w:cs="Arial"/>
            <w:sz w:val="28"/>
            <w:szCs w:val="28"/>
          </w:rPr>
          <w:t xml:space="preserve">NYU’s policies may be found </w:t>
        </w:r>
        <w:r w:rsidR="00B756C3" w:rsidRPr="006066FE">
          <w:rPr>
            <w:rStyle w:val="Hyperlink"/>
            <w:rFonts w:ascii="Arial" w:hAnsi="Arial" w:cs="Arial"/>
            <w:sz w:val="28"/>
            <w:szCs w:val="28"/>
          </w:rPr>
          <w:t>here</w:t>
        </w:r>
      </w:hyperlink>
      <w:r w:rsidR="00B756C3" w:rsidRPr="006066FE">
        <w:rPr>
          <w:rFonts w:ascii="Arial" w:hAnsi="Arial" w:cs="Arial"/>
          <w:sz w:val="28"/>
          <w:szCs w:val="28"/>
        </w:rPr>
        <w:t xml:space="preserve">. </w:t>
      </w:r>
    </w:p>
    <w:p w14:paraId="08A8DA66" w14:textId="77777777" w:rsidR="0066560D" w:rsidRPr="006066FE" w:rsidRDefault="0066560D" w:rsidP="0066560D">
      <w:pPr>
        <w:widowControl w:val="0"/>
        <w:rPr>
          <w:rFonts w:ascii="Arial" w:hAnsi="Arial" w:cs="Arial"/>
          <w:sz w:val="28"/>
          <w:szCs w:val="28"/>
        </w:rPr>
      </w:pPr>
    </w:p>
    <w:p w14:paraId="50CF2B88" w14:textId="196E3A50" w:rsidR="0066560D" w:rsidRPr="006066FE" w:rsidRDefault="0066560D" w:rsidP="0066560D">
      <w:pPr>
        <w:widowControl w:val="0"/>
        <w:rPr>
          <w:rFonts w:ascii="Arial" w:hAnsi="Arial" w:cs="Arial"/>
          <w:sz w:val="28"/>
          <w:szCs w:val="28"/>
        </w:rPr>
      </w:pPr>
      <w:r w:rsidRPr="006066FE">
        <w:rPr>
          <w:rFonts w:ascii="Arial" w:hAnsi="Arial" w:cs="Arial"/>
          <w:sz w:val="28"/>
          <w:szCs w:val="28"/>
        </w:rPr>
        <w:t xml:space="preserve">5.  </w:t>
      </w:r>
      <w:r w:rsidRPr="001E578A">
        <w:rPr>
          <w:rFonts w:ascii="Arial" w:hAnsi="Arial" w:cs="Arial"/>
          <w:b/>
          <w:sz w:val="28"/>
          <w:szCs w:val="28"/>
        </w:rPr>
        <w:t>Academic honesty</w:t>
      </w:r>
    </w:p>
    <w:p w14:paraId="36C5EE41" w14:textId="77777777" w:rsidR="0066560D" w:rsidRPr="006066FE" w:rsidRDefault="0066560D" w:rsidP="0066560D">
      <w:pPr>
        <w:widowControl w:val="0"/>
        <w:rPr>
          <w:rFonts w:ascii="Arial" w:hAnsi="Arial" w:cs="Arial"/>
          <w:sz w:val="28"/>
          <w:szCs w:val="28"/>
        </w:rPr>
      </w:pPr>
    </w:p>
    <w:p w14:paraId="6251F207" w14:textId="77777777" w:rsidR="0066560D" w:rsidRPr="006066FE" w:rsidRDefault="0066560D" w:rsidP="0066560D">
      <w:pPr>
        <w:widowControl w:val="0"/>
        <w:ind w:left="720"/>
        <w:rPr>
          <w:rFonts w:ascii="Arial" w:hAnsi="Arial" w:cs="Arial"/>
          <w:sz w:val="28"/>
          <w:szCs w:val="28"/>
        </w:rPr>
      </w:pPr>
      <w:r w:rsidRPr="006066FE">
        <w:rPr>
          <w:rFonts w:ascii="Arial" w:hAnsi="Arial" w:cs="Arial"/>
          <w:sz w:val="28"/>
          <w:szCs w:val="28"/>
        </w:rPr>
        <w:t xml:space="preserve">Intellectual integrity is the university’s most fundamental commitment.  Plagiarism of any kind will be penalized to the fullest possible extent, without warning or exception. </w:t>
      </w:r>
    </w:p>
    <w:p w14:paraId="7CBEDC24" w14:textId="77777777" w:rsidR="0066560D" w:rsidRPr="006066FE" w:rsidRDefault="0066560D" w:rsidP="0066560D">
      <w:pPr>
        <w:widowControl w:val="0"/>
        <w:ind w:left="720"/>
        <w:rPr>
          <w:rFonts w:ascii="Arial" w:hAnsi="Arial" w:cs="Arial"/>
          <w:sz w:val="28"/>
          <w:szCs w:val="28"/>
        </w:rPr>
      </w:pPr>
    </w:p>
    <w:p w14:paraId="41105CF8" w14:textId="11EDF0AA" w:rsidR="0066560D" w:rsidRPr="006066FE" w:rsidRDefault="0066560D" w:rsidP="0066560D">
      <w:pPr>
        <w:widowControl w:val="0"/>
        <w:ind w:left="720"/>
        <w:rPr>
          <w:rFonts w:ascii="Arial" w:hAnsi="Arial" w:cs="Arial"/>
          <w:sz w:val="28"/>
          <w:szCs w:val="28"/>
        </w:rPr>
      </w:pPr>
      <w:r w:rsidRPr="006066FE">
        <w:rPr>
          <w:rFonts w:ascii="Arial" w:hAnsi="Arial" w:cs="Arial"/>
          <w:sz w:val="28"/>
          <w:szCs w:val="28"/>
        </w:rPr>
        <w:t>The most common causes of plagiarism are not deliberate dishonesty, but stress and uncertainty.</w:t>
      </w:r>
      <w:r w:rsidR="00256BC3">
        <w:rPr>
          <w:rFonts w:ascii="Arial" w:hAnsi="Arial" w:cs="Arial"/>
          <w:sz w:val="28"/>
          <w:szCs w:val="28"/>
        </w:rPr>
        <w:t xml:space="preserve"> </w:t>
      </w:r>
      <w:r w:rsidRPr="006066FE">
        <w:rPr>
          <w:rFonts w:ascii="Arial" w:hAnsi="Arial" w:cs="Arial"/>
          <w:sz w:val="28"/>
          <w:szCs w:val="28"/>
        </w:rPr>
        <w:t>You are encouraged to begin assignments well in advance of the deadline, and to check with the instructor if you have any questions.  Whenever you draw upon somebody else’s words or ideas to make a point, give them credit in a note.</w:t>
      </w:r>
      <w:r w:rsidR="00256BC3">
        <w:rPr>
          <w:rFonts w:ascii="Arial" w:hAnsi="Arial" w:cs="Arial"/>
          <w:sz w:val="28"/>
          <w:szCs w:val="28"/>
        </w:rPr>
        <w:t xml:space="preserve"> </w:t>
      </w:r>
      <w:r w:rsidR="009856E2" w:rsidRPr="006066FE">
        <w:rPr>
          <w:rFonts w:ascii="Arial" w:hAnsi="Arial" w:cs="Arial"/>
          <w:sz w:val="28"/>
          <w:szCs w:val="28"/>
        </w:rPr>
        <w:t xml:space="preserve">Too many citations in a paper is never a problem. </w:t>
      </w:r>
      <w:r w:rsidRPr="006066FE">
        <w:rPr>
          <w:rFonts w:ascii="Arial" w:hAnsi="Arial" w:cs="Arial"/>
          <w:sz w:val="28"/>
          <w:szCs w:val="28"/>
        </w:rPr>
        <w:t>If you have questions about documentation requirements, don’t guess – just ask.</w:t>
      </w:r>
      <w:r w:rsidR="009856E2" w:rsidRPr="006066FE">
        <w:rPr>
          <w:rFonts w:ascii="Arial" w:hAnsi="Arial" w:cs="Arial"/>
          <w:sz w:val="28"/>
          <w:szCs w:val="28"/>
        </w:rPr>
        <w:t xml:space="preserve"> I am always willing to discuss concerns that you might have about sources. </w:t>
      </w:r>
    </w:p>
    <w:p w14:paraId="2BCB74BB" w14:textId="77777777" w:rsidR="0066560D" w:rsidRPr="006066FE" w:rsidRDefault="0066560D" w:rsidP="0066560D">
      <w:pPr>
        <w:widowControl w:val="0"/>
        <w:ind w:left="720"/>
        <w:rPr>
          <w:rFonts w:ascii="Arial" w:hAnsi="Arial" w:cs="Arial"/>
          <w:sz w:val="28"/>
          <w:szCs w:val="28"/>
        </w:rPr>
      </w:pPr>
    </w:p>
    <w:p w14:paraId="2A1E5B88" w14:textId="4CCE6F9C" w:rsidR="0066560D" w:rsidRDefault="0066560D" w:rsidP="0000330D">
      <w:pPr>
        <w:widowControl w:val="0"/>
        <w:ind w:left="720"/>
        <w:rPr>
          <w:rStyle w:val="Hyperlink"/>
          <w:rFonts w:ascii="Arial" w:hAnsi="Arial" w:cs="Arial"/>
          <w:sz w:val="28"/>
          <w:szCs w:val="28"/>
          <w:u w:val="none"/>
        </w:rPr>
      </w:pPr>
      <w:r w:rsidRPr="006066FE">
        <w:rPr>
          <w:rFonts w:ascii="Arial" w:hAnsi="Arial" w:cs="Arial"/>
          <w:sz w:val="28"/>
          <w:szCs w:val="28"/>
        </w:rPr>
        <w:t xml:space="preserve">For further details on university policy, strictly adhered to in this class, </w:t>
      </w:r>
      <w:r w:rsidR="00B756C3" w:rsidRPr="00EA0ED7">
        <w:rPr>
          <w:rStyle w:val="Hyperlink"/>
          <w:rFonts w:ascii="Arial" w:hAnsi="Arial" w:cs="Arial"/>
          <w:sz w:val="28"/>
          <w:szCs w:val="28"/>
        </w:rPr>
        <w:t>read this page</w:t>
      </w:r>
      <w:r w:rsidR="00EA0ED7">
        <w:rPr>
          <w:rStyle w:val="Hyperlink"/>
          <w:rFonts w:ascii="Arial" w:hAnsi="Arial" w:cs="Arial"/>
          <w:sz w:val="28"/>
          <w:szCs w:val="28"/>
          <w:u w:val="none"/>
        </w:rPr>
        <w:t xml:space="preserve">. </w:t>
      </w:r>
    </w:p>
    <w:p w14:paraId="269C92C2" w14:textId="5FB6E335" w:rsidR="00EA0ED7" w:rsidRPr="00DC47B6" w:rsidRDefault="00EA0ED7" w:rsidP="0000330D">
      <w:pPr>
        <w:widowControl w:val="0"/>
        <w:ind w:left="720"/>
        <w:rPr>
          <w:rStyle w:val="Hyperlink"/>
          <w:rFonts w:ascii="Arial" w:hAnsi="Arial" w:cs="Arial"/>
          <w:color w:val="000000" w:themeColor="text1"/>
          <w:sz w:val="28"/>
          <w:szCs w:val="28"/>
          <w:u w:val="none"/>
        </w:rPr>
      </w:pPr>
    </w:p>
    <w:p w14:paraId="35EAB09C" w14:textId="7C2B9934" w:rsidR="00EA0ED7" w:rsidRPr="00DC47B6" w:rsidRDefault="00EA0ED7" w:rsidP="00EA0ED7">
      <w:pPr>
        <w:widowControl w:val="0"/>
        <w:ind w:left="720"/>
        <w:rPr>
          <w:rStyle w:val="Hyperlink"/>
          <w:rFonts w:ascii="Arial" w:hAnsi="Arial" w:cs="Arial"/>
          <w:color w:val="000000" w:themeColor="text1"/>
          <w:sz w:val="28"/>
          <w:szCs w:val="28"/>
          <w:u w:val="none"/>
        </w:rPr>
      </w:pPr>
      <w:r w:rsidRPr="00DC47B6">
        <w:rPr>
          <w:rStyle w:val="Hyperlink"/>
          <w:rFonts w:ascii="Arial" w:hAnsi="Arial" w:cs="Arial"/>
          <w:color w:val="000000" w:themeColor="text1"/>
          <w:sz w:val="28"/>
          <w:szCs w:val="28"/>
          <w:u w:val="none"/>
        </w:rPr>
        <w:t xml:space="preserve">NYU recently updated their guidance on the use of </w:t>
      </w:r>
      <w:proofErr w:type="spellStart"/>
      <w:r w:rsidRPr="00DC47B6">
        <w:rPr>
          <w:rStyle w:val="Hyperlink"/>
          <w:rFonts w:ascii="Arial" w:hAnsi="Arial" w:cs="Arial"/>
          <w:color w:val="000000" w:themeColor="text1"/>
          <w:sz w:val="28"/>
          <w:szCs w:val="28"/>
          <w:u w:val="none"/>
        </w:rPr>
        <w:t>ChatG</w:t>
      </w:r>
      <w:r w:rsidR="00DC47B6" w:rsidRPr="00DC47B6">
        <w:rPr>
          <w:rStyle w:val="Hyperlink"/>
          <w:rFonts w:ascii="Arial" w:hAnsi="Arial" w:cs="Arial"/>
          <w:color w:val="000000" w:themeColor="text1"/>
          <w:sz w:val="28"/>
          <w:szCs w:val="28"/>
          <w:u w:val="none"/>
        </w:rPr>
        <w:t>P</w:t>
      </w:r>
      <w:r w:rsidRPr="00DC47B6">
        <w:rPr>
          <w:rStyle w:val="Hyperlink"/>
          <w:rFonts w:ascii="Arial" w:hAnsi="Arial" w:cs="Arial"/>
          <w:color w:val="000000" w:themeColor="text1"/>
          <w:sz w:val="28"/>
          <w:szCs w:val="28"/>
          <w:u w:val="none"/>
        </w:rPr>
        <w:t>T</w:t>
      </w:r>
      <w:proofErr w:type="spellEnd"/>
      <w:r w:rsidRPr="00DC47B6">
        <w:rPr>
          <w:rStyle w:val="Hyperlink"/>
          <w:rFonts w:ascii="Arial" w:hAnsi="Arial" w:cs="Arial"/>
          <w:color w:val="000000" w:themeColor="text1"/>
          <w:sz w:val="28"/>
          <w:szCs w:val="28"/>
          <w:u w:val="none"/>
        </w:rPr>
        <w:t xml:space="preserve"> (and other similar tools)</w:t>
      </w:r>
      <w:r w:rsidR="00DC47B6">
        <w:rPr>
          <w:rStyle w:val="Hyperlink"/>
          <w:rFonts w:ascii="Arial" w:hAnsi="Arial" w:cs="Arial"/>
          <w:color w:val="000000" w:themeColor="text1"/>
          <w:sz w:val="28"/>
          <w:szCs w:val="28"/>
          <w:u w:val="none"/>
        </w:rPr>
        <w:t xml:space="preserve"> in the classroom. The use of these tools is generally prohibited, unless you cautiously cite the use of them. Here’s approved language from NYU’s Provost Office and NYU Wagner.</w:t>
      </w:r>
    </w:p>
    <w:p w14:paraId="56A59A7C" w14:textId="2A2467C8" w:rsidR="00DC47B6" w:rsidRPr="00DC47B6" w:rsidRDefault="00DC47B6" w:rsidP="00EA0ED7">
      <w:pPr>
        <w:widowControl w:val="0"/>
        <w:ind w:left="720"/>
        <w:rPr>
          <w:rStyle w:val="Hyperlink"/>
          <w:rFonts w:ascii="Arial" w:hAnsi="Arial" w:cs="Arial"/>
          <w:color w:val="000000" w:themeColor="text1"/>
          <w:sz w:val="28"/>
          <w:szCs w:val="28"/>
          <w:u w:val="none"/>
        </w:rPr>
      </w:pPr>
    </w:p>
    <w:p w14:paraId="7D9FF33D" w14:textId="77C6DFB2" w:rsidR="00DC47B6" w:rsidRPr="00DC47B6" w:rsidRDefault="00DC47B6" w:rsidP="00DC47B6">
      <w:pPr>
        <w:pStyle w:val="NormalWeb"/>
        <w:numPr>
          <w:ilvl w:val="0"/>
          <w:numId w:val="3"/>
        </w:numPr>
        <w:shd w:val="clear" w:color="auto" w:fill="FFFFFF"/>
        <w:spacing w:before="0" w:beforeAutospacing="0" w:after="0" w:afterAutospacing="0"/>
        <w:ind w:left="940"/>
        <w:textAlignment w:val="baseline"/>
        <w:rPr>
          <w:rFonts w:ascii="Arial" w:hAnsi="Arial" w:cs="Arial"/>
          <w:color w:val="000000" w:themeColor="text1"/>
          <w:sz w:val="28"/>
          <w:szCs w:val="28"/>
        </w:rPr>
      </w:pPr>
      <w:r w:rsidRPr="00DC47B6">
        <w:rPr>
          <w:rFonts w:ascii="Arial" w:hAnsi="Arial" w:cs="Arial"/>
          <w:color w:val="000000" w:themeColor="text1"/>
          <w:sz w:val="28"/>
          <w:szCs w:val="28"/>
        </w:rPr>
        <w:lastRenderedPageBreak/>
        <w:t xml:space="preserve">Ethical uses of </w:t>
      </w:r>
      <w:proofErr w:type="spellStart"/>
      <w:r w:rsidRPr="00DC47B6">
        <w:rPr>
          <w:rStyle w:val="il"/>
          <w:rFonts w:ascii="Arial" w:hAnsi="Arial" w:cs="Arial"/>
          <w:color w:val="000000" w:themeColor="text1"/>
          <w:sz w:val="28"/>
          <w:szCs w:val="28"/>
        </w:rPr>
        <w:t>ChatGPT</w:t>
      </w:r>
      <w:proofErr w:type="spellEnd"/>
      <w:r w:rsidRPr="00DC47B6">
        <w:rPr>
          <w:rFonts w:ascii="Arial" w:hAnsi="Arial" w:cs="Arial"/>
          <w:color w:val="000000" w:themeColor="text1"/>
          <w:sz w:val="28"/>
          <w:szCs w:val="28"/>
        </w:rPr>
        <w:t>, Bard, and other generative AI tools are permitted but</w:t>
      </w:r>
      <w:hyperlink r:id="rId9" w:tgtFrame="_blank" w:history="1">
        <w:r w:rsidRPr="00DC47B6">
          <w:rPr>
            <w:rStyle w:val="Hyperlink"/>
            <w:rFonts w:ascii="Arial" w:hAnsi="Arial" w:cs="Arial"/>
            <w:color w:val="000000" w:themeColor="text1"/>
            <w:sz w:val="28"/>
            <w:szCs w:val="28"/>
          </w:rPr>
          <w:t xml:space="preserve"> require </w:t>
        </w:r>
        <w:r>
          <w:rPr>
            <w:rStyle w:val="Hyperlink"/>
            <w:rFonts w:ascii="Arial" w:hAnsi="Arial" w:cs="Arial"/>
            <w:color w:val="000000" w:themeColor="text1"/>
            <w:sz w:val="28"/>
            <w:szCs w:val="28"/>
          </w:rPr>
          <w:t xml:space="preserve">clear </w:t>
        </w:r>
        <w:r w:rsidRPr="00DC47B6">
          <w:rPr>
            <w:rStyle w:val="Hyperlink"/>
            <w:rFonts w:ascii="Arial" w:hAnsi="Arial" w:cs="Arial"/>
            <w:color w:val="000000" w:themeColor="text1"/>
            <w:sz w:val="28"/>
            <w:szCs w:val="28"/>
          </w:rPr>
          <w:t>acknowledgment</w:t>
        </w:r>
      </w:hyperlink>
      <w:r w:rsidRPr="00DC47B6">
        <w:rPr>
          <w:rFonts w:ascii="Arial" w:hAnsi="Arial" w:cs="Arial"/>
          <w:color w:val="000000" w:themeColor="text1"/>
          <w:sz w:val="28"/>
          <w:szCs w:val="28"/>
        </w:rPr>
        <w:t>.</w:t>
      </w:r>
      <w:r>
        <w:rPr>
          <w:rFonts w:ascii="Arial" w:hAnsi="Arial" w:cs="Arial"/>
          <w:color w:val="000000" w:themeColor="text1"/>
          <w:sz w:val="28"/>
          <w:szCs w:val="28"/>
        </w:rPr>
        <w:t xml:space="preserve"> </w:t>
      </w:r>
      <w:r w:rsidRPr="00DC47B6">
        <w:rPr>
          <w:rFonts w:ascii="Arial" w:hAnsi="Arial" w:cs="Arial"/>
          <w:color w:val="000000" w:themeColor="text1"/>
          <w:sz w:val="28"/>
          <w:szCs w:val="28"/>
        </w:rPr>
        <w:t>As a reminder, please review</w:t>
      </w:r>
      <w:hyperlink r:id="rId10" w:tgtFrame="_blank" w:history="1">
        <w:r w:rsidRPr="00DC47B6">
          <w:rPr>
            <w:rStyle w:val="Hyperlink"/>
            <w:rFonts w:ascii="Arial" w:hAnsi="Arial" w:cs="Arial"/>
            <w:color w:val="000000" w:themeColor="text1"/>
            <w:sz w:val="28"/>
            <w:szCs w:val="28"/>
          </w:rPr>
          <w:t xml:space="preserve"> Wagner’s Academic Integrity Policy</w:t>
        </w:r>
      </w:hyperlink>
      <w:r>
        <w:rPr>
          <w:rFonts w:ascii="Arial" w:hAnsi="Arial" w:cs="Arial"/>
          <w:color w:val="000000" w:themeColor="text1"/>
          <w:sz w:val="28"/>
          <w:szCs w:val="28"/>
        </w:rPr>
        <w:t>.</w:t>
      </w:r>
      <w:r w:rsidRPr="00DC47B6">
        <w:rPr>
          <w:rFonts w:ascii="Arial" w:hAnsi="Arial" w:cs="Arial"/>
          <w:color w:val="000000" w:themeColor="text1"/>
          <w:sz w:val="28"/>
          <w:szCs w:val="28"/>
        </w:rPr>
        <w:br/>
      </w:r>
    </w:p>
    <w:p w14:paraId="06788C49" w14:textId="2380981E" w:rsidR="00DC47B6" w:rsidRDefault="00DC47B6" w:rsidP="00DC47B6">
      <w:pPr>
        <w:pStyle w:val="NormalWeb"/>
        <w:numPr>
          <w:ilvl w:val="0"/>
          <w:numId w:val="3"/>
        </w:numPr>
        <w:shd w:val="clear" w:color="auto" w:fill="FFFFFF"/>
        <w:spacing w:before="0" w:beforeAutospacing="0" w:after="0" w:afterAutospacing="0"/>
        <w:ind w:left="940"/>
        <w:textAlignment w:val="baseline"/>
        <w:rPr>
          <w:rFonts w:ascii="Arial" w:hAnsi="Arial" w:cs="Arial"/>
          <w:color w:val="000000" w:themeColor="text1"/>
          <w:sz w:val="28"/>
          <w:szCs w:val="28"/>
        </w:rPr>
      </w:pPr>
      <w:r w:rsidRPr="00DC47B6">
        <w:rPr>
          <w:rFonts w:ascii="Arial" w:hAnsi="Arial" w:cs="Arial"/>
          <w:color w:val="000000" w:themeColor="text1"/>
          <w:sz w:val="28"/>
          <w:szCs w:val="28"/>
        </w:rPr>
        <w:t>The</w:t>
      </w:r>
      <w:hyperlink r:id="rId11" w:tgtFrame="_blank" w:history="1">
        <w:r w:rsidRPr="00DC47B6">
          <w:rPr>
            <w:rStyle w:val="Hyperlink"/>
            <w:rFonts w:ascii="Arial" w:hAnsi="Arial" w:cs="Arial"/>
            <w:color w:val="000000" w:themeColor="text1"/>
            <w:sz w:val="28"/>
            <w:szCs w:val="28"/>
          </w:rPr>
          <w:t xml:space="preserve"> policies of Wagner</w:t>
        </w:r>
      </w:hyperlink>
      <w:r w:rsidRPr="00DC47B6">
        <w:rPr>
          <w:rFonts w:ascii="Arial" w:hAnsi="Arial" w:cs="Arial"/>
          <w:color w:val="000000" w:themeColor="text1"/>
          <w:sz w:val="28"/>
          <w:szCs w:val="28"/>
        </w:rPr>
        <w:t xml:space="preserve"> require that you complete and submit your own work. If you use </w:t>
      </w:r>
      <w:proofErr w:type="spellStart"/>
      <w:r w:rsidRPr="00DC47B6">
        <w:rPr>
          <w:rStyle w:val="il"/>
          <w:rFonts w:ascii="Arial" w:hAnsi="Arial" w:cs="Arial"/>
          <w:color w:val="000000" w:themeColor="text1"/>
          <w:sz w:val="28"/>
          <w:szCs w:val="28"/>
        </w:rPr>
        <w:t>ChatGPT</w:t>
      </w:r>
      <w:proofErr w:type="spellEnd"/>
      <w:r w:rsidRPr="00DC47B6">
        <w:rPr>
          <w:rFonts w:ascii="Arial" w:hAnsi="Arial" w:cs="Arial"/>
          <w:color w:val="000000" w:themeColor="text1"/>
          <w:sz w:val="28"/>
          <w:szCs w:val="28"/>
        </w:rPr>
        <w:t>, Bard, and other generative AI tools in your work, you must cite them. If you don’</w:t>
      </w:r>
      <w:r w:rsidRPr="00DC47B6">
        <w:rPr>
          <w:rStyle w:val="il"/>
          <w:rFonts w:ascii="Arial" w:hAnsi="Arial" w:cs="Arial"/>
          <w:color w:val="000000" w:themeColor="text1"/>
          <w:sz w:val="28"/>
          <w:szCs w:val="28"/>
        </w:rPr>
        <w:t>t</w:t>
      </w:r>
      <w:r w:rsidRPr="00DC47B6">
        <w:rPr>
          <w:rFonts w:ascii="Arial" w:hAnsi="Arial" w:cs="Arial"/>
          <w:color w:val="000000" w:themeColor="text1"/>
          <w:sz w:val="28"/>
          <w:szCs w:val="28"/>
        </w:rPr>
        <w:t xml:space="preserve"> this violates the school’s norms, and you will be held to</w:t>
      </w:r>
      <w:hyperlink r:id="rId12" w:anchor="sec-B1" w:tgtFrame="_blank" w:history="1">
        <w:r w:rsidRPr="00DC47B6">
          <w:rPr>
            <w:rStyle w:val="Hyperlink"/>
            <w:rFonts w:ascii="Arial" w:hAnsi="Arial" w:cs="Arial"/>
            <w:color w:val="000000" w:themeColor="text1"/>
            <w:sz w:val="28"/>
            <w:szCs w:val="28"/>
          </w:rPr>
          <w:t xml:space="preserve"> Wagner’s Academic Integrity Policy</w:t>
        </w:r>
      </w:hyperlink>
      <w:r w:rsidRPr="00DC47B6">
        <w:rPr>
          <w:rFonts w:ascii="Arial" w:hAnsi="Arial" w:cs="Arial"/>
          <w:color w:val="000000" w:themeColor="text1"/>
          <w:sz w:val="28"/>
          <w:szCs w:val="28"/>
        </w:rPr>
        <w:t>. </w:t>
      </w:r>
    </w:p>
    <w:p w14:paraId="17587278" w14:textId="77777777" w:rsidR="00DC47B6" w:rsidRPr="00DC47B6" w:rsidRDefault="00DC47B6" w:rsidP="00DC47B6">
      <w:pPr>
        <w:pStyle w:val="NormalWeb"/>
        <w:shd w:val="clear" w:color="auto" w:fill="FFFFFF"/>
        <w:spacing w:before="0" w:beforeAutospacing="0" w:after="0" w:afterAutospacing="0"/>
        <w:ind w:left="940"/>
        <w:textAlignment w:val="baseline"/>
        <w:rPr>
          <w:rFonts w:ascii="Arial" w:hAnsi="Arial" w:cs="Arial"/>
          <w:color w:val="000000" w:themeColor="text1"/>
          <w:sz w:val="28"/>
          <w:szCs w:val="28"/>
        </w:rPr>
      </w:pPr>
    </w:p>
    <w:p w14:paraId="30272491" w14:textId="77777777" w:rsidR="005F11B2" w:rsidRPr="005F11B2" w:rsidRDefault="00DC47B6" w:rsidP="005F11B2">
      <w:pPr>
        <w:pStyle w:val="NormalWeb"/>
        <w:numPr>
          <w:ilvl w:val="0"/>
          <w:numId w:val="3"/>
        </w:numPr>
        <w:shd w:val="clear" w:color="auto" w:fill="FFFFFF"/>
        <w:spacing w:before="0" w:beforeAutospacing="0" w:after="0" w:afterAutospacing="0"/>
        <w:ind w:left="940"/>
        <w:textAlignment w:val="baseline"/>
        <w:rPr>
          <w:rFonts w:ascii="Arial" w:hAnsi="Arial" w:cs="Arial"/>
          <w:sz w:val="28"/>
          <w:szCs w:val="28"/>
        </w:rPr>
      </w:pPr>
      <w:r w:rsidRPr="00DC47B6">
        <w:rPr>
          <w:rFonts w:ascii="Arial" w:hAnsi="Arial" w:cs="Arial"/>
          <w:color w:val="000000" w:themeColor="text1"/>
          <w:sz w:val="28"/>
          <w:szCs w:val="28"/>
        </w:rPr>
        <w:t xml:space="preserve">Using </w:t>
      </w:r>
      <w:proofErr w:type="spellStart"/>
      <w:r w:rsidRPr="00DC47B6">
        <w:rPr>
          <w:rStyle w:val="il"/>
          <w:rFonts w:ascii="Arial" w:hAnsi="Arial" w:cs="Arial"/>
          <w:color w:val="000000" w:themeColor="text1"/>
          <w:sz w:val="28"/>
          <w:szCs w:val="28"/>
        </w:rPr>
        <w:t>ChatGPT</w:t>
      </w:r>
      <w:proofErr w:type="spellEnd"/>
      <w:r w:rsidRPr="00DC47B6">
        <w:rPr>
          <w:rFonts w:ascii="Arial" w:hAnsi="Arial" w:cs="Arial"/>
          <w:color w:val="000000" w:themeColor="text1"/>
          <w:sz w:val="28"/>
          <w:szCs w:val="28"/>
        </w:rPr>
        <w:t xml:space="preserve"> and related tools will reduce what you learn in this course. Consequently, the use of </w:t>
      </w:r>
      <w:proofErr w:type="spellStart"/>
      <w:r w:rsidRPr="00DC47B6">
        <w:rPr>
          <w:rStyle w:val="il"/>
          <w:rFonts w:ascii="Arial" w:hAnsi="Arial" w:cs="Arial"/>
          <w:color w:val="000000" w:themeColor="text1"/>
          <w:sz w:val="28"/>
          <w:szCs w:val="28"/>
        </w:rPr>
        <w:t>ChatGPT</w:t>
      </w:r>
      <w:proofErr w:type="spellEnd"/>
      <w:r w:rsidRPr="00DC47B6">
        <w:rPr>
          <w:rFonts w:ascii="Arial" w:hAnsi="Arial" w:cs="Arial"/>
          <w:color w:val="000000" w:themeColor="text1"/>
          <w:sz w:val="28"/>
          <w:szCs w:val="28"/>
        </w:rPr>
        <w:t>, Bard, and other generative AI tools is not allowed in this course. As a reminder, please review</w:t>
      </w:r>
      <w:hyperlink r:id="rId13" w:tgtFrame="_blank" w:history="1">
        <w:r w:rsidRPr="00DC47B6">
          <w:rPr>
            <w:rStyle w:val="Hyperlink"/>
            <w:rFonts w:ascii="Arial" w:hAnsi="Arial" w:cs="Arial"/>
            <w:color w:val="000000" w:themeColor="text1"/>
            <w:sz w:val="28"/>
            <w:szCs w:val="28"/>
          </w:rPr>
          <w:t xml:space="preserve"> Wagner’s Academic Integrity Policy</w:t>
        </w:r>
      </w:hyperlink>
      <w:r w:rsidRPr="00DC47B6">
        <w:rPr>
          <w:rFonts w:ascii="Arial" w:hAnsi="Arial" w:cs="Arial"/>
          <w:color w:val="000000" w:themeColor="text1"/>
          <w:sz w:val="28"/>
          <w:szCs w:val="28"/>
        </w:rPr>
        <w:t>.</w:t>
      </w:r>
    </w:p>
    <w:p w14:paraId="68B29BED" w14:textId="77777777" w:rsidR="005F11B2" w:rsidRDefault="005F11B2" w:rsidP="005F11B2">
      <w:pPr>
        <w:pStyle w:val="ListParagraph"/>
        <w:rPr>
          <w:rFonts w:ascii="Arial" w:hAnsi="Arial" w:cs="Arial"/>
          <w:sz w:val="28"/>
          <w:szCs w:val="28"/>
        </w:rPr>
      </w:pPr>
    </w:p>
    <w:p w14:paraId="4109B16F" w14:textId="457B8EEE" w:rsidR="0066560D" w:rsidRPr="006066FE" w:rsidRDefault="005F11B2" w:rsidP="005F11B2">
      <w:pPr>
        <w:pStyle w:val="NormalWeb"/>
        <w:shd w:val="clear" w:color="auto" w:fill="FFFFFF"/>
        <w:spacing w:before="0" w:beforeAutospacing="0" w:after="0" w:afterAutospacing="0"/>
        <w:textAlignment w:val="baseline"/>
        <w:rPr>
          <w:rFonts w:ascii="Arial" w:hAnsi="Arial" w:cs="Arial"/>
          <w:sz w:val="28"/>
          <w:szCs w:val="28"/>
        </w:rPr>
      </w:pPr>
      <w:r w:rsidRPr="006066FE">
        <w:rPr>
          <w:rFonts w:ascii="Arial" w:hAnsi="Arial" w:cs="Arial"/>
          <w:sz w:val="28"/>
          <w:szCs w:val="28"/>
        </w:rPr>
        <w:t xml:space="preserve"> </w:t>
      </w:r>
      <w:r w:rsidR="0066560D" w:rsidRPr="006066FE">
        <w:rPr>
          <w:rFonts w:ascii="Arial" w:hAnsi="Arial" w:cs="Arial"/>
          <w:sz w:val="28"/>
          <w:szCs w:val="28"/>
        </w:rPr>
        <w:t xml:space="preserve">6. </w:t>
      </w:r>
      <w:r w:rsidR="0066560D" w:rsidRPr="001E578A">
        <w:rPr>
          <w:rFonts w:ascii="Arial" w:hAnsi="Arial" w:cs="Arial"/>
          <w:b/>
          <w:sz w:val="28"/>
          <w:szCs w:val="28"/>
        </w:rPr>
        <w:t xml:space="preserve">Grading </w:t>
      </w:r>
    </w:p>
    <w:p w14:paraId="2BE8D348" w14:textId="77777777" w:rsidR="0066560D" w:rsidRPr="006066FE" w:rsidRDefault="0066560D" w:rsidP="0066560D">
      <w:pPr>
        <w:rPr>
          <w:rFonts w:ascii="Arial" w:hAnsi="Arial" w:cs="Arial"/>
          <w:sz w:val="28"/>
          <w:szCs w:val="28"/>
        </w:rPr>
      </w:pPr>
    </w:p>
    <w:p w14:paraId="1DFE3079" w14:textId="77777777" w:rsidR="0066560D" w:rsidRPr="006066FE" w:rsidRDefault="0066560D" w:rsidP="0066560D">
      <w:pPr>
        <w:ind w:firstLine="720"/>
        <w:rPr>
          <w:rFonts w:ascii="Arial" w:hAnsi="Arial" w:cs="Arial"/>
          <w:sz w:val="28"/>
          <w:szCs w:val="28"/>
        </w:rPr>
      </w:pPr>
      <w:r w:rsidRPr="006066FE">
        <w:rPr>
          <w:rFonts w:ascii="Arial" w:hAnsi="Arial" w:cs="Arial"/>
          <w:sz w:val="28"/>
          <w:szCs w:val="28"/>
        </w:rPr>
        <w:t>We use the following Grading Scale:</w:t>
      </w:r>
    </w:p>
    <w:p w14:paraId="3B965817" w14:textId="77777777" w:rsidR="0066560D" w:rsidRPr="006066FE" w:rsidRDefault="0066560D" w:rsidP="0066560D">
      <w:pPr>
        <w:rPr>
          <w:rFonts w:ascii="Arial" w:hAnsi="Arial" w:cs="Arial"/>
          <w:sz w:val="28"/>
          <w:szCs w:val="28"/>
        </w:rPr>
      </w:pPr>
    </w:p>
    <w:p w14:paraId="11BE44CC" w14:textId="77777777" w:rsidR="0066560D" w:rsidRPr="006066FE" w:rsidRDefault="0066560D" w:rsidP="0066560D">
      <w:pPr>
        <w:ind w:firstLine="720"/>
        <w:rPr>
          <w:rFonts w:ascii="Arial" w:eastAsia="Times New Roman" w:hAnsi="Arial" w:cs="Arial"/>
          <w:sz w:val="28"/>
          <w:szCs w:val="28"/>
        </w:rPr>
      </w:pPr>
      <w:r w:rsidRPr="006066FE">
        <w:rPr>
          <w:rFonts w:ascii="Arial" w:eastAsia="Times New Roman" w:hAnsi="Arial" w:cs="Arial"/>
          <w:sz w:val="28"/>
          <w:szCs w:val="28"/>
        </w:rPr>
        <w:t xml:space="preserve">A = 94-100; A-= 90-93; B+ = 87-89; B = 84-86; </w:t>
      </w:r>
    </w:p>
    <w:p w14:paraId="4B6202CD" w14:textId="77777777" w:rsidR="0066560D" w:rsidRPr="006066FE" w:rsidRDefault="0066560D" w:rsidP="0066560D">
      <w:pPr>
        <w:ind w:firstLine="720"/>
        <w:rPr>
          <w:rFonts w:ascii="Arial" w:eastAsia="Times New Roman" w:hAnsi="Arial" w:cs="Arial"/>
          <w:sz w:val="28"/>
          <w:szCs w:val="28"/>
        </w:rPr>
      </w:pPr>
      <w:r w:rsidRPr="006066FE">
        <w:rPr>
          <w:rFonts w:ascii="Arial" w:eastAsia="Times New Roman" w:hAnsi="Arial" w:cs="Arial"/>
          <w:sz w:val="28"/>
          <w:szCs w:val="28"/>
        </w:rPr>
        <w:t>B- = 80-83; C+ = 77-79; C =74-76; C- = 70-73;</w:t>
      </w:r>
    </w:p>
    <w:p w14:paraId="7BC42232" w14:textId="60CAD2E2" w:rsidR="0066560D" w:rsidRDefault="0066560D" w:rsidP="0066560D">
      <w:pPr>
        <w:rPr>
          <w:rFonts w:ascii="Arial" w:eastAsia="Times New Roman" w:hAnsi="Arial" w:cs="Arial"/>
          <w:sz w:val="28"/>
          <w:szCs w:val="28"/>
        </w:rPr>
      </w:pPr>
      <w:r w:rsidRPr="006066FE">
        <w:rPr>
          <w:rFonts w:ascii="Arial" w:eastAsia="Times New Roman" w:hAnsi="Arial" w:cs="Arial"/>
          <w:sz w:val="28"/>
          <w:szCs w:val="28"/>
        </w:rPr>
        <w:t xml:space="preserve"> </w:t>
      </w:r>
      <w:r w:rsidRPr="006066FE">
        <w:rPr>
          <w:rFonts w:ascii="Arial" w:eastAsia="Times New Roman" w:hAnsi="Arial" w:cs="Arial"/>
          <w:sz w:val="28"/>
          <w:szCs w:val="28"/>
        </w:rPr>
        <w:tab/>
        <w:t>D+ = 67-69; D = 65-66; F = below 65</w:t>
      </w:r>
    </w:p>
    <w:p w14:paraId="6009041D" w14:textId="77777777" w:rsidR="005F11B2" w:rsidRPr="006066FE" w:rsidRDefault="005F11B2" w:rsidP="0066560D">
      <w:pPr>
        <w:rPr>
          <w:rFonts w:ascii="Arial" w:hAnsi="Arial" w:cs="Arial"/>
          <w:sz w:val="28"/>
          <w:szCs w:val="28"/>
        </w:rPr>
      </w:pPr>
    </w:p>
    <w:p w14:paraId="364F4127" w14:textId="77777777" w:rsidR="005F11B2" w:rsidRDefault="0066560D" w:rsidP="005F11B2">
      <w:pPr>
        <w:ind w:left="720"/>
        <w:rPr>
          <w:rFonts w:ascii="Arial" w:hAnsi="Arial" w:cs="Arial"/>
          <w:sz w:val="28"/>
          <w:szCs w:val="28"/>
        </w:rPr>
      </w:pPr>
      <w:r w:rsidRPr="006066FE">
        <w:rPr>
          <w:rFonts w:ascii="Arial" w:hAnsi="Arial" w:cs="Arial"/>
          <w:sz w:val="28"/>
          <w:szCs w:val="28"/>
        </w:rPr>
        <w:t>If you have any</w:t>
      </w:r>
      <w:r w:rsidR="00B756C3" w:rsidRPr="006066FE">
        <w:rPr>
          <w:rFonts w:ascii="Arial" w:hAnsi="Arial" w:cs="Arial"/>
          <w:sz w:val="28"/>
          <w:szCs w:val="28"/>
        </w:rPr>
        <w:t xml:space="preserve"> </w:t>
      </w:r>
      <w:r w:rsidRPr="006066FE">
        <w:rPr>
          <w:rFonts w:ascii="Arial" w:hAnsi="Arial" w:cs="Arial"/>
          <w:sz w:val="28"/>
          <w:szCs w:val="28"/>
        </w:rPr>
        <w:t>questions about your grade, please contact your grader for clarification. Should any questions remain, you may contact the instructor. Please keep in mind that should you involve the instructor, it is possible that the instructor, upon reading the work, may disagree with the grader and lower the grade. The instructor’s grade will be the grade of record.</w:t>
      </w:r>
    </w:p>
    <w:p w14:paraId="22B935A8" w14:textId="0526A331" w:rsidR="001E578A" w:rsidRPr="006066FE" w:rsidRDefault="005F11B2" w:rsidP="005F11B2">
      <w:pPr>
        <w:ind w:left="720"/>
        <w:rPr>
          <w:rFonts w:ascii="Arial" w:hAnsi="Arial" w:cs="Arial"/>
          <w:sz w:val="28"/>
          <w:szCs w:val="28"/>
        </w:rPr>
      </w:pPr>
      <w:r w:rsidRPr="006066FE">
        <w:rPr>
          <w:rFonts w:ascii="Arial" w:hAnsi="Arial" w:cs="Arial"/>
          <w:sz w:val="28"/>
          <w:szCs w:val="28"/>
        </w:rPr>
        <w:t xml:space="preserve"> </w:t>
      </w:r>
    </w:p>
    <w:p w14:paraId="675B04C8" w14:textId="08B778D5" w:rsidR="0066560D" w:rsidRPr="001E578A" w:rsidRDefault="0066560D" w:rsidP="0066560D">
      <w:pPr>
        <w:rPr>
          <w:rFonts w:ascii="Arial" w:hAnsi="Arial" w:cs="Arial"/>
          <w:sz w:val="28"/>
          <w:szCs w:val="28"/>
        </w:rPr>
      </w:pPr>
      <w:r w:rsidRPr="006066FE">
        <w:rPr>
          <w:rFonts w:ascii="Arial" w:hAnsi="Arial" w:cs="Arial"/>
          <w:sz w:val="28"/>
          <w:szCs w:val="28"/>
          <w:u w:val="single"/>
        </w:rPr>
        <w:t xml:space="preserve">Course </w:t>
      </w:r>
      <w:r w:rsidR="00B07383" w:rsidRPr="006066FE">
        <w:rPr>
          <w:rFonts w:ascii="Arial" w:hAnsi="Arial" w:cs="Arial"/>
          <w:sz w:val="28"/>
          <w:szCs w:val="28"/>
          <w:u w:val="single"/>
        </w:rPr>
        <w:t>M</w:t>
      </w:r>
      <w:r w:rsidRPr="006066FE">
        <w:rPr>
          <w:rFonts w:ascii="Arial" w:hAnsi="Arial" w:cs="Arial"/>
          <w:sz w:val="28"/>
          <w:szCs w:val="28"/>
          <w:u w:val="single"/>
        </w:rPr>
        <w:t>aterials</w:t>
      </w:r>
      <w:r w:rsidR="001E578A">
        <w:rPr>
          <w:rFonts w:ascii="Arial" w:hAnsi="Arial" w:cs="Arial"/>
          <w:sz w:val="28"/>
          <w:szCs w:val="28"/>
        </w:rPr>
        <w:t>:</w:t>
      </w:r>
    </w:p>
    <w:p w14:paraId="29D35675" w14:textId="77777777" w:rsidR="0066560D" w:rsidRPr="006066FE" w:rsidRDefault="0066560D" w:rsidP="0066560D">
      <w:pPr>
        <w:rPr>
          <w:rFonts w:ascii="Arial" w:hAnsi="Arial" w:cs="Arial"/>
          <w:sz w:val="28"/>
          <w:szCs w:val="28"/>
        </w:rPr>
      </w:pPr>
    </w:p>
    <w:p w14:paraId="2BA88C44" w14:textId="14312410" w:rsidR="0066560D" w:rsidRPr="006066FE" w:rsidRDefault="0066560D" w:rsidP="0066560D">
      <w:pPr>
        <w:ind w:left="720"/>
        <w:rPr>
          <w:rFonts w:ascii="Arial" w:hAnsi="Arial" w:cs="Arial"/>
          <w:sz w:val="28"/>
          <w:szCs w:val="28"/>
        </w:rPr>
      </w:pPr>
      <w:r w:rsidRPr="006066FE">
        <w:rPr>
          <w:rFonts w:ascii="Arial" w:hAnsi="Arial" w:cs="Arial"/>
          <w:sz w:val="28"/>
          <w:szCs w:val="28"/>
        </w:rPr>
        <w:t xml:space="preserve">It is recommended </w:t>
      </w:r>
      <w:r w:rsidR="00256BC3">
        <w:rPr>
          <w:rFonts w:ascii="Arial" w:hAnsi="Arial" w:cs="Arial"/>
          <w:sz w:val="28"/>
          <w:szCs w:val="28"/>
        </w:rPr>
        <w:t xml:space="preserve">that </w:t>
      </w:r>
      <w:r w:rsidRPr="006066FE">
        <w:rPr>
          <w:rFonts w:ascii="Arial" w:hAnsi="Arial" w:cs="Arial"/>
          <w:sz w:val="28"/>
          <w:szCs w:val="28"/>
        </w:rPr>
        <w:t xml:space="preserve">you purchase </w:t>
      </w:r>
      <w:r w:rsidR="00B756C3" w:rsidRPr="006066FE">
        <w:rPr>
          <w:rFonts w:ascii="Arial" w:hAnsi="Arial" w:cs="Arial"/>
          <w:sz w:val="28"/>
          <w:szCs w:val="28"/>
        </w:rPr>
        <w:t>this book for our class.</w:t>
      </w:r>
      <w:r w:rsidR="00256BC3">
        <w:rPr>
          <w:rFonts w:ascii="Arial" w:hAnsi="Arial" w:cs="Arial"/>
          <w:sz w:val="28"/>
          <w:szCs w:val="28"/>
        </w:rPr>
        <w:t xml:space="preserve"> </w:t>
      </w:r>
      <w:r w:rsidR="00B756C3" w:rsidRPr="006066FE">
        <w:rPr>
          <w:rFonts w:ascii="Arial" w:hAnsi="Arial" w:cs="Arial"/>
          <w:sz w:val="28"/>
          <w:szCs w:val="28"/>
        </w:rPr>
        <w:t>The book will also be on course reserve at Bobst Library.</w:t>
      </w:r>
      <w:r w:rsidR="00256BC3">
        <w:rPr>
          <w:rFonts w:ascii="Arial" w:hAnsi="Arial" w:cs="Arial"/>
          <w:sz w:val="28"/>
          <w:szCs w:val="28"/>
        </w:rPr>
        <w:t xml:space="preserve"> </w:t>
      </w:r>
      <w:r w:rsidR="00B756C3" w:rsidRPr="006066FE">
        <w:rPr>
          <w:rFonts w:ascii="Arial" w:hAnsi="Arial" w:cs="Arial"/>
          <w:sz w:val="28"/>
          <w:szCs w:val="28"/>
        </w:rPr>
        <w:t xml:space="preserve">The rest of the readings will be posted online. </w:t>
      </w:r>
    </w:p>
    <w:p w14:paraId="7C19C44C" w14:textId="77777777" w:rsidR="0066560D" w:rsidRPr="006066FE" w:rsidRDefault="0066560D" w:rsidP="0066560D">
      <w:pPr>
        <w:ind w:left="720"/>
        <w:rPr>
          <w:rFonts w:ascii="Arial" w:hAnsi="Arial" w:cs="Arial"/>
          <w:sz w:val="28"/>
          <w:szCs w:val="28"/>
        </w:rPr>
      </w:pPr>
    </w:p>
    <w:p w14:paraId="24240786" w14:textId="63D2FFD3" w:rsidR="0066560D" w:rsidRPr="006066FE" w:rsidRDefault="00B07383" w:rsidP="00B07383">
      <w:pPr>
        <w:pStyle w:val="NoSpacing"/>
        <w:rPr>
          <w:rFonts w:ascii="Arial" w:hAnsi="Arial" w:cs="Arial"/>
          <w:sz w:val="28"/>
          <w:szCs w:val="28"/>
        </w:rPr>
      </w:pPr>
      <w:r w:rsidRPr="006066FE">
        <w:rPr>
          <w:rFonts w:ascii="Arial" w:hAnsi="Arial" w:cs="Arial"/>
          <w:sz w:val="28"/>
          <w:szCs w:val="28"/>
        </w:rPr>
        <w:t xml:space="preserve">Kevin M. Kruse and Julian E. </w:t>
      </w:r>
      <w:proofErr w:type="spellStart"/>
      <w:r w:rsidRPr="006066FE">
        <w:rPr>
          <w:rFonts w:ascii="Arial" w:hAnsi="Arial" w:cs="Arial"/>
          <w:sz w:val="28"/>
          <w:szCs w:val="28"/>
        </w:rPr>
        <w:t>Zelizer</w:t>
      </w:r>
      <w:proofErr w:type="spellEnd"/>
      <w:r w:rsidRPr="006066FE">
        <w:rPr>
          <w:rFonts w:ascii="Arial" w:hAnsi="Arial" w:cs="Arial"/>
          <w:sz w:val="28"/>
          <w:szCs w:val="28"/>
        </w:rPr>
        <w:t xml:space="preserve">, </w:t>
      </w:r>
      <w:r w:rsidRPr="00DC47B6">
        <w:rPr>
          <w:rFonts w:ascii="Arial" w:hAnsi="Arial" w:cs="Arial"/>
          <w:i/>
          <w:sz w:val="28"/>
          <w:szCs w:val="28"/>
        </w:rPr>
        <w:t xml:space="preserve">Fault Lines: A History of the United States Since 1974. </w:t>
      </w:r>
      <w:r w:rsidRPr="006066FE">
        <w:rPr>
          <w:rFonts w:ascii="Arial" w:hAnsi="Arial" w:cs="Arial"/>
          <w:sz w:val="28"/>
          <w:szCs w:val="28"/>
        </w:rPr>
        <w:t xml:space="preserve">WW Norton &amp; Company, 2020. Paperback Version: </w:t>
      </w:r>
      <w:r w:rsidRPr="006066FE">
        <w:rPr>
          <w:rFonts w:ascii="Arial" w:hAnsi="Arial" w:cs="Arial"/>
          <w:bCs/>
          <w:color w:val="333333"/>
          <w:sz w:val="28"/>
          <w:szCs w:val="28"/>
        </w:rPr>
        <w:t>ISBN-13:</w:t>
      </w:r>
      <w:r w:rsidRPr="006066FE">
        <w:rPr>
          <w:rFonts w:ascii="Arial" w:hAnsi="Arial" w:cs="Arial"/>
          <w:color w:val="333333"/>
          <w:sz w:val="28"/>
          <w:szCs w:val="28"/>
        </w:rPr>
        <w:t> 978-0393357707</w:t>
      </w:r>
    </w:p>
    <w:p w14:paraId="15416571" w14:textId="0189DC1F" w:rsidR="0066560D" w:rsidRDefault="0066560D" w:rsidP="0066560D">
      <w:pPr>
        <w:rPr>
          <w:rFonts w:ascii="Arial" w:hAnsi="Arial" w:cs="Arial"/>
          <w:sz w:val="28"/>
          <w:szCs w:val="28"/>
        </w:rPr>
      </w:pPr>
    </w:p>
    <w:p w14:paraId="20CE4FD4" w14:textId="77777777" w:rsidR="001E578A" w:rsidRDefault="001E578A" w:rsidP="0066560D">
      <w:pPr>
        <w:rPr>
          <w:rFonts w:ascii="Arial" w:hAnsi="Arial" w:cs="Arial"/>
          <w:sz w:val="28"/>
          <w:szCs w:val="28"/>
        </w:rPr>
      </w:pPr>
    </w:p>
    <w:p w14:paraId="5442CB04" w14:textId="451E94A7" w:rsidR="001E578A" w:rsidRPr="001E578A" w:rsidRDefault="001E578A" w:rsidP="0066560D">
      <w:pPr>
        <w:rPr>
          <w:rFonts w:ascii="Arial" w:hAnsi="Arial" w:cs="Arial"/>
          <w:sz w:val="28"/>
          <w:szCs w:val="28"/>
        </w:rPr>
      </w:pPr>
      <w:r>
        <w:rPr>
          <w:rFonts w:ascii="Arial" w:hAnsi="Arial" w:cs="Arial"/>
          <w:sz w:val="28"/>
          <w:szCs w:val="28"/>
          <w:u w:val="single"/>
        </w:rPr>
        <w:t>Readings</w:t>
      </w:r>
      <w:r>
        <w:rPr>
          <w:rFonts w:ascii="Arial" w:hAnsi="Arial" w:cs="Arial"/>
          <w:sz w:val="28"/>
          <w:szCs w:val="28"/>
        </w:rPr>
        <w:t>:</w:t>
      </w:r>
    </w:p>
    <w:p w14:paraId="531C58DC" w14:textId="77777777" w:rsidR="001E578A" w:rsidRPr="006066FE" w:rsidRDefault="001E578A" w:rsidP="0066560D">
      <w:pPr>
        <w:rPr>
          <w:rFonts w:ascii="Arial" w:hAnsi="Arial" w:cs="Arial"/>
          <w:sz w:val="28"/>
          <w:szCs w:val="28"/>
        </w:rPr>
      </w:pPr>
    </w:p>
    <w:p w14:paraId="08DD57A7" w14:textId="561801A2" w:rsidR="0066560D" w:rsidRPr="006066FE" w:rsidRDefault="0066560D" w:rsidP="0066560D">
      <w:pPr>
        <w:rPr>
          <w:rFonts w:ascii="Arial" w:hAnsi="Arial" w:cs="Arial"/>
          <w:b/>
          <w:bCs/>
          <w:sz w:val="28"/>
          <w:szCs w:val="28"/>
        </w:rPr>
      </w:pPr>
      <w:r w:rsidRPr="006066FE">
        <w:rPr>
          <w:rFonts w:ascii="Arial" w:hAnsi="Arial" w:cs="Arial"/>
          <w:b/>
          <w:bCs/>
          <w:sz w:val="28"/>
          <w:szCs w:val="28"/>
        </w:rPr>
        <w:t>Week 1:</w:t>
      </w:r>
      <w:r w:rsidR="00CA3A64">
        <w:rPr>
          <w:rFonts w:ascii="Arial" w:hAnsi="Arial" w:cs="Arial"/>
          <w:b/>
          <w:bCs/>
          <w:sz w:val="28"/>
          <w:szCs w:val="28"/>
        </w:rPr>
        <w:t xml:space="preserve"> </w:t>
      </w:r>
      <w:r w:rsidRPr="006066FE">
        <w:rPr>
          <w:rFonts w:ascii="Arial" w:hAnsi="Arial" w:cs="Arial"/>
          <w:b/>
          <w:bCs/>
          <w:sz w:val="28"/>
          <w:szCs w:val="28"/>
        </w:rPr>
        <w:t>Introduction</w:t>
      </w:r>
      <w:r w:rsidR="00CA3A64">
        <w:rPr>
          <w:rFonts w:ascii="Arial" w:hAnsi="Arial" w:cs="Arial"/>
          <w:b/>
          <w:bCs/>
          <w:sz w:val="28"/>
          <w:szCs w:val="28"/>
        </w:rPr>
        <w:t xml:space="preserve"> and The Final Campaigns </w:t>
      </w:r>
    </w:p>
    <w:p w14:paraId="2E784C9A" w14:textId="77777777" w:rsidR="0066560D" w:rsidRPr="006066FE" w:rsidRDefault="0066560D" w:rsidP="0066560D">
      <w:pPr>
        <w:rPr>
          <w:rFonts w:ascii="Arial" w:hAnsi="Arial" w:cs="Arial"/>
          <w:sz w:val="28"/>
          <w:szCs w:val="28"/>
        </w:rPr>
      </w:pPr>
    </w:p>
    <w:p w14:paraId="581F8CDB" w14:textId="6AD9AA75" w:rsidR="0066560D" w:rsidRDefault="0066560D" w:rsidP="0066560D">
      <w:pPr>
        <w:rPr>
          <w:rFonts w:ascii="Arial" w:hAnsi="Arial" w:cs="Arial"/>
          <w:sz w:val="28"/>
          <w:szCs w:val="28"/>
        </w:rPr>
      </w:pPr>
      <w:r w:rsidRPr="006066FE">
        <w:rPr>
          <w:rFonts w:ascii="Arial" w:hAnsi="Arial" w:cs="Arial"/>
          <w:sz w:val="28"/>
          <w:szCs w:val="28"/>
        </w:rPr>
        <w:t xml:space="preserve">September </w:t>
      </w:r>
      <w:r w:rsidR="009856E2" w:rsidRPr="006066FE">
        <w:rPr>
          <w:rFonts w:ascii="Arial" w:hAnsi="Arial" w:cs="Arial"/>
          <w:sz w:val="28"/>
          <w:szCs w:val="28"/>
        </w:rPr>
        <w:t>6</w:t>
      </w:r>
      <w:r w:rsidRPr="006066FE">
        <w:rPr>
          <w:rFonts w:ascii="Arial" w:hAnsi="Arial" w:cs="Arial"/>
          <w:sz w:val="28"/>
          <w:szCs w:val="28"/>
        </w:rPr>
        <w:t xml:space="preserve">: </w:t>
      </w:r>
      <w:r w:rsidR="00573E7F" w:rsidRPr="006066FE">
        <w:rPr>
          <w:rFonts w:ascii="Arial" w:hAnsi="Arial" w:cs="Arial"/>
          <w:sz w:val="28"/>
          <w:szCs w:val="28"/>
        </w:rPr>
        <w:t xml:space="preserve">How Recent Presidents Have Understood Their Legacies </w:t>
      </w:r>
    </w:p>
    <w:p w14:paraId="4D6B9063" w14:textId="77777777" w:rsidR="0066560D" w:rsidRPr="006066FE" w:rsidRDefault="0066560D" w:rsidP="0066560D">
      <w:pPr>
        <w:rPr>
          <w:rFonts w:ascii="Arial" w:hAnsi="Arial" w:cs="Arial"/>
          <w:sz w:val="28"/>
          <w:szCs w:val="28"/>
        </w:rPr>
      </w:pPr>
    </w:p>
    <w:p w14:paraId="28D98682" w14:textId="41D3414D" w:rsidR="007B1E52" w:rsidRDefault="0066560D" w:rsidP="0066560D">
      <w:pPr>
        <w:rPr>
          <w:rFonts w:ascii="Arial" w:hAnsi="Arial" w:cs="Arial"/>
          <w:b/>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 xml:space="preserve">: </w:t>
      </w:r>
    </w:p>
    <w:p w14:paraId="70A234F2" w14:textId="1385E9A9" w:rsidR="007B1E52" w:rsidRPr="007B1E52" w:rsidRDefault="007B1E52" w:rsidP="0066560D">
      <w:pPr>
        <w:rPr>
          <w:rFonts w:ascii="Arial" w:hAnsi="Arial" w:cs="Arial"/>
          <w:b/>
          <w:bCs/>
          <w:sz w:val="28"/>
          <w:szCs w:val="28"/>
        </w:rPr>
      </w:pPr>
      <w:r>
        <w:rPr>
          <w:rFonts w:ascii="Arial" w:hAnsi="Arial" w:cs="Arial"/>
          <w:b/>
          <w:bCs/>
          <w:sz w:val="28"/>
          <w:szCs w:val="28"/>
        </w:rPr>
        <w:br/>
      </w:r>
      <w:r>
        <w:rPr>
          <w:rFonts w:ascii="Arial" w:hAnsi="Arial" w:cs="Arial"/>
          <w:sz w:val="28"/>
          <w:szCs w:val="28"/>
        </w:rPr>
        <w:t xml:space="preserve">Kruse and </w:t>
      </w:r>
      <w:proofErr w:type="spellStart"/>
      <w:r>
        <w:rPr>
          <w:rFonts w:ascii="Arial" w:hAnsi="Arial" w:cs="Arial"/>
          <w:sz w:val="28"/>
          <w:szCs w:val="28"/>
        </w:rPr>
        <w:t>Zelizer</w:t>
      </w:r>
      <w:proofErr w:type="spellEnd"/>
      <w:r>
        <w:rPr>
          <w:rFonts w:ascii="Arial" w:hAnsi="Arial" w:cs="Arial"/>
          <w:sz w:val="28"/>
          <w:szCs w:val="28"/>
        </w:rPr>
        <w:t xml:space="preserve">, </w:t>
      </w:r>
      <w:r w:rsidRPr="007B1E52">
        <w:rPr>
          <w:rFonts w:ascii="Arial" w:hAnsi="Arial" w:cs="Arial"/>
          <w:i/>
          <w:sz w:val="28"/>
          <w:szCs w:val="28"/>
        </w:rPr>
        <w:t>Fault Lines</w:t>
      </w:r>
      <w:r>
        <w:rPr>
          <w:rFonts w:ascii="Arial" w:hAnsi="Arial" w:cs="Arial"/>
          <w:sz w:val="28"/>
          <w:szCs w:val="28"/>
        </w:rPr>
        <w:t xml:space="preserve">, </w:t>
      </w:r>
      <w:r w:rsidR="001B5571">
        <w:rPr>
          <w:rFonts w:ascii="Arial" w:hAnsi="Arial" w:cs="Arial"/>
          <w:sz w:val="28"/>
          <w:szCs w:val="28"/>
        </w:rPr>
        <w:t xml:space="preserve">1-6, </w:t>
      </w:r>
      <w:r>
        <w:rPr>
          <w:rFonts w:ascii="Arial" w:hAnsi="Arial" w:cs="Arial"/>
          <w:sz w:val="28"/>
          <w:szCs w:val="28"/>
        </w:rPr>
        <w:t>3</w:t>
      </w:r>
      <w:r w:rsidR="00293DD6">
        <w:rPr>
          <w:rFonts w:ascii="Arial" w:hAnsi="Arial" w:cs="Arial"/>
          <w:sz w:val="28"/>
          <w:szCs w:val="28"/>
        </w:rPr>
        <w:t>49</w:t>
      </w:r>
      <w:r>
        <w:rPr>
          <w:rFonts w:ascii="Arial" w:hAnsi="Arial" w:cs="Arial"/>
          <w:sz w:val="28"/>
          <w:szCs w:val="28"/>
        </w:rPr>
        <w:t>-359</w:t>
      </w:r>
    </w:p>
    <w:p w14:paraId="5EC701BC" w14:textId="139A7845" w:rsidR="00254F21" w:rsidRPr="006066FE" w:rsidRDefault="00254F21" w:rsidP="0066560D">
      <w:pPr>
        <w:rPr>
          <w:rFonts w:ascii="Arial" w:hAnsi="Arial" w:cs="Arial"/>
          <w:b/>
          <w:bCs/>
          <w:sz w:val="28"/>
          <w:szCs w:val="28"/>
        </w:rPr>
      </w:pPr>
    </w:p>
    <w:p w14:paraId="454709DF" w14:textId="461C06D7" w:rsidR="00361A8E" w:rsidRPr="00361A8E" w:rsidRDefault="0000330D" w:rsidP="005E6CC9">
      <w:pPr>
        <w:rPr>
          <w:rFonts w:ascii="Arial" w:hAnsi="Arial" w:cs="Arial"/>
          <w:sz w:val="28"/>
          <w:szCs w:val="28"/>
        </w:rPr>
      </w:pPr>
      <w:r>
        <w:rPr>
          <w:rFonts w:ascii="Arial" w:hAnsi="Arial" w:cs="Arial"/>
          <w:sz w:val="28"/>
          <w:szCs w:val="28"/>
        </w:rPr>
        <w:t>Timothy Naftali, “</w:t>
      </w:r>
      <w:hyperlink r:id="rId14" w:history="1">
        <w:r w:rsidRPr="0000330D">
          <w:rPr>
            <w:rStyle w:val="Hyperlink"/>
            <w:rFonts w:ascii="Arial" w:hAnsi="Arial" w:cs="Arial"/>
            <w:sz w:val="28"/>
            <w:szCs w:val="28"/>
          </w:rPr>
          <w:t>The Death of the Nonpartisan Presidential Library</w:t>
        </w:r>
      </w:hyperlink>
      <w:r>
        <w:rPr>
          <w:rFonts w:ascii="Arial" w:hAnsi="Arial" w:cs="Arial"/>
          <w:sz w:val="28"/>
          <w:szCs w:val="28"/>
        </w:rPr>
        <w:t>,” Atlantic, June 3, 2022</w:t>
      </w:r>
      <w:r w:rsidR="005E6CC9">
        <w:rPr>
          <w:rFonts w:ascii="Arial" w:hAnsi="Arial" w:cs="Arial"/>
          <w:sz w:val="28"/>
          <w:szCs w:val="28"/>
        </w:rPr>
        <w:br/>
      </w:r>
    </w:p>
    <w:p w14:paraId="59E93CEC" w14:textId="372C2895" w:rsidR="00B07383" w:rsidRPr="00DC47B6" w:rsidRDefault="00361A8E" w:rsidP="0066560D">
      <w:pPr>
        <w:rPr>
          <w:rFonts w:ascii="Arial" w:eastAsia="Times New Roman" w:hAnsi="Arial" w:cs="Arial"/>
          <w:sz w:val="28"/>
          <w:szCs w:val="28"/>
        </w:rPr>
      </w:pPr>
      <w:r w:rsidRPr="00361A8E">
        <w:rPr>
          <w:rFonts w:ascii="Arial" w:eastAsia="Times New Roman" w:hAnsi="Arial" w:cs="Arial"/>
          <w:sz w:val="28"/>
          <w:szCs w:val="28"/>
        </w:rPr>
        <w:t>Tom Hayden, “Movements Against Machiavellians: The Theory and Practice of Social Change,” 32:1, 2010, 123-134</w:t>
      </w:r>
    </w:p>
    <w:p w14:paraId="67E376FD" w14:textId="1C58C591" w:rsidR="00CA3A64" w:rsidRDefault="00CA3A64" w:rsidP="0066560D">
      <w:pPr>
        <w:rPr>
          <w:rFonts w:ascii="Arial" w:hAnsi="Arial" w:cs="Arial"/>
          <w:sz w:val="28"/>
          <w:szCs w:val="28"/>
        </w:rPr>
      </w:pPr>
    </w:p>
    <w:p w14:paraId="62B2CB01" w14:textId="77777777" w:rsidR="00361A8E" w:rsidRDefault="00361A8E" w:rsidP="0066560D">
      <w:pPr>
        <w:rPr>
          <w:rFonts w:ascii="Arial" w:hAnsi="Arial" w:cs="Arial"/>
          <w:sz w:val="28"/>
          <w:szCs w:val="28"/>
        </w:rPr>
      </w:pPr>
    </w:p>
    <w:p w14:paraId="5DE55E68" w14:textId="3C3F47D0" w:rsidR="0066560D" w:rsidRPr="006066FE" w:rsidRDefault="0066560D" w:rsidP="0066560D">
      <w:pPr>
        <w:rPr>
          <w:rFonts w:ascii="Arial" w:hAnsi="Arial" w:cs="Arial"/>
          <w:b/>
          <w:bCs/>
          <w:sz w:val="28"/>
          <w:szCs w:val="28"/>
        </w:rPr>
      </w:pPr>
      <w:r w:rsidRPr="006066FE">
        <w:rPr>
          <w:rFonts w:ascii="Arial" w:hAnsi="Arial" w:cs="Arial"/>
          <w:b/>
          <w:bCs/>
          <w:sz w:val="28"/>
          <w:szCs w:val="28"/>
        </w:rPr>
        <w:t xml:space="preserve">Week 2: </w:t>
      </w:r>
      <w:r w:rsidR="00685F35" w:rsidRPr="006066FE">
        <w:rPr>
          <w:rFonts w:ascii="Arial" w:hAnsi="Arial" w:cs="Arial"/>
          <w:b/>
          <w:bCs/>
          <w:sz w:val="28"/>
          <w:szCs w:val="28"/>
        </w:rPr>
        <w:t xml:space="preserve">The Founders and </w:t>
      </w:r>
      <w:r w:rsidR="001E578A">
        <w:rPr>
          <w:rFonts w:ascii="Arial" w:hAnsi="Arial" w:cs="Arial"/>
          <w:b/>
          <w:bCs/>
          <w:sz w:val="28"/>
          <w:szCs w:val="28"/>
        </w:rPr>
        <w:t>The Expansion of the Executive</w:t>
      </w:r>
    </w:p>
    <w:p w14:paraId="4363B52A" w14:textId="77777777" w:rsidR="0066560D" w:rsidRPr="006066FE" w:rsidRDefault="0066560D" w:rsidP="0066560D">
      <w:pPr>
        <w:rPr>
          <w:rFonts w:ascii="Arial" w:hAnsi="Arial" w:cs="Arial"/>
          <w:sz w:val="28"/>
          <w:szCs w:val="28"/>
        </w:rPr>
      </w:pPr>
    </w:p>
    <w:p w14:paraId="6329EFFC" w14:textId="2BF3FBAE" w:rsidR="0066560D" w:rsidRPr="006066FE" w:rsidRDefault="0066560D" w:rsidP="0066560D">
      <w:pPr>
        <w:rPr>
          <w:rFonts w:ascii="Arial" w:hAnsi="Arial" w:cs="Arial"/>
          <w:sz w:val="28"/>
          <w:szCs w:val="28"/>
        </w:rPr>
      </w:pPr>
      <w:r w:rsidRPr="006066FE">
        <w:rPr>
          <w:rFonts w:ascii="Arial" w:hAnsi="Arial" w:cs="Arial"/>
          <w:sz w:val="28"/>
          <w:szCs w:val="28"/>
        </w:rPr>
        <w:t xml:space="preserve">September </w:t>
      </w:r>
      <w:r w:rsidR="009856E2" w:rsidRPr="006066FE">
        <w:rPr>
          <w:rFonts w:ascii="Arial" w:hAnsi="Arial" w:cs="Arial"/>
          <w:sz w:val="28"/>
          <w:szCs w:val="28"/>
        </w:rPr>
        <w:t>11</w:t>
      </w:r>
      <w:r w:rsidRPr="006066FE">
        <w:rPr>
          <w:rFonts w:ascii="Arial" w:hAnsi="Arial" w:cs="Arial"/>
          <w:sz w:val="28"/>
          <w:szCs w:val="28"/>
        </w:rPr>
        <w:t xml:space="preserve">:  </w:t>
      </w:r>
      <w:r w:rsidR="00573E7F" w:rsidRPr="006066FE">
        <w:rPr>
          <w:rFonts w:ascii="Arial" w:hAnsi="Arial" w:cs="Arial"/>
          <w:sz w:val="28"/>
          <w:szCs w:val="28"/>
        </w:rPr>
        <w:t>Washington and t</w:t>
      </w:r>
      <w:r w:rsidRPr="006066FE">
        <w:rPr>
          <w:rFonts w:ascii="Arial" w:hAnsi="Arial" w:cs="Arial"/>
          <w:sz w:val="28"/>
          <w:szCs w:val="28"/>
        </w:rPr>
        <w:t>he Origins of the American Presidency</w:t>
      </w:r>
    </w:p>
    <w:p w14:paraId="5AE88DAE" w14:textId="77777777" w:rsidR="0066560D" w:rsidRPr="006066FE" w:rsidRDefault="0066560D" w:rsidP="0066560D">
      <w:pPr>
        <w:rPr>
          <w:rFonts w:ascii="Arial" w:hAnsi="Arial" w:cs="Arial"/>
          <w:sz w:val="28"/>
          <w:szCs w:val="28"/>
        </w:rPr>
      </w:pPr>
    </w:p>
    <w:p w14:paraId="26904512" w14:textId="02714703" w:rsidR="0066560D" w:rsidRPr="006066FE" w:rsidRDefault="0066560D" w:rsidP="0066560D">
      <w:pPr>
        <w:rPr>
          <w:rFonts w:ascii="Arial" w:hAnsi="Arial" w:cs="Arial"/>
          <w:sz w:val="28"/>
          <w:szCs w:val="28"/>
        </w:rPr>
      </w:pPr>
      <w:r w:rsidRPr="006066FE">
        <w:rPr>
          <w:rFonts w:ascii="Arial" w:hAnsi="Arial" w:cs="Arial"/>
          <w:sz w:val="28"/>
          <w:szCs w:val="28"/>
        </w:rPr>
        <w:t xml:space="preserve">September </w:t>
      </w:r>
      <w:r w:rsidR="009F2E1C" w:rsidRPr="006066FE">
        <w:rPr>
          <w:rFonts w:ascii="Arial" w:hAnsi="Arial" w:cs="Arial"/>
          <w:sz w:val="28"/>
          <w:szCs w:val="28"/>
        </w:rPr>
        <w:t>13</w:t>
      </w:r>
      <w:r w:rsidRPr="006066FE">
        <w:rPr>
          <w:rFonts w:ascii="Arial" w:hAnsi="Arial" w:cs="Arial"/>
          <w:sz w:val="28"/>
          <w:szCs w:val="28"/>
        </w:rPr>
        <w:t xml:space="preserve">: </w:t>
      </w:r>
      <w:r w:rsidR="00573E7F" w:rsidRPr="006066FE">
        <w:rPr>
          <w:rFonts w:ascii="Arial" w:hAnsi="Arial" w:cs="Arial"/>
          <w:sz w:val="28"/>
          <w:szCs w:val="28"/>
        </w:rPr>
        <w:t>Jefferson</w:t>
      </w:r>
      <w:r w:rsidR="00CA3A64">
        <w:rPr>
          <w:rFonts w:ascii="Arial" w:hAnsi="Arial" w:cs="Arial"/>
          <w:sz w:val="28"/>
          <w:szCs w:val="28"/>
        </w:rPr>
        <w:t xml:space="preserve">, </w:t>
      </w:r>
      <w:r w:rsidR="00573E7F" w:rsidRPr="006066FE">
        <w:rPr>
          <w:rFonts w:ascii="Arial" w:hAnsi="Arial" w:cs="Arial"/>
          <w:sz w:val="28"/>
          <w:szCs w:val="28"/>
        </w:rPr>
        <w:t>Jackson and the Expansion of the Executive</w:t>
      </w:r>
    </w:p>
    <w:p w14:paraId="07B69CDB" w14:textId="77777777" w:rsidR="0066560D" w:rsidRPr="006066FE" w:rsidRDefault="0066560D" w:rsidP="0066560D">
      <w:pPr>
        <w:rPr>
          <w:rFonts w:ascii="Arial" w:hAnsi="Arial" w:cs="Arial"/>
          <w:sz w:val="28"/>
          <w:szCs w:val="28"/>
        </w:rPr>
      </w:pPr>
    </w:p>
    <w:p w14:paraId="03AC44D2" w14:textId="607CFA37" w:rsidR="0066560D" w:rsidRPr="006066FE" w:rsidRDefault="0066560D" w:rsidP="0066560D">
      <w:pPr>
        <w:rPr>
          <w:rFonts w:ascii="Arial" w:hAnsi="Arial" w:cs="Arial"/>
          <w:b/>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w:t>
      </w:r>
    </w:p>
    <w:p w14:paraId="2BF6EE4F" w14:textId="5E435486" w:rsidR="0066560D" w:rsidRPr="006066FE" w:rsidRDefault="00287146" w:rsidP="00287146">
      <w:pPr>
        <w:tabs>
          <w:tab w:val="left" w:pos="5392"/>
        </w:tabs>
        <w:rPr>
          <w:rFonts w:ascii="Arial" w:hAnsi="Arial" w:cs="Arial"/>
          <w:sz w:val="28"/>
          <w:szCs w:val="28"/>
        </w:rPr>
      </w:pPr>
      <w:r>
        <w:rPr>
          <w:rFonts w:ascii="Arial" w:hAnsi="Arial" w:cs="Arial"/>
          <w:sz w:val="28"/>
          <w:szCs w:val="28"/>
        </w:rPr>
        <w:tab/>
      </w:r>
    </w:p>
    <w:p w14:paraId="3B212677" w14:textId="0022DA68" w:rsidR="0066560D" w:rsidRPr="006066FE" w:rsidRDefault="0066560D" w:rsidP="0066560D">
      <w:pPr>
        <w:rPr>
          <w:rFonts w:ascii="Arial" w:hAnsi="Arial" w:cs="Arial"/>
          <w:sz w:val="28"/>
          <w:szCs w:val="28"/>
        </w:rPr>
      </w:pPr>
      <w:r w:rsidRPr="006066FE">
        <w:rPr>
          <w:rFonts w:ascii="Arial" w:hAnsi="Arial" w:cs="Arial"/>
          <w:sz w:val="28"/>
          <w:szCs w:val="28"/>
        </w:rPr>
        <w:t xml:space="preserve">George Washington, </w:t>
      </w:r>
      <w:hyperlink r:id="rId15" w:history="1">
        <w:r w:rsidRPr="0000330D">
          <w:rPr>
            <w:rStyle w:val="Hyperlink"/>
            <w:rFonts w:ascii="Arial" w:hAnsi="Arial" w:cs="Arial"/>
            <w:sz w:val="28"/>
            <w:szCs w:val="28"/>
          </w:rPr>
          <w:t>The Farewell Address</w:t>
        </w:r>
      </w:hyperlink>
      <w:r w:rsidRPr="006066FE">
        <w:rPr>
          <w:rFonts w:ascii="Arial" w:hAnsi="Arial" w:cs="Arial"/>
          <w:sz w:val="28"/>
          <w:szCs w:val="28"/>
        </w:rPr>
        <w:t>, 1796</w:t>
      </w:r>
    </w:p>
    <w:p w14:paraId="2C1725FF" w14:textId="42E3407F" w:rsidR="00573E7F" w:rsidRPr="006066FE" w:rsidRDefault="00573E7F" w:rsidP="0066560D">
      <w:pPr>
        <w:rPr>
          <w:rFonts w:ascii="Arial" w:hAnsi="Arial" w:cs="Arial"/>
          <w:sz w:val="28"/>
          <w:szCs w:val="28"/>
        </w:rPr>
      </w:pPr>
    </w:p>
    <w:p w14:paraId="3CBA7B68" w14:textId="4E2C5500" w:rsidR="00573E7F" w:rsidRPr="006066FE" w:rsidRDefault="00573E7F" w:rsidP="00573E7F">
      <w:pPr>
        <w:rPr>
          <w:rFonts w:ascii="Arial" w:hAnsi="Arial" w:cs="Arial"/>
          <w:sz w:val="28"/>
          <w:szCs w:val="28"/>
        </w:rPr>
      </w:pPr>
      <w:r w:rsidRPr="006066FE">
        <w:rPr>
          <w:rFonts w:ascii="Arial" w:hAnsi="Arial" w:cs="Arial"/>
          <w:sz w:val="28"/>
          <w:szCs w:val="28"/>
        </w:rPr>
        <w:t xml:space="preserve">Sidney </w:t>
      </w:r>
      <w:proofErr w:type="spellStart"/>
      <w:r w:rsidRPr="006066FE">
        <w:rPr>
          <w:rFonts w:ascii="Arial" w:hAnsi="Arial" w:cs="Arial"/>
          <w:sz w:val="28"/>
          <w:szCs w:val="28"/>
        </w:rPr>
        <w:t>Milkis</w:t>
      </w:r>
      <w:proofErr w:type="spellEnd"/>
      <w:r w:rsidRPr="006066FE">
        <w:rPr>
          <w:rFonts w:ascii="Arial" w:hAnsi="Arial" w:cs="Arial"/>
          <w:sz w:val="28"/>
          <w:szCs w:val="28"/>
        </w:rPr>
        <w:t xml:space="preserve">, </w:t>
      </w:r>
      <w:r w:rsidRPr="006066FE">
        <w:rPr>
          <w:rFonts w:ascii="Arial" w:hAnsi="Arial" w:cs="Arial"/>
          <w:i/>
          <w:iCs/>
          <w:sz w:val="28"/>
          <w:szCs w:val="28"/>
        </w:rPr>
        <w:t>The American Presidency</w:t>
      </w:r>
      <w:r w:rsidRPr="006066FE">
        <w:rPr>
          <w:rFonts w:ascii="Arial" w:hAnsi="Arial" w:cs="Arial"/>
          <w:sz w:val="28"/>
          <w:szCs w:val="28"/>
        </w:rPr>
        <w:t xml:space="preserve">, (2008), 98-109; 121-133 </w:t>
      </w:r>
    </w:p>
    <w:p w14:paraId="591D0FA2" w14:textId="77777777" w:rsidR="00573E7F" w:rsidRPr="006066FE" w:rsidRDefault="00573E7F" w:rsidP="00573E7F">
      <w:pPr>
        <w:rPr>
          <w:rFonts w:ascii="Arial" w:hAnsi="Arial" w:cs="Arial"/>
          <w:sz w:val="28"/>
          <w:szCs w:val="28"/>
        </w:rPr>
      </w:pPr>
    </w:p>
    <w:p w14:paraId="35E7E4DE" w14:textId="5DD6CD42" w:rsidR="00DC47B6" w:rsidRDefault="00573E7F" w:rsidP="0066560D">
      <w:pPr>
        <w:rPr>
          <w:rFonts w:ascii="Arial" w:hAnsi="Arial" w:cs="Arial"/>
          <w:sz w:val="28"/>
          <w:szCs w:val="28"/>
        </w:rPr>
      </w:pPr>
      <w:r w:rsidRPr="006066FE">
        <w:rPr>
          <w:rFonts w:ascii="Arial" w:hAnsi="Arial" w:cs="Arial"/>
          <w:sz w:val="28"/>
          <w:szCs w:val="28"/>
        </w:rPr>
        <w:t>Thomas Jefferson</w:t>
      </w:r>
      <w:r w:rsidRPr="006066FE">
        <w:rPr>
          <w:rFonts w:ascii="Arial" w:hAnsi="Arial" w:cs="Arial"/>
          <w:i/>
          <w:iCs/>
          <w:sz w:val="28"/>
          <w:szCs w:val="28"/>
        </w:rPr>
        <w:t>, The Papers of Thomas Jefferson</w:t>
      </w:r>
      <w:r w:rsidRPr="006066FE">
        <w:rPr>
          <w:rFonts w:ascii="Arial" w:hAnsi="Arial" w:cs="Arial"/>
          <w:sz w:val="28"/>
          <w:szCs w:val="28"/>
        </w:rPr>
        <w:t>, “A Stepping to Stone to Monarchy,” “The Conflict with Hamilton,” 985-990; 9</w:t>
      </w:r>
      <w:r w:rsidR="00C87789">
        <w:rPr>
          <w:rFonts w:ascii="Arial" w:hAnsi="Arial" w:cs="Arial"/>
          <w:sz w:val="28"/>
          <w:szCs w:val="28"/>
        </w:rPr>
        <w:t>92</w:t>
      </w:r>
      <w:r w:rsidRPr="006066FE">
        <w:rPr>
          <w:rFonts w:ascii="Arial" w:hAnsi="Arial" w:cs="Arial"/>
          <w:sz w:val="28"/>
          <w:szCs w:val="28"/>
        </w:rPr>
        <w:t>-1001</w:t>
      </w:r>
    </w:p>
    <w:p w14:paraId="148D4BF3" w14:textId="77777777" w:rsidR="005F11B2" w:rsidRDefault="005F11B2" w:rsidP="0066560D">
      <w:pPr>
        <w:rPr>
          <w:rFonts w:ascii="Arial" w:hAnsi="Arial" w:cs="Arial"/>
          <w:b/>
          <w:bCs/>
          <w:sz w:val="28"/>
          <w:szCs w:val="28"/>
        </w:rPr>
      </w:pPr>
    </w:p>
    <w:p w14:paraId="1C607C19" w14:textId="7A875C2B" w:rsidR="0066560D" w:rsidRPr="00CA3A64" w:rsidRDefault="0066560D" w:rsidP="0066560D">
      <w:pPr>
        <w:rPr>
          <w:rFonts w:ascii="Arial" w:hAnsi="Arial" w:cs="Arial"/>
          <w:b/>
          <w:bCs/>
          <w:sz w:val="28"/>
          <w:szCs w:val="28"/>
        </w:rPr>
      </w:pPr>
      <w:r w:rsidRPr="00CA3A64">
        <w:rPr>
          <w:rFonts w:ascii="Arial" w:hAnsi="Arial" w:cs="Arial"/>
          <w:b/>
          <w:bCs/>
          <w:sz w:val="28"/>
          <w:szCs w:val="28"/>
        </w:rPr>
        <w:t xml:space="preserve">Week 3: </w:t>
      </w:r>
      <w:r w:rsidR="0000330D" w:rsidRPr="00CA3A64">
        <w:rPr>
          <w:rFonts w:ascii="Arial" w:hAnsi="Arial" w:cs="Arial"/>
          <w:b/>
          <w:bCs/>
          <w:sz w:val="28"/>
          <w:szCs w:val="28"/>
        </w:rPr>
        <w:t>The Civil War and Lincoln</w:t>
      </w:r>
    </w:p>
    <w:p w14:paraId="3C858AFF" w14:textId="77777777" w:rsidR="0066560D" w:rsidRPr="006066FE" w:rsidRDefault="0066560D" w:rsidP="0066560D">
      <w:pPr>
        <w:rPr>
          <w:rFonts w:ascii="Arial" w:hAnsi="Arial" w:cs="Arial"/>
          <w:sz w:val="28"/>
          <w:szCs w:val="28"/>
        </w:rPr>
      </w:pPr>
    </w:p>
    <w:p w14:paraId="6A323027" w14:textId="4F045A8A" w:rsidR="0066560D" w:rsidRPr="006066FE" w:rsidRDefault="0066560D" w:rsidP="0066560D">
      <w:pPr>
        <w:rPr>
          <w:rFonts w:ascii="Arial" w:hAnsi="Arial" w:cs="Arial"/>
          <w:sz w:val="28"/>
          <w:szCs w:val="28"/>
        </w:rPr>
      </w:pPr>
      <w:r w:rsidRPr="006066FE">
        <w:rPr>
          <w:rFonts w:ascii="Arial" w:hAnsi="Arial" w:cs="Arial"/>
          <w:sz w:val="28"/>
          <w:szCs w:val="28"/>
        </w:rPr>
        <w:t xml:space="preserve">September </w:t>
      </w:r>
      <w:r w:rsidR="009F2E1C" w:rsidRPr="006066FE">
        <w:rPr>
          <w:rFonts w:ascii="Arial" w:hAnsi="Arial" w:cs="Arial"/>
          <w:sz w:val="28"/>
          <w:szCs w:val="28"/>
        </w:rPr>
        <w:t>18</w:t>
      </w:r>
      <w:r w:rsidRPr="006066FE">
        <w:rPr>
          <w:rFonts w:ascii="Arial" w:hAnsi="Arial" w:cs="Arial"/>
          <w:sz w:val="28"/>
          <w:szCs w:val="28"/>
        </w:rPr>
        <w:t xml:space="preserve">: </w:t>
      </w:r>
      <w:r w:rsidR="00946667" w:rsidRPr="006066FE">
        <w:rPr>
          <w:rFonts w:ascii="Arial" w:hAnsi="Arial" w:cs="Arial"/>
          <w:sz w:val="28"/>
          <w:szCs w:val="28"/>
        </w:rPr>
        <w:t>The Worst Presidents Ever?</w:t>
      </w:r>
    </w:p>
    <w:p w14:paraId="226E2801" w14:textId="77777777" w:rsidR="0066560D" w:rsidRPr="006066FE" w:rsidRDefault="0066560D" w:rsidP="0066560D">
      <w:pPr>
        <w:rPr>
          <w:rFonts w:ascii="Arial" w:hAnsi="Arial" w:cs="Arial"/>
          <w:sz w:val="28"/>
          <w:szCs w:val="28"/>
        </w:rPr>
      </w:pPr>
    </w:p>
    <w:p w14:paraId="77016E0D" w14:textId="5DE45B39" w:rsidR="0066560D" w:rsidRPr="006066FE" w:rsidRDefault="0066560D" w:rsidP="0066560D">
      <w:pPr>
        <w:rPr>
          <w:rFonts w:ascii="Arial" w:hAnsi="Arial" w:cs="Arial"/>
          <w:sz w:val="28"/>
          <w:szCs w:val="28"/>
        </w:rPr>
      </w:pPr>
      <w:r w:rsidRPr="006066FE">
        <w:rPr>
          <w:rFonts w:ascii="Arial" w:hAnsi="Arial" w:cs="Arial"/>
          <w:sz w:val="28"/>
          <w:szCs w:val="28"/>
        </w:rPr>
        <w:t xml:space="preserve">September </w:t>
      </w:r>
      <w:r w:rsidR="009F2E1C" w:rsidRPr="006066FE">
        <w:rPr>
          <w:rFonts w:ascii="Arial" w:hAnsi="Arial" w:cs="Arial"/>
          <w:sz w:val="28"/>
          <w:szCs w:val="28"/>
        </w:rPr>
        <w:t>20</w:t>
      </w:r>
      <w:r w:rsidRPr="006066FE">
        <w:rPr>
          <w:rFonts w:ascii="Arial" w:hAnsi="Arial" w:cs="Arial"/>
          <w:sz w:val="28"/>
          <w:szCs w:val="28"/>
        </w:rPr>
        <w:t xml:space="preserve">: </w:t>
      </w:r>
      <w:r w:rsidR="00946667" w:rsidRPr="006066FE">
        <w:rPr>
          <w:rFonts w:ascii="Arial" w:hAnsi="Arial" w:cs="Arial"/>
          <w:sz w:val="28"/>
          <w:szCs w:val="28"/>
        </w:rPr>
        <w:t>Lincoln and the Civil War</w:t>
      </w:r>
    </w:p>
    <w:p w14:paraId="0CE7D1B3" w14:textId="77777777" w:rsidR="0066560D" w:rsidRPr="006066FE" w:rsidRDefault="0066560D" w:rsidP="0066560D">
      <w:pPr>
        <w:rPr>
          <w:rFonts w:ascii="Arial" w:hAnsi="Arial" w:cs="Arial"/>
          <w:sz w:val="28"/>
          <w:szCs w:val="28"/>
        </w:rPr>
      </w:pPr>
    </w:p>
    <w:p w14:paraId="346485F0" w14:textId="3598089E" w:rsidR="0066560D" w:rsidRPr="006066FE" w:rsidRDefault="0066560D" w:rsidP="0066560D">
      <w:pPr>
        <w:rPr>
          <w:rFonts w:ascii="Arial" w:hAnsi="Arial" w:cs="Arial"/>
          <w:b/>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w:t>
      </w:r>
    </w:p>
    <w:p w14:paraId="0F730DB9" w14:textId="2E9BCF7E" w:rsidR="0066560D" w:rsidRPr="006066FE" w:rsidRDefault="0066560D" w:rsidP="0066560D">
      <w:pPr>
        <w:rPr>
          <w:rFonts w:ascii="Arial" w:hAnsi="Arial" w:cs="Arial"/>
          <w:sz w:val="28"/>
          <w:szCs w:val="28"/>
        </w:rPr>
      </w:pPr>
    </w:p>
    <w:p w14:paraId="11F6242E" w14:textId="2EAC8924" w:rsidR="00946667" w:rsidRDefault="00946667" w:rsidP="00946667">
      <w:pPr>
        <w:rPr>
          <w:rFonts w:ascii="Arial" w:hAnsi="Arial" w:cs="Arial"/>
          <w:sz w:val="28"/>
          <w:szCs w:val="28"/>
        </w:rPr>
      </w:pPr>
      <w:r w:rsidRPr="006066FE">
        <w:rPr>
          <w:rFonts w:ascii="Arial" w:hAnsi="Arial" w:cs="Arial"/>
          <w:sz w:val="28"/>
          <w:szCs w:val="28"/>
        </w:rPr>
        <w:t xml:space="preserve">Michael F. Holt, </w:t>
      </w:r>
      <w:r w:rsidRPr="006066FE">
        <w:rPr>
          <w:rFonts w:ascii="Arial" w:hAnsi="Arial" w:cs="Arial"/>
          <w:i/>
          <w:iCs/>
          <w:sz w:val="28"/>
          <w:szCs w:val="28"/>
        </w:rPr>
        <w:t>Franklin Pierce</w:t>
      </w:r>
      <w:r w:rsidRPr="006066FE">
        <w:rPr>
          <w:rFonts w:ascii="Arial" w:hAnsi="Arial" w:cs="Arial"/>
          <w:sz w:val="28"/>
          <w:szCs w:val="28"/>
        </w:rPr>
        <w:t xml:space="preserve"> (2010), pp. 66-94</w:t>
      </w:r>
    </w:p>
    <w:p w14:paraId="2C15EEDD" w14:textId="77777777" w:rsidR="005F11B2" w:rsidRPr="006066FE" w:rsidRDefault="005F11B2" w:rsidP="00946667">
      <w:pPr>
        <w:rPr>
          <w:rFonts w:ascii="Arial" w:hAnsi="Arial" w:cs="Arial"/>
          <w:sz w:val="28"/>
          <w:szCs w:val="28"/>
        </w:rPr>
      </w:pPr>
    </w:p>
    <w:p w14:paraId="2AD6B448" w14:textId="2660B510" w:rsidR="00946667" w:rsidRPr="006066FE" w:rsidRDefault="00946667" w:rsidP="00946667">
      <w:pPr>
        <w:rPr>
          <w:rFonts w:ascii="Arial" w:eastAsia="Times New Roman" w:hAnsi="Arial" w:cs="Arial"/>
          <w:sz w:val="28"/>
          <w:szCs w:val="28"/>
        </w:rPr>
      </w:pPr>
      <w:r w:rsidRPr="006066FE">
        <w:rPr>
          <w:rFonts w:ascii="Arial" w:hAnsi="Arial" w:cs="Arial"/>
          <w:sz w:val="28"/>
          <w:szCs w:val="28"/>
        </w:rPr>
        <w:t>James Buchanan</w:t>
      </w:r>
      <w:hyperlink r:id="rId16" w:history="1">
        <w:r w:rsidRPr="00C96E1A">
          <w:rPr>
            <w:rStyle w:val="Hyperlink"/>
            <w:rFonts w:ascii="Arial" w:hAnsi="Arial" w:cs="Arial"/>
            <w:sz w:val="28"/>
            <w:szCs w:val="28"/>
          </w:rPr>
          <w:t>, State of the Union Address</w:t>
        </w:r>
      </w:hyperlink>
      <w:r w:rsidRPr="006066FE">
        <w:rPr>
          <w:rFonts w:ascii="Arial" w:hAnsi="Arial" w:cs="Arial"/>
          <w:sz w:val="28"/>
          <w:szCs w:val="28"/>
        </w:rPr>
        <w:t>, December 1860</w:t>
      </w:r>
      <w:r w:rsidR="00C96E1A">
        <w:rPr>
          <w:rFonts w:ascii="Arial" w:hAnsi="Arial" w:cs="Arial"/>
          <w:sz w:val="28"/>
          <w:szCs w:val="28"/>
        </w:rPr>
        <w:t>.</w:t>
      </w:r>
    </w:p>
    <w:p w14:paraId="09CEF125" w14:textId="77777777" w:rsidR="00946667" w:rsidRPr="006066FE" w:rsidRDefault="00946667" w:rsidP="00946667">
      <w:pPr>
        <w:rPr>
          <w:rFonts w:ascii="Arial" w:hAnsi="Arial" w:cs="Arial"/>
          <w:sz w:val="28"/>
          <w:szCs w:val="28"/>
        </w:rPr>
      </w:pPr>
    </w:p>
    <w:p w14:paraId="781FEA69" w14:textId="5C423C4A" w:rsidR="0066560D" w:rsidRPr="006066FE" w:rsidRDefault="00946667" w:rsidP="0066560D">
      <w:pPr>
        <w:rPr>
          <w:rFonts w:ascii="Arial" w:hAnsi="Arial" w:cs="Arial"/>
          <w:sz w:val="28"/>
          <w:szCs w:val="28"/>
        </w:rPr>
      </w:pPr>
      <w:r w:rsidRPr="006066FE">
        <w:rPr>
          <w:rFonts w:ascii="Arial" w:hAnsi="Arial" w:cs="Arial"/>
          <w:sz w:val="28"/>
          <w:szCs w:val="28"/>
        </w:rPr>
        <w:t xml:space="preserve">David H. Donald, </w:t>
      </w:r>
      <w:r w:rsidRPr="006066FE">
        <w:rPr>
          <w:rFonts w:ascii="Arial" w:hAnsi="Arial" w:cs="Arial"/>
          <w:i/>
          <w:iCs/>
          <w:sz w:val="28"/>
          <w:szCs w:val="28"/>
        </w:rPr>
        <w:t>Lincoln</w:t>
      </w:r>
      <w:r w:rsidRPr="006066FE">
        <w:rPr>
          <w:rFonts w:ascii="Arial" w:hAnsi="Arial" w:cs="Arial"/>
          <w:sz w:val="28"/>
          <w:szCs w:val="28"/>
        </w:rPr>
        <w:t xml:space="preserve"> (1995), 267-294, 303-308; 369-384; 416-421; 437-444</w:t>
      </w:r>
    </w:p>
    <w:p w14:paraId="7B70C5D6" w14:textId="2488250D" w:rsidR="0066560D" w:rsidRPr="006066FE" w:rsidRDefault="0066560D" w:rsidP="0066560D">
      <w:pPr>
        <w:rPr>
          <w:rFonts w:ascii="Arial" w:hAnsi="Arial" w:cs="Arial"/>
          <w:sz w:val="28"/>
          <w:szCs w:val="28"/>
        </w:rPr>
      </w:pPr>
    </w:p>
    <w:p w14:paraId="1602395E" w14:textId="77777777" w:rsidR="00946667" w:rsidRPr="006066FE" w:rsidRDefault="00946667" w:rsidP="0066560D">
      <w:pPr>
        <w:rPr>
          <w:rFonts w:ascii="Arial" w:hAnsi="Arial" w:cs="Arial"/>
          <w:sz w:val="28"/>
          <w:szCs w:val="28"/>
        </w:rPr>
      </w:pPr>
    </w:p>
    <w:p w14:paraId="3062A126" w14:textId="358CA948" w:rsidR="0066560D" w:rsidRPr="006066FE" w:rsidRDefault="0066560D" w:rsidP="0066560D">
      <w:pPr>
        <w:rPr>
          <w:rFonts w:ascii="Arial" w:hAnsi="Arial" w:cs="Arial"/>
          <w:b/>
          <w:bCs/>
          <w:sz w:val="28"/>
          <w:szCs w:val="28"/>
        </w:rPr>
      </w:pPr>
      <w:r w:rsidRPr="006066FE">
        <w:rPr>
          <w:rFonts w:ascii="Arial" w:hAnsi="Arial" w:cs="Arial"/>
          <w:b/>
          <w:bCs/>
          <w:sz w:val="28"/>
          <w:szCs w:val="28"/>
        </w:rPr>
        <w:t xml:space="preserve">Week 4: </w:t>
      </w:r>
      <w:r w:rsidR="00946667" w:rsidRPr="006066FE">
        <w:rPr>
          <w:rFonts w:ascii="Arial" w:hAnsi="Arial" w:cs="Arial"/>
          <w:b/>
          <w:bCs/>
          <w:sz w:val="28"/>
          <w:szCs w:val="28"/>
        </w:rPr>
        <w:t>The Civil War and the War on Terror</w:t>
      </w:r>
    </w:p>
    <w:p w14:paraId="52CCF2C4" w14:textId="77777777" w:rsidR="0066560D" w:rsidRPr="006066FE" w:rsidRDefault="0066560D" w:rsidP="0066560D">
      <w:pPr>
        <w:rPr>
          <w:rFonts w:ascii="Arial" w:hAnsi="Arial" w:cs="Arial"/>
          <w:b/>
          <w:bCs/>
          <w:sz w:val="28"/>
          <w:szCs w:val="28"/>
        </w:rPr>
      </w:pPr>
    </w:p>
    <w:p w14:paraId="3BE2D39E" w14:textId="144CAAD4" w:rsidR="0066560D" w:rsidRPr="006066FE" w:rsidRDefault="0066560D" w:rsidP="00946667">
      <w:pPr>
        <w:rPr>
          <w:rFonts w:ascii="Arial" w:hAnsi="Arial" w:cs="Arial"/>
          <w:sz w:val="28"/>
          <w:szCs w:val="28"/>
        </w:rPr>
      </w:pPr>
      <w:r w:rsidRPr="006066FE">
        <w:rPr>
          <w:rFonts w:ascii="Arial" w:hAnsi="Arial" w:cs="Arial"/>
          <w:sz w:val="28"/>
          <w:szCs w:val="28"/>
        </w:rPr>
        <w:t xml:space="preserve">September </w:t>
      </w:r>
      <w:r w:rsidR="009F2E1C" w:rsidRPr="006066FE">
        <w:rPr>
          <w:rFonts w:ascii="Arial" w:hAnsi="Arial" w:cs="Arial"/>
          <w:sz w:val="28"/>
          <w:szCs w:val="28"/>
        </w:rPr>
        <w:t>25</w:t>
      </w:r>
      <w:r w:rsidRPr="006066FE">
        <w:rPr>
          <w:rFonts w:ascii="Arial" w:hAnsi="Arial" w:cs="Arial"/>
          <w:sz w:val="28"/>
          <w:szCs w:val="28"/>
        </w:rPr>
        <w:t xml:space="preserve">: </w:t>
      </w:r>
      <w:r w:rsidR="00254F21" w:rsidRPr="006066FE">
        <w:rPr>
          <w:rFonts w:ascii="Arial" w:hAnsi="Arial" w:cs="Arial"/>
          <w:sz w:val="28"/>
          <w:szCs w:val="28"/>
        </w:rPr>
        <w:t>Comparing Lincoln and Bush</w:t>
      </w:r>
    </w:p>
    <w:p w14:paraId="0C249751" w14:textId="72CDB5A5" w:rsidR="00946667" w:rsidRPr="006066FE" w:rsidRDefault="00946667" w:rsidP="00946667">
      <w:pPr>
        <w:rPr>
          <w:rFonts w:ascii="Arial" w:hAnsi="Arial" w:cs="Arial"/>
          <w:sz w:val="28"/>
          <w:szCs w:val="28"/>
        </w:rPr>
      </w:pPr>
    </w:p>
    <w:p w14:paraId="58BE761F" w14:textId="41F54719" w:rsidR="00946667" w:rsidRPr="006066FE" w:rsidRDefault="00946667" w:rsidP="00946667">
      <w:pPr>
        <w:rPr>
          <w:rFonts w:ascii="Arial" w:hAnsi="Arial" w:cs="Arial"/>
          <w:sz w:val="28"/>
          <w:szCs w:val="28"/>
        </w:rPr>
      </w:pPr>
      <w:r w:rsidRPr="006066FE">
        <w:rPr>
          <w:rFonts w:ascii="Arial" w:hAnsi="Arial" w:cs="Arial"/>
          <w:sz w:val="28"/>
          <w:szCs w:val="28"/>
        </w:rPr>
        <w:t>September 27:</w:t>
      </w:r>
      <w:r w:rsidR="00254F21" w:rsidRPr="006066FE">
        <w:rPr>
          <w:rFonts w:ascii="Arial" w:hAnsi="Arial" w:cs="Arial"/>
          <w:sz w:val="28"/>
          <w:szCs w:val="28"/>
        </w:rPr>
        <w:t xml:space="preserve"> </w:t>
      </w:r>
      <w:r w:rsidR="00882262">
        <w:rPr>
          <w:rFonts w:ascii="Arial" w:hAnsi="Arial" w:cs="Arial"/>
          <w:sz w:val="28"/>
          <w:szCs w:val="28"/>
        </w:rPr>
        <w:t>The Second Founding: Reconstruction and US Presidents</w:t>
      </w:r>
      <w:r w:rsidR="00654E63">
        <w:rPr>
          <w:rFonts w:ascii="Arial" w:hAnsi="Arial" w:cs="Arial"/>
          <w:sz w:val="28"/>
          <w:szCs w:val="28"/>
        </w:rPr>
        <w:t xml:space="preserve"> </w:t>
      </w:r>
    </w:p>
    <w:p w14:paraId="07DD18A9" w14:textId="77777777" w:rsidR="0066560D" w:rsidRPr="006066FE" w:rsidRDefault="0066560D" w:rsidP="0066560D">
      <w:pPr>
        <w:rPr>
          <w:rFonts w:ascii="Arial" w:hAnsi="Arial" w:cs="Arial"/>
          <w:b/>
          <w:bCs/>
          <w:sz w:val="28"/>
          <w:szCs w:val="28"/>
        </w:rPr>
      </w:pPr>
    </w:p>
    <w:p w14:paraId="4807D114" w14:textId="6C6BA009" w:rsidR="0066560D" w:rsidRPr="006066FE" w:rsidRDefault="0066560D" w:rsidP="0066560D">
      <w:pPr>
        <w:rPr>
          <w:rFonts w:ascii="Arial" w:hAnsi="Arial" w:cs="Arial"/>
          <w:b/>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w:t>
      </w:r>
    </w:p>
    <w:p w14:paraId="28B701F5" w14:textId="15B5FCDD" w:rsidR="00946667" w:rsidRPr="006066FE" w:rsidRDefault="00354B1B" w:rsidP="00946667">
      <w:pPr>
        <w:rPr>
          <w:rFonts w:ascii="Arial" w:hAnsi="Arial" w:cs="Arial"/>
          <w:sz w:val="28"/>
          <w:szCs w:val="28"/>
        </w:rPr>
      </w:pPr>
      <w:r>
        <w:rPr>
          <w:rFonts w:ascii="Arial" w:hAnsi="Arial" w:cs="Arial"/>
          <w:sz w:val="28"/>
          <w:szCs w:val="28"/>
        </w:rPr>
        <w:t xml:space="preserve"> </w:t>
      </w:r>
    </w:p>
    <w:p w14:paraId="0FD2CBD4" w14:textId="3FAC1587" w:rsidR="00946667" w:rsidRPr="006066FE" w:rsidRDefault="00946667" w:rsidP="00946667">
      <w:pPr>
        <w:rPr>
          <w:rFonts w:ascii="Arial" w:hAnsi="Arial" w:cs="Arial"/>
          <w:sz w:val="28"/>
          <w:szCs w:val="28"/>
        </w:rPr>
      </w:pPr>
      <w:r w:rsidRPr="006066FE">
        <w:rPr>
          <w:rFonts w:ascii="Arial" w:hAnsi="Arial" w:cs="Arial"/>
          <w:sz w:val="28"/>
          <w:szCs w:val="28"/>
        </w:rPr>
        <w:t xml:space="preserve">George W. Bush, </w:t>
      </w:r>
      <w:r w:rsidRPr="006066FE">
        <w:rPr>
          <w:rFonts w:ascii="Arial" w:hAnsi="Arial" w:cs="Arial"/>
          <w:i/>
          <w:iCs/>
          <w:sz w:val="28"/>
          <w:szCs w:val="28"/>
        </w:rPr>
        <w:t xml:space="preserve">Decision Points </w:t>
      </w:r>
      <w:r w:rsidRPr="006066FE">
        <w:rPr>
          <w:rFonts w:ascii="Arial" w:hAnsi="Arial" w:cs="Arial"/>
          <w:sz w:val="28"/>
          <w:szCs w:val="28"/>
        </w:rPr>
        <w:t>(2010), 168-181</w:t>
      </w:r>
    </w:p>
    <w:p w14:paraId="24E243DB" w14:textId="77777777" w:rsidR="00946667" w:rsidRPr="006066FE" w:rsidRDefault="00946667" w:rsidP="00946667">
      <w:pPr>
        <w:rPr>
          <w:rFonts w:ascii="Arial" w:hAnsi="Arial" w:cs="Arial"/>
          <w:sz w:val="28"/>
          <w:szCs w:val="28"/>
        </w:rPr>
      </w:pPr>
    </w:p>
    <w:p w14:paraId="1751F91C" w14:textId="742BA9AE" w:rsidR="00946667" w:rsidRPr="006066FE" w:rsidRDefault="00946667" w:rsidP="00946667">
      <w:pPr>
        <w:rPr>
          <w:rFonts w:ascii="Arial" w:hAnsi="Arial" w:cs="Arial"/>
          <w:sz w:val="28"/>
          <w:szCs w:val="28"/>
        </w:rPr>
      </w:pPr>
      <w:r w:rsidRPr="006066FE">
        <w:rPr>
          <w:rFonts w:ascii="Arial" w:hAnsi="Arial" w:cs="Arial"/>
          <w:sz w:val="28"/>
          <w:szCs w:val="28"/>
        </w:rPr>
        <w:t xml:space="preserve">Dick Cheney, </w:t>
      </w:r>
      <w:r w:rsidRPr="006066FE">
        <w:rPr>
          <w:rFonts w:ascii="Arial" w:hAnsi="Arial" w:cs="Arial"/>
          <w:i/>
          <w:iCs/>
          <w:sz w:val="28"/>
          <w:szCs w:val="28"/>
        </w:rPr>
        <w:t>In My Time</w:t>
      </w:r>
      <w:r w:rsidRPr="006066FE">
        <w:rPr>
          <w:rFonts w:ascii="Arial" w:hAnsi="Arial" w:cs="Arial"/>
          <w:sz w:val="28"/>
          <w:szCs w:val="28"/>
        </w:rPr>
        <w:t>, (2011), 143-148; 348-353</w:t>
      </w:r>
      <w:r w:rsidR="00354B1B">
        <w:rPr>
          <w:rFonts w:ascii="Arial" w:hAnsi="Arial" w:cs="Arial"/>
          <w:sz w:val="28"/>
          <w:szCs w:val="28"/>
        </w:rPr>
        <w:br/>
      </w:r>
      <w:r w:rsidR="00354B1B">
        <w:rPr>
          <w:rFonts w:ascii="Arial" w:hAnsi="Arial" w:cs="Arial"/>
          <w:sz w:val="28"/>
          <w:szCs w:val="28"/>
        </w:rPr>
        <w:br/>
        <w:t xml:space="preserve">Jack Goldsmith, </w:t>
      </w:r>
      <w:r w:rsidR="00354B1B" w:rsidRPr="00354B1B">
        <w:rPr>
          <w:rFonts w:ascii="Arial" w:hAnsi="Arial" w:cs="Arial"/>
          <w:i/>
          <w:sz w:val="28"/>
          <w:szCs w:val="28"/>
        </w:rPr>
        <w:t>The Terror Presidency</w:t>
      </w:r>
      <w:r w:rsidR="00354B1B">
        <w:rPr>
          <w:rFonts w:ascii="Arial" w:hAnsi="Arial" w:cs="Arial"/>
          <w:sz w:val="28"/>
          <w:szCs w:val="28"/>
        </w:rPr>
        <w:t xml:space="preserve"> (2007), 177-216</w:t>
      </w:r>
    </w:p>
    <w:p w14:paraId="05C21E74" w14:textId="77777777" w:rsidR="00946667" w:rsidRPr="006066FE" w:rsidRDefault="00946667" w:rsidP="00946667">
      <w:pPr>
        <w:rPr>
          <w:rFonts w:ascii="Arial" w:hAnsi="Arial" w:cs="Arial"/>
          <w:sz w:val="28"/>
          <w:szCs w:val="28"/>
        </w:rPr>
      </w:pPr>
    </w:p>
    <w:p w14:paraId="0316FC38" w14:textId="5421709E" w:rsidR="00946667" w:rsidRPr="006066FE" w:rsidRDefault="00946667" w:rsidP="00946667">
      <w:pPr>
        <w:rPr>
          <w:rFonts w:ascii="Arial" w:hAnsi="Arial" w:cs="Arial"/>
          <w:sz w:val="28"/>
          <w:szCs w:val="28"/>
        </w:rPr>
      </w:pPr>
      <w:r w:rsidRPr="006066FE">
        <w:rPr>
          <w:rFonts w:ascii="Arial" w:hAnsi="Arial" w:cs="Arial"/>
          <w:sz w:val="28"/>
          <w:szCs w:val="28"/>
        </w:rPr>
        <w:t xml:space="preserve">Sidney </w:t>
      </w:r>
      <w:proofErr w:type="spellStart"/>
      <w:r w:rsidRPr="006066FE">
        <w:rPr>
          <w:rFonts w:ascii="Arial" w:hAnsi="Arial" w:cs="Arial"/>
          <w:sz w:val="28"/>
          <w:szCs w:val="28"/>
        </w:rPr>
        <w:t>Milkis</w:t>
      </w:r>
      <w:proofErr w:type="spellEnd"/>
      <w:r w:rsidRPr="006066FE">
        <w:rPr>
          <w:rFonts w:ascii="Arial" w:hAnsi="Arial" w:cs="Arial"/>
          <w:sz w:val="28"/>
          <w:szCs w:val="28"/>
        </w:rPr>
        <w:t xml:space="preserve">, </w:t>
      </w:r>
      <w:r w:rsidRPr="006066FE">
        <w:rPr>
          <w:rFonts w:ascii="Arial" w:hAnsi="Arial" w:cs="Arial"/>
          <w:i/>
          <w:iCs/>
          <w:sz w:val="28"/>
          <w:szCs w:val="28"/>
        </w:rPr>
        <w:t>The American Presidency</w:t>
      </w:r>
      <w:r w:rsidRPr="006066FE">
        <w:rPr>
          <w:rFonts w:ascii="Arial" w:hAnsi="Arial" w:cs="Arial"/>
          <w:sz w:val="28"/>
          <w:szCs w:val="28"/>
        </w:rPr>
        <w:t xml:space="preserve"> (2008), 158-165</w:t>
      </w:r>
      <w:r w:rsidR="00882262">
        <w:rPr>
          <w:rFonts w:ascii="Arial" w:hAnsi="Arial" w:cs="Arial"/>
          <w:sz w:val="28"/>
          <w:szCs w:val="28"/>
        </w:rPr>
        <w:br/>
      </w:r>
      <w:r w:rsidR="00882262">
        <w:rPr>
          <w:rFonts w:ascii="Arial" w:hAnsi="Arial" w:cs="Arial"/>
          <w:sz w:val="28"/>
          <w:szCs w:val="28"/>
        </w:rPr>
        <w:br/>
        <w:t>Annette Gordon-Reed, “</w:t>
      </w:r>
      <w:hyperlink r:id="rId17" w:history="1">
        <w:r w:rsidR="00882262" w:rsidRPr="00882262">
          <w:rPr>
            <w:rStyle w:val="Hyperlink"/>
            <w:rFonts w:ascii="Arial" w:hAnsi="Arial" w:cs="Arial"/>
            <w:sz w:val="28"/>
            <w:szCs w:val="28"/>
          </w:rPr>
          <w:t>The Fight Over Andrew Johnson’s Impeachment Was a Fight Over the Future of the United States</w:t>
        </w:r>
      </w:hyperlink>
      <w:r w:rsidR="00882262">
        <w:rPr>
          <w:rFonts w:ascii="Arial" w:hAnsi="Arial" w:cs="Arial"/>
          <w:sz w:val="28"/>
          <w:szCs w:val="28"/>
        </w:rPr>
        <w:t>,” January 2018</w:t>
      </w:r>
      <w:r w:rsidR="004418D4">
        <w:rPr>
          <w:rFonts w:ascii="Arial" w:hAnsi="Arial" w:cs="Arial"/>
          <w:sz w:val="28"/>
          <w:szCs w:val="28"/>
        </w:rPr>
        <w:br/>
      </w:r>
      <w:r w:rsidR="004418D4">
        <w:rPr>
          <w:rFonts w:ascii="Arial" w:hAnsi="Arial" w:cs="Arial"/>
          <w:sz w:val="28"/>
          <w:szCs w:val="28"/>
        </w:rPr>
        <w:br/>
      </w:r>
      <w:hyperlink r:id="rId18" w:history="1">
        <w:r w:rsidR="004418D4" w:rsidRPr="004418D4">
          <w:rPr>
            <w:rStyle w:val="Hyperlink"/>
            <w:rFonts w:ascii="Arial" w:hAnsi="Arial" w:cs="Arial"/>
            <w:sz w:val="28"/>
            <w:szCs w:val="28"/>
          </w:rPr>
          <w:t>Annette Gordon-Reed on Andrew Johnson’s Legacy</w:t>
        </w:r>
      </w:hyperlink>
      <w:r w:rsidR="004418D4">
        <w:rPr>
          <w:rFonts w:ascii="Arial" w:hAnsi="Arial" w:cs="Arial"/>
          <w:sz w:val="28"/>
          <w:szCs w:val="28"/>
        </w:rPr>
        <w:t>, November 2017</w:t>
      </w:r>
      <w:r w:rsidR="004418D4">
        <w:rPr>
          <w:rFonts w:ascii="Arial" w:hAnsi="Arial" w:cs="Arial"/>
          <w:sz w:val="28"/>
          <w:szCs w:val="28"/>
        </w:rPr>
        <w:br/>
      </w:r>
      <w:r w:rsidR="004418D4">
        <w:rPr>
          <w:rFonts w:ascii="Arial" w:hAnsi="Arial" w:cs="Arial"/>
          <w:sz w:val="28"/>
          <w:szCs w:val="28"/>
        </w:rPr>
        <w:br/>
        <w:t>Adam Gopnik, “</w:t>
      </w:r>
      <w:hyperlink r:id="rId19" w:history="1">
        <w:r w:rsidR="004418D4" w:rsidRPr="004418D4">
          <w:rPr>
            <w:rStyle w:val="Hyperlink"/>
            <w:rFonts w:ascii="Arial" w:hAnsi="Arial" w:cs="Arial"/>
            <w:sz w:val="28"/>
            <w:szCs w:val="28"/>
          </w:rPr>
          <w:t>Pour One Out For Ulysses S. Grant</w:t>
        </w:r>
      </w:hyperlink>
      <w:r w:rsidR="004418D4">
        <w:rPr>
          <w:rFonts w:ascii="Arial" w:hAnsi="Arial" w:cs="Arial"/>
          <w:sz w:val="28"/>
          <w:szCs w:val="28"/>
        </w:rPr>
        <w:t xml:space="preserve">,” </w:t>
      </w:r>
      <w:r w:rsidR="004418D4" w:rsidRPr="00361A8E">
        <w:rPr>
          <w:rFonts w:ascii="Arial" w:hAnsi="Arial" w:cs="Arial"/>
          <w:i/>
          <w:sz w:val="28"/>
          <w:szCs w:val="28"/>
        </w:rPr>
        <w:t>New Yorker</w:t>
      </w:r>
      <w:r w:rsidR="004418D4">
        <w:rPr>
          <w:rFonts w:ascii="Arial" w:hAnsi="Arial" w:cs="Arial"/>
          <w:sz w:val="28"/>
          <w:szCs w:val="28"/>
        </w:rPr>
        <w:t>, September 25, 2017</w:t>
      </w:r>
    </w:p>
    <w:p w14:paraId="23D6AD0A" w14:textId="77777777" w:rsidR="00946667" w:rsidRPr="006066FE" w:rsidRDefault="00946667" w:rsidP="00946667">
      <w:pPr>
        <w:rPr>
          <w:rFonts w:ascii="Arial" w:hAnsi="Arial" w:cs="Arial"/>
          <w:sz w:val="28"/>
          <w:szCs w:val="28"/>
        </w:rPr>
      </w:pPr>
    </w:p>
    <w:p w14:paraId="2E34A7DE" w14:textId="77777777" w:rsidR="005F11B2" w:rsidRDefault="00946667" w:rsidP="0066560D">
      <w:pPr>
        <w:rPr>
          <w:rFonts w:ascii="Arial" w:eastAsia="Times New Roman" w:hAnsi="Arial" w:cs="Arial"/>
          <w:b/>
          <w:bCs/>
          <w:color w:val="222222"/>
          <w:sz w:val="28"/>
          <w:szCs w:val="28"/>
          <w:shd w:val="clear" w:color="auto" w:fill="FFFFFF"/>
        </w:rPr>
      </w:pPr>
      <w:r w:rsidRPr="006066FE">
        <w:rPr>
          <w:rFonts w:ascii="Arial" w:hAnsi="Arial" w:cs="Arial"/>
          <w:b/>
          <w:bCs/>
          <w:sz w:val="28"/>
          <w:szCs w:val="28"/>
        </w:rPr>
        <w:t xml:space="preserve">First Response Paper Opportunity [Due September 27]: Citing the assigned readings for this week, </w:t>
      </w:r>
      <w:r w:rsidRPr="006066FE">
        <w:rPr>
          <w:rFonts w:ascii="Arial" w:eastAsia="Times New Roman" w:hAnsi="Arial" w:cs="Arial"/>
          <w:b/>
          <w:bCs/>
          <w:color w:val="222222"/>
          <w:sz w:val="28"/>
          <w:szCs w:val="28"/>
          <w:shd w:val="clear" w:color="auto" w:fill="FFFFFF"/>
        </w:rPr>
        <w:t>Compare and Contrast Lincoln's use of the war power to George W. Bush's.</w:t>
      </w:r>
    </w:p>
    <w:p w14:paraId="293221C1" w14:textId="0597DE37" w:rsidR="004418D4" w:rsidRPr="006066FE" w:rsidRDefault="005F11B2" w:rsidP="0066560D">
      <w:pPr>
        <w:rPr>
          <w:rFonts w:ascii="Arial" w:hAnsi="Arial" w:cs="Arial"/>
          <w:sz w:val="28"/>
          <w:szCs w:val="28"/>
        </w:rPr>
      </w:pPr>
      <w:r w:rsidRPr="006066FE">
        <w:rPr>
          <w:rFonts w:ascii="Arial" w:hAnsi="Arial" w:cs="Arial"/>
          <w:sz w:val="28"/>
          <w:szCs w:val="28"/>
        </w:rPr>
        <w:t xml:space="preserve"> </w:t>
      </w:r>
    </w:p>
    <w:p w14:paraId="7EB30715" w14:textId="0C82619E" w:rsidR="0066560D" w:rsidRPr="006066FE" w:rsidRDefault="0066560D" w:rsidP="0066560D">
      <w:pPr>
        <w:rPr>
          <w:rFonts w:ascii="Arial" w:hAnsi="Arial" w:cs="Arial"/>
          <w:b/>
          <w:bCs/>
          <w:sz w:val="28"/>
          <w:szCs w:val="28"/>
        </w:rPr>
      </w:pPr>
      <w:r w:rsidRPr="006066FE">
        <w:rPr>
          <w:rFonts w:ascii="Arial" w:hAnsi="Arial" w:cs="Arial"/>
          <w:b/>
          <w:bCs/>
          <w:sz w:val="28"/>
          <w:szCs w:val="28"/>
        </w:rPr>
        <w:t xml:space="preserve">Week 5: </w:t>
      </w:r>
      <w:r w:rsidR="00254F21" w:rsidRPr="006066FE">
        <w:rPr>
          <w:rFonts w:ascii="Arial" w:hAnsi="Arial" w:cs="Arial"/>
          <w:b/>
          <w:bCs/>
          <w:sz w:val="28"/>
          <w:szCs w:val="28"/>
        </w:rPr>
        <w:t>Teddy Roosevelt and Wilson</w:t>
      </w:r>
    </w:p>
    <w:p w14:paraId="3523BDCB" w14:textId="77777777" w:rsidR="0066560D" w:rsidRPr="006066FE" w:rsidRDefault="0066560D" w:rsidP="0066560D">
      <w:pPr>
        <w:rPr>
          <w:rFonts w:ascii="Arial" w:hAnsi="Arial" w:cs="Arial"/>
          <w:sz w:val="28"/>
          <w:szCs w:val="28"/>
        </w:rPr>
      </w:pPr>
    </w:p>
    <w:p w14:paraId="3734F6AE" w14:textId="5327E9EB" w:rsidR="0066560D" w:rsidRPr="006066FE" w:rsidRDefault="00685F35" w:rsidP="0066560D">
      <w:pPr>
        <w:rPr>
          <w:rFonts w:ascii="Arial" w:hAnsi="Arial" w:cs="Arial"/>
          <w:sz w:val="28"/>
          <w:szCs w:val="28"/>
        </w:rPr>
      </w:pPr>
      <w:r w:rsidRPr="006066FE">
        <w:rPr>
          <w:rFonts w:ascii="Arial" w:hAnsi="Arial" w:cs="Arial"/>
          <w:sz w:val="28"/>
          <w:szCs w:val="28"/>
        </w:rPr>
        <w:t>October 2</w:t>
      </w:r>
      <w:r w:rsidR="0066560D" w:rsidRPr="006066FE">
        <w:rPr>
          <w:rFonts w:ascii="Arial" w:hAnsi="Arial" w:cs="Arial"/>
          <w:sz w:val="28"/>
          <w:szCs w:val="28"/>
        </w:rPr>
        <w:t xml:space="preserve">: </w:t>
      </w:r>
      <w:r w:rsidR="00254F21" w:rsidRPr="006066FE">
        <w:rPr>
          <w:rFonts w:ascii="Arial" w:hAnsi="Arial" w:cs="Arial"/>
          <w:sz w:val="28"/>
          <w:szCs w:val="28"/>
        </w:rPr>
        <w:t>Pr</w:t>
      </w:r>
      <w:r w:rsidR="00EC6003">
        <w:rPr>
          <w:rFonts w:ascii="Arial" w:hAnsi="Arial" w:cs="Arial"/>
          <w:sz w:val="28"/>
          <w:szCs w:val="28"/>
        </w:rPr>
        <w:t>esidents and the Progressive Movement</w:t>
      </w:r>
    </w:p>
    <w:p w14:paraId="05E83433" w14:textId="77777777" w:rsidR="0066560D" w:rsidRPr="006066FE" w:rsidRDefault="0066560D" w:rsidP="0066560D">
      <w:pPr>
        <w:rPr>
          <w:rFonts w:ascii="Arial" w:hAnsi="Arial" w:cs="Arial"/>
          <w:sz w:val="28"/>
          <w:szCs w:val="28"/>
        </w:rPr>
      </w:pPr>
    </w:p>
    <w:p w14:paraId="38274AD7" w14:textId="28A57066" w:rsidR="0066560D" w:rsidRPr="006066FE" w:rsidRDefault="00685F35" w:rsidP="0066560D">
      <w:pPr>
        <w:rPr>
          <w:rFonts w:ascii="Arial" w:hAnsi="Arial" w:cs="Arial"/>
          <w:sz w:val="28"/>
          <w:szCs w:val="28"/>
        </w:rPr>
      </w:pPr>
      <w:r w:rsidRPr="006066FE">
        <w:rPr>
          <w:rFonts w:ascii="Arial" w:hAnsi="Arial" w:cs="Arial"/>
          <w:sz w:val="28"/>
          <w:szCs w:val="28"/>
        </w:rPr>
        <w:t>October 4</w:t>
      </w:r>
      <w:r w:rsidR="0066560D" w:rsidRPr="006066FE">
        <w:rPr>
          <w:rFonts w:ascii="Arial" w:hAnsi="Arial" w:cs="Arial"/>
          <w:sz w:val="28"/>
          <w:szCs w:val="28"/>
        </w:rPr>
        <w:t xml:space="preserve">: </w:t>
      </w:r>
      <w:r w:rsidR="00EC6003">
        <w:rPr>
          <w:rFonts w:ascii="Arial" w:hAnsi="Arial" w:cs="Arial"/>
          <w:sz w:val="28"/>
          <w:szCs w:val="28"/>
        </w:rPr>
        <w:t>Early Imperial Ambitions</w:t>
      </w:r>
    </w:p>
    <w:p w14:paraId="566EEA6D" w14:textId="77777777" w:rsidR="0066560D" w:rsidRPr="006066FE" w:rsidRDefault="0066560D" w:rsidP="0066560D">
      <w:pPr>
        <w:rPr>
          <w:rFonts w:ascii="Arial" w:hAnsi="Arial" w:cs="Arial"/>
          <w:sz w:val="28"/>
          <w:szCs w:val="28"/>
        </w:rPr>
      </w:pPr>
    </w:p>
    <w:p w14:paraId="25822018" w14:textId="77E775CC" w:rsidR="0066560D" w:rsidRDefault="0066560D" w:rsidP="0066560D">
      <w:pPr>
        <w:rPr>
          <w:rFonts w:ascii="Arial" w:hAnsi="Arial" w:cs="Arial"/>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 xml:space="preserve">: </w:t>
      </w:r>
      <w:r w:rsidR="0000330D">
        <w:rPr>
          <w:rFonts w:ascii="Arial" w:hAnsi="Arial" w:cs="Arial"/>
          <w:b/>
          <w:bCs/>
          <w:sz w:val="28"/>
          <w:szCs w:val="28"/>
        </w:rPr>
        <w:br/>
      </w:r>
      <w:r w:rsidR="0000330D">
        <w:rPr>
          <w:rFonts w:ascii="Arial" w:hAnsi="Arial" w:cs="Arial"/>
          <w:b/>
          <w:bCs/>
          <w:sz w:val="28"/>
          <w:szCs w:val="28"/>
        </w:rPr>
        <w:br/>
      </w:r>
      <w:r w:rsidR="004418D4">
        <w:rPr>
          <w:rFonts w:ascii="Arial" w:hAnsi="Arial" w:cs="Arial"/>
          <w:bCs/>
          <w:sz w:val="28"/>
          <w:szCs w:val="28"/>
        </w:rPr>
        <w:t xml:space="preserve">Theodore Roosevelt, </w:t>
      </w:r>
      <w:r w:rsidR="00EC6003">
        <w:rPr>
          <w:rFonts w:ascii="Arial" w:hAnsi="Arial" w:cs="Arial"/>
          <w:bCs/>
          <w:sz w:val="28"/>
          <w:szCs w:val="28"/>
        </w:rPr>
        <w:t>“</w:t>
      </w:r>
      <w:hyperlink r:id="rId20" w:anchor=":~:text=In%20the%20speech%2C%20he%20called,to%20special%20privileges%20than%20another." w:history="1">
        <w:r w:rsidR="00EC6003" w:rsidRPr="00EC6003">
          <w:rPr>
            <w:rStyle w:val="Hyperlink"/>
            <w:rFonts w:ascii="Arial" w:hAnsi="Arial" w:cs="Arial"/>
            <w:bCs/>
            <w:sz w:val="28"/>
            <w:szCs w:val="28"/>
          </w:rPr>
          <w:t>New Nationalism Speech</w:t>
        </w:r>
      </w:hyperlink>
      <w:r w:rsidR="00EC6003">
        <w:rPr>
          <w:rFonts w:ascii="Arial" w:hAnsi="Arial" w:cs="Arial"/>
          <w:bCs/>
          <w:sz w:val="28"/>
          <w:szCs w:val="28"/>
        </w:rPr>
        <w:t>,” August 31, 1910</w:t>
      </w:r>
    </w:p>
    <w:p w14:paraId="40C10FA5" w14:textId="49820A14" w:rsidR="00882262" w:rsidRDefault="00882262" w:rsidP="0066560D">
      <w:pPr>
        <w:rPr>
          <w:rFonts w:ascii="Arial" w:hAnsi="Arial" w:cs="Arial"/>
          <w:bCs/>
          <w:sz w:val="28"/>
          <w:szCs w:val="28"/>
        </w:rPr>
      </w:pPr>
    </w:p>
    <w:p w14:paraId="1CC972A4" w14:textId="68DB6180" w:rsidR="00882262" w:rsidRDefault="00882262" w:rsidP="0066560D">
      <w:pPr>
        <w:rPr>
          <w:rFonts w:ascii="Arial" w:hAnsi="Arial" w:cs="Arial"/>
          <w:bCs/>
          <w:sz w:val="28"/>
          <w:szCs w:val="28"/>
        </w:rPr>
      </w:pPr>
      <w:r>
        <w:rPr>
          <w:rFonts w:ascii="Arial" w:hAnsi="Arial" w:cs="Arial"/>
          <w:bCs/>
          <w:sz w:val="28"/>
          <w:szCs w:val="28"/>
        </w:rPr>
        <w:t>Margaret O’Mara</w:t>
      </w:r>
      <w:r w:rsidR="00EC6003" w:rsidRPr="00361A8E">
        <w:rPr>
          <w:rFonts w:ascii="Arial" w:hAnsi="Arial" w:cs="Arial"/>
          <w:bCs/>
          <w:i/>
          <w:sz w:val="28"/>
          <w:szCs w:val="28"/>
        </w:rPr>
        <w:t>, Pivotal Tuesdays: Four Elections That Shaped the 20</w:t>
      </w:r>
      <w:r w:rsidR="00EC6003" w:rsidRPr="00361A8E">
        <w:rPr>
          <w:rFonts w:ascii="Arial" w:hAnsi="Arial" w:cs="Arial"/>
          <w:bCs/>
          <w:i/>
          <w:sz w:val="28"/>
          <w:szCs w:val="28"/>
          <w:vertAlign w:val="superscript"/>
        </w:rPr>
        <w:t>th</w:t>
      </w:r>
      <w:r w:rsidR="00EC6003" w:rsidRPr="00361A8E">
        <w:rPr>
          <w:rFonts w:ascii="Arial" w:hAnsi="Arial" w:cs="Arial"/>
          <w:bCs/>
          <w:i/>
          <w:sz w:val="28"/>
          <w:szCs w:val="28"/>
        </w:rPr>
        <w:t xml:space="preserve"> Cen</w:t>
      </w:r>
      <w:r w:rsidR="00361A8E">
        <w:rPr>
          <w:rFonts w:ascii="Arial" w:hAnsi="Arial" w:cs="Arial"/>
          <w:bCs/>
          <w:i/>
          <w:sz w:val="28"/>
          <w:szCs w:val="28"/>
        </w:rPr>
        <w:t>tur</w:t>
      </w:r>
      <w:r w:rsidR="00EC6003" w:rsidRPr="00361A8E">
        <w:rPr>
          <w:rFonts w:ascii="Arial" w:hAnsi="Arial" w:cs="Arial"/>
          <w:bCs/>
          <w:i/>
          <w:sz w:val="28"/>
          <w:szCs w:val="28"/>
        </w:rPr>
        <w:t>y</w:t>
      </w:r>
      <w:r w:rsidR="00EC6003">
        <w:rPr>
          <w:rFonts w:ascii="Arial" w:hAnsi="Arial" w:cs="Arial"/>
          <w:bCs/>
          <w:sz w:val="28"/>
          <w:szCs w:val="28"/>
        </w:rPr>
        <w:t>, University of Penn</w:t>
      </w:r>
      <w:r w:rsidR="00361A8E">
        <w:rPr>
          <w:rFonts w:ascii="Arial" w:hAnsi="Arial" w:cs="Arial"/>
          <w:bCs/>
          <w:sz w:val="28"/>
          <w:szCs w:val="28"/>
        </w:rPr>
        <w:t>sy</w:t>
      </w:r>
      <w:r w:rsidR="00EC6003">
        <w:rPr>
          <w:rFonts w:ascii="Arial" w:hAnsi="Arial" w:cs="Arial"/>
          <w:bCs/>
          <w:sz w:val="28"/>
          <w:szCs w:val="28"/>
        </w:rPr>
        <w:t>lvania Press, 2015, 1</w:t>
      </w:r>
      <w:r w:rsidR="006B0C22">
        <w:rPr>
          <w:rFonts w:ascii="Arial" w:hAnsi="Arial" w:cs="Arial"/>
          <w:bCs/>
          <w:sz w:val="28"/>
          <w:szCs w:val="28"/>
        </w:rPr>
        <w:t>0-53</w:t>
      </w:r>
    </w:p>
    <w:p w14:paraId="0B7BD36E" w14:textId="3828E5D7" w:rsidR="00882262" w:rsidRPr="00EC6003" w:rsidRDefault="00EC6003" w:rsidP="0066560D">
      <w:pPr>
        <w:rPr>
          <w:rStyle w:val="Hyperlink"/>
          <w:rFonts w:ascii="Arial" w:hAnsi="Arial" w:cs="Arial"/>
          <w:bCs/>
          <w:sz w:val="28"/>
          <w:szCs w:val="28"/>
        </w:rPr>
      </w:pPr>
      <w:r>
        <w:rPr>
          <w:rFonts w:ascii="Arial" w:hAnsi="Arial" w:cs="Arial"/>
          <w:bCs/>
          <w:sz w:val="28"/>
          <w:szCs w:val="28"/>
        </w:rPr>
        <w:fldChar w:fldCharType="begin"/>
      </w:r>
      <w:r>
        <w:rPr>
          <w:rFonts w:ascii="Arial" w:hAnsi="Arial" w:cs="Arial"/>
          <w:bCs/>
          <w:sz w:val="28"/>
          <w:szCs w:val="28"/>
        </w:rPr>
        <w:instrText xml:space="preserve"> HYPERLINK "https://www.npr.org/2022/12/13/1142474637/woodrow-wilson-led-the-u-s-into-wwi-he-also-waged-war-on-democracy-at-home" </w:instrText>
      </w:r>
      <w:r>
        <w:rPr>
          <w:rFonts w:ascii="Arial" w:hAnsi="Arial" w:cs="Arial"/>
          <w:bCs/>
          <w:sz w:val="28"/>
          <w:szCs w:val="28"/>
        </w:rPr>
        <w:fldChar w:fldCharType="separate"/>
      </w:r>
    </w:p>
    <w:p w14:paraId="43A8DBE7" w14:textId="77777777" w:rsidR="00EC6003" w:rsidRDefault="00EC6003" w:rsidP="0066560D">
      <w:pPr>
        <w:rPr>
          <w:rFonts w:ascii="Arial" w:hAnsi="Arial" w:cs="Arial"/>
          <w:bCs/>
          <w:sz w:val="28"/>
          <w:szCs w:val="28"/>
        </w:rPr>
      </w:pPr>
      <w:r w:rsidRPr="00EC6003">
        <w:rPr>
          <w:rStyle w:val="Hyperlink"/>
          <w:rFonts w:ascii="Arial" w:hAnsi="Arial" w:cs="Arial"/>
          <w:bCs/>
          <w:sz w:val="28"/>
          <w:szCs w:val="28"/>
        </w:rPr>
        <w:t>Adam Hochschild on Wilson and WW1 on NPR’s Fresh Air</w:t>
      </w:r>
      <w:r>
        <w:rPr>
          <w:rFonts w:ascii="Arial" w:hAnsi="Arial" w:cs="Arial"/>
          <w:bCs/>
          <w:sz w:val="28"/>
          <w:szCs w:val="28"/>
        </w:rPr>
        <w:fldChar w:fldCharType="end"/>
      </w:r>
      <w:r>
        <w:rPr>
          <w:rFonts w:ascii="Arial" w:hAnsi="Arial" w:cs="Arial"/>
          <w:bCs/>
          <w:sz w:val="28"/>
          <w:szCs w:val="28"/>
        </w:rPr>
        <w:t>, December 13, 2022</w:t>
      </w:r>
    </w:p>
    <w:p w14:paraId="33E242D5" w14:textId="77777777" w:rsidR="00EC6003" w:rsidRDefault="00EC6003" w:rsidP="0066560D">
      <w:pPr>
        <w:rPr>
          <w:rFonts w:ascii="Arial" w:hAnsi="Arial" w:cs="Arial"/>
          <w:sz w:val="28"/>
          <w:szCs w:val="28"/>
        </w:rPr>
      </w:pPr>
    </w:p>
    <w:p w14:paraId="0C15ED66" w14:textId="4A196A40" w:rsidR="0066560D" w:rsidRPr="00EC6003" w:rsidRDefault="0066560D" w:rsidP="0066560D">
      <w:pPr>
        <w:rPr>
          <w:rFonts w:ascii="Arial" w:hAnsi="Arial" w:cs="Arial"/>
          <w:bCs/>
          <w:sz w:val="28"/>
          <w:szCs w:val="28"/>
        </w:rPr>
      </w:pPr>
    </w:p>
    <w:p w14:paraId="404109C4" w14:textId="256006C9" w:rsidR="0066560D" w:rsidRPr="006066FE" w:rsidRDefault="0066560D" w:rsidP="0066560D">
      <w:pPr>
        <w:rPr>
          <w:rFonts w:ascii="Arial" w:hAnsi="Arial" w:cs="Arial"/>
          <w:b/>
          <w:bCs/>
          <w:sz w:val="28"/>
          <w:szCs w:val="28"/>
        </w:rPr>
      </w:pPr>
      <w:r w:rsidRPr="006066FE">
        <w:rPr>
          <w:rFonts w:ascii="Arial" w:hAnsi="Arial" w:cs="Arial"/>
          <w:b/>
          <w:bCs/>
          <w:sz w:val="28"/>
          <w:szCs w:val="28"/>
        </w:rPr>
        <w:t>Week 6:</w:t>
      </w:r>
      <w:r w:rsidR="00254F21" w:rsidRPr="006066FE">
        <w:rPr>
          <w:rFonts w:ascii="Arial" w:hAnsi="Arial" w:cs="Arial"/>
          <w:b/>
          <w:bCs/>
          <w:sz w:val="28"/>
          <w:szCs w:val="28"/>
        </w:rPr>
        <w:t xml:space="preserve"> </w:t>
      </w:r>
      <w:r w:rsidR="00685F35" w:rsidRPr="006066FE">
        <w:rPr>
          <w:rFonts w:ascii="Arial" w:hAnsi="Arial" w:cs="Arial"/>
          <w:b/>
          <w:bCs/>
          <w:sz w:val="28"/>
          <w:szCs w:val="28"/>
        </w:rPr>
        <w:t xml:space="preserve">FDR and </w:t>
      </w:r>
      <w:r w:rsidRPr="006066FE">
        <w:rPr>
          <w:rFonts w:ascii="Arial" w:hAnsi="Arial" w:cs="Arial"/>
          <w:b/>
          <w:bCs/>
          <w:sz w:val="28"/>
          <w:szCs w:val="28"/>
        </w:rPr>
        <w:t>the Modern Presidency</w:t>
      </w:r>
    </w:p>
    <w:p w14:paraId="1A208863" w14:textId="77777777" w:rsidR="0066560D" w:rsidRPr="006066FE" w:rsidRDefault="0066560D" w:rsidP="0066560D">
      <w:pPr>
        <w:rPr>
          <w:rFonts w:ascii="Arial" w:hAnsi="Arial" w:cs="Arial"/>
          <w:sz w:val="28"/>
          <w:szCs w:val="28"/>
        </w:rPr>
      </w:pPr>
    </w:p>
    <w:p w14:paraId="6D1CEBD2" w14:textId="79DD36BE" w:rsidR="0066560D" w:rsidRDefault="0066560D" w:rsidP="0066560D">
      <w:pPr>
        <w:rPr>
          <w:rFonts w:ascii="Arial" w:hAnsi="Arial" w:cs="Arial"/>
          <w:sz w:val="28"/>
          <w:szCs w:val="28"/>
        </w:rPr>
      </w:pPr>
      <w:r w:rsidRPr="006066FE">
        <w:rPr>
          <w:rFonts w:ascii="Arial" w:hAnsi="Arial" w:cs="Arial"/>
          <w:sz w:val="28"/>
          <w:szCs w:val="28"/>
        </w:rPr>
        <w:t xml:space="preserve">October </w:t>
      </w:r>
      <w:r w:rsidR="00685F35" w:rsidRPr="006066FE">
        <w:rPr>
          <w:rFonts w:ascii="Arial" w:hAnsi="Arial" w:cs="Arial"/>
          <w:sz w:val="28"/>
          <w:szCs w:val="28"/>
        </w:rPr>
        <w:t>9</w:t>
      </w:r>
      <w:r w:rsidRPr="006066FE">
        <w:rPr>
          <w:rFonts w:ascii="Arial" w:hAnsi="Arial" w:cs="Arial"/>
          <w:sz w:val="28"/>
          <w:szCs w:val="28"/>
        </w:rPr>
        <w:t xml:space="preserve">: </w:t>
      </w:r>
      <w:r w:rsidR="00685F35" w:rsidRPr="006066FE">
        <w:rPr>
          <w:rFonts w:ascii="Arial" w:hAnsi="Arial" w:cs="Arial"/>
          <w:sz w:val="28"/>
          <w:szCs w:val="28"/>
        </w:rPr>
        <w:t>No Class</w:t>
      </w:r>
    </w:p>
    <w:p w14:paraId="56D4F0A4" w14:textId="77777777" w:rsidR="00A00716" w:rsidRDefault="00A00716" w:rsidP="0066560D">
      <w:pPr>
        <w:rPr>
          <w:rFonts w:ascii="Arial" w:hAnsi="Arial" w:cs="Arial"/>
          <w:sz w:val="28"/>
          <w:szCs w:val="28"/>
        </w:rPr>
      </w:pPr>
    </w:p>
    <w:p w14:paraId="7A718A73" w14:textId="0C3B61D6" w:rsidR="00A00716" w:rsidRPr="006066FE" w:rsidRDefault="00A00716" w:rsidP="0066560D">
      <w:pPr>
        <w:rPr>
          <w:rFonts w:ascii="Arial" w:hAnsi="Arial" w:cs="Arial"/>
          <w:sz w:val="28"/>
          <w:szCs w:val="28"/>
        </w:rPr>
      </w:pPr>
      <w:r>
        <w:rPr>
          <w:rFonts w:ascii="Arial" w:hAnsi="Arial" w:cs="Arial"/>
          <w:sz w:val="28"/>
          <w:szCs w:val="28"/>
        </w:rPr>
        <w:t>October 11: FDR and the New Deal</w:t>
      </w:r>
    </w:p>
    <w:p w14:paraId="098FB76D" w14:textId="77777777" w:rsidR="0066560D" w:rsidRPr="006066FE" w:rsidRDefault="0066560D" w:rsidP="0066560D">
      <w:pPr>
        <w:rPr>
          <w:rFonts w:ascii="Arial" w:hAnsi="Arial" w:cs="Arial"/>
          <w:sz w:val="28"/>
          <w:szCs w:val="28"/>
        </w:rPr>
      </w:pPr>
    </w:p>
    <w:p w14:paraId="697C85DF" w14:textId="79DBDAB2" w:rsidR="0066560D" w:rsidRPr="006066FE" w:rsidRDefault="0066560D" w:rsidP="0066560D">
      <w:pPr>
        <w:rPr>
          <w:rFonts w:ascii="Arial" w:hAnsi="Arial" w:cs="Arial"/>
          <w:sz w:val="28"/>
          <w:szCs w:val="28"/>
        </w:rPr>
      </w:pPr>
      <w:r w:rsidRPr="006066FE">
        <w:rPr>
          <w:rFonts w:ascii="Arial" w:hAnsi="Arial" w:cs="Arial"/>
          <w:sz w:val="28"/>
          <w:szCs w:val="28"/>
        </w:rPr>
        <w:t xml:space="preserve">October </w:t>
      </w:r>
      <w:r w:rsidR="00685F35" w:rsidRPr="006066FE">
        <w:rPr>
          <w:rFonts w:ascii="Arial" w:hAnsi="Arial" w:cs="Arial"/>
          <w:sz w:val="28"/>
          <w:szCs w:val="28"/>
        </w:rPr>
        <w:t>11</w:t>
      </w:r>
      <w:r w:rsidRPr="006066FE">
        <w:rPr>
          <w:rFonts w:ascii="Arial" w:hAnsi="Arial" w:cs="Arial"/>
          <w:sz w:val="28"/>
          <w:szCs w:val="28"/>
        </w:rPr>
        <w:t>: FDR and the New Deal</w:t>
      </w:r>
    </w:p>
    <w:p w14:paraId="69289B78" w14:textId="77777777" w:rsidR="0066560D" w:rsidRPr="006066FE" w:rsidRDefault="0066560D" w:rsidP="0066560D">
      <w:pPr>
        <w:rPr>
          <w:rFonts w:ascii="Arial" w:hAnsi="Arial" w:cs="Arial"/>
          <w:sz w:val="28"/>
          <w:szCs w:val="28"/>
        </w:rPr>
      </w:pPr>
    </w:p>
    <w:p w14:paraId="55E1342B" w14:textId="62577AC7" w:rsidR="0066560D" w:rsidRPr="006066FE" w:rsidRDefault="0066560D" w:rsidP="0066560D">
      <w:pPr>
        <w:rPr>
          <w:rFonts w:ascii="Arial" w:hAnsi="Arial" w:cs="Arial"/>
          <w:b/>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 xml:space="preserve">: </w:t>
      </w:r>
    </w:p>
    <w:p w14:paraId="3B9B2CD7" w14:textId="77777777" w:rsidR="0066560D" w:rsidRPr="006066FE" w:rsidRDefault="0066560D" w:rsidP="0066560D">
      <w:pPr>
        <w:rPr>
          <w:rFonts w:ascii="Arial" w:hAnsi="Arial" w:cs="Arial"/>
          <w:sz w:val="28"/>
          <w:szCs w:val="28"/>
        </w:rPr>
      </w:pPr>
    </w:p>
    <w:p w14:paraId="4B13F811" w14:textId="764EEAC3" w:rsidR="0066560D" w:rsidRPr="00442739" w:rsidRDefault="0066560D" w:rsidP="0066560D">
      <w:pPr>
        <w:rPr>
          <w:rFonts w:ascii="Arial" w:hAnsi="Arial" w:cs="Arial"/>
          <w:sz w:val="28"/>
          <w:szCs w:val="28"/>
        </w:rPr>
      </w:pPr>
      <w:r w:rsidRPr="00442739">
        <w:rPr>
          <w:rFonts w:ascii="Arial" w:hAnsi="Arial" w:cs="Arial"/>
          <w:sz w:val="28"/>
          <w:szCs w:val="28"/>
        </w:rPr>
        <w:t xml:space="preserve">Sidney </w:t>
      </w:r>
      <w:proofErr w:type="spellStart"/>
      <w:r w:rsidRPr="00442739">
        <w:rPr>
          <w:rFonts w:ascii="Arial" w:hAnsi="Arial" w:cs="Arial"/>
          <w:sz w:val="28"/>
          <w:szCs w:val="28"/>
        </w:rPr>
        <w:t>Milkis</w:t>
      </w:r>
      <w:proofErr w:type="spellEnd"/>
      <w:r w:rsidRPr="00442739">
        <w:rPr>
          <w:rFonts w:ascii="Arial" w:hAnsi="Arial" w:cs="Arial"/>
          <w:sz w:val="28"/>
          <w:szCs w:val="28"/>
        </w:rPr>
        <w:t xml:space="preserve">, </w:t>
      </w:r>
      <w:r w:rsidR="00C14AE7">
        <w:rPr>
          <w:rFonts w:ascii="Arial" w:hAnsi="Arial" w:cs="Arial"/>
          <w:sz w:val="28"/>
          <w:szCs w:val="28"/>
        </w:rPr>
        <w:t>288-291</w:t>
      </w:r>
    </w:p>
    <w:p w14:paraId="58207459" w14:textId="77777777" w:rsidR="0066560D" w:rsidRPr="00442739" w:rsidRDefault="0066560D" w:rsidP="0066560D">
      <w:pPr>
        <w:rPr>
          <w:rFonts w:ascii="Arial" w:hAnsi="Arial" w:cs="Arial"/>
          <w:sz w:val="28"/>
          <w:szCs w:val="28"/>
        </w:rPr>
      </w:pPr>
    </w:p>
    <w:p w14:paraId="701C61CE" w14:textId="52FFF021" w:rsidR="0066560D" w:rsidRPr="00442739" w:rsidRDefault="0066560D" w:rsidP="0066560D">
      <w:pPr>
        <w:rPr>
          <w:rFonts w:ascii="Arial" w:hAnsi="Arial" w:cs="Arial"/>
          <w:sz w:val="28"/>
          <w:szCs w:val="28"/>
        </w:rPr>
      </w:pPr>
      <w:r w:rsidRPr="00442739">
        <w:rPr>
          <w:rFonts w:ascii="Arial" w:hAnsi="Arial" w:cs="Arial"/>
          <w:sz w:val="28"/>
          <w:szCs w:val="28"/>
        </w:rPr>
        <w:t xml:space="preserve">William E. </w:t>
      </w:r>
      <w:proofErr w:type="spellStart"/>
      <w:r w:rsidRPr="00442739">
        <w:rPr>
          <w:rFonts w:ascii="Arial" w:hAnsi="Arial" w:cs="Arial"/>
          <w:sz w:val="28"/>
          <w:szCs w:val="28"/>
        </w:rPr>
        <w:t>Leuchtenburg</w:t>
      </w:r>
      <w:proofErr w:type="spellEnd"/>
      <w:r w:rsidRPr="00442739">
        <w:rPr>
          <w:rFonts w:ascii="Arial" w:hAnsi="Arial" w:cs="Arial"/>
          <w:sz w:val="28"/>
          <w:szCs w:val="28"/>
        </w:rPr>
        <w:t xml:space="preserve">, </w:t>
      </w:r>
      <w:r w:rsidRPr="00442739">
        <w:rPr>
          <w:rFonts w:ascii="Arial" w:hAnsi="Arial" w:cs="Arial"/>
          <w:i/>
          <w:iCs/>
          <w:sz w:val="28"/>
          <w:szCs w:val="28"/>
        </w:rPr>
        <w:t>The American President</w:t>
      </w:r>
      <w:r w:rsidRPr="00442739">
        <w:rPr>
          <w:rFonts w:ascii="Arial" w:hAnsi="Arial" w:cs="Arial"/>
          <w:sz w:val="28"/>
          <w:szCs w:val="28"/>
        </w:rPr>
        <w:t xml:space="preserve"> (2015), 143-175</w:t>
      </w:r>
    </w:p>
    <w:p w14:paraId="0AAD3C6C" w14:textId="77777777" w:rsidR="00032281" w:rsidRPr="00442739" w:rsidRDefault="00032281" w:rsidP="00032281">
      <w:pPr>
        <w:pStyle w:val="NoSpacing"/>
        <w:rPr>
          <w:rFonts w:ascii="Arial" w:hAnsi="Arial" w:cs="Arial"/>
          <w:sz w:val="28"/>
          <w:szCs w:val="28"/>
        </w:rPr>
      </w:pPr>
    </w:p>
    <w:p w14:paraId="4E4BBB77" w14:textId="10786ECC" w:rsidR="00032281" w:rsidRDefault="0073516F" w:rsidP="005F11B2">
      <w:pPr>
        <w:pStyle w:val="NoSpacing"/>
        <w:rPr>
          <w:rFonts w:ascii="Arial" w:hAnsi="Arial" w:cs="Arial"/>
          <w:sz w:val="28"/>
          <w:szCs w:val="28"/>
        </w:rPr>
      </w:pPr>
      <w:hyperlink r:id="rId21" w:history="1">
        <w:r w:rsidR="00032281" w:rsidRPr="00442739">
          <w:rPr>
            <w:rStyle w:val="Hyperlink"/>
            <w:rFonts w:ascii="Arial" w:hAnsi="Arial" w:cs="Arial"/>
            <w:sz w:val="28"/>
            <w:szCs w:val="28"/>
          </w:rPr>
          <w:t>Franklin D. Roosevelt’s Address at Madison Square Garden</w:t>
        </w:r>
      </w:hyperlink>
      <w:r w:rsidR="00032281" w:rsidRPr="00442739">
        <w:rPr>
          <w:rFonts w:ascii="Arial" w:hAnsi="Arial" w:cs="Arial"/>
          <w:sz w:val="28"/>
          <w:szCs w:val="28"/>
        </w:rPr>
        <w:t xml:space="preserve"> October 31, 1936</w:t>
      </w:r>
    </w:p>
    <w:p w14:paraId="773F354A" w14:textId="77777777" w:rsidR="005F11B2" w:rsidRPr="00442739" w:rsidRDefault="005F11B2" w:rsidP="005F11B2">
      <w:pPr>
        <w:pStyle w:val="NoSpacing"/>
        <w:rPr>
          <w:rFonts w:ascii="Arial" w:hAnsi="Arial" w:cs="Arial"/>
          <w:sz w:val="28"/>
          <w:szCs w:val="28"/>
        </w:rPr>
      </w:pPr>
    </w:p>
    <w:p w14:paraId="7102455C" w14:textId="39E4394F" w:rsidR="0066560D" w:rsidRPr="00442739" w:rsidRDefault="00FD75D3" w:rsidP="0066560D">
      <w:pPr>
        <w:rPr>
          <w:rFonts w:ascii="Arial" w:hAnsi="Arial" w:cs="Arial"/>
          <w:sz w:val="28"/>
          <w:szCs w:val="28"/>
        </w:rPr>
      </w:pPr>
      <w:r w:rsidRPr="00442739">
        <w:rPr>
          <w:rFonts w:ascii="Arial" w:hAnsi="Arial" w:cs="Arial"/>
          <w:sz w:val="28"/>
          <w:szCs w:val="28"/>
        </w:rPr>
        <w:t xml:space="preserve">Eric </w:t>
      </w:r>
      <w:proofErr w:type="spellStart"/>
      <w:r w:rsidRPr="00442739">
        <w:rPr>
          <w:rFonts w:ascii="Arial" w:hAnsi="Arial" w:cs="Arial"/>
          <w:sz w:val="28"/>
          <w:szCs w:val="28"/>
        </w:rPr>
        <w:t>Rauchway</w:t>
      </w:r>
      <w:proofErr w:type="spellEnd"/>
      <w:r w:rsidR="00442739" w:rsidRPr="00442739">
        <w:rPr>
          <w:rFonts w:ascii="Arial" w:hAnsi="Arial" w:cs="Arial"/>
          <w:sz w:val="28"/>
          <w:szCs w:val="28"/>
        </w:rPr>
        <w:t xml:space="preserve">, </w:t>
      </w:r>
      <w:r w:rsidR="00442739" w:rsidRPr="00442739">
        <w:rPr>
          <w:rFonts w:ascii="Arial" w:hAnsi="Arial" w:cs="Arial"/>
          <w:i/>
          <w:sz w:val="28"/>
          <w:szCs w:val="28"/>
        </w:rPr>
        <w:t>Why the New Deal Matters</w:t>
      </w:r>
      <w:r w:rsidR="00442739" w:rsidRPr="00442739">
        <w:rPr>
          <w:rFonts w:ascii="Arial" w:hAnsi="Arial" w:cs="Arial"/>
          <w:sz w:val="28"/>
          <w:szCs w:val="28"/>
        </w:rPr>
        <w:t xml:space="preserve">, Yale University Press, 2021, </w:t>
      </w:r>
      <w:r w:rsidR="00C14AE7">
        <w:rPr>
          <w:rFonts w:ascii="Arial" w:hAnsi="Arial" w:cs="Arial"/>
          <w:sz w:val="28"/>
          <w:szCs w:val="28"/>
        </w:rPr>
        <w:t>13-72</w:t>
      </w:r>
    </w:p>
    <w:p w14:paraId="1CE3398F" w14:textId="5423E303" w:rsidR="00FD75D3" w:rsidRDefault="00FD75D3" w:rsidP="0066560D">
      <w:pPr>
        <w:rPr>
          <w:rFonts w:ascii="Arial" w:hAnsi="Arial" w:cs="Arial"/>
          <w:sz w:val="28"/>
          <w:szCs w:val="28"/>
        </w:rPr>
      </w:pPr>
    </w:p>
    <w:p w14:paraId="7FC8CF8A" w14:textId="77777777" w:rsidR="00FD75D3" w:rsidRPr="006066FE" w:rsidRDefault="00FD75D3" w:rsidP="0066560D">
      <w:pPr>
        <w:rPr>
          <w:rFonts w:ascii="Arial" w:hAnsi="Arial" w:cs="Arial"/>
          <w:sz w:val="28"/>
          <w:szCs w:val="28"/>
        </w:rPr>
      </w:pPr>
    </w:p>
    <w:p w14:paraId="7F2BD7C6" w14:textId="19156E2E" w:rsidR="0066560D" w:rsidRPr="006066FE" w:rsidRDefault="0066560D" w:rsidP="0066560D">
      <w:pPr>
        <w:rPr>
          <w:rFonts w:ascii="Arial" w:hAnsi="Arial" w:cs="Arial"/>
          <w:b/>
          <w:bCs/>
          <w:sz w:val="28"/>
          <w:szCs w:val="28"/>
        </w:rPr>
      </w:pPr>
      <w:r w:rsidRPr="006066FE">
        <w:rPr>
          <w:rFonts w:ascii="Arial" w:hAnsi="Arial" w:cs="Arial"/>
          <w:b/>
          <w:bCs/>
          <w:sz w:val="28"/>
          <w:szCs w:val="28"/>
        </w:rPr>
        <w:t xml:space="preserve">Week 7: </w:t>
      </w:r>
      <w:r w:rsidR="0000330D">
        <w:rPr>
          <w:rFonts w:ascii="Arial" w:hAnsi="Arial" w:cs="Arial"/>
          <w:b/>
          <w:bCs/>
          <w:sz w:val="28"/>
          <w:szCs w:val="28"/>
        </w:rPr>
        <w:t>The New Deal</w:t>
      </w:r>
      <w:r w:rsidR="00032281">
        <w:rPr>
          <w:rFonts w:ascii="Arial" w:hAnsi="Arial" w:cs="Arial"/>
          <w:b/>
          <w:bCs/>
          <w:sz w:val="28"/>
          <w:szCs w:val="28"/>
        </w:rPr>
        <w:t xml:space="preserve"> Coalition </w:t>
      </w:r>
      <w:r w:rsidR="00685F35" w:rsidRPr="006066FE">
        <w:rPr>
          <w:rFonts w:ascii="Arial" w:hAnsi="Arial" w:cs="Arial"/>
          <w:b/>
          <w:bCs/>
          <w:sz w:val="28"/>
          <w:szCs w:val="28"/>
        </w:rPr>
        <w:t>and World War II</w:t>
      </w:r>
    </w:p>
    <w:p w14:paraId="5001C2C9" w14:textId="77777777" w:rsidR="0066560D" w:rsidRPr="006066FE" w:rsidRDefault="0066560D" w:rsidP="0066560D">
      <w:pPr>
        <w:rPr>
          <w:rFonts w:ascii="Arial" w:hAnsi="Arial" w:cs="Arial"/>
          <w:sz w:val="28"/>
          <w:szCs w:val="28"/>
        </w:rPr>
      </w:pPr>
    </w:p>
    <w:p w14:paraId="6E9A7C99" w14:textId="23E0AD0B" w:rsidR="0066560D" w:rsidRPr="006066FE" w:rsidRDefault="0066560D" w:rsidP="0066560D">
      <w:pPr>
        <w:rPr>
          <w:rFonts w:ascii="Arial" w:hAnsi="Arial" w:cs="Arial"/>
          <w:sz w:val="28"/>
          <w:szCs w:val="28"/>
        </w:rPr>
      </w:pPr>
      <w:r w:rsidRPr="006066FE">
        <w:rPr>
          <w:rFonts w:ascii="Arial" w:hAnsi="Arial" w:cs="Arial"/>
          <w:sz w:val="28"/>
          <w:szCs w:val="28"/>
        </w:rPr>
        <w:t>October 1</w:t>
      </w:r>
      <w:r w:rsidR="00685F35" w:rsidRPr="006066FE">
        <w:rPr>
          <w:rFonts w:ascii="Arial" w:hAnsi="Arial" w:cs="Arial"/>
          <w:sz w:val="28"/>
          <w:szCs w:val="28"/>
        </w:rPr>
        <w:t>6</w:t>
      </w:r>
      <w:r w:rsidRPr="006066FE">
        <w:rPr>
          <w:rFonts w:ascii="Arial" w:hAnsi="Arial" w:cs="Arial"/>
          <w:sz w:val="28"/>
          <w:szCs w:val="28"/>
        </w:rPr>
        <w:t xml:space="preserve">: </w:t>
      </w:r>
      <w:r w:rsidR="00254F21" w:rsidRPr="006066FE">
        <w:rPr>
          <w:rFonts w:ascii="Arial" w:hAnsi="Arial" w:cs="Arial"/>
          <w:sz w:val="28"/>
          <w:szCs w:val="28"/>
        </w:rPr>
        <w:t>FDR</w:t>
      </w:r>
      <w:r w:rsidR="00032281">
        <w:rPr>
          <w:rFonts w:ascii="Arial" w:hAnsi="Arial" w:cs="Arial"/>
          <w:sz w:val="28"/>
          <w:szCs w:val="28"/>
        </w:rPr>
        <w:t xml:space="preserve">, </w:t>
      </w:r>
      <w:r w:rsidR="0000330D">
        <w:rPr>
          <w:rFonts w:ascii="Arial" w:hAnsi="Arial" w:cs="Arial"/>
          <w:sz w:val="28"/>
          <w:szCs w:val="28"/>
        </w:rPr>
        <w:t>Truman</w:t>
      </w:r>
      <w:r w:rsidR="00032281">
        <w:rPr>
          <w:rFonts w:ascii="Arial" w:hAnsi="Arial" w:cs="Arial"/>
          <w:sz w:val="28"/>
          <w:szCs w:val="28"/>
        </w:rPr>
        <w:t xml:space="preserve">, </w:t>
      </w:r>
      <w:r w:rsidR="00254F21" w:rsidRPr="006066FE">
        <w:rPr>
          <w:rFonts w:ascii="Arial" w:hAnsi="Arial" w:cs="Arial"/>
          <w:sz w:val="28"/>
          <w:szCs w:val="28"/>
        </w:rPr>
        <w:t>and Social Movements</w:t>
      </w:r>
      <w:r w:rsidR="00032281">
        <w:rPr>
          <w:rFonts w:ascii="Arial" w:hAnsi="Arial" w:cs="Arial"/>
          <w:sz w:val="28"/>
          <w:szCs w:val="28"/>
        </w:rPr>
        <w:t xml:space="preserve"> of the 1930s and 1940s</w:t>
      </w:r>
      <w:r w:rsidR="0000330D">
        <w:rPr>
          <w:rFonts w:ascii="Arial" w:hAnsi="Arial" w:cs="Arial"/>
          <w:sz w:val="28"/>
          <w:szCs w:val="28"/>
        </w:rPr>
        <w:t xml:space="preserve"> </w:t>
      </w:r>
    </w:p>
    <w:p w14:paraId="37AAE2C8" w14:textId="77777777" w:rsidR="0066560D" w:rsidRPr="006066FE" w:rsidRDefault="0066560D" w:rsidP="0066560D">
      <w:pPr>
        <w:rPr>
          <w:rFonts w:ascii="Arial" w:hAnsi="Arial" w:cs="Arial"/>
          <w:sz w:val="28"/>
          <w:szCs w:val="28"/>
        </w:rPr>
      </w:pPr>
    </w:p>
    <w:p w14:paraId="31CAED65" w14:textId="314D5F9C" w:rsidR="0066560D" w:rsidRPr="006066FE" w:rsidRDefault="0066560D" w:rsidP="0066560D">
      <w:pPr>
        <w:rPr>
          <w:rFonts w:ascii="Arial" w:hAnsi="Arial" w:cs="Arial"/>
          <w:sz w:val="28"/>
          <w:szCs w:val="28"/>
        </w:rPr>
      </w:pPr>
      <w:r w:rsidRPr="006066FE">
        <w:rPr>
          <w:rFonts w:ascii="Arial" w:hAnsi="Arial" w:cs="Arial"/>
          <w:sz w:val="28"/>
          <w:szCs w:val="28"/>
        </w:rPr>
        <w:lastRenderedPageBreak/>
        <w:t>October 1</w:t>
      </w:r>
      <w:r w:rsidR="00685F35" w:rsidRPr="006066FE">
        <w:rPr>
          <w:rFonts w:ascii="Arial" w:hAnsi="Arial" w:cs="Arial"/>
          <w:sz w:val="28"/>
          <w:szCs w:val="28"/>
        </w:rPr>
        <w:t>8</w:t>
      </w:r>
      <w:r w:rsidRPr="006066FE">
        <w:rPr>
          <w:rFonts w:ascii="Arial" w:hAnsi="Arial" w:cs="Arial"/>
          <w:sz w:val="28"/>
          <w:szCs w:val="28"/>
        </w:rPr>
        <w:t xml:space="preserve">: Presidents and Public Opinion: FDR and American Intervention in World War II </w:t>
      </w:r>
    </w:p>
    <w:p w14:paraId="51021442" w14:textId="77777777" w:rsidR="0066560D" w:rsidRPr="006066FE" w:rsidRDefault="0066560D" w:rsidP="0066560D">
      <w:pPr>
        <w:rPr>
          <w:rFonts w:ascii="Arial" w:hAnsi="Arial" w:cs="Arial"/>
          <w:sz w:val="28"/>
          <w:szCs w:val="28"/>
        </w:rPr>
      </w:pPr>
    </w:p>
    <w:p w14:paraId="57CFF647" w14:textId="510E1D27" w:rsidR="0066560D" w:rsidRPr="006066FE" w:rsidRDefault="0066560D" w:rsidP="0066560D">
      <w:pPr>
        <w:rPr>
          <w:rFonts w:ascii="Arial" w:hAnsi="Arial" w:cs="Arial"/>
          <w:b/>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 xml:space="preserve">: </w:t>
      </w:r>
    </w:p>
    <w:p w14:paraId="6027D483" w14:textId="77777777" w:rsidR="0066560D" w:rsidRPr="006066FE" w:rsidRDefault="0066560D" w:rsidP="0066560D">
      <w:pPr>
        <w:rPr>
          <w:rFonts w:ascii="Arial" w:hAnsi="Arial" w:cs="Arial"/>
          <w:sz w:val="28"/>
          <w:szCs w:val="28"/>
        </w:rPr>
      </w:pPr>
    </w:p>
    <w:p w14:paraId="731093CE" w14:textId="77777777" w:rsidR="0066560D" w:rsidRPr="006066FE" w:rsidRDefault="0066560D" w:rsidP="0066560D">
      <w:pPr>
        <w:rPr>
          <w:rFonts w:ascii="Arial" w:hAnsi="Arial" w:cs="Arial"/>
          <w:sz w:val="28"/>
          <w:szCs w:val="28"/>
        </w:rPr>
      </w:pPr>
      <w:r w:rsidRPr="006066FE">
        <w:rPr>
          <w:rFonts w:ascii="Arial" w:hAnsi="Arial" w:cs="Arial"/>
          <w:sz w:val="28"/>
          <w:szCs w:val="28"/>
        </w:rPr>
        <w:t xml:space="preserve">Francis MacDonnell, </w:t>
      </w:r>
      <w:r w:rsidRPr="006066FE">
        <w:rPr>
          <w:rFonts w:ascii="Arial" w:hAnsi="Arial" w:cs="Arial"/>
          <w:i/>
          <w:iCs/>
          <w:sz w:val="28"/>
          <w:szCs w:val="28"/>
        </w:rPr>
        <w:t>Insidious Foes: The Axis Fifth Column and the American Home Front</w:t>
      </w:r>
      <w:r w:rsidRPr="006066FE">
        <w:rPr>
          <w:rFonts w:ascii="Arial" w:hAnsi="Arial" w:cs="Arial"/>
          <w:sz w:val="28"/>
          <w:szCs w:val="28"/>
        </w:rPr>
        <w:t>, 91-105; 137-155+</w:t>
      </w:r>
    </w:p>
    <w:p w14:paraId="111D2BAC" w14:textId="1B9E5A7C" w:rsidR="0000330D" w:rsidRDefault="0000330D" w:rsidP="0066560D">
      <w:pPr>
        <w:rPr>
          <w:rFonts w:ascii="Arial" w:hAnsi="Arial" w:cs="Arial"/>
          <w:sz w:val="28"/>
          <w:szCs w:val="28"/>
        </w:rPr>
      </w:pPr>
    </w:p>
    <w:p w14:paraId="2501F7AD" w14:textId="528C6E8C" w:rsidR="00EC6003" w:rsidRDefault="000556A1" w:rsidP="0066560D">
      <w:pPr>
        <w:rPr>
          <w:rFonts w:ascii="Arial" w:hAnsi="Arial" w:cs="Arial"/>
          <w:sz w:val="28"/>
          <w:szCs w:val="28"/>
        </w:rPr>
      </w:pPr>
      <w:r>
        <w:rPr>
          <w:rFonts w:ascii="Arial" w:hAnsi="Arial" w:cs="Arial"/>
          <w:sz w:val="28"/>
          <w:szCs w:val="28"/>
        </w:rPr>
        <w:t xml:space="preserve">Jennifer </w:t>
      </w:r>
      <w:proofErr w:type="spellStart"/>
      <w:r>
        <w:rPr>
          <w:rFonts w:ascii="Arial" w:hAnsi="Arial" w:cs="Arial"/>
          <w:sz w:val="28"/>
          <w:szCs w:val="28"/>
        </w:rPr>
        <w:t>Schuessler</w:t>
      </w:r>
      <w:proofErr w:type="spellEnd"/>
      <w:r>
        <w:rPr>
          <w:rFonts w:ascii="Arial" w:hAnsi="Arial" w:cs="Arial"/>
          <w:sz w:val="28"/>
          <w:szCs w:val="28"/>
        </w:rPr>
        <w:t xml:space="preserve">, “At the Roosevelt Library an Unflinching Look at Race,” </w:t>
      </w:r>
      <w:r w:rsidRPr="000556A1">
        <w:rPr>
          <w:rFonts w:ascii="Arial" w:hAnsi="Arial" w:cs="Arial"/>
          <w:i/>
          <w:sz w:val="28"/>
          <w:szCs w:val="28"/>
        </w:rPr>
        <w:t>New York Times</w:t>
      </w:r>
      <w:r>
        <w:rPr>
          <w:rFonts w:ascii="Arial" w:hAnsi="Arial" w:cs="Arial"/>
          <w:sz w:val="28"/>
          <w:szCs w:val="28"/>
        </w:rPr>
        <w:t>, August 1, 2023</w:t>
      </w:r>
    </w:p>
    <w:p w14:paraId="7079D616" w14:textId="0D16F30C" w:rsidR="00FD75D3" w:rsidRDefault="00FD75D3" w:rsidP="0066560D">
      <w:pPr>
        <w:rPr>
          <w:rFonts w:ascii="Arial" w:hAnsi="Arial" w:cs="Arial"/>
          <w:sz w:val="28"/>
          <w:szCs w:val="28"/>
        </w:rPr>
      </w:pPr>
    </w:p>
    <w:p w14:paraId="124A41A7" w14:textId="4C0E04C6" w:rsidR="000556A1" w:rsidRPr="00354B1B" w:rsidRDefault="00FD75D3" w:rsidP="00354B1B">
      <w:pPr>
        <w:pStyle w:val="NoSpacing"/>
        <w:rPr>
          <w:rFonts w:ascii="Arial" w:hAnsi="Arial" w:cs="Arial"/>
          <w:color w:val="000000" w:themeColor="text1"/>
          <w:sz w:val="28"/>
          <w:szCs w:val="28"/>
        </w:rPr>
      </w:pPr>
      <w:r w:rsidRPr="00FD75D3">
        <w:rPr>
          <w:rFonts w:ascii="Arial" w:hAnsi="Arial" w:cs="Arial"/>
          <w:color w:val="000000" w:themeColor="text1"/>
          <w:sz w:val="28"/>
          <w:szCs w:val="28"/>
        </w:rPr>
        <w:t xml:space="preserve">Harvard </w:t>
      </w:r>
      <w:proofErr w:type="spellStart"/>
      <w:r w:rsidRPr="00FD75D3">
        <w:rPr>
          <w:rFonts w:ascii="Arial" w:hAnsi="Arial" w:cs="Arial"/>
          <w:color w:val="000000" w:themeColor="text1"/>
          <w:sz w:val="28"/>
          <w:szCs w:val="28"/>
        </w:rPr>
        <w:t>Sitkoff</w:t>
      </w:r>
      <w:proofErr w:type="spellEnd"/>
      <w:r w:rsidRPr="00FD75D3">
        <w:rPr>
          <w:rFonts w:ascii="Arial" w:hAnsi="Arial" w:cs="Arial"/>
          <w:color w:val="000000" w:themeColor="text1"/>
          <w:sz w:val="28"/>
          <w:szCs w:val="28"/>
        </w:rPr>
        <w:t xml:space="preserve">, “Harry Truman and the Election of 1948: The Coming of Age of Civil Rights in American Politics” Taken from </w:t>
      </w:r>
      <w:r w:rsidRPr="00FD75D3">
        <w:rPr>
          <w:rFonts w:ascii="Arial" w:hAnsi="Arial" w:cs="Arial"/>
          <w:i/>
          <w:color w:val="000000" w:themeColor="text1"/>
          <w:sz w:val="28"/>
          <w:szCs w:val="28"/>
        </w:rPr>
        <w:t>Toward Freedom Land</w:t>
      </w:r>
      <w:r w:rsidRPr="00FD75D3">
        <w:rPr>
          <w:rFonts w:ascii="Arial" w:hAnsi="Arial" w:cs="Arial"/>
          <w:color w:val="000000" w:themeColor="text1"/>
          <w:sz w:val="28"/>
          <w:szCs w:val="28"/>
        </w:rPr>
        <w:t>, University of Kentucky Press, 2010, 175-190</w:t>
      </w:r>
    </w:p>
    <w:p w14:paraId="5C3127C8" w14:textId="77777777" w:rsidR="00376181" w:rsidRDefault="00376181" w:rsidP="0066560D">
      <w:pPr>
        <w:rPr>
          <w:rFonts w:ascii="Arial" w:hAnsi="Arial" w:cs="Arial"/>
          <w:b/>
          <w:bCs/>
          <w:sz w:val="28"/>
          <w:szCs w:val="28"/>
        </w:rPr>
      </w:pPr>
    </w:p>
    <w:p w14:paraId="1DB7DAB8" w14:textId="77777777" w:rsidR="00376181" w:rsidRDefault="00376181" w:rsidP="0066560D">
      <w:pPr>
        <w:rPr>
          <w:rFonts w:ascii="Arial" w:hAnsi="Arial" w:cs="Arial"/>
          <w:b/>
          <w:bCs/>
          <w:sz w:val="28"/>
          <w:szCs w:val="28"/>
        </w:rPr>
      </w:pPr>
    </w:p>
    <w:p w14:paraId="53B6F841" w14:textId="64D014B9" w:rsidR="00032281" w:rsidRDefault="0066560D" w:rsidP="0066560D">
      <w:pPr>
        <w:rPr>
          <w:rFonts w:ascii="Arial" w:hAnsi="Arial" w:cs="Arial"/>
          <w:b/>
          <w:bCs/>
          <w:sz w:val="28"/>
          <w:szCs w:val="28"/>
        </w:rPr>
      </w:pPr>
      <w:r w:rsidRPr="006066FE">
        <w:rPr>
          <w:rFonts w:ascii="Arial" w:hAnsi="Arial" w:cs="Arial"/>
          <w:b/>
          <w:bCs/>
          <w:sz w:val="28"/>
          <w:szCs w:val="28"/>
        </w:rPr>
        <w:t>SECOND Response Paper Opportunity [Due October 1</w:t>
      </w:r>
      <w:r w:rsidR="0000330D">
        <w:rPr>
          <w:rFonts w:ascii="Arial" w:hAnsi="Arial" w:cs="Arial"/>
          <w:b/>
          <w:bCs/>
          <w:sz w:val="28"/>
          <w:szCs w:val="28"/>
        </w:rPr>
        <w:t>8</w:t>
      </w:r>
      <w:r w:rsidRPr="006066FE">
        <w:rPr>
          <w:rFonts w:ascii="Arial" w:hAnsi="Arial" w:cs="Arial"/>
          <w:b/>
          <w:bCs/>
          <w:sz w:val="28"/>
          <w:szCs w:val="28"/>
        </w:rPr>
        <w:t>]:</w:t>
      </w:r>
    </w:p>
    <w:p w14:paraId="3B13634B" w14:textId="49B4BD15" w:rsidR="00032281" w:rsidRDefault="00032281" w:rsidP="0066560D">
      <w:pPr>
        <w:rPr>
          <w:rFonts w:ascii="Arial" w:hAnsi="Arial" w:cs="Arial"/>
          <w:b/>
          <w:bCs/>
          <w:sz w:val="28"/>
          <w:szCs w:val="28"/>
        </w:rPr>
      </w:pPr>
      <w:r>
        <w:rPr>
          <w:rFonts w:ascii="Arial" w:hAnsi="Arial" w:cs="Arial"/>
          <w:b/>
          <w:bCs/>
          <w:sz w:val="28"/>
          <w:szCs w:val="28"/>
        </w:rPr>
        <w:t>*Choose One of the Following Options</w:t>
      </w:r>
    </w:p>
    <w:p w14:paraId="286339F0" w14:textId="77777777" w:rsidR="00032281" w:rsidRDefault="00032281" w:rsidP="0066560D">
      <w:pPr>
        <w:rPr>
          <w:rFonts w:ascii="Arial" w:hAnsi="Arial" w:cs="Arial"/>
          <w:b/>
          <w:bCs/>
          <w:sz w:val="28"/>
          <w:szCs w:val="28"/>
        </w:rPr>
      </w:pPr>
    </w:p>
    <w:p w14:paraId="4A880695" w14:textId="47BD2572" w:rsidR="00254F21" w:rsidRPr="00032281" w:rsidRDefault="0066560D" w:rsidP="00032281">
      <w:pPr>
        <w:pStyle w:val="ListParagraph"/>
        <w:numPr>
          <w:ilvl w:val="0"/>
          <w:numId w:val="2"/>
        </w:numPr>
        <w:rPr>
          <w:rFonts w:ascii="Arial" w:eastAsia="Times New Roman" w:hAnsi="Arial" w:cs="Arial"/>
          <w:b/>
          <w:bCs/>
          <w:color w:val="222222"/>
          <w:sz w:val="28"/>
          <w:szCs w:val="28"/>
          <w:shd w:val="clear" w:color="auto" w:fill="FFFFFF"/>
        </w:rPr>
      </w:pPr>
      <w:r w:rsidRPr="00032281">
        <w:rPr>
          <w:rFonts w:ascii="Arial" w:hAnsi="Arial" w:cs="Arial"/>
          <w:b/>
          <w:bCs/>
          <w:sz w:val="28"/>
          <w:szCs w:val="28"/>
        </w:rPr>
        <w:t xml:space="preserve">Citing the assigned readings for this week, </w:t>
      </w:r>
      <w:r w:rsidRPr="00032281">
        <w:rPr>
          <w:rFonts w:ascii="Arial" w:eastAsia="Times New Roman" w:hAnsi="Arial" w:cs="Arial"/>
          <w:b/>
          <w:bCs/>
          <w:color w:val="222222"/>
          <w:sz w:val="28"/>
          <w:szCs w:val="28"/>
          <w:shd w:val="clear" w:color="auto" w:fill="FFFFFF"/>
        </w:rPr>
        <w:t>give the arguments for and against FDR’s use and toleration of propaganda to change American public opinion on intervening in the war in Europe.</w:t>
      </w:r>
    </w:p>
    <w:p w14:paraId="697376F1" w14:textId="77777777" w:rsidR="005F11B2" w:rsidRPr="005F11B2" w:rsidRDefault="00BC16A1" w:rsidP="005F11B2">
      <w:pPr>
        <w:pStyle w:val="ListParagraph"/>
        <w:numPr>
          <w:ilvl w:val="0"/>
          <w:numId w:val="2"/>
        </w:numPr>
        <w:rPr>
          <w:rFonts w:ascii="Arial" w:hAnsi="Arial" w:cs="Arial"/>
          <w:b/>
          <w:bCs/>
          <w:sz w:val="28"/>
          <w:szCs w:val="28"/>
        </w:rPr>
      </w:pPr>
      <w:r>
        <w:rPr>
          <w:rFonts w:ascii="Arial" w:eastAsia="Times New Roman" w:hAnsi="Arial" w:cs="Arial"/>
          <w:b/>
          <w:bCs/>
          <w:color w:val="222222"/>
          <w:sz w:val="28"/>
          <w:szCs w:val="28"/>
          <w:shd w:val="clear" w:color="auto" w:fill="FFFFFF"/>
        </w:rPr>
        <w:t>How would you describe the relationship between the President and the social movements of the Great Depression and WW2 eras? Was there anything exceptional about this period in terms of the relationship between the two? Which social movements had the most influence on the executive branch?</w:t>
      </w:r>
    </w:p>
    <w:p w14:paraId="0811D468" w14:textId="7AA11C67" w:rsidR="0066560D" w:rsidRPr="005F11B2" w:rsidRDefault="005F11B2" w:rsidP="005F11B2">
      <w:pPr>
        <w:rPr>
          <w:rFonts w:ascii="Arial" w:hAnsi="Arial" w:cs="Arial"/>
          <w:b/>
          <w:bCs/>
          <w:sz w:val="28"/>
          <w:szCs w:val="28"/>
        </w:rPr>
      </w:pPr>
      <w:r>
        <w:rPr>
          <w:rFonts w:ascii="Arial" w:hAnsi="Arial" w:cs="Arial"/>
          <w:b/>
          <w:bCs/>
          <w:sz w:val="28"/>
          <w:szCs w:val="28"/>
        </w:rPr>
        <w:br/>
      </w:r>
      <w:r w:rsidR="0066560D" w:rsidRPr="005F11B2">
        <w:rPr>
          <w:rFonts w:ascii="Arial" w:hAnsi="Arial" w:cs="Arial"/>
          <w:b/>
          <w:bCs/>
          <w:sz w:val="28"/>
          <w:szCs w:val="28"/>
        </w:rPr>
        <w:t>Week 8: Superpower Commander-in-Chief</w:t>
      </w:r>
      <w:r w:rsidR="00266C8C" w:rsidRPr="005F11B2">
        <w:rPr>
          <w:rFonts w:ascii="Arial" w:hAnsi="Arial" w:cs="Arial"/>
          <w:b/>
          <w:bCs/>
          <w:sz w:val="28"/>
          <w:szCs w:val="28"/>
        </w:rPr>
        <w:t>s (</w:t>
      </w:r>
      <w:r w:rsidR="00685F35" w:rsidRPr="005F11B2">
        <w:rPr>
          <w:rFonts w:ascii="Arial" w:hAnsi="Arial" w:cs="Arial"/>
          <w:b/>
          <w:bCs/>
          <w:sz w:val="28"/>
          <w:szCs w:val="28"/>
        </w:rPr>
        <w:t>Truman</w:t>
      </w:r>
      <w:r w:rsidR="00266C8C" w:rsidRPr="005F11B2">
        <w:rPr>
          <w:rFonts w:ascii="Arial" w:hAnsi="Arial" w:cs="Arial"/>
          <w:b/>
          <w:bCs/>
          <w:sz w:val="28"/>
          <w:szCs w:val="28"/>
        </w:rPr>
        <w:t xml:space="preserve">, </w:t>
      </w:r>
      <w:r w:rsidR="00685F35" w:rsidRPr="005F11B2">
        <w:rPr>
          <w:rFonts w:ascii="Arial" w:hAnsi="Arial" w:cs="Arial"/>
          <w:b/>
          <w:bCs/>
          <w:sz w:val="28"/>
          <w:szCs w:val="28"/>
        </w:rPr>
        <w:t>Eisenhower</w:t>
      </w:r>
      <w:r w:rsidR="00BC6868" w:rsidRPr="005F11B2">
        <w:rPr>
          <w:rFonts w:ascii="Arial" w:hAnsi="Arial" w:cs="Arial"/>
          <w:b/>
          <w:bCs/>
          <w:sz w:val="28"/>
          <w:szCs w:val="28"/>
        </w:rPr>
        <w:t xml:space="preserve"> and JFK</w:t>
      </w:r>
      <w:r w:rsidR="00266C8C" w:rsidRPr="005F11B2">
        <w:rPr>
          <w:rFonts w:ascii="Arial" w:hAnsi="Arial" w:cs="Arial"/>
          <w:b/>
          <w:bCs/>
          <w:sz w:val="28"/>
          <w:szCs w:val="28"/>
        </w:rPr>
        <w:t>)</w:t>
      </w:r>
    </w:p>
    <w:p w14:paraId="2F0E41DF" w14:textId="77777777" w:rsidR="0066560D" w:rsidRPr="006066FE" w:rsidRDefault="0066560D" w:rsidP="0066560D">
      <w:pPr>
        <w:rPr>
          <w:rFonts w:ascii="Arial" w:hAnsi="Arial" w:cs="Arial"/>
          <w:b/>
          <w:bCs/>
          <w:sz w:val="28"/>
          <w:szCs w:val="28"/>
        </w:rPr>
      </w:pPr>
    </w:p>
    <w:p w14:paraId="5101C24E" w14:textId="139FF2BD" w:rsidR="0066560D" w:rsidRPr="006066FE" w:rsidRDefault="0066560D" w:rsidP="0066560D">
      <w:pPr>
        <w:rPr>
          <w:rFonts w:ascii="Arial" w:hAnsi="Arial" w:cs="Arial"/>
          <w:sz w:val="28"/>
          <w:szCs w:val="28"/>
        </w:rPr>
      </w:pPr>
      <w:r w:rsidRPr="006066FE">
        <w:rPr>
          <w:rFonts w:ascii="Arial" w:hAnsi="Arial" w:cs="Arial"/>
          <w:sz w:val="28"/>
          <w:szCs w:val="28"/>
        </w:rPr>
        <w:t xml:space="preserve">October </w:t>
      </w:r>
      <w:r w:rsidR="00685F35" w:rsidRPr="006066FE">
        <w:rPr>
          <w:rFonts w:ascii="Arial" w:hAnsi="Arial" w:cs="Arial"/>
          <w:sz w:val="28"/>
          <w:szCs w:val="28"/>
        </w:rPr>
        <w:t>23</w:t>
      </w:r>
      <w:r w:rsidRPr="006066FE">
        <w:rPr>
          <w:rFonts w:ascii="Arial" w:hAnsi="Arial" w:cs="Arial"/>
          <w:sz w:val="28"/>
          <w:szCs w:val="28"/>
        </w:rPr>
        <w:t xml:space="preserve">: The Bomb and the Birth of the Covert Presidency </w:t>
      </w:r>
    </w:p>
    <w:p w14:paraId="4B881050" w14:textId="77777777" w:rsidR="0066560D" w:rsidRPr="006066FE" w:rsidRDefault="0066560D" w:rsidP="0066560D">
      <w:pPr>
        <w:rPr>
          <w:rFonts w:ascii="Arial" w:hAnsi="Arial" w:cs="Arial"/>
          <w:sz w:val="28"/>
          <w:szCs w:val="28"/>
        </w:rPr>
      </w:pPr>
    </w:p>
    <w:p w14:paraId="3DE6AF12" w14:textId="01CAD543" w:rsidR="0066560D" w:rsidRPr="006066FE" w:rsidRDefault="0066560D" w:rsidP="0066560D">
      <w:pPr>
        <w:rPr>
          <w:rFonts w:ascii="Arial" w:hAnsi="Arial" w:cs="Arial"/>
          <w:sz w:val="28"/>
          <w:szCs w:val="28"/>
        </w:rPr>
      </w:pPr>
      <w:r w:rsidRPr="006066FE">
        <w:rPr>
          <w:rFonts w:ascii="Arial" w:hAnsi="Arial" w:cs="Arial"/>
          <w:sz w:val="28"/>
          <w:szCs w:val="28"/>
        </w:rPr>
        <w:t>October 2</w:t>
      </w:r>
      <w:r w:rsidR="00685F35" w:rsidRPr="006066FE">
        <w:rPr>
          <w:rFonts w:ascii="Arial" w:hAnsi="Arial" w:cs="Arial"/>
          <w:sz w:val="28"/>
          <w:szCs w:val="28"/>
        </w:rPr>
        <w:t>5</w:t>
      </w:r>
      <w:r w:rsidRPr="006066FE">
        <w:rPr>
          <w:rFonts w:ascii="Arial" w:hAnsi="Arial" w:cs="Arial"/>
          <w:sz w:val="28"/>
          <w:szCs w:val="28"/>
        </w:rPr>
        <w:t xml:space="preserve">: </w:t>
      </w:r>
      <w:r w:rsidR="00C67475">
        <w:rPr>
          <w:rFonts w:ascii="Arial" w:hAnsi="Arial" w:cs="Arial"/>
          <w:sz w:val="28"/>
          <w:szCs w:val="28"/>
        </w:rPr>
        <w:t>Cold War Consensus</w:t>
      </w:r>
      <w:r w:rsidRPr="006066FE">
        <w:rPr>
          <w:rFonts w:ascii="Arial" w:hAnsi="Arial" w:cs="Arial"/>
          <w:sz w:val="28"/>
          <w:szCs w:val="28"/>
        </w:rPr>
        <w:t xml:space="preserve"> </w:t>
      </w:r>
    </w:p>
    <w:p w14:paraId="55D70F7E" w14:textId="77777777" w:rsidR="0066560D" w:rsidRPr="006066FE" w:rsidRDefault="0066560D" w:rsidP="0066560D">
      <w:pPr>
        <w:rPr>
          <w:rFonts w:ascii="Arial" w:hAnsi="Arial" w:cs="Arial"/>
          <w:sz w:val="28"/>
          <w:szCs w:val="28"/>
        </w:rPr>
      </w:pPr>
    </w:p>
    <w:p w14:paraId="367A3954" w14:textId="3D6D7636" w:rsidR="0066560D" w:rsidRPr="006066FE" w:rsidRDefault="0066560D" w:rsidP="0066560D">
      <w:pPr>
        <w:rPr>
          <w:rFonts w:ascii="Arial" w:hAnsi="Arial" w:cs="Arial"/>
          <w:b/>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 xml:space="preserve">: </w:t>
      </w:r>
    </w:p>
    <w:p w14:paraId="09F61C38" w14:textId="77777777" w:rsidR="0066560D" w:rsidRPr="006066FE" w:rsidRDefault="0066560D" w:rsidP="0066560D">
      <w:pPr>
        <w:rPr>
          <w:rFonts w:ascii="Arial" w:hAnsi="Arial" w:cs="Arial"/>
          <w:sz w:val="28"/>
          <w:szCs w:val="28"/>
        </w:rPr>
      </w:pPr>
    </w:p>
    <w:p w14:paraId="41A53582" w14:textId="09197232" w:rsidR="0066560D" w:rsidRDefault="0066560D" w:rsidP="0066560D">
      <w:pPr>
        <w:rPr>
          <w:rFonts w:ascii="Arial" w:hAnsi="Arial" w:cs="Arial"/>
          <w:sz w:val="28"/>
          <w:szCs w:val="28"/>
        </w:rPr>
      </w:pPr>
      <w:r w:rsidRPr="006066FE">
        <w:rPr>
          <w:rFonts w:ascii="Arial" w:hAnsi="Arial" w:cs="Arial"/>
          <w:sz w:val="28"/>
          <w:szCs w:val="28"/>
        </w:rPr>
        <w:t xml:space="preserve">Robert Dallek, </w:t>
      </w:r>
      <w:r w:rsidRPr="006066FE">
        <w:rPr>
          <w:rFonts w:ascii="Arial" w:hAnsi="Arial" w:cs="Arial"/>
          <w:i/>
          <w:iCs/>
          <w:sz w:val="28"/>
          <w:szCs w:val="28"/>
        </w:rPr>
        <w:t>Harry S. Truman</w:t>
      </w:r>
      <w:r w:rsidRPr="006066FE">
        <w:rPr>
          <w:rFonts w:ascii="Arial" w:hAnsi="Arial" w:cs="Arial"/>
          <w:sz w:val="28"/>
          <w:szCs w:val="28"/>
        </w:rPr>
        <w:t>, The American Presidents Series, [2008] 19-34; 84-124</w:t>
      </w:r>
    </w:p>
    <w:p w14:paraId="1809A0C6" w14:textId="446982DA" w:rsidR="00A67D27" w:rsidRDefault="00A67D27" w:rsidP="0066560D">
      <w:pPr>
        <w:rPr>
          <w:rFonts w:ascii="Arial" w:hAnsi="Arial" w:cs="Arial"/>
          <w:sz w:val="28"/>
          <w:szCs w:val="28"/>
        </w:rPr>
      </w:pPr>
    </w:p>
    <w:p w14:paraId="1ECDC482" w14:textId="4E6FF59D" w:rsidR="00A67D27" w:rsidRPr="006066FE" w:rsidRDefault="00A67D27" w:rsidP="0066560D">
      <w:pPr>
        <w:rPr>
          <w:rFonts w:ascii="Arial" w:hAnsi="Arial" w:cs="Arial"/>
          <w:sz w:val="28"/>
          <w:szCs w:val="28"/>
        </w:rPr>
      </w:pPr>
      <w:r>
        <w:rPr>
          <w:rFonts w:ascii="Arial" w:hAnsi="Arial" w:cs="Arial"/>
          <w:sz w:val="28"/>
          <w:szCs w:val="28"/>
        </w:rPr>
        <w:t xml:space="preserve">Richard H, </w:t>
      </w:r>
      <w:proofErr w:type="spellStart"/>
      <w:r>
        <w:rPr>
          <w:rFonts w:ascii="Arial" w:hAnsi="Arial" w:cs="Arial"/>
          <w:sz w:val="28"/>
          <w:szCs w:val="28"/>
        </w:rPr>
        <w:t>Immerman</w:t>
      </w:r>
      <w:proofErr w:type="spellEnd"/>
      <w:r>
        <w:rPr>
          <w:rFonts w:ascii="Arial" w:hAnsi="Arial" w:cs="Arial"/>
          <w:sz w:val="28"/>
          <w:szCs w:val="28"/>
        </w:rPr>
        <w:t>,</w:t>
      </w:r>
      <w:r w:rsidR="00361A8E">
        <w:rPr>
          <w:rFonts w:ascii="Arial" w:hAnsi="Arial" w:cs="Arial"/>
          <w:sz w:val="28"/>
          <w:szCs w:val="28"/>
        </w:rPr>
        <w:t xml:space="preserve"> “</w:t>
      </w:r>
      <w:r w:rsidRPr="00361A8E">
        <w:rPr>
          <w:rFonts w:ascii="Arial" w:hAnsi="Arial" w:cs="Arial"/>
          <w:sz w:val="28"/>
          <w:szCs w:val="28"/>
        </w:rPr>
        <w:t>Eisenhower and Dulles: Who Made the Decisions</w:t>
      </w:r>
      <w:r>
        <w:rPr>
          <w:rFonts w:ascii="Arial" w:hAnsi="Arial" w:cs="Arial"/>
          <w:sz w:val="28"/>
          <w:szCs w:val="28"/>
        </w:rPr>
        <w:t>?</w:t>
      </w:r>
      <w:r w:rsidR="00361A8E">
        <w:rPr>
          <w:rFonts w:ascii="Arial" w:hAnsi="Arial" w:cs="Arial"/>
          <w:sz w:val="28"/>
          <w:szCs w:val="28"/>
        </w:rPr>
        <w:t>”</w:t>
      </w:r>
      <w:r>
        <w:rPr>
          <w:rFonts w:ascii="Arial" w:hAnsi="Arial" w:cs="Arial"/>
          <w:sz w:val="28"/>
          <w:szCs w:val="28"/>
        </w:rPr>
        <w:t xml:space="preserve"> Political Psychology, Autumn 1979, 21-38</w:t>
      </w:r>
    </w:p>
    <w:p w14:paraId="58E55143" w14:textId="15A24C75" w:rsidR="00BC6868" w:rsidRDefault="00BC6868" w:rsidP="0066560D">
      <w:pPr>
        <w:rPr>
          <w:rFonts w:ascii="Arial" w:hAnsi="Arial" w:cs="Arial"/>
          <w:sz w:val="28"/>
          <w:szCs w:val="28"/>
        </w:rPr>
      </w:pPr>
    </w:p>
    <w:p w14:paraId="7A0299A9" w14:textId="607A4D50" w:rsidR="0066560D" w:rsidRDefault="00A67D27" w:rsidP="0066560D">
      <w:pPr>
        <w:rPr>
          <w:rFonts w:ascii="Arial" w:hAnsi="Arial" w:cs="Arial"/>
          <w:sz w:val="28"/>
          <w:szCs w:val="28"/>
        </w:rPr>
      </w:pPr>
      <w:r w:rsidRPr="006066FE">
        <w:rPr>
          <w:rFonts w:ascii="Arial" w:hAnsi="Arial" w:cs="Arial"/>
          <w:sz w:val="28"/>
          <w:szCs w:val="28"/>
        </w:rPr>
        <w:t xml:space="preserve">Robert F. Kennedy, </w:t>
      </w:r>
      <w:r w:rsidRPr="00361A8E">
        <w:rPr>
          <w:rFonts w:ascii="Arial" w:hAnsi="Arial" w:cs="Arial"/>
          <w:i/>
          <w:sz w:val="28"/>
          <w:szCs w:val="28"/>
        </w:rPr>
        <w:t>Thirteen Days</w:t>
      </w:r>
      <w:r w:rsidRPr="006066FE">
        <w:rPr>
          <w:rFonts w:ascii="Arial" w:hAnsi="Arial" w:cs="Arial"/>
          <w:sz w:val="28"/>
          <w:szCs w:val="28"/>
        </w:rPr>
        <w:t xml:space="preserve"> (1968), </w:t>
      </w:r>
      <w:r w:rsidR="003F3B1C">
        <w:rPr>
          <w:rFonts w:ascii="Arial" w:hAnsi="Arial" w:cs="Arial"/>
          <w:sz w:val="28"/>
          <w:szCs w:val="28"/>
        </w:rPr>
        <w:t>21-50, 71-88</w:t>
      </w:r>
    </w:p>
    <w:p w14:paraId="547B84BC" w14:textId="77777777" w:rsidR="00A67D27" w:rsidRPr="006066FE" w:rsidRDefault="00A67D27" w:rsidP="0066560D">
      <w:pPr>
        <w:rPr>
          <w:rFonts w:ascii="Arial" w:hAnsi="Arial" w:cs="Arial"/>
          <w:sz w:val="28"/>
          <w:szCs w:val="28"/>
        </w:rPr>
      </w:pPr>
    </w:p>
    <w:p w14:paraId="2A448525" w14:textId="77777777" w:rsidR="008B6333" w:rsidRDefault="008B6333" w:rsidP="0066560D">
      <w:pPr>
        <w:rPr>
          <w:rFonts w:ascii="Arial" w:hAnsi="Arial" w:cs="Arial"/>
          <w:b/>
          <w:bCs/>
          <w:sz w:val="28"/>
          <w:szCs w:val="28"/>
        </w:rPr>
      </w:pPr>
    </w:p>
    <w:p w14:paraId="50CDD5A4" w14:textId="2CA86886" w:rsidR="0066560D" w:rsidRPr="006066FE" w:rsidRDefault="0066560D" w:rsidP="0066560D">
      <w:pPr>
        <w:rPr>
          <w:rFonts w:ascii="Arial" w:hAnsi="Arial" w:cs="Arial"/>
          <w:b/>
          <w:bCs/>
          <w:sz w:val="28"/>
          <w:szCs w:val="28"/>
        </w:rPr>
      </w:pPr>
      <w:r w:rsidRPr="006066FE">
        <w:rPr>
          <w:rFonts w:ascii="Arial" w:hAnsi="Arial" w:cs="Arial"/>
          <w:b/>
          <w:bCs/>
          <w:sz w:val="28"/>
          <w:szCs w:val="28"/>
        </w:rPr>
        <w:t xml:space="preserve">Week 9: </w:t>
      </w:r>
      <w:r w:rsidR="00685F35" w:rsidRPr="006066FE">
        <w:rPr>
          <w:rFonts w:ascii="Arial" w:hAnsi="Arial" w:cs="Arial"/>
          <w:b/>
          <w:bCs/>
          <w:sz w:val="28"/>
          <w:szCs w:val="28"/>
        </w:rPr>
        <w:t>Civil Rights</w:t>
      </w:r>
      <w:r w:rsidR="00F25185">
        <w:rPr>
          <w:rFonts w:ascii="Arial" w:hAnsi="Arial" w:cs="Arial"/>
          <w:b/>
          <w:bCs/>
          <w:sz w:val="28"/>
          <w:szCs w:val="28"/>
        </w:rPr>
        <w:t xml:space="preserve">, </w:t>
      </w:r>
      <w:r w:rsidR="00BC6868" w:rsidRPr="006066FE">
        <w:rPr>
          <w:rFonts w:ascii="Arial" w:hAnsi="Arial" w:cs="Arial"/>
          <w:b/>
          <w:bCs/>
          <w:sz w:val="28"/>
          <w:szCs w:val="28"/>
        </w:rPr>
        <w:t>Vietnam</w:t>
      </w:r>
      <w:r w:rsidR="00F25185">
        <w:rPr>
          <w:rFonts w:ascii="Arial" w:hAnsi="Arial" w:cs="Arial"/>
          <w:b/>
          <w:bCs/>
          <w:sz w:val="28"/>
          <w:szCs w:val="28"/>
        </w:rPr>
        <w:t xml:space="preserve"> and the Cold War</w:t>
      </w:r>
    </w:p>
    <w:p w14:paraId="0389C821" w14:textId="77777777" w:rsidR="0066560D" w:rsidRPr="006066FE" w:rsidRDefault="0066560D" w:rsidP="0066560D">
      <w:pPr>
        <w:rPr>
          <w:rFonts w:ascii="Arial" w:hAnsi="Arial" w:cs="Arial"/>
          <w:sz w:val="28"/>
          <w:szCs w:val="28"/>
        </w:rPr>
      </w:pPr>
    </w:p>
    <w:p w14:paraId="57CF3B68" w14:textId="79958395" w:rsidR="0066560D" w:rsidRPr="006066FE" w:rsidRDefault="0066560D" w:rsidP="0066560D">
      <w:pPr>
        <w:rPr>
          <w:rFonts w:ascii="Arial" w:hAnsi="Arial" w:cs="Arial"/>
          <w:sz w:val="28"/>
          <w:szCs w:val="28"/>
        </w:rPr>
      </w:pPr>
      <w:r w:rsidRPr="006066FE">
        <w:rPr>
          <w:rFonts w:ascii="Arial" w:hAnsi="Arial" w:cs="Arial"/>
          <w:sz w:val="28"/>
          <w:szCs w:val="28"/>
        </w:rPr>
        <w:t xml:space="preserve">October </w:t>
      </w:r>
      <w:r w:rsidR="00685F35" w:rsidRPr="006066FE">
        <w:rPr>
          <w:rFonts w:ascii="Arial" w:hAnsi="Arial" w:cs="Arial"/>
          <w:sz w:val="28"/>
          <w:szCs w:val="28"/>
        </w:rPr>
        <w:t>30</w:t>
      </w:r>
      <w:r w:rsidRPr="006066FE">
        <w:rPr>
          <w:rFonts w:ascii="Arial" w:hAnsi="Arial" w:cs="Arial"/>
          <w:sz w:val="28"/>
          <w:szCs w:val="28"/>
        </w:rPr>
        <w:t xml:space="preserve">: </w:t>
      </w:r>
      <w:r w:rsidR="008B6333">
        <w:rPr>
          <w:rFonts w:ascii="Arial" w:hAnsi="Arial" w:cs="Arial"/>
          <w:sz w:val="28"/>
          <w:szCs w:val="28"/>
        </w:rPr>
        <w:t>The Civil Rights Movement of th</w:t>
      </w:r>
      <w:r w:rsidR="007B1E52">
        <w:rPr>
          <w:rFonts w:ascii="Arial" w:hAnsi="Arial" w:cs="Arial"/>
          <w:sz w:val="28"/>
          <w:szCs w:val="28"/>
        </w:rPr>
        <w:t xml:space="preserve">e </w:t>
      </w:r>
      <w:r w:rsidR="008B6333">
        <w:rPr>
          <w:rFonts w:ascii="Arial" w:hAnsi="Arial" w:cs="Arial"/>
          <w:sz w:val="28"/>
          <w:szCs w:val="28"/>
        </w:rPr>
        <w:t>1960s</w:t>
      </w:r>
    </w:p>
    <w:p w14:paraId="4426DF12" w14:textId="77777777" w:rsidR="0066560D" w:rsidRPr="006066FE" w:rsidRDefault="0066560D" w:rsidP="0066560D">
      <w:pPr>
        <w:rPr>
          <w:rFonts w:ascii="Arial" w:hAnsi="Arial" w:cs="Arial"/>
          <w:sz w:val="28"/>
          <w:szCs w:val="28"/>
        </w:rPr>
      </w:pPr>
    </w:p>
    <w:p w14:paraId="135D0C2C" w14:textId="5425583E" w:rsidR="008B6333" w:rsidRPr="008B6333" w:rsidRDefault="00685F35" w:rsidP="0066560D">
      <w:pPr>
        <w:rPr>
          <w:rFonts w:ascii="Arial" w:hAnsi="Arial" w:cs="Arial"/>
          <w:sz w:val="28"/>
          <w:szCs w:val="28"/>
        </w:rPr>
      </w:pPr>
      <w:r w:rsidRPr="006066FE">
        <w:rPr>
          <w:rFonts w:ascii="Arial" w:hAnsi="Arial" w:cs="Arial"/>
          <w:sz w:val="28"/>
          <w:szCs w:val="28"/>
        </w:rPr>
        <w:t>November 1</w:t>
      </w:r>
      <w:r w:rsidR="0066560D" w:rsidRPr="006066FE">
        <w:rPr>
          <w:rFonts w:ascii="Arial" w:hAnsi="Arial" w:cs="Arial"/>
          <w:sz w:val="28"/>
          <w:szCs w:val="28"/>
        </w:rPr>
        <w:t>:</w:t>
      </w:r>
      <w:r w:rsidR="00BC6868" w:rsidRPr="006066FE">
        <w:rPr>
          <w:rFonts w:ascii="Arial" w:hAnsi="Arial" w:cs="Arial"/>
          <w:sz w:val="28"/>
          <w:szCs w:val="28"/>
        </w:rPr>
        <w:t xml:space="preserve"> LBJ</w:t>
      </w:r>
      <w:r w:rsidR="00A67D27">
        <w:rPr>
          <w:rFonts w:ascii="Arial" w:hAnsi="Arial" w:cs="Arial"/>
          <w:sz w:val="28"/>
          <w:szCs w:val="28"/>
        </w:rPr>
        <w:t>, Nixon</w:t>
      </w:r>
      <w:r w:rsidR="00442739">
        <w:rPr>
          <w:rFonts w:ascii="Arial" w:hAnsi="Arial" w:cs="Arial"/>
          <w:sz w:val="28"/>
          <w:szCs w:val="28"/>
        </w:rPr>
        <w:t xml:space="preserve"> and Vietnam</w:t>
      </w:r>
    </w:p>
    <w:p w14:paraId="3172B3A7" w14:textId="77777777" w:rsidR="00361A8E" w:rsidRDefault="00361A8E" w:rsidP="0066560D">
      <w:pPr>
        <w:rPr>
          <w:rFonts w:ascii="Arial" w:hAnsi="Arial" w:cs="Arial"/>
          <w:b/>
          <w:bCs/>
          <w:sz w:val="28"/>
          <w:szCs w:val="28"/>
        </w:rPr>
      </w:pPr>
    </w:p>
    <w:p w14:paraId="0DB2ADED" w14:textId="1862EDE1" w:rsidR="0066560D" w:rsidRPr="006066FE" w:rsidRDefault="0066560D" w:rsidP="0066560D">
      <w:pPr>
        <w:rPr>
          <w:rFonts w:ascii="Arial" w:hAnsi="Arial" w:cs="Arial"/>
          <w:b/>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 xml:space="preserve">: </w:t>
      </w:r>
    </w:p>
    <w:p w14:paraId="69BBB784" w14:textId="143A0ACF" w:rsidR="007B1E52" w:rsidRPr="003B6B35" w:rsidRDefault="007B1E52" w:rsidP="007B1E52">
      <w:pPr>
        <w:pStyle w:val="NoSpacing"/>
        <w:rPr>
          <w:rFonts w:ascii="Arial" w:hAnsi="Arial" w:cs="Arial"/>
          <w:sz w:val="28"/>
          <w:szCs w:val="28"/>
        </w:rPr>
      </w:pPr>
      <w:r w:rsidRPr="007B1E52">
        <w:rPr>
          <w:rFonts w:ascii="Arial" w:hAnsi="Arial" w:cs="Arial"/>
          <w:sz w:val="28"/>
          <w:szCs w:val="28"/>
        </w:rPr>
        <w:br/>
      </w:r>
      <w:r w:rsidRPr="003B6B35">
        <w:rPr>
          <w:rFonts w:ascii="Arial" w:hAnsi="Arial" w:cs="Arial"/>
          <w:sz w:val="28"/>
          <w:szCs w:val="28"/>
        </w:rPr>
        <w:t>John F. Kennedy, “</w:t>
      </w:r>
      <w:hyperlink r:id="rId22" w:history="1">
        <w:r w:rsidRPr="003B6B35">
          <w:rPr>
            <w:rStyle w:val="Hyperlink"/>
            <w:rFonts w:ascii="Arial" w:hAnsi="Arial" w:cs="Arial"/>
            <w:sz w:val="28"/>
            <w:szCs w:val="28"/>
            <w:shd w:val="clear" w:color="auto" w:fill="FFFFFF"/>
          </w:rPr>
          <w:t>Radio and Television Report to the American People on Civil Rights</w:t>
        </w:r>
      </w:hyperlink>
      <w:r w:rsidRPr="003B6B35">
        <w:rPr>
          <w:rFonts w:ascii="Arial" w:hAnsi="Arial" w:cs="Arial"/>
          <w:sz w:val="28"/>
          <w:szCs w:val="28"/>
        </w:rPr>
        <w:t>,” June 11, 1963</w:t>
      </w:r>
    </w:p>
    <w:p w14:paraId="4727A3DB" w14:textId="77777777" w:rsidR="008B6333" w:rsidRPr="003B6B35" w:rsidRDefault="008B6333" w:rsidP="0066560D">
      <w:pPr>
        <w:rPr>
          <w:rFonts w:ascii="Arial" w:hAnsi="Arial" w:cs="Arial"/>
          <w:sz w:val="28"/>
          <w:szCs w:val="28"/>
        </w:rPr>
      </w:pPr>
    </w:p>
    <w:p w14:paraId="5A438E39" w14:textId="77777777" w:rsidR="007B1E52" w:rsidRPr="003B6B35" w:rsidRDefault="007B1E52" w:rsidP="007B1E52">
      <w:pPr>
        <w:rPr>
          <w:rFonts w:ascii="Arial" w:hAnsi="Arial" w:cs="Arial"/>
          <w:sz w:val="28"/>
          <w:szCs w:val="28"/>
        </w:rPr>
      </w:pPr>
      <w:r w:rsidRPr="003B6B35">
        <w:rPr>
          <w:rFonts w:ascii="Arial" w:hAnsi="Arial" w:cs="Arial"/>
          <w:sz w:val="28"/>
          <w:szCs w:val="28"/>
        </w:rPr>
        <w:t xml:space="preserve">Julian E. </w:t>
      </w:r>
      <w:proofErr w:type="spellStart"/>
      <w:r w:rsidRPr="003B6B35">
        <w:rPr>
          <w:rFonts w:ascii="Arial" w:hAnsi="Arial" w:cs="Arial"/>
          <w:sz w:val="28"/>
          <w:szCs w:val="28"/>
        </w:rPr>
        <w:t>Zelizer</w:t>
      </w:r>
      <w:proofErr w:type="spellEnd"/>
      <w:r w:rsidRPr="003B6B35">
        <w:rPr>
          <w:rFonts w:ascii="Arial" w:hAnsi="Arial" w:cs="Arial"/>
          <w:sz w:val="28"/>
          <w:szCs w:val="28"/>
        </w:rPr>
        <w:t xml:space="preserve">, </w:t>
      </w:r>
      <w:r w:rsidRPr="003B6B35">
        <w:rPr>
          <w:rFonts w:ascii="Arial" w:hAnsi="Arial" w:cs="Arial"/>
          <w:i/>
          <w:sz w:val="28"/>
          <w:szCs w:val="28"/>
        </w:rPr>
        <w:t>The Fierce Urgency of Now</w:t>
      </w:r>
      <w:r w:rsidRPr="003B6B35">
        <w:rPr>
          <w:rFonts w:ascii="Arial" w:hAnsi="Arial" w:cs="Arial"/>
          <w:sz w:val="28"/>
          <w:szCs w:val="28"/>
        </w:rPr>
        <w:t xml:space="preserve"> (2015), 11-39; 46-52; 116-130+</w:t>
      </w:r>
    </w:p>
    <w:p w14:paraId="43634A03" w14:textId="531B3718" w:rsidR="001B5571" w:rsidRPr="003B6B35" w:rsidRDefault="001B5571" w:rsidP="007B1E52">
      <w:pPr>
        <w:pStyle w:val="NoSpacing"/>
        <w:rPr>
          <w:rFonts w:ascii="Arial" w:hAnsi="Arial" w:cs="Arial"/>
          <w:sz w:val="28"/>
          <w:szCs w:val="28"/>
        </w:rPr>
      </w:pPr>
    </w:p>
    <w:p w14:paraId="3FA4EF19" w14:textId="6856BB5D" w:rsidR="001B5571" w:rsidRPr="003B6B35" w:rsidRDefault="00AC360B" w:rsidP="001B5571">
      <w:pPr>
        <w:pStyle w:val="NoSpacing"/>
        <w:rPr>
          <w:rFonts w:ascii="Arial" w:hAnsi="Arial" w:cs="Arial"/>
          <w:sz w:val="28"/>
          <w:szCs w:val="28"/>
        </w:rPr>
      </w:pPr>
      <w:r w:rsidRPr="003B6B35">
        <w:rPr>
          <w:rFonts w:ascii="Arial" w:hAnsi="Arial" w:cs="Arial"/>
          <w:sz w:val="28"/>
          <w:szCs w:val="28"/>
        </w:rPr>
        <w:t xml:space="preserve">Rick Perlstein, </w:t>
      </w:r>
      <w:proofErr w:type="spellStart"/>
      <w:r w:rsidRPr="003B6B35">
        <w:rPr>
          <w:rFonts w:ascii="Arial" w:hAnsi="Arial" w:cs="Arial"/>
          <w:i/>
          <w:sz w:val="28"/>
          <w:szCs w:val="28"/>
        </w:rPr>
        <w:t>Nixonland</w:t>
      </w:r>
      <w:proofErr w:type="spellEnd"/>
      <w:r w:rsidRPr="003B6B35">
        <w:rPr>
          <w:rFonts w:ascii="Arial" w:hAnsi="Arial" w:cs="Arial"/>
          <w:i/>
          <w:sz w:val="28"/>
          <w:szCs w:val="28"/>
        </w:rPr>
        <w:t>: The Rise of a President and the Fracturing of America</w:t>
      </w:r>
      <w:r w:rsidRPr="003B6B35">
        <w:rPr>
          <w:rFonts w:ascii="Arial" w:hAnsi="Arial" w:cs="Arial"/>
          <w:sz w:val="28"/>
          <w:szCs w:val="28"/>
        </w:rPr>
        <w:t xml:space="preserve">. New York: Scribner, 2009, </w:t>
      </w:r>
      <w:r w:rsidR="001B5571" w:rsidRPr="003B6B35">
        <w:rPr>
          <w:rFonts w:ascii="Arial" w:hAnsi="Arial" w:cs="Arial"/>
          <w:sz w:val="28"/>
          <w:szCs w:val="28"/>
        </w:rPr>
        <w:t>372, 412-458, 477-499</w:t>
      </w:r>
    </w:p>
    <w:p w14:paraId="7589B9AC" w14:textId="77777777" w:rsidR="001B5571" w:rsidRPr="008A6CE0" w:rsidRDefault="001B5571" w:rsidP="007B1E52">
      <w:pPr>
        <w:pStyle w:val="NoSpacing"/>
        <w:rPr>
          <w:rFonts w:ascii="Arial" w:hAnsi="Arial" w:cs="Arial"/>
          <w:sz w:val="28"/>
          <w:szCs w:val="28"/>
        </w:rPr>
      </w:pPr>
    </w:p>
    <w:p w14:paraId="53D58E08" w14:textId="77777777" w:rsidR="007B1E52" w:rsidRPr="006066FE" w:rsidRDefault="007B1E52" w:rsidP="0066560D">
      <w:pPr>
        <w:rPr>
          <w:rFonts w:ascii="Arial" w:hAnsi="Arial" w:cs="Arial"/>
          <w:sz w:val="28"/>
          <w:szCs w:val="28"/>
        </w:rPr>
      </w:pPr>
    </w:p>
    <w:p w14:paraId="6C80F3F1" w14:textId="601307EA" w:rsidR="0066560D" w:rsidRPr="006066FE" w:rsidRDefault="0066560D" w:rsidP="0066560D">
      <w:pPr>
        <w:rPr>
          <w:rFonts w:ascii="Arial" w:hAnsi="Arial" w:cs="Arial"/>
          <w:b/>
          <w:bCs/>
          <w:sz w:val="28"/>
          <w:szCs w:val="28"/>
        </w:rPr>
      </w:pPr>
      <w:r w:rsidRPr="006066FE">
        <w:rPr>
          <w:rFonts w:ascii="Arial" w:hAnsi="Arial" w:cs="Arial"/>
          <w:b/>
          <w:bCs/>
          <w:sz w:val="28"/>
          <w:szCs w:val="28"/>
        </w:rPr>
        <w:t>Week 10</w:t>
      </w:r>
      <w:r w:rsidR="00BC6868" w:rsidRPr="006066FE">
        <w:rPr>
          <w:rFonts w:ascii="Arial" w:hAnsi="Arial" w:cs="Arial"/>
          <w:b/>
          <w:bCs/>
          <w:sz w:val="28"/>
          <w:szCs w:val="28"/>
        </w:rPr>
        <w:t xml:space="preserve">: </w:t>
      </w:r>
      <w:r w:rsidR="00A67D27">
        <w:rPr>
          <w:rFonts w:ascii="Arial" w:hAnsi="Arial" w:cs="Arial"/>
          <w:b/>
          <w:bCs/>
          <w:sz w:val="28"/>
          <w:szCs w:val="28"/>
        </w:rPr>
        <w:t>Watergate and t</w:t>
      </w:r>
      <w:r w:rsidR="00BC6868" w:rsidRPr="006066FE">
        <w:rPr>
          <w:rFonts w:ascii="Arial" w:hAnsi="Arial" w:cs="Arial"/>
          <w:b/>
          <w:bCs/>
          <w:sz w:val="28"/>
          <w:szCs w:val="28"/>
        </w:rPr>
        <w:t xml:space="preserve">he Imperial Presidency </w:t>
      </w:r>
    </w:p>
    <w:p w14:paraId="2A1B4968" w14:textId="77777777" w:rsidR="0066560D" w:rsidRPr="006066FE" w:rsidRDefault="0066560D" w:rsidP="0066560D">
      <w:pPr>
        <w:rPr>
          <w:rFonts w:ascii="Arial" w:hAnsi="Arial" w:cs="Arial"/>
          <w:sz w:val="28"/>
          <w:szCs w:val="28"/>
        </w:rPr>
      </w:pPr>
    </w:p>
    <w:p w14:paraId="73DBE123" w14:textId="2357D895" w:rsidR="0066560D" w:rsidRPr="006066FE" w:rsidRDefault="0066560D" w:rsidP="0066560D">
      <w:pPr>
        <w:rPr>
          <w:rFonts w:ascii="Arial" w:hAnsi="Arial" w:cs="Arial"/>
          <w:sz w:val="28"/>
          <w:szCs w:val="28"/>
        </w:rPr>
      </w:pPr>
      <w:r w:rsidRPr="006066FE">
        <w:rPr>
          <w:rFonts w:ascii="Arial" w:hAnsi="Arial" w:cs="Arial"/>
          <w:sz w:val="28"/>
          <w:szCs w:val="28"/>
        </w:rPr>
        <w:t xml:space="preserve">November </w:t>
      </w:r>
      <w:r w:rsidR="00685F35" w:rsidRPr="006066FE">
        <w:rPr>
          <w:rFonts w:ascii="Arial" w:hAnsi="Arial" w:cs="Arial"/>
          <w:sz w:val="28"/>
          <w:szCs w:val="28"/>
        </w:rPr>
        <w:t>6</w:t>
      </w:r>
      <w:r w:rsidRPr="006066FE">
        <w:rPr>
          <w:rFonts w:ascii="Arial" w:hAnsi="Arial" w:cs="Arial"/>
          <w:sz w:val="28"/>
          <w:szCs w:val="28"/>
        </w:rPr>
        <w:t xml:space="preserve">: </w:t>
      </w:r>
      <w:r w:rsidR="00081D31">
        <w:rPr>
          <w:rFonts w:ascii="Arial" w:hAnsi="Arial" w:cs="Arial"/>
          <w:sz w:val="28"/>
          <w:szCs w:val="28"/>
        </w:rPr>
        <w:t>The Crimes and the Cover-Up</w:t>
      </w:r>
    </w:p>
    <w:p w14:paraId="5558EB0F" w14:textId="77777777" w:rsidR="0066560D" w:rsidRPr="006066FE" w:rsidRDefault="0066560D" w:rsidP="0066560D">
      <w:pPr>
        <w:rPr>
          <w:rFonts w:ascii="Arial" w:hAnsi="Arial" w:cs="Arial"/>
          <w:sz w:val="28"/>
          <w:szCs w:val="28"/>
        </w:rPr>
      </w:pPr>
    </w:p>
    <w:p w14:paraId="4F3E754A" w14:textId="6C2198ED" w:rsidR="0066560D" w:rsidRPr="006066FE" w:rsidRDefault="0066560D" w:rsidP="0066560D">
      <w:pPr>
        <w:rPr>
          <w:rFonts w:ascii="Arial" w:hAnsi="Arial" w:cs="Arial"/>
          <w:sz w:val="28"/>
          <w:szCs w:val="28"/>
        </w:rPr>
      </w:pPr>
      <w:r w:rsidRPr="006066FE">
        <w:rPr>
          <w:rFonts w:ascii="Arial" w:hAnsi="Arial" w:cs="Arial"/>
          <w:sz w:val="28"/>
          <w:szCs w:val="28"/>
        </w:rPr>
        <w:t xml:space="preserve">November </w:t>
      </w:r>
      <w:r w:rsidR="00685F35" w:rsidRPr="006066FE">
        <w:rPr>
          <w:rFonts w:ascii="Arial" w:hAnsi="Arial" w:cs="Arial"/>
          <w:sz w:val="28"/>
          <w:szCs w:val="28"/>
        </w:rPr>
        <w:t>8</w:t>
      </w:r>
      <w:r w:rsidRPr="006066FE">
        <w:rPr>
          <w:rFonts w:ascii="Arial" w:hAnsi="Arial" w:cs="Arial"/>
          <w:sz w:val="28"/>
          <w:szCs w:val="28"/>
        </w:rPr>
        <w:t xml:space="preserve">: </w:t>
      </w:r>
      <w:r w:rsidR="00081D31">
        <w:rPr>
          <w:rFonts w:ascii="Arial" w:hAnsi="Arial" w:cs="Arial"/>
          <w:sz w:val="28"/>
          <w:szCs w:val="28"/>
        </w:rPr>
        <w:t>Post-Watergate Presidencies</w:t>
      </w:r>
    </w:p>
    <w:p w14:paraId="2A2685BB" w14:textId="77777777" w:rsidR="0066560D" w:rsidRPr="006066FE" w:rsidRDefault="0066560D" w:rsidP="0066560D">
      <w:pPr>
        <w:rPr>
          <w:rFonts w:ascii="Arial" w:hAnsi="Arial" w:cs="Arial"/>
          <w:sz w:val="28"/>
          <w:szCs w:val="28"/>
        </w:rPr>
      </w:pPr>
    </w:p>
    <w:p w14:paraId="22E5155A" w14:textId="7DE0D07C" w:rsidR="0066560D" w:rsidRPr="006066FE" w:rsidRDefault="0066560D" w:rsidP="0066560D">
      <w:pPr>
        <w:rPr>
          <w:rFonts w:ascii="Arial" w:hAnsi="Arial" w:cs="Arial"/>
          <w:b/>
          <w:bCs/>
          <w:sz w:val="28"/>
          <w:szCs w:val="28"/>
        </w:rPr>
      </w:pPr>
      <w:r w:rsidRPr="006066FE">
        <w:rPr>
          <w:rFonts w:ascii="Arial" w:hAnsi="Arial" w:cs="Arial"/>
          <w:b/>
          <w:bCs/>
          <w:sz w:val="28"/>
          <w:szCs w:val="28"/>
        </w:rPr>
        <w:t>Required Reading</w:t>
      </w:r>
      <w:r w:rsidR="00A87310">
        <w:rPr>
          <w:rFonts w:ascii="Arial" w:hAnsi="Arial" w:cs="Arial"/>
          <w:b/>
          <w:bCs/>
          <w:sz w:val="28"/>
          <w:szCs w:val="28"/>
        </w:rPr>
        <w:t>s</w:t>
      </w:r>
      <w:r w:rsidRPr="006066FE">
        <w:rPr>
          <w:rFonts w:ascii="Arial" w:hAnsi="Arial" w:cs="Arial"/>
          <w:b/>
          <w:bCs/>
          <w:sz w:val="28"/>
          <w:szCs w:val="28"/>
        </w:rPr>
        <w:t>:</w:t>
      </w:r>
    </w:p>
    <w:p w14:paraId="204E90FA" w14:textId="77777777" w:rsidR="001B5571" w:rsidRDefault="001B5571" w:rsidP="0066560D">
      <w:pPr>
        <w:rPr>
          <w:rFonts w:ascii="Arial" w:hAnsi="Arial" w:cs="Arial"/>
          <w:sz w:val="28"/>
          <w:szCs w:val="28"/>
        </w:rPr>
      </w:pPr>
    </w:p>
    <w:p w14:paraId="09D8A25B" w14:textId="23EA2DEA" w:rsidR="0066560D" w:rsidRDefault="0066560D" w:rsidP="0066560D">
      <w:pPr>
        <w:rPr>
          <w:rFonts w:ascii="Arial" w:hAnsi="Arial" w:cs="Arial"/>
          <w:sz w:val="28"/>
          <w:szCs w:val="28"/>
        </w:rPr>
      </w:pPr>
      <w:r w:rsidRPr="006066FE">
        <w:rPr>
          <w:rFonts w:ascii="Arial" w:hAnsi="Arial" w:cs="Arial"/>
          <w:sz w:val="28"/>
          <w:szCs w:val="28"/>
        </w:rPr>
        <w:t>Kruse</w:t>
      </w:r>
      <w:r w:rsidR="00081D31">
        <w:rPr>
          <w:rFonts w:ascii="Arial" w:hAnsi="Arial" w:cs="Arial"/>
          <w:sz w:val="28"/>
          <w:szCs w:val="28"/>
        </w:rPr>
        <w:t xml:space="preserve"> and </w:t>
      </w:r>
      <w:proofErr w:type="spellStart"/>
      <w:r w:rsidRPr="006066FE">
        <w:rPr>
          <w:rFonts w:ascii="Arial" w:hAnsi="Arial" w:cs="Arial"/>
          <w:sz w:val="28"/>
          <w:szCs w:val="28"/>
        </w:rPr>
        <w:t>Zelizer</w:t>
      </w:r>
      <w:proofErr w:type="spellEnd"/>
      <w:r w:rsidRPr="006066FE">
        <w:rPr>
          <w:rFonts w:ascii="Arial" w:hAnsi="Arial" w:cs="Arial"/>
          <w:sz w:val="28"/>
          <w:szCs w:val="28"/>
        </w:rPr>
        <w:t>,</w:t>
      </w:r>
      <w:r w:rsidR="00081D31">
        <w:rPr>
          <w:rFonts w:ascii="Arial" w:hAnsi="Arial" w:cs="Arial"/>
          <w:sz w:val="28"/>
          <w:szCs w:val="28"/>
        </w:rPr>
        <w:t xml:space="preserve"> 7-64</w:t>
      </w:r>
    </w:p>
    <w:p w14:paraId="552CD4A3" w14:textId="33E659AA" w:rsidR="00F35D80" w:rsidRDefault="00F35D80" w:rsidP="0066560D">
      <w:pPr>
        <w:rPr>
          <w:rFonts w:ascii="Arial" w:hAnsi="Arial" w:cs="Arial"/>
          <w:sz w:val="28"/>
          <w:szCs w:val="28"/>
        </w:rPr>
      </w:pPr>
    </w:p>
    <w:p w14:paraId="6023798B" w14:textId="5A1A93F5" w:rsidR="00F35D80" w:rsidRDefault="00F35D80" w:rsidP="00F35D80">
      <w:pPr>
        <w:rPr>
          <w:rFonts w:ascii="Arial" w:hAnsi="Arial" w:cs="Arial"/>
          <w:sz w:val="28"/>
          <w:szCs w:val="28"/>
        </w:rPr>
      </w:pPr>
      <w:r w:rsidRPr="006066FE">
        <w:rPr>
          <w:rFonts w:ascii="Arial" w:hAnsi="Arial" w:cs="Arial"/>
          <w:sz w:val="28"/>
          <w:szCs w:val="28"/>
        </w:rPr>
        <w:t xml:space="preserve">H. R. Haldeman, </w:t>
      </w:r>
      <w:r w:rsidRPr="00361A8E">
        <w:rPr>
          <w:rFonts w:ascii="Arial" w:hAnsi="Arial" w:cs="Arial"/>
          <w:i/>
          <w:sz w:val="28"/>
          <w:szCs w:val="28"/>
        </w:rPr>
        <w:t>Haldeman Diaries</w:t>
      </w:r>
      <w:r w:rsidRPr="006066FE">
        <w:rPr>
          <w:rFonts w:ascii="Arial" w:hAnsi="Arial" w:cs="Arial"/>
          <w:sz w:val="28"/>
          <w:szCs w:val="28"/>
        </w:rPr>
        <w:t>, June 23, 1971; June 29-July 6, 1971; September 15-16, 1972</w:t>
      </w:r>
    </w:p>
    <w:p w14:paraId="33C1DB41" w14:textId="69B46396" w:rsidR="005E6CC9" w:rsidRPr="006066FE" w:rsidRDefault="005E6CC9" w:rsidP="00F35D80">
      <w:pPr>
        <w:rPr>
          <w:rFonts w:ascii="Arial" w:hAnsi="Arial" w:cs="Arial"/>
          <w:sz w:val="28"/>
          <w:szCs w:val="28"/>
        </w:rPr>
      </w:pPr>
      <w:r>
        <w:rPr>
          <w:rFonts w:ascii="Arial" w:hAnsi="Arial" w:cs="Arial"/>
          <w:sz w:val="28"/>
          <w:szCs w:val="28"/>
        </w:rPr>
        <w:br/>
        <w:t xml:space="preserve">Michael </w:t>
      </w:r>
      <w:proofErr w:type="spellStart"/>
      <w:r>
        <w:rPr>
          <w:rFonts w:ascii="Arial" w:hAnsi="Arial" w:cs="Arial"/>
          <w:sz w:val="28"/>
          <w:szCs w:val="28"/>
        </w:rPr>
        <w:t>Koncewicz</w:t>
      </w:r>
      <w:proofErr w:type="spellEnd"/>
      <w:r>
        <w:rPr>
          <w:rFonts w:ascii="Arial" w:hAnsi="Arial" w:cs="Arial"/>
          <w:sz w:val="28"/>
          <w:szCs w:val="28"/>
        </w:rPr>
        <w:t xml:space="preserve">, </w:t>
      </w:r>
      <w:hyperlink r:id="rId23" w:history="1">
        <w:r w:rsidRPr="005E6CC9">
          <w:rPr>
            <w:rStyle w:val="Hyperlink"/>
            <w:rFonts w:ascii="Arial" w:hAnsi="Arial" w:cs="Arial"/>
            <w:sz w:val="28"/>
            <w:szCs w:val="28"/>
          </w:rPr>
          <w:t>The GOP Appointees Who Defied the President</w:t>
        </w:r>
      </w:hyperlink>
      <w:r>
        <w:rPr>
          <w:rFonts w:ascii="Arial" w:hAnsi="Arial" w:cs="Arial"/>
          <w:sz w:val="28"/>
          <w:szCs w:val="28"/>
        </w:rPr>
        <w:t xml:space="preserve">, The </w:t>
      </w:r>
      <w:r w:rsidRPr="005E6CC9">
        <w:rPr>
          <w:rFonts w:ascii="Arial" w:hAnsi="Arial" w:cs="Arial"/>
          <w:i/>
          <w:sz w:val="28"/>
          <w:szCs w:val="28"/>
        </w:rPr>
        <w:t>Atlantic</w:t>
      </w:r>
      <w:r>
        <w:rPr>
          <w:rFonts w:ascii="Arial" w:hAnsi="Arial" w:cs="Arial"/>
          <w:sz w:val="28"/>
          <w:szCs w:val="28"/>
        </w:rPr>
        <w:t>, November 19, 2019</w:t>
      </w:r>
    </w:p>
    <w:p w14:paraId="0D43286E" w14:textId="77777777" w:rsidR="00F25185" w:rsidRPr="006066FE" w:rsidRDefault="00F25185" w:rsidP="00F25185">
      <w:pPr>
        <w:rPr>
          <w:rFonts w:ascii="Arial" w:hAnsi="Arial" w:cs="Arial"/>
          <w:sz w:val="28"/>
          <w:szCs w:val="28"/>
        </w:rPr>
      </w:pPr>
    </w:p>
    <w:p w14:paraId="6472CED0" w14:textId="27F0344B" w:rsidR="00F25185" w:rsidRPr="006066FE" w:rsidRDefault="00F25185" w:rsidP="00F25185">
      <w:pPr>
        <w:rPr>
          <w:rFonts w:ascii="Arial" w:hAnsi="Arial" w:cs="Arial"/>
          <w:sz w:val="28"/>
          <w:szCs w:val="28"/>
        </w:rPr>
      </w:pPr>
      <w:r w:rsidRPr="006066FE">
        <w:rPr>
          <w:rFonts w:ascii="Arial" w:hAnsi="Arial" w:cs="Arial"/>
          <w:sz w:val="28"/>
          <w:szCs w:val="28"/>
        </w:rPr>
        <w:t xml:space="preserve">Timothy Naftali, “Richard Nixon” in Jeffrey Engel, Jon Meacham, Peter Baker and Timothy Naftali, </w:t>
      </w:r>
      <w:r w:rsidRPr="00361A8E">
        <w:rPr>
          <w:rFonts w:ascii="Arial" w:hAnsi="Arial" w:cs="Arial"/>
          <w:i/>
          <w:sz w:val="28"/>
          <w:szCs w:val="28"/>
        </w:rPr>
        <w:t>Impeachment: An American History</w:t>
      </w:r>
      <w:r w:rsidRPr="006066FE">
        <w:rPr>
          <w:rFonts w:ascii="Arial" w:hAnsi="Arial" w:cs="Arial"/>
          <w:sz w:val="28"/>
          <w:szCs w:val="28"/>
        </w:rPr>
        <w:t xml:space="preserve"> [2018]. 83-92; 98-103; 109-153</w:t>
      </w:r>
    </w:p>
    <w:p w14:paraId="2374ED03" w14:textId="77777777" w:rsidR="00F25185" w:rsidRPr="006066FE" w:rsidRDefault="00F25185" w:rsidP="00F25185">
      <w:pPr>
        <w:rPr>
          <w:rFonts w:ascii="Arial" w:hAnsi="Arial" w:cs="Arial"/>
          <w:sz w:val="28"/>
          <w:szCs w:val="28"/>
        </w:rPr>
      </w:pPr>
    </w:p>
    <w:p w14:paraId="57B551B2" w14:textId="48AB0435" w:rsidR="00F25185" w:rsidRPr="006066FE" w:rsidRDefault="00F25185" w:rsidP="00F25185">
      <w:pPr>
        <w:rPr>
          <w:rFonts w:ascii="Arial" w:hAnsi="Arial" w:cs="Arial"/>
          <w:sz w:val="28"/>
          <w:szCs w:val="28"/>
        </w:rPr>
      </w:pPr>
      <w:r w:rsidRPr="006066FE">
        <w:rPr>
          <w:rFonts w:ascii="Arial" w:hAnsi="Arial" w:cs="Arial"/>
          <w:sz w:val="28"/>
          <w:szCs w:val="28"/>
        </w:rPr>
        <w:t xml:space="preserve">J. Anthony Lukas, </w:t>
      </w:r>
      <w:r w:rsidRPr="006066FE">
        <w:rPr>
          <w:rFonts w:ascii="Arial" w:hAnsi="Arial" w:cs="Arial"/>
          <w:i/>
          <w:iCs/>
          <w:sz w:val="28"/>
          <w:szCs w:val="28"/>
        </w:rPr>
        <w:t>Nightmare: The Underside of the Nixon Years</w:t>
      </w:r>
      <w:r w:rsidRPr="006066FE">
        <w:rPr>
          <w:rFonts w:ascii="Arial" w:hAnsi="Arial" w:cs="Arial"/>
          <w:sz w:val="28"/>
          <w:szCs w:val="28"/>
        </w:rPr>
        <w:t xml:space="preserve"> (1976), 68-108; 146-168</w:t>
      </w:r>
    </w:p>
    <w:p w14:paraId="59453EEA" w14:textId="423EEEA4" w:rsidR="00F25185" w:rsidRDefault="00F25185" w:rsidP="0066560D">
      <w:pPr>
        <w:rPr>
          <w:rFonts w:ascii="Arial" w:hAnsi="Arial" w:cs="Arial"/>
          <w:sz w:val="28"/>
          <w:szCs w:val="28"/>
        </w:rPr>
      </w:pPr>
    </w:p>
    <w:p w14:paraId="61C674A6" w14:textId="4A1E2018" w:rsidR="00361A8E" w:rsidRDefault="001B5571" w:rsidP="0066560D">
      <w:pPr>
        <w:rPr>
          <w:rFonts w:ascii="Arial" w:hAnsi="Arial" w:cs="Arial"/>
          <w:sz w:val="28"/>
          <w:szCs w:val="28"/>
        </w:rPr>
      </w:pPr>
      <w:r>
        <w:rPr>
          <w:rFonts w:ascii="Arial" w:hAnsi="Arial" w:cs="Arial"/>
          <w:sz w:val="28"/>
          <w:szCs w:val="28"/>
        </w:rPr>
        <w:t xml:space="preserve">Nicole Hemmer, “A Forgotten Lesson of Watergate: Conservatives May Rally Around Trump,” </w:t>
      </w:r>
      <w:r w:rsidRPr="001B5571">
        <w:rPr>
          <w:rFonts w:ascii="Arial" w:hAnsi="Arial" w:cs="Arial"/>
          <w:i/>
          <w:sz w:val="28"/>
          <w:szCs w:val="28"/>
        </w:rPr>
        <w:t>Vox</w:t>
      </w:r>
      <w:r>
        <w:rPr>
          <w:rFonts w:ascii="Arial" w:hAnsi="Arial" w:cs="Arial"/>
          <w:sz w:val="28"/>
          <w:szCs w:val="28"/>
        </w:rPr>
        <w:t>, May 17, 2017</w:t>
      </w:r>
    </w:p>
    <w:p w14:paraId="00C20F31" w14:textId="77777777" w:rsidR="005F11B2" w:rsidRDefault="005F11B2" w:rsidP="0066560D">
      <w:pPr>
        <w:rPr>
          <w:rFonts w:ascii="Arial" w:eastAsia="Times New Roman" w:hAnsi="Arial" w:cs="Arial"/>
          <w:b/>
          <w:bCs/>
          <w:sz w:val="28"/>
          <w:szCs w:val="28"/>
        </w:rPr>
      </w:pPr>
    </w:p>
    <w:p w14:paraId="6BD7CD66" w14:textId="1A7C4759" w:rsidR="0066560D" w:rsidRPr="006066FE" w:rsidRDefault="0066560D" w:rsidP="0066560D">
      <w:pPr>
        <w:rPr>
          <w:rFonts w:ascii="Arial" w:eastAsia="Times New Roman" w:hAnsi="Arial" w:cs="Arial"/>
          <w:b/>
          <w:bCs/>
          <w:sz w:val="28"/>
          <w:szCs w:val="28"/>
        </w:rPr>
      </w:pPr>
      <w:r w:rsidRPr="006066FE">
        <w:rPr>
          <w:rFonts w:ascii="Arial" w:eastAsia="Times New Roman" w:hAnsi="Arial" w:cs="Arial"/>
          <w:b/>
          <w:bCs/>
          <w:sz w:val="28"/>
          <w:szCs w:val="28"/>
        </w:rPr>
        <w:t xml:space="preserve">Week 11: </w:t>
      </w:r>
      <w:r w:rsidR="00A67D27">
        <w:rPr>
          <w:rFonts w:ascii="Arial" w:eastAsia="Times New Roman" w:hAnsi="Arial" w:cs="Arial"/>
          <w:b/>
          <w:bCs/>
          <w:sz w:val="28"/>
          <w:szCs w:val="28"/>
        </w:rPr>
        <w:t xml:space="preserve">Race and </w:t>
      </w:r>
      <w:r w:rsidRPr="006066FE">
        <w:rPr>
          <w:rFonts w:ascii="Arial" w:eastAsia="Times New Roman" w:hAnsi="Arial" w:cs="Arial"/>
          <w:b/>
          <w:bCs/>
          <w:sz w:val="28"/>
          <w:szCs w:val="28"/>
        </w:rPr>
        <w:t>th</w:t>
      </w:r>
      <w:r w:rsidR="00BC6868" w:rsidRPr="006066FE">
        <w:rPr>
          <w:rFonts w:ascii="Arial" w:eastAsia="Times New Roman" w:hAnsi="Arial" w:cs="Arial"/>
          <w:b/>
          <w:bCs/>
          <w:sz w:val="28"/>
          <w:szCs w:val="28"/>
        </w:rPr>
        <w:t xml:space="preserve">e Rise of </w:t>
      </w:r>
      <w:r w:rsidR="00A87310">
        <w:rPr>
          <w:rFonts w:ascii="Arial" w:eastAsia="Times New Roman" w:hAnsi="Arial" w:cs="Arial"/>
          <w:b/>
          <w:bCs/>
          <w:sz w:val="28"/>
          <w:szCs w:val="28"/>
        </w:rPr>
        <w:t>the Right</w:t>
      </w:r>
      <w:r w:rsidR="00BC6868" w:rsidRPr="006066FE">
        <w:rPr>
          <w:rFonts w:ascii="Arial" w:eastAsia="Times New Roman" w:hAnsi="Arial" w:cs="Arial"/>
          <w:b/>
          <w:bCs/>
          <w:sz w:val="28"/>
          <w:szCs w:val="28"/>
        </w:rPr>
        <w:t xml:space="preserve"> </w:t>
      </w:r>
    </w:p>
    <w:p w14:paraId="50EFACFA" w14:textId="77777777" w:rsidR="0066560D" w:rsidRPr="006066FE" w:rsidRDefault="0066560D" w:rsidP="0066560D">
      <w:pPr>
        <w:rPr>
          <w:rFonts w:ascii="Arial" w:eastAsia="Times New Roman" w:hAnsi="Arial" w:cs="Arial"/>
          <w:b/>
          <w:bCs/>
          <w:sz w:val="28"/>
          <w:szCs w:val="28"/>
        </w:rPr>
      </w:pPr>
    </w:p>
    <w:p w14:paraId="15CBD474" w14:textId="0183688D" w:rsidR="0066560D" w:rsidRPr="006066FE" w:rsidRDefault="0066560D" w:rsidP="0066560D">
      <w:pPr>
        <w:rPr>
          <w:rFonts w:ascii="Arial" w:eastAsia="Times New Roman" w:hAnsi="Arial" w:cs="Arial"/>
          <w:sz w:val="28"/>
          <w:szCs w:val="28"/>
        </w:rPr>
      </w:pPr>
      <w:r w:rsidRPr="006066FE">
        <w:rPr>
          <w:rFonts w:ascii="Arial" w:eastAsia="Times New Roman" w:hAnsi="Arial" w:cs="Arial"/>
          <w:sz w:val="28"/>
          <w:szCs w:val="28"/>
        </w:rPr>
        <w:t xml:space="preserve">November </w:t>
      </w:r>
      <w:r w:rsidR="00685F35" w:rsidRPr="006066FE">
        <w:rPr>
          <w:rFonts w:ascii="Arial" w:eastAsia="Times New Roman" w:hAnsi="Arial" w:cs="Arial"/>
          <w:sz w:val="28"/>
          <w:szCs w:val="28"/>
        </w:rPr>
        <w:t>13</w:t>
      </w:r>
      <w:r w:rsidRPr="006066FE">
        <w:rPr>
          <w:rFonts w:ascii="Arial" w:eastAsia="Times New Roman" w:hAnsi="Arial" w:cs="Arial"/>
          <w:sz w:val="28"/>
          <w:szCs w:val="28"/>
        </w:rPr>
        <w:t xml:space="preserve">: </w:t>
      </w:r>
      <w:r w:rsidR="005E6CC9">
        <w:rPr>
          <w:rFonts w:ascii="Arial" w:eastAsia="Times New Roman" w:hAnsi="Arial" w:cs="Arial"/>
          <w:sz w:val="28"/>
          <w:szCs w:val="28"/>
        </w:rPr>
        <w:t>The Reagan Era: 1980-?</w:t>
      </w:r>
    </w:p>
    <w:p w14:paraId="47A2339E" w14:textId="77777777" w:rsidR="0066560D" w:rsidRPr="006066FE" w:rsidRDefault="0066560D" w:rsidP="0066560D">
      <w:pPr>
        <w:rPr>
          <w:rFonts w:ascii="Arial" w:eastAsia="Times New Roman" w:hAnsi="Arial" w:cs="Arial"/>
          <w:sz w:val="28"/>
          <w:szCs w:val="28"/>
        </w:rPr>
      </w:pPr>
    </w:p>
    <w:p w14:paraId="34A30732" w14:textId="2D98D79B" w:rsidR="0066560D" w:rsidRPr="006066FE" w:rsidRDefault="0066560D" w:rsidP="0066560D">
      <w:pPr>
        <w:rPr>
          <w:rFonts w:ascii="Arial" w:eastAsia="Times New Roman" w:hAnsi="Arial" w:cs="Arial"/>
          <w:sz w:val="28"/>
          <w:szCs w:val="28"/>
        </w:rPr>
      </w:pPr>
      <w:r w:rsidRPr="006066FE">
        <w:rPr>
          <w:rFonts w:ascii="Arial" w:eastAsia="Times New Roman" w:hAnsi="Arial" w:cs="Arial"/>
          <w:sz w:val="28"/>
          <w:szCs w:val="28"/>
        </w:rPr>
        <w:t>November 1</w:t>
      </w:r>
      <w:r w:rsidR="00685F35" w:rsidRPr="006066FE">
        <w:rPr>
          <w:rFonts w:ascii="Arial" w:eastAsia="Times New Roman" w:hAnsi="Arial" w:cs="Arial"/>
          <w:sz w:val="28"/>
          <w:szCs w:val="28"/>
        </w:rPr>
        <w:t>5</w:t>
      </w:r>
      <w:r w:rsidRPr="006066FE">
        <w:rPr>
          <w:rFonts w:ascii="Arial" w:eastAsia="Times New Roman" w:hAnsi="Arial" w:cs="Arial"/>
          <w:sz w:val="28"/>
          <w:szCs w:val="28"/>
        </w:rPr>
        <w:t xml:space="preserve">: </w:t>
      </w:r>
      <w:r w:rsidR="005E6CC9">
        <w:rPr>
          <w:rFonts w:ascii="Arial" w:eastAsia="Times New Roman" w:hAnsi="Arial" w:cs="Arial"/>
          <w:sz w:val="28"/>
          <w:szCs w:val="28"/>
        </w:rPr>
        <w:t>Bush</w:t>
      </w:r>
      <w:r w:rsidR="00A87310">
        <w:rPr>
          <w:rFonts w:ascii="Arial" w:eastAsia="Times New Roman" w:hAnsi="Arial" w:cs="Arial"/>
          <w:sz w:val="28"/>
          <w:szCs w:val="28"/>
        </w:rPr>
        <w:t xml:space="preserve">, </w:t>
      </w:r>
      <w:r w:rsidR="005E6CC9">
        <w:rPr>
          <w:rFonts w:ascii="Arial" w:eastAsia="Times New Roman" w:hAnsi="Arial" w:cs="Arial"/>
          <w:sz w:val="28"/>
          <w:szCs w:val="28"/>
        </w:rPr>
        <w:t>Clinton and “The End of History”</w:t>
      </w:r>
    </w:p>
    <w:p w14:paraId="241461C2" w14:textId="3CF71A8E" w:rsidR="00A87310" w:rsidRPr="006066FE" w:rsidRDefault="00A87310" w:rsidP="00A87310">
      <w:pPr>
        <w:rPr>
          <w:rFonts w:ascii="Arial" w:hAnsi="Arial" w:cs="Arial"/>
          <w:b/>
          <w:bCs/>
          <w:sz w:val="28"/>
          <w:szCs w:val="28"/>
        </w:rPr>
      </w:pPr>
      <w:r>
        <w:rPr>
          <w:rFonts w:ascii="Arial" w:hAnsi="Arial" w:cs="Arial"/>
          <w:b/>
          <w:bCs/>
          <w:sz w:val="28"/>
          <w:szCs w:val="28"/>
        </w:rPr>
        <w:br/>
      </w:r>
      <w:r w:rsidRPr="006066FE">
        <w:rPr>
          <w:rFonts w:ascii="Arial" w:hAnsi="Arial" w:cs="Arial"/>
          <w:b/>
          <w:bCs/>
          <w:sz w:val="28"/>
          <w:szCs w:val="28"/>
        </w:rPr>
        <w:t>Required Reading</w:t>
      </w:r>
      <w:r>
        <w:rPr>
          <w:rFonts w:ascii="Arial" w:hAnsi="Arial" w:cs="Arial"/>
          <w:b/>
          <w:bCs/>
          <w:sz w:val="28"/>
          <w:szCs w:val="28"/>
        </w:rPr>
        <w:t>s</w:t>
      </w:r>
      <w:r w:rsidRPr="006066FE">
        <w:rPr>
          <w:rFonts w:ascii="Arial" w:hAnsi="Arial" w:cs="Arial"/>
          <w:b/>
          <w:bCs/>
          <w:sz w:val="28"/>
          <w:szCs w:val="28"/>
        </w:rPr>
        <w:t>:</w:t>
      </w:r>
    </w:p>
    <w:p w14:paraId="6D57D7FC" w14:textId="77777777" w:rsidR="0066560D" w:rsidRPr="006066FE" w:rsidRDefault="0066560D" w:rsidP="0066560D">
      <w:pPr>
        <w:rPr>
          <w:rFonts w:ascii="Arial" w:eastAsia="Times New Roman" w:hAnsi="Arial" w:cs="Arial"/>
          <w:sz w:val="28"/>
          <w:szCs w:val="28"/>
        </w:rPr>
      </w:pPr>
    </w:p>
    <w:p w14:paraId="5E05E20B" w14:textId="079A9FB5" w:rsidR="0066560D" w:rsidRPr="003B6B35" w:rsidRDefault="0066560D" w:rsidP="0066560D">
      <w:pPr>
        <w:rPr>
          <w:rFonts w:ascii="Arial" w:hAnsi="Arial" w:cs="Arial"/>
          <w:sz w:val="28"/>
          <w:szCs w:val="28"/>
        </w:rPr>
      </w:pPr>
      <w:r w:rsidRPr="003B6B35">
        <w:rPr>
          <w:rFonts w:ascii="Arial" w:hAnsi="Arial" w:cs="Arial"/>
          <w:sz w:val="28"/>
          <w:szCs w:val="28"/>
        </w:rPr>
        <w:t xml:space="preserve">Kruse and </w:t>
      </w:r>
      <w:proofErr w:type="spellStart"/>
      <w:r w:rsidRPr="003B6B35">
        <w:rPr>
          <w:rFonts w:ascii="Arial" w:hAnsi="Arial" w:cs="Arial"/>
          <w:sz w:val="28"/>
          <w:szCs w:val="28"/>
        </w:rPr>
        <w:t>Zelizer</w:t>
      </w:r>
      <w:proofErr w:type="spellEnd"/>
      <w:r w:rsidRPr="003B6B35">
        <w:rPr>
          <w:rFonts w:ascii="Arial" w:hAnsi="Arial" w:cs="Arial"/>
          <w:sz w:val="28"/>
          <w:szCs w:val="28"/>
        </w:rPr>
        <w:t xml:space="preserve">, </w:t>
      </w:r>
      <w:r w:rsidR="00081D31" w:rsidRPr="003B6B35">
        <w:rPr>
          <w:rFonts w:ascii="Arial" w:hAnsi="Arial" w:cs="Arial"/>
          <w:sz w:val="28"/>
          <w:szCs w:val="28"/>
        </w:rPr>
        <w:t>88-134, 160-</w:t>
      </w:r>
      <w:r w:rsidR="005E6CC9" w:rsidRPr="003B6B35">
        <w:rPr>
          <w:rFonts w:ascii="Arial" w:hAnsi="Arial" w:cs="Arial"/>
          <w:sz w:val="28"/>
          <w:szCs w:val="28"/>
        </w:rPr>
        <w:t>202</w:t>
      </w:r>
    </w:p>
    <w:p w14:paraId="22BDB7CF" w14:textId="77777777" w:rsidR="0066560D" w:rsidRPr="003B6B35" w:rsidRDefault="0066560D" w:rsidP="0066560D">
      <w:pPr>
        <w:rPr>
          <w:rFonts w:ascii="Arial" w:hAnsi="Arial" w:cs="Arial"/>
          <w:sz w:val="28"/>
          <w:szCs w:val="28"/>
        </w:rPr>
      </w:pPr>
    </w:p>
    <w:p w14:paraId="634144AF" w14:textId="2CC9D316" w:rsidR="0066560D" w:rsidRPr="003B6B35" w:rsidRDefault="0066560D" w:rsidP="003B6B35">
      <w:pPr>
        <w:pStyle w:val="NoSpacing"/>
        <w:rPr>
          <w:rFonts w:ascii="Arial" w:hAnsi="Arial" w:cs="Arial"/>
          <w:sz w:val="28"/>
          <w:szCs w:val="28"/>
        </w:rPr>
      </w:pPr>
      <w:r w:rsidRPr="003B6B35">
        <w:rPr>
          <w:rFonts w:ascii="Arial" w:hAnsi="Arial" w:cs="Arial"/>
          <w:sz w:val="28"/>
          <w:szCs w:val="28"/>
        </w:rPr>
        <w:t xml:space="preserve">Timothy Naftali, </w:t>
      </w:r>
      <w:r w:rsidRPr="003B6B35">
        <w:rPr>
          <w:rFonts w:ascii="Arial" w:hAnsi="Arial" w:cs="Arial"/>
          <w:i/>
          <w:iCs/>
          <w:sz w:val="28"/>
          <w:szCs w:val="28"/>
        </w:rPr>
        <w:t>George H. W. Bush</w:t>
      </w:r>
      <w:r w:rsidRPr="003B6B35">
        <w:rPr>
          <w:rFonts w:ascii="Arial" w:hAnsi="Arial" w:cs="Arial"/>
          <w:sz w:val="28"/>
          <w:szCs w:val="28"/>
        </w:rPr>
        <w:t xml:space="preserve"> (2007), Pages 132-139</w:t>
      </w:r>
      <w:r w:rsidR="003B6B35" w:rsidRPr="003B6B35">
        <w:rPr>
          <w:rFonts w:ascii="Arial" w:hAnsi="Arial" w:cs="Arial"/>
          <w:sz w:val="28"/>
          <w:szCs w:val="28"/>
        </w:rPr>
        <w:br/>
      </w:r>
      <w:r w:rsidR="003B6B35" w:rsidRPr="003B6B35">
        <w:rPr>
          <w:rFonts w:ascii="Arial" w:hAnsi="Arial" w:cs="Arial"/>
          <w:sz w:val="28"/>
          <w:szCs w:val="28"/>
        </w:rPr>
        <w:br/>
      </w:r>
      <w:hyperlink r:id="rId24" w:history="1">
        <w:r w:rsidR="003B6B35" w:rsidRPr="003B6B35">
          <w:rPr>
            <w:rStyle w:val="Hyperlink"/>
            <w:rFonts w:ascii="Arial" w:hAnsi="Arial" w:cs="Arial"/>
            <w:sz w:val="28"/>
            <w:szCs w:val="28"/>
          </w:rPr>
          <w:t>Ronald Reagan’s First Inaugural Address</w:t>
        </w:r>
      </w:hyperlink>
      <w:r w:rsidR="003B6B35" w:rsidRPr="003B6B35">
        <w:rPr>
          <w:rFonts w:ascii="Arial" w:hAnsi="Arial" w:cs="Arial"/>
          <w:sz w:val="28"/>
          <w:szCs w:val="28"/>
        </w:rPr>
        <w:t>, January 20, 1981</w:t>
      </w:r>
    </w:p>
    <w:p w14:paraId="3E58694D" w14:textId="60CC8FDA" w:rsidR="005E6CC9" w:rsidRPr="003B6B35" w:rsidRDefault="005E6CC9" w:rsidP="0066560D">
      <w:pPr>
        <w:rPr>
          <w:rFonts w:ascii="Arial" w:hAnsi="Arial" w:cs="Arial"/>
          <w:sz w:val="28"/>
          <w:szCs w:val="28"/>
        </w:rPr>
      </w:pPr>
    </w:p>
    <w:p w14:paraId="22B79914" w14:textId="014E6D5D" w:rsidR="005E6CC9" w:rsidRPr="003B6B35" w:rsidRDefault="003B6B35" w:rsidP="0066560D">
      <w:pPr>
        <w:rPr>
          <w:rFonts w:ascii="Arial" w:hAnsi="Arial" w:cs="Arial"/>
          <w:sz w:val="28"/>
          <w:szCs w:val="28"/>
        </w:rPr>
      </w:pPr>
      <w:r>
        <w:rPr>
          <w:rFonts w:ascii="Arial" w:hAnsi="Arial" w:cs="Arial"/>
          <w:sz w:val="28"/>
          <w:szCs w:val="28"/>
        </w:rPr>
        <w:t xml:space="preserve">Gabrielle </w:t>
      </w:r>
      <w:proofErr w:type="spellStart"/>
      <w:r>
        <w:rPr>
          <w:rFonts w:ascii="Arial" w:hAnsi="Arial" w:cs="Arial"/>
          <w:sz w:val="28"/>
          <w:szCs w:val="28"/>
        </w:rPr>
        <w:t>Bruney</w:t>
      </w:r>
      <w:proofErr w:type="spellEnd"/>
      <w:r>
        <w:rPr>
          <w:rFonts w:ascii="Arial" w:hAnsi="Arial" w:cs="Arial"/>
          <w:sz w:val="28"/>
          <w:szCs w:val="28"/>
        </w:rPr>
        <w:t>, “</w:t>
      </w:r>
      <w:hyperlink r:id="rId25" w:history="1">
        <w:r w:rsidRPr="003B6B35">
          <w:rPr>
            <w:rStyle w:val="Hyperlink"/>
            <w:rFonts w:ascii="Arial" w:hAnsi="Arial" w:cs="Arial"/>
            <w:sz w:val="28"/>
            <w:szCs w:val="28"/>
          </w:rPr>
          <w:t>How Ronald Reagan’s Racism Helped Pave the Way for Donald Trump’s,”</w:t>
        </w:r>
      </w:hyperlink>
      <w:r>
        <w:rPr>
          <w:rFonts w:ascii="Arial" w:hAnsi="Arial" w:cs="Arial"/>
          <w:sz w:val="28"/>
          <w:szCs w:val="28"/>
        </w:rPr>
        <w:t xml:space="preserve"> </w:t>
      </w:r>
      <w:r w:rsidRPr="003B6B35">
        <w:rPr>
          <w:rFonts w:ascii="Arial" w:hAnsi="Arial" w:cs="Arial"/>
          <w:i/>
          <w:sz w:val="28"/>
          <w:szCs w:val="28"/>
        </w:rPr>
        <w:t>Esquire</w:t>
      </w:r>
      <w:r>
        <w:rPr>
          <w:rFonts w:ascii="Arial" w:hAnsi="Arial" w:cs="Arial"/>
          <w:sz w:val="28"/>
          <w:szCs w:val="28"/>
        </w:rPr>
        <w:t xml:space="preserve">, November 22, 2020 </w:t>
      </w:r>
    </w:p>
    <w:p w14:paraId="59F4C829" w14:textId="5B94281A" w:rsidR="0066560D" w:rsidRPr="003B6B35" w:rsidRDefault="0066560D" w:rsidP="0066560D">
      <w:pPr>
        <w:rPr>
          <w:rFonts w:ascii="Arial" w:hAnsi="Arial" w:cs="Arial"/>
          <w:sz w:val="28"/>
          <w:szCs w:val="28"/>
        </w:rPr>
      </w:pPr>
    </w:p>
    <w:p w14:paraId="75079280" w14:textId="4420F6EB" w:rsidR="00F25185" w:rsidRPr="003B6B35" w:rsidRDefault="00A87310" w:rsidP="0066560D">
      <w:pPr>
        <w:rPr>
          <w:rFonts w:ascii="Arial" w:hAnsi="Arial" w:cs="Arial"/>
          <w:sz w:val="28"/>
          <w:szCs w:val="28"/>
        </w:rPr>
      </w:pPr>
      <w:r w:rsidRPr="003B6B35">
        <w:rPr>
          <w:rFonts w:ascii="Arial" w:hAnsi="Arial" w:cs="Arial"/>
          <w:sz w:val="28"/>
          <w:szCs w:val="28"/>
        </w:rPr>
        <w:t>Joshua Leifer, “</w:t>
      </w:r>
      <w:hyperlink r:id="rId26" w:history="1">
        <w:r w:rsidRPr="003B6B35">
          <w:rPr>
            <w:rStyle w:val="Hyperlink"/>
            <w:rFonts w:ascii="Arial" w:hAnsi="Arial" w:cs="Arial"/>
            <w:sz w:val="28"/>
            <w:szCs w:val="28"/>
          </w:rPr>
          <w:t xml:space="preserve">The Damning Legacy of </w:t>
        </w:r>
        <w:proofErr w:type="spellStart"/>
        <w:r w:rsidRPr="003B6B35">
          <w:rPr>
            <w:rStyle w:val="Hyperlink"/>
            <w:rFonts w:ascii="Arial" w:hAnsi="Arial" w:cs="Arial"/>
            <w:sz w:val="28"/>
            <w:szCs w:val="28"/>
          </w:rPr>
          <w:t>Clintonism</w:t>
        </w:r>
        <w:proofErr w:type="spellEnd"/>
      </w:hyperlink>
      <w:r w:rsidRPr="003B6B35">
        <w:rPr>
          <w:rFonts w:ascii="Arial" w:hAnsi="Arial" w:cs="Arial"/>
          <w:sz w:val="28"/>
          <w:szCs w:val="28"/>
        </w:rPr>
        <w:t xml:space="preserve">,” Interview with Lily </w:t>
      </w:r>
      <w:proofErr w:type="spellStart"/>
      <w:r w:rsidRPr="003B6B35">
        <w:rPr>
          <w:rFonts w:ascii="Arial" w:hAnsi="Arial" w:cs="Arial"/>
          <w:sz w:val="28"/>
          <w:szCs w:val="28"/>
        </w:rPr>
        <w:t>Geismer</w:t>
      </w:r>
      <w:proofErr w:type="spellEnd"/>
      <w:r w:rsidRPr="003B6B35">
        <w:rPr>
          <w:rFonts w:ascii="Arial" w:hAnsi="Arial" w:cs="Arial"/>
          <w:sz w:val="28"/>
          <w:szCs w:val="28"/>
        </w:rPr>
        <w:t xml:space="preserve">, </w:t>
      </w:r>
      <w:r w:rsidRPr="003B6B35">
        <w:rPr>
          <w:rFonts w:ascii="Arial" w:hAnsi="Arial" w:cs="Arial"/>
          <w:i/>
          <w:sz w:val="28"/>
          <w:szCs w:val="28"/>
        </w:rPr>
        <w:t>The Nation</w:t>
      </w:r>
      <w:r w:rsidRPr="003B6B35">
        <w:rPr>
          <w:rFonts w:ascii="Arial" w:hAnsi="Arial" w:cs="Arial"/>
          <w:sz w:val="28"/>
          <w:szCs w:val="28"/>
        </w:rPr>
        <w:t>, April 20, 2022.</w:t>
      </w:r>
    </w:p>
    <w:p w14:paraId="1C490B66" w14:textId="77777777" w:rsidR="00A87310" w:rsidRDefault="00A87310" w:rsidP="0066560D">
      <w:pPr>
        <w:rPr>
          <w:rFonts w:ascii="Arial" w:hAnsi="Arial" w:cs="Arial"/>
          <w:sz w:val="28"/>
          <w:szCs w:val="28"/>
        </w:rPr>
      </w:pPr>
    </w:p>
    <w:p w14:paraId="2D105F1A" w14:textId="77777777" w:rsidR="005F11B2" w:rsidRDefault="00F25185" w:rsidP="0066560D">
      <w:pPr>
        <w:rPr>
          <w:rFonts w:ascii="Arial" w:eastAsia="Times New Roman" w:hAnsi="Arial" w:cs="Arial"/>
          <w:b/>
          <w:bCs/>
          <w:sz w:val="28"/>
          <w:szCs w:val="28"/>
        </w:rPr>
      </w:pPr>
      <w:r w:rsidRPr="006066FE">
        <w:rPr>
          <w:rFonts w:ascii="Arial" w:eastAsia="Times New Roman" w:hAnsi="Arial" w:cs="Arial"/>
          <w:b/>
          <w:bCs/>
          <w:sz w:val="28"/>
          <w:szCs w:val="28"/>
        </w:rPr>
        <w:t xml:space="preserve">THIRD Response Paper Opportunity [Due November </w:t>
      </w:r>
      <w:r>
        <w:rPr>
          <w:rFonts w:ascii="Arial" w:eastAsia="Times New Roman" w:hAnsi="Arial" w:cs="Arial"/>
          <w:b/>
          <w:bCs/>
          <w:sz w:val="28"/>
          <w:szCs w:val="28"/>
        </w:rPr>
        <w:t>15</w:t>
      </w:r>
      <w:r w:rsidRPr="006066FE">
        <w:rPr>
          <w:rFonts w:ascii="Arial" w:eastAsia="Times New Roman" w:hAnsi="Arial" w:cs="Arial"/>
          <w:b/>
          <w:bCs/>
          <w:sz w:val="28"/>
          <w:szCs w:val="28"/>
        </w:rPr>
        <w:t xml:space="preserve">]: According to Kruse and </w:t>
      </w:r>
      <w:proofErr w:type="spellStart"/>
      <w:r w:rsidRPr="006066FE">
        <w:rPr>
          <w:rFonts w:ascii="Arial" w:eastAsia="Times New Roman" w:hAnsi="Arial" w:cs="Arial"/>
          <w:b/>
          <w:bCs/>
          <w:sz w:val="28"/>
          <w:szCs w:val="28"/>
        </w:rPr>
        <w:t>Zelizer</w:t>
      </w:r>
      <w:proofErr w:type="spellEnd"/>
      <w:r w:rsidRPr="006066FE">
        <w:rPr>
          <w:rFonts w:ascii="Arial" w:eastAsia="Times New Roman" w:hAnsi="Arial" w:cs="Arial"/>
          <w:b/>
          <w:bCs/>
          <w:sz w:val="28"/>
          <w:szCs w:val="28"/>
        </w:rPr>
        <w:t xml:space="preserve"> what role did Race and the “Crises” of the 1960s and 1970s contribute to the Reagan Revolution of 1980?</w:t>
      </w:r>
    </w:p>
    <w:p w14:paraId="08A419BE" w14:textId="63EA42C5" w:rsidR="00361A8E" w:rsidRDefault="005F11B2" w:rsidP="0066560D">
      <w:pPr>
        <w:rPr>
          <w:rFonts w:ascii="Arial" w:hAnsi="Arial" w:cs="Arial"/>
          <w:b/>
          <w:bCs/>
          <w:sz w:val="28"/>
          <w:szCs w:val="28"/>
        </w:rPr>
      </w:pPr>
      <w:r>
        <w:rPr>
          <w:rFonts w:ascii="Arial" w:hAnsi="Arial" w:cs="Arial"/>
          <w:b/>
          <w:bCs/>
          <w:sz w:val="28"/>
          <w:szCs w:val="28"/>
        </w:rPr>
        <w:t xml:space="preserve"> </w:t>
      </w:r>
    </w:p>
    <w:p w14:paraId="12AEA031" w14:textId="5EB2B3AF" w:rsidR="0066560D" w:rsidRPr="00361A8E" w:rsidRDefault="0066560D" w:rsidP="0066560D">
      <w:pPr>
        <w:rPr>
          <w:rFonts w:ascii="Arial" w:hAnsi="Arial" w:cs="Arial"/>
          <w:sz w:val="28"/>
          <w:szCs w:val="28"/>
        </w:rPr>
      </w:pPr>
      <w:r w:rsidRPr="006066FE">
        <w:rPr>
          <w:rFonts w:ascii="Arial" w:hAnsi="Arial" w:cs="Arial"/>
          <w:b/>
          <w:bCs/>
          <w:sz w:val="28"/>
          <w:szCs w:val="28"/>
        </w:rPr>
        <w:t xml:space="preserve">Week 12: </w:t>
      </w:r>
      <w:r w:rsidR="00A87310">
        <w:rPr>
          <w:rFonts w:ascii="Arial" w:hAnsi="Arial" w:cs="Arial"/>
          <w:b/>
          <w:bCs/>
          <w:sz w:val="28"/>
          <w:szCs w:val="28"/>
        </w:rPr>
        <w:t>Class and Culture Wars in the 21</w:t>
      </w:r>
      <w:r w:rsidR="00A87310" w:rsidRPr="00A87310">
        <w:rPr>
          <w:rFonts w:ascii="Arial" w:hAnsi="Arial" w:cs="Arial"/>
          <w:b/>
          <w:bCs/>
          <w:sz w:val="28"/>
          <w:szCs w:val="28"/>
          <w:vertAlign w:val="superscript"/>
        </w:rPr>
        <w:t>st</w:t>
      </w:r>
      <w:r w:rsidR="00A87310">
        <w:rPr>
          <w:rFonts w:ascii="Arial" w:hAnsi="Arial" w:cs="Arial"/>
          <w:b/>
          <w:bCs/>
          <w:sz w:val="28"/>
          <w:szCs w:val="28"/>
        </w:rPr>
        <w:t xml:space="preserve"> Century</w:t>
      </w:r>
    </w:p>
    <w:p w14:paraId="50442D60" w14:textId="77777777" w:rsidR="0066560D" w:rsidRPr="006066FE" w:rsidRDefault="0066560D" w:rsidP="0066560D">
      <w:pPr>
        <w:rPr>
          <w:rFonts w:ascii="Arial" w:hAnsi="Arial" w:cs="Arial"/>
          <w:sz w:val="28"/>
          <w:szCs w:val="28"/>
        </w:rPr>
      </w:pPr>
    </w:p>
    <w:p w14:paraId="628D90D8" w14:textId="65B5789B" w:rsidR="0066560D" w:rsidRPr="006066FE" w:rsidRDefault="0066560D" w:rsidP="0066560D">
      <w:pPr>
        <w:rPr>
          <w:rFonts w:ascii="Arial" w:hAnsi="Arial" w:cs="Arial"/>
          <w:sz w:val="28"/>
          <w:szCs w:val="28"/>
        </w:rPr>
      </w:pPr>
      <w:r w:rsidRPr="006066FE">
        <w:rPr>
          <w:rFonts w:ascii="Arial" w:hAnsi="Arial" w:cs="Arial"/>
          <w:sz w:val="28"/>
          <w:szCs w:val="28"/>
        </w:rPr>
        <w:t xml:space="preserve">November </w:t>
      </w:r>
      <w:r w:rsidR="00376B21" w:rsidRPr="006066FE">
        <w:rPr>
          <w:rFonts w:ascii="Arial" w:hAnsi="Arial" w:cs="Arial"/>
          <w:sz w:val="28"/>
          <w:szCs w:val="28"/>
        </w:rPr>
        <w:t>20</w:t>
      </w:r>
      <w:r w:rsidRPr="006066FE">
        <w:rPr>
          <w:rFonts w:ascii="Arial" w:hAnsi="Arial" w:cs="Arial"/>
          <w:sz w:val="28"/>
          <w:szCs w:val="28"/>
        </w:rPr>
        <w:t xml:space="preserve">: </w:t>
      </w:r>
      <w:r w:rsidR="00A87310">
        <w:rPr>
          <w:rFonts w:ascii="Arial" w:hAnsi="Arial" w:cs="Arial"/>
          <w:sz w:val="28"/>
          <w:szCs w:val="28"/>
        </w:rPr>
        <w:t>George W. Bush’s Domestic Policy</w:t>
      </w:r>
      <w:r w:rsidRPr="006066FE">
        <w:rPr>
          <w:rFonts w:ascii="Arial" w:hAnsi="Arial" w:cs="Arial"/>
          <w:sz w:val="28"/>
          <w:szCs w:val="28"/>
        </w:rPr>
        <w:t xml:space="preserve"> </w:t>
      </w:r>
    </w:p>
    <w:p w14:paraId="6BFA878E" w14:textId="77777777" w:rsidR="0066560D" w:rsidRPr="006066FE" w:rsidRDefault="0066560D" w:rsidP="0066560D">
      <w:pPr>
        <w:rPr>
          <w:rFonts w:ascii="Arial" w:hAnsi="Arial" w:cs="Arial"/>
          <w:sz w:val="28"/>
          <w:szCs w:val="28"/>
        </w:rPr>
      </w:pPr>
    </w:p>
    <w:p w14:paraId="64C47C9B" w14:textId="099A228F" w:rsidR="00947F1E" w:rsidRPr="006066FE" w:rsidRDefault="0066560D" w:rsidP="0066560D">
      <w:pPr>
        <w:rPr>
          <w:rFonts w:ascii="Arial" w:hAnsi="Arial" w:cs="Arial"/>
          <w:sz w:val="28"/>
          <w:szCs w:val="28"/>
        </w:rPr>
      </w:pPr>
      <w:r w:rsidRPr="006066FE">
        <w:rPr>
          <w:rFonts w:ascii="Arial" w:hAnsi="Arial" w:cs="Arial"/>
          <w:sz w:val="28"/>
          <w:szCs w:val="28"/>
        </w:rPr>
        <w:t xml:space="preserve">November </w:t>
      </w:r>
      <w:r w:rsidR="00376B21" w:rsidRPr="006066FE">
        <w:rPr>
          <w:rFonts w:ascii="Arial" w:hAnsi="Arial" w:cs="Arial"/>
          <w:sz w:val="28"/>
          <w:szCs w:val="28"/>
        </w:rPr>
        <w:t>22</w:t>
      </w:r>
      <w:r w:rsidRPr="006066FE">
        <w:rPr>
          <w:rFonts w:ascii="Arial" w:hAnsi="Arial" w:cs="Arial"/>
          <w:sz w:val="28"/>
          <w:szCs w:val="28"/>
        </w:rPr>
        <w:t xml:space="preserve">: </w:t>
      </w:r>
      <w:r w:rsidR="00947F1E" w:rsidRPr="006066FE">
        <w:rPr>
          <w:rFonts w:ascii="Arial" w:hAnsi="Arial" w:cs="Arial"/>
          <w:sz w:val="28"/>
          <w:szCs w:val="28"/>
        </w:rPr>
        <w:t>No Class</w:t>
      </w:r>
    </w:p>
    <w:p w14:paraId="3A239D81" w14:textId="6F519A3C" w:rsidR="005E6CC9" w:rsidRDefault="005E6CC9" w:rsidP="0066560D">
      <w:pPr>
        <w:rPr>
          <w:rFonts w:ascii="Arial" w:hAnsi="Arial" w:cs="Arial"/>
          <w:sz w:val="28"/>
          <w:szCs w:val="28"/>
        </w:rPr>
      </w:pPr>
    </w:p>
    <w:p w14:paraId="3FE13493" w14:textId="02F3861D" w:rsidR="00A87310" w:rsidRDefault="00A87310" w:rsidP="00A87310">
      <w:pPr>
        <w:rPr>
          <w:rFonts w:ascii="Arial" w:hAnsi="Arial" w:cs="Arial"/>
          <w:b/>
          <w:bCs/>
          <w:sz w:val="28"/>
          <w:szCs w:val="28"/>
        </w:rPr>
      </w:pPr>
      <w:r w:rsidRPr="006066FE">
        <w:rPr>
          <w:rFonts w:ascii="Arial" w:hAnsi="Arial" w:cs="Arial"/>
          <w:b/>
          <w:bCs/>
          <w:sz w:val="28"/>
          <w:szCs w:val="28"/>
        </w:rPr>
        <w:t>Required Reading</w:t>
      </w:r>
      <w:r>
        <w:rPr>
          <w:rFonts w:ascii="Arial" w:hAnsi="Arial" w:cs="Arial"/>
          <w:b/>
          <w:bCs/>
          <w:sz w:val="28"/>
          <w:szCs w:val="28"/>
        </w:rPr>
        <w:t>s</w:t>
      </w:r>
      <w:r w:rsidRPr="006066FE">
        <w:rPr>
          <w:rFonts w:ascii="Arial" w:hAnsi="Arial" w:cs="Arial"/>
          <w:b/>
          <w:bCs/>
          <w:sz w:val="28"/>
          <w:szCs w:val="28"/>
        </w:rPr>
        <w:t>:</w:t>
      </w:r>
    </w:p>
    <w:p w14:paraId="536CC579" w14:textId="0EE0A2FB" w:rsidR="0044570B" w:rsidRDefault="0044570B" w:rsidP="00A87310">
      <w:pPr>
        <w:rPr>
          <w:rFonts w:ascii="Arial" w:hAnsi="Arial" w:cs="Arial"/>
          <w:b/>
          <w:bCs/>
          <w:sz w:val="28"/>
          <w:szCs w:val="28"/>
        </w:rPr>
      </w:pPr>
    </w:p>
    <w:p w14:paraId="5AD93081" w14:textId="10CCB4B7" w:rsidR="0044570B" w:rsidRPr="0044570B" w:rsidRDefault="0044570B" w:rsidP="00A87310">
      <w:pPr>
        <w:rPr>
          <w:rFonts w:ascii="Arial" w:hAnsi="Arial" w:cs="Arial"/>
          <w:bCs/>
          <w:sz w:val="28"/>
          <w:szCs w:val="28"/>
        </w:rPr>
      </w:pPr>
      <w:r w:rsidRPr="0044570B">
        <w:rPr>
          <w:rFonts w:ascii="Arial" w:hAnsi="Arial" w:cs="Arial"/>
          <w:bCs/>
          <w:sz w:val="28"/>
          <w:szCs w:val="28"/>
        </w:rPr>
        <w:t xml:space="preserve">Kruse and </w:t>
      </w:r>
      <w:proofErr w:type="spellStart"/>
      <w:r w:rsidRPr="0044570B">
        <w:rPr>
          <w:rFonts w:ascii="Arial" w:hAnsi="Arial" w:cs="Arial"/>
          <w:bCs/>
          <w:sz w:val="28"/>
          <w:szCs w:val="28"/>
        </w:rPr>
        <w:t>Zelizer</w:t>
      </w:r>
      <w:proofErr w:type="spellEnd"/>
      <w:r w:rsidRPr="0044570B">
        <w:rPr>
          <w:rFonts w:ascii="Arial" w:hAnsi="Arial" w:cs="Arial"/>
          <w:bCs/>
          <w:sz w:val="28"/>
          <w:szCs w:val="28"/>
        </w:rPr>
        <w:t xml:space="preserve">, </w:t>
      </w:r>
      <w:r>
        <w:rPr>
          <w:rFonts w:ascii="Arial" w:hAnsi="Arial" w:cs="Arial"/>
          <w:bCs/>
          <w:sz w:val="28"/>
          <w:szCs w:val="28"/>
        </w:rPr>
        <w:t>203-288</w:t>
      </w:r>
    </w:p>
    <w:p w14:paraId="39A44E03" w14:textId="77777777" w:rsidR="00A87310" w:rsidRDefault="00A87310" w:rsidP="0066560D">
      <w:pPr>
        <w:rPr>
          <w:rFonts w:ascii="Arial" w:hAnsi="Arial" w:cs="Arial"/>
          <w:sz w:val="28"/>
          <w:szCs w:val="28"/>
        </w:rPr>
      </w:pPr>
    </w:p>
    <w:p w14:paraId="74E537A6" w14:textId="55B3BDD8" w:rsidR="005E6CC9" w:rsidRPr="006066FE" w:rsidRDefault="005E6CC9" w:rsidP="005E6CC9">
      <w:pPr>
        <w:rPr>
          <w:rFonts w:ascii="Arial" w:hAnsi="Arial" w:cs="Arial"/>
          <w:sz w:val="28"/>
          <w:szCs w:val="28"/>
        </w:rPr>
      </w:pPr>
      <w:r w:rsidRPr="006066FE">
        <w:rPr>
          <w:rFonts w:ascii="Arial" w:hAnsi="Arial" w:cs="Arial"/>
          <w:sz w:val="28"/>
          <w:szCs w:val="28"/>
        </w:rPr>
        <w:t xml:space="preserve">George W. Bush, </w:t>
      </w:r>
      <w:r w:rsidRPr="006066FE">
        <w:rPr>
          <w:rFonts w:ascii="Arial" w:hAnsi="Arial" w:cs="Arial"/>
          <w:i/>
          <w:iCs/>
          <w:sz w:val="28"/>
          <w:szCs w:val="28"/>
        </w:rPr>
        <w:t>Decision Points</w:t>
      </w:r>
      <w:r w:rsidRPr="006066FE">
        <w:rPr>
          <w:rFonts w:ascii="Arial" w:hAnsi="Arial" w:cs="Arial"/>
          <w:sz w:val="28"/>
          <w:szCs w:val="28"/>
        </w:rPr>
        <w:t xml:space="preserve"> [2010], 452-467</w:t>
      </w:r>
    </w:p>
    <w:p w14:paraId="77EA30C3" w14:textId="4689B57C" w:rsidR="00A87310" w:rsidRDefault="00A87310" w:rsidP="0066560D">
      <w:pPr>
        <w:rPr>
          <w:rFonts w:ascii="Arial" w:hAnsi="Arial" w:cs="Arial"/>
          <w:sz w:val="28"/>
          <w:szCs w:val="28"/>
        </w:rPr>
      </w:pPr>
    </w:p>
    <w:p w14:paraId="2C0420AD" w14:textId="42F8B3E4" w:rsidR="0044570B" w:rsidRDefault="0044570B" w:rsidP="0066560D">
      <w:pPr>
        <w:rPr>
          <w:rFonts w:ascii="Arial" w:hAnsi="Arial" w:cs="Arial"/>
          <w:sz w:val="28"/>
          <w:szCs w:val="28"/>
        </w:rPr>
      </w:pPr>
      <w:r>
        <w:rPr>
          <w:rFonts w:ascii="Arial" w:hAnsi="Arial" w:cs="Arial"/>
          <w:sz w:val="28"/>
          <w:szCs w:val="28"/>
        </w:rPr>
        <w:t>Mary E. Stuckey, Judging George: George W. Bush and the Fracturing of the Republican Party, Rhetoric and Public Affairs, Fall 2013</w:t>
      </w:r>
    </w:p>
    <w:p w14:paraId="38395C0B" w14:textId="5A1A1854" w:rsidR="0044570B" w:rsidRDefault="0044570B" w:rsidP="0066560D">
      <w:pPr>
        <w:rPr>
          <w:rFonts w:ascii="Arial" w:hAnsi="Arial" w:cs="Arial"/>
          <w:sz w:val="28"/>
          <w:szCs w:val="28"/>
        </w:rPr>
      </w:pPr>
    </w:p>
    <w:p w14:paraId="36243AF0" w14:textId="77777777" w:rsidR="0044570B" w:rsidRDefault="0044570B" w:rsidP="0066560D">
      <w:pPr>
        <w:rPr>
          <w:rFonts w:ascii="Arial" w:hAnsi="Arial" w:cs="Arial"/>
          <w:sz w:val="28"/>
          <w:szCs w:val="28"/>
        </w:rPr>
      </w:pPr>
    </w:p>
    <w:p w14:paraId="7E49F65C" w14:textId="77777777" w:rsidR="00A87310" w:rsidRPr="006066FE" w:rsidRDefault="00A87310" w:rsidP="00A87310">
      <w:pPr>
        <w:rPr>
          <w:rFonts w:ascii="Arial" w:hAnsi="Arial" w:cs="Arial"/>
          <w:b/>
          <w:bCs/>
          <w:sz w:val="28"/>
          <w:szCs w:val="28"/>
        </w:rPr>
      </w:pPr>
      <w:r w:rsidRPr="006066FE">
        <w:rPr>
          <w:rFonts w:ascii="Arial" w:hAnsi="Arial" w:cs="Arial"/>
          <w:b/>
          <w:bCs/>
          <w:sz w:val="28"/>
          <w:szCs w:val="28"/>
        </w:rPr>
        <w:t>Week 13: The Obama Presidency</w:t>
      </w:r>
    </w:p>
    <w:p w14:paraId="16948489" w14:textId="0D860F71" w:rsidR="00A87310" w:rsidRDefault="00A87310" w:rsidP="0066560D">
      <w:pPr>
        <w:rPr>
          <w:rFonts w:ascii="Arial" w:hAnsi="Arial" w:cs="Arial"/>
          <w:sz w:val="28"/>
          <w:szCs w:val="28"/>
        </w:rPr>
      </w:pPr>
    </w:p>
    <w:p w14:paraId="107AAE94" w14:textId="208BF0D6" w:rsidR="0044570B" w:rsidRPr="006066FE" w:rsidRDefault="0044570B" w:rsidP="0044570B">
      <w:pPr>
        <w:rPr>
          <w:rFonts w:ascii="Arial" w:hAnsi="Arial" w:cs="Arial"/>
          <w:sz w:val="28"/>
          <w:szCs w:val="28"/>
        </w:rPr>
      </w:pPr>
      <w:r w:rsidRPr="006066FE">
        <w:rPr>
          <w:rFonts w:ascii="Arial" w:hAnsi="Arial" w:cs="Arial"/>
          <w:sz w:val="28"/>
          <w:szCs w:val="28"/>
        </w:rPr>
        <w:t xml:space="preserve">November 27: </w:t>
      </w:r>
      <w:r>
        <w:rPr>
          <w:rFonts w:ascii="Arial" w:hAnsi="Arial" w:cs="Arial"/>
          <w:sz w:val="28"/>
          <w:szCs w:val="28"/>
        </w:rPr>
        <w:t>Obama</w:t>
      </w:r>
      <w:r w:rsidR="00E04702">
        <w:rPr>
          <w:rFonts w:ascii="Arial" w:hAnsi="Arial" w:cs="Arial"/>
          <w:sz w:val="28"/>
          <w:szCs w:val="28"/>
        </w:rPr>
        <w:t>’s Campaigns</w:t>
      </w:r>
      <w:r>
        <w:rPr>
          <w:rFonts w:ascii="Arial" w:hAnsi="Arial" w:cs="Arial"/>
          <w:sz w:val="28"/>
          <w:szCs w:val="28"/>
        </w:rPr>
        <w:t xml:space="preserve"> and</w:t>
      </w:r>
      <w:r w:rsidR="00E04702">
        <w:rPr>
          <w:rFonts w:ascii="Arial" w:hAnsi="Arial" w:cs="Arial"/>
          <w:sz w:val="28"/>
          <w:szCs w:val="28"/>
        </w:rPr>
        <w:t xml:space="preserve"> </w:t>
      </w:r>
      <w:r>
        <w:rPr>
          <w:rFonts w:ascii="Arial" w:hAnsi="Arial" w:cs="Arial"/>
          <w:sz w:val="28"/>
          <w:szCs w:val="28"/>
        </w:rPr>
        <w:t>2008 Financial Collapse</w:t>
      </w:r>
    </w:p>
    <w:p w14:paraId="4D881717" w14:textId="77777777" w:rsidR="0044570B" w:rsidRPr="006066FE" w:rsidRDefault="0044570B" w:rsidP="0044570B">
      <w:pPr>
        <w:rPr>
          <w:rFonts w:ascii="Arial" w:hAnsi="Arial" w:cs="Arial"/>
          <w:sz w:val="28"/>
          <w:szCs w:val="28"/>
        </w:rPr>
      </w:pPr>
    </w:p>
    <w:p w14:paraId="5F88677F" w14:textId="0EF76D6C" w:rsidR="00E04702" w:rsidRDefault="0044570B" w:rsidP="00E04702">
      <w:pPr>
        <w:tabs>
          <w:tab w:val="left" w:pos="4980"/>
        </w:tabs>
        <w:rPr>
          <w:rFonts w:ascii="Arial" w:hAnsi="Arial" w:cs="Arial"/>
          <w:sz w:val="28"/>
          <w:szCs w:val="28"/>
        </w:rPr>
      </w:pPr>
      <w:r w:rsidRPr="006066FE">
        <w:rPr>
          <w:rFonts w:ascii="Arial" w:hAnsi="Arial" w:cs="Arial"/>
          <w:sz w:val="28"/>
          <w:szCs w:val="28"/>
        </w:rPr>
        <w:t xml:space="preserve">November 29:  </w:t>
      </w:r>
      <w:r w:rsidR="00E04702">
        <w:rPr>
          <w:rFonts w:ascii="Arial" w:hAnsi="Arial" w:cs="Arial"/>
          <w:sz w:val="28"/>
          <w:szCs w:val="28"/>
        </w:rPr>
        <w:t>Obama’s Foreign Policy Realism</w:t>
      </w:r>
    </w:p>
    <w:p w14:paraId="3662F60D" w14:textId="77777777" w:rsidR="0044570B" w:rsidRDefault="0044570B" w:rsidP="0066560D">
      <w:pPr>
        <w:rPr>
          <w:rFonts w:ascii="Arial" w:hAnsi="Arial" w:cs="Arial"/>
          <w:sz w:val="28"/>
          <w:szCs w:val="28"/>
        </w:rPr>
      </w:pPr>
    </w:p>
    <w:p w14:paraId="176614A7" w14:textId="77777777" w:rsidR="005F11B2" w:rsidRDefault="0044570B" w:rsidP="0066560D">
      <w:pPr>
        <w:rPr>
          <w:rFonts w:ascii="Arial" w:hAnsi="Arial" w:cs="Arial"/>
          <w:b/>
          <w:bCs/>
          <w:sz w:val="28"/>
          <w:szCs w:val="28"/>
        </w:rPr>
      </w:pPr>
      <w:r w:rsidRPr="006066FE">
        <w:rPr>
          <w:rFonts w:ascii="Arial" w:hAnsi="Arial" w:cs="Arial"/>
          <w:b/>
          <w:bCs/>
          <w:sz w:val="28"/>
          <w:szCs w:val="28"/>
        </w:rPr>
        <w:t>Required Reading</w:t>
      </w:r>
      <w:r>
        <w:rPr>
          <w:rFonts w:ascii="Arial" w:hAnsi="Arial" w:cs="Arial"/>
          <w:b/>
          <w:bCs/>
          <w:sz w:val="28"/>
          <w:szCs w:val="28"/>
        </w:rPr>
        <w:t>s:</w:t>
      </w:r>
    </w:p>
    <w:p w14:paraId="18B17B1E" w14:textId="08B80A0C" w:rsidR="0066560D" w:rsidRPr="006066FE" w:rsidRDefault="005F11B2" w:rsidP="0066560D">
      <w:pPr>
        <w:rPr>
          <w:rFonts w:ascii="Arial" w:hAnsi="Arial" w:cs="Arial"/>
          <w:sz w:val="28"/>
          <w:szCs w:val="28"/>
        </w:rPr>
      </w:pPr>
      <w:r w:rsidRPr="006066FE">
        <w:rPr>
          <w:rFonts w:ascii="Arial" w:hAnsi="Arial" w:cs="Arial"/>
          <w:sz w:val="28"/>
          <w:szCs w:val="28"/>
        </w:rPr>
        <w:t xml:space="preserve"> </w:t>
      </w:r>
    </w:p>
    <w:p w14:paraId="5415D43B" w14:textId="4FE4828E" w:rsidR="00E04702" w:rsidRDefault="00E04702" w:rsidP="0066560D">
      <w:pPr>
        <w:rPr>
          <w:rFonts w:ascii="Arial" w:hAnsi="Arial" w:cs="Arial"/>
          <w:sz w:val="28"/>
          <w:szCs w:val="28"/>
        </w:rPr>
      </w:pPr>
      <w:r>
        <w:rPr>
          <w:rFonts w:ascii="Arial" w:hAnsi="Arial" w:cs="Arial"/>
          <w:sz w:val="28"/>
          <w:szCs w:val="28"/>
        </w:rPr>
        <w:t>Kruse/</w:t>
      </w:r>
      <w:proofErr w:type="spellStart"/>
      <w:r>
        <w:rPr>
          <w:rFonts w:ascii="Arial" w:hAnsi="Arial" w:cs="Arial"/>
          <w:sz w:val="28"/>
          <w:szCs w:val="28"/>
        </w:rPr>
        <w:t>Zelizer</w:t>
      </w:r>
      <w:proofErr w:type="spellEnd"/>
      <w:r>
        <w:rPr>
          <w:rFonts w:ascii="Arial" w:hAnsi="Arial" w:cs="Arial"/>
          <w:sz w:val="28"/>
          <w:szCs w:val="28"/>
        </w:rPr>
        <w:t>, 288-319</w:t>
      </w:r>
    </w:p>
    <w:p w14:paraId="785C164E" w14:textId="77777777" w:rsidR="00E04702" w:rsidRDefault="00E04702" w:rsidP="0066560D">
      <w:pPr>
        <w:rPr>
          <w:rFonts w:ascii="Arial" w:hAnsi="Arial" w:cs="Arial"/>
          <w:sz w:val="28"/>
          <w:szCs w:val="28"/>
        </w:rPr>
      </w:pPr>
    </w:p>
    <w:p w14:paraId="6BCCF680" w14:textId="647BB1AD" w:rsidR="0066560D" w:rsidRPr="006066FE" w:rsidRDefault="0066560D" w:rsidP="0066560D">
      <w:pPr>
        <w:rPr>
          <w:rFonts w:ascii="Arial" w:hAnsi="Arial" w:cs="Arial"/>
          <w:sz w:val="28"/>
          <w:szCs w:val="28"/>
        </w:rPr>
      </w:pPr>
      <w:r w:rsidRPr="006066FE">
        <w:rPr>
          <w:rFonts w:ascii="Arial" w:hAnsi="Arial" w:cs="Arial"/>
          <w:sz w:val="28"/>
          <w:szCs w:val="28"/>
        </w:rPr>
        <w:t xml:space="preserve">Barack Obama, </w:t>
      </w:r>
      <w:r w:rsidRPr="006066FE">
        <w:rPr>
          <w:rFonts w:ascii="Arial" w:hAnsi="Arial" w:cs="Arial"/>
          <w:i/>
          <w:iCs/>
          <w:sz w:val="28"/>
          <w:szCs w:val="28"/>
        </w:rPr>
        <w:t>A Promised Land</w:t>
      </w:r>
      <w:r w:rsidRPr="006066FE">
        <w:rPr>
          <w:rFonts w:ascii="Arial" w:hAnsi="Arial" w:cs="Arial"/>
          <w:sz w:val="28"/>
          <w:szCs w:val="28"/>
        </w:rPr>
        <w:t>, (2020), 214-220; 230-232; 315-323; 352-71; 676-701</w:t>
      </w:r>
    </w:p>
    <w:p w14:paraId="31198D14" w14:textId="77777777" w:rsidR="0066560D" w:rsidRPr="006066FE" w:rsidRDefault="0066560D" w:rsidP="0066560D">
      <w:pPr>
        <w:rPr>
          <w:rFonts w:ascii="Arial" w:hAnsi="Arial" w:cs="Arial"/>
          <w:sz w:val="28"/>
          <w:szCs w:val="28"/>
        </w:rPr>
      </w:pPr>
    </w:p>
    <w:p w14:paraId="3C46066B" w14:textId="16FA0018" w:rsidR="0066560D" w:rsidRPr="006066FE" w:rsidRDefault="0066560D" w:rsidP="0066560D">
      <w:pPr>
        <w:rPr>
          <w:rFonts w:ascii="Arial" w:hAnsi="Arial" w:cs="Arial"/>
          <w:sz w:val="28"/>
          <w:szCs w:val="28"/>
        </w:rPr>
      </w:pPr>
      <w:r w:rsidRPr="006066FE">
        <w:rPr>
          <w:rFonts w:ascii="Arial" w:hAnsi="Arial" w:cs="Arial"/>
          <w:sz w:val="28"/>
          <w:szCs w:val="28"/>
        </w:rPr>
        <w:t>Hillary</w:t>
      </w:r>
      <w:r w:rsidR="00D052EA">
        <w:rPr>
          <w:rFonts w:ascii="Arial" w:hAnsi="Arial" w:cs="Arial"/>
          <w:sz w:val="28"/>
          <w:szCs w:val="28"/>
        </w:rPr>
        <w:t xml:space="preserve"> </w:t>
      </w:r>
      <w:r w:rsidRPr="006066FE">
        <w:rPr>
          <w:rFonts w:ascii="Arial" w:hAnsi="Arial" w:cs="Arial"/>
          <w:sz w:val="28"/>
          <w:szCs w:val="28"/>
        </w:rPr>
        <w:t xml:space="preserve">Clinton, </w:t>
      </w:r>
      <w:r w:rsidRPr="006066FE">
        <w:rPr>
          <w:rFonts w:ascii="Arial" w:hAnsi="Arial" w:cs="Arial"/>
          <w:i/>
          <w:iCs/>
          <w:sz w:val="28"/>
          <w:szCs w:val="28"/>
        </w:rPr>
        <w:t xml:space="preserve">Hard Choices </w:t>
      </w:r>
      <w:r w:rsidRPr="006066FE">
        <w:rPr>
          <w:rFonts w:ascii="Arial" w:hAnsi="Arial" w:cs="Arial"/>
          <w:sz w:val="28"/>
          <w:szCs w:val="28"/>
        </w:rPr>
        <w:t>(2014), 363-377</w:t>
      </w:r>
    </w:p>
    <w:p w14:paraId="2AB83F47" w14:textId="77777777" w:rsidR="0066560D" w:rsidRPr="006066FE" w:rsidRDefault="0066560D" w:rsidP="0066560D">
      <w:pPr>
        <w:rPr>
          <w:rFonts w:ascii="Arial" w:hAnsi="Arial" w:cs="Arial"/>
          <w:sz w:val="28"/>
          <w:szCs w:val="28"/>
        </w:rPr>
      </w:pPr>
    </w:p>
    <w:p w14:paraId="1295EB3D" w14:textId="6B86F2EA" w:rsidR="0066560D" w:rsidRPr="00D052EA" w:rsidRDefault="00D052EA" w:rsidP="00D052EA">
      <w:pPr>
        <w:pStyle w:val="Heading1"/>
        <w:shd w:val="clear" w:color="auto" w:fill="FFFFFF"/>
        <w:spacing w:before="0" w:beforeAutospacing="0" w:after="0" w:afterAutospacing="0" w:line="288" w:lineRule="atLeast"/>
        <w:rPr>
          <w:rFonts w:ascii="Arial" w:hAnsi="Arial" w:cs="Arial"/>
          <w:b w:val="0"/>
          <w:bCs w:val="0"/>
          <w:color w:val="191919"/>
          <w:sz w:val="28"/>
          <w:szCs w:val="28"/>
        </w:rPr>
      </w:pPr>
      <w:r w:rsidRPr="00D052EA">
        <w:rPr>
          <w:rFonts w:ascii="Arial" w:hAnsi="Arial" w:cs="Arial"/>
          <w:b w:val="0"/>
          <w:sz w:val="28"/>
          <w:szCs w:val="28"/>
        </w:rPr>
        <w:t>Luke Savage</w:t>
      </w:r>
      <w:r w:rsidRPr="00D052EA">
        <w:rPr>
          <w:rFonts w:ascii="Arial" w:hAnsi="Arial" w:cs="Arial"/>
          <w:sz w:val="28"/>
          <w:szCs w:val="28"/>
        </w:rPr>
        <w:t>,</w:t>
      </w:r>
      <w:r>
        <w:rPr>
          <w:rFonts w:ascii="Arial" w:hAnsi="Arial" w:cs="Arial"/>
          <w:sz w:val="28"/>
          <w:szCs w:val="28"/>
        </w:rPr>
        <w:t xml:space="preserve"> </w:t>
      </w:r>
      <w:r>
        <w:rPr>
          <w:rFonts w:ascii="Arial" w:hAnsi="Arial" w:cs="Arial"/>
          <w:b w:val="0"/>
          <w:sz w:val="28"/>
          <w:szCs w:val="28"/>
        </w:rPr>
        <w:t>“</w:t>
      </w:r>
      <w:r w:rsidRPr="00D052EA">
        <w:rPr>
          <w:rFonts w:ascii="Arial" w:hAnsi="Arial" w:cs="Arial"/>
          <w:b w:val="0"/>
          <w:bCs w:val="0"/>
          <w:color w:val="191919"/>
          <w:sz w:val="28"/>
          <w:szCs w:val="28"/>
        </w:rPr>
        <w:t>In 2009, Pundits Predicted a New Progressive Era. It Never Came</w:t>
      </w:r>
      <w:r>
        <w:rPr>
          <w:rFonts w:ascii="Arial" w:hAnsi="Arial" w:cs="Arial"/>
          <w:b w:val="0"/>
          <w:bCs w:val="0"/>
          <w:color w:val="191919"/>
          <w:sz w:val="28"/>
          <w:szCs w:val="28"/>
        </w:rPr>
        <w:t xml:space="preserve">,” </w:t>
      </w:r>
      <w:r w:rsidRPr="00D052EA">
        <w:rPr>
          <w:rFonts w:ascii="Arial" w:hAnsi="Arial" w:cs="Arial"/>
          <w:b w:val="0"/>
          <w:i/>
          <w:sz w:val="28"/>
          <w:szCs w:val="28"/>
        </w:rPr>
        <w:t>Jacobin</w:t>
      </w:r>
      <w:r w:rsidRPr="00D052EA">
        <w:rPr>
          <w:rFonts w:ascii="Arial" w:hAnsi="Arial" w:cs="Arial"/>
          <w:b w:val="0"/>
          <w:sz w:val="28"/>
          <w:szCs w:val="28"/>
        </w:rPr>
        <w:t>, January 25, 2021</w:t>
      </w:r>
    </w:p>
    <w:p w14:paraId="1C6E4ADE" w14:textId="48542F8F" w:rsidR="0066560D" w:rsidRDefault="0066560D" w:rsidP="0066560D">
      <w:pPr>
        <w:rPr>
          <w:rFonts w:ascii="Arial" w:hAnsi="Arial" w:cs="Arial"/>
          <w:sz w:val="28"/>
          <w:szCs w:val="28"/>
        </w:rPr>
      </w:pPr>
    </w:p>
    <w:p w14:paraId="1AC4D120" w14:textId="77777777" w:rsidR="00D052EA" w:rsidRPr="006066FE" w:rsidRDefault="00D052EA" w:rsidP="0066560D">
      <w:pPr>
        <w:rPr>
          <w:rFonts w:ascii="Arial" w:hAnsi="Arial" w:cs="Arial"/>
          <w:sz w:val="28"/>
          <w:szCs w:val="28"/>
        </w:rPr>
      </w:pPr>
    </w:p>
    <w:p w14:paraId="4E3AF9F8" w14:textId="581711E1" w:rsidR="0066560D" w:rsidRPr="006066FE" w:rsidRDefault="0066560D" w:rsidP="0066560D">
      <w:pPr>
        <w:rPr>
          <w:rFonts w:ascii="Arial" w:hAnsi="Arial" w:cs="Arial"/>
          <w:b/>
          <w:bCs/>
          <w:sz w:val="28"/>
          <w:szCs w:val="28"/>
        </w:rPr>
      </w:pPr>
      <w:r w:rsidRPr="006066FE">
        <w:rPr>
          <w:rFonts w:ascii="Arial" w:hAnsi="Arial" w:cs="Arial"/>
          <w:b/>
          <w:bCs/>
          <w:sz w:val="28"/>
          <w:szCs w:val="28"/>
        </w:rPr>
        <w:t xml:space="preserve">Week 14: </w:t>
      </w:r>
      <w:r w:rsidR="00E04702">
        <w:rPr>
          <w:rFonts w:ascii="Arial" w:hAnsi="Arial" w:cs="Arial"/>
          <w:b/>
          <w:bCs/>
          <w:sz w:val="28"/>
          <w:szCs w:val="28"/>
        </w:rPr>
        <w:t xml:space="preserve">2016 and The </w:t>
      </w:r>
      <w:r w:rsidRPr="006066FE">
        <w:rPr>
          <w:rFonts w:ascii="Arial" w:hAnsi="Arial" w:cs="Arial"/>
          <w:b/>
          <w:bCs/>
          <w:sz w:val="28"/>
          <w:szCs w:val="28"/>
        </w:rPr>
        <w:t>Trump</w:t>
      </w:r>
      <w:r w:rsidR="00E04702">
        <w:rPr>
          <w:rFonts w:ascii="Arial" w:hAnsi="Arial" w:cs="Arial"/>
          <w:b/>
          <w:bCs/>
          <w:sz w:val="28"/>
          <w:szCs w:val="28"/>
        </w:rPr>
        <w:t xml:space="preserve"> Presidency</w:t>
      </w:r>
    </w:p>
    <w:p w14:paraId="47947855" w14:textId="77777777" w:rsidR="0066560D" w:rsidRPr="006066FE" w:rsidRDefault="0066560D" w:rsidP="0066560D">
      <w:pPr>
        <w:rPr>
          <w:rFonts w:ascii="Arial" w:hAnsi="Arial" w:cs="Arial"/>
          <w:sz w:val="28"/>
          <w:szCs w:val="28"/>
        </w:rPr>
      </w:pPr>
    </w:p>
    <w:p w14:paraId="25D93B88" w14:textId="24D6F04B" w:rsidR="0066560D" w:rsidRPr="006066FE" w:rsidRDefault="00947F1E" w:rsidP="0066560D">
      <w:pPr>
        <w:rPr>
          <w:rFonts w:ascii="Arial" w:hAnsi="Arial" w:cs="Arial"/>
          <w:sz w:val="28"/>
          <w:szCs w:val="28"/>
        </w:rPr>
      </w:pPr>
      <w:r w:rsidRPr="006066FE">
        <w:rPr>
          <w:rFonts w:ascii="Arial" w:hAnsi="Arial" w:cs="Arial"/>
          <w:sz w:val="28"/>
          <w:szCs w:val="28"/>
        </w:rPr>
        <w:t>December 4</w:t>
      </w:r>
      <w:r w:rsidR="0066560D" w:rsidRPr="006066FE">
        <w:rPr>
          <w:rFonts w:ascii="Arial" w:hAnsi="Arial" w:cs="Arial"/>
          <w:sz w:val="28"/>
          <w:szCs w:val="28"/>
        </w:rPr>
        <w:t xml:space="preserve">: </w:t>
      </w:r>
      <w:r w:rsidR="00E04702">
        <w:rPr>
          <w:rFonts w:ascii="Arial" w:hAnsi="Arial" w:cs="Arial"/>
          <w:sz w:val="28"/>
          <w:szCs w:val="28"/>
        </w:rPr>
        <w:t xml:space="preserve">The 2016 Election </w:t>
      </w:r>
      <w:r w:rsidR="00D052EA">
        <w:rPr>
          <w:rFonts w:ascii="Arial" w:hAnsi="Arial" w:cs="Arial"/>
          <w:sz w:val="28"/>
          <w:szCs w:val="28"/>
        </w:rPr>
        <w:t>and 21</w:t>
      </w:r>
      <w:r w:rsidR="00D052EA" w:rsidRPr="00D052EA">
        <w:rPr>
          <w:rFonts w:ascii="Arial" w:hAnsi="Arial" w:cs="Arial"/>
          <w:sz w:val="28"/>
          <w:szCs w:val="28"/>
          <w:vertAlign w:val="superscript"/>
        </w:rPr>
        <w:t>st</w:t>
      </w:r>
      <w:r w:rsidR="00D052EA">
        <w:rPr>
          <w:rFonts w:ascii="Arial" w:hAnsi="Arial" w:cs="Arial"/>
          <w:sz w:val="28"/>
          <w:szCs w:val="28"/>
        </w:rPr>
        <w:t xml:space="preserve"> Century Conservatism </w:t>
      </w:r>
    </w:p>
    <w:p w14:paraId="19CDA467" w14:textId="77777777" w:rsidR="0066560D" w:rsidRPr="006066FE" w:rsidRDefault="0066560D" w:rsidP="0066560D">
      <w:pPr>
        <w:rPr>
          <w:rFonts w:ascii="Arial" w:hAnsi="Arial" w:cs="Arial"/>
          <w:sz w:val="28"/>
          <w:szCs w:val="28"/>
        </w:rPr>
      </w:pPr>
    </w:p>
    <w:p w14:paraId="0128CEA6" w14:textId="1FA997F5" w:rsidR="0066560D" w:rsidRPr="006066FE" w:rsidRDefault="0066560D" w:rsidP="0066560D">
      <w:pPr>
        <w:rPr>
          <w:rFonts w:ascii="Arial" w:hAnsi="Arial" w:cs="Arial"/>
          <w:sz w:val="28"/>
          <w:szCs w:val="28"/>
        </w:rPr>
      </w:pPr>
      <w:r w:rsidRPr="006066FE">
        <w:rPr>
          <w:rFonts w:ascii="Arial" w:hAnsi="Arial" w:cs="Arial"/>
          <w:sz w:val="28"/>
          <w:szCs w:val="28"/>
        </w:rPr>
        <w:t xml:space="preserve">December </w:t>
      </w:r>
      <w:r w:rsidR="00947F1E" w:rsidRPr="006066FE">
        <w:rPr>
          <w:rFonts w:ascii="Arial" w:hAnsi="Arial" w:cs="Arial"/>
          <w:sz w:val="28"/>
          <w:szCs w:val="28"/>
        </w:rPr>
        <w:t>6</w:t>
      </w:r>
      <w:r w:rsidRPr="006066FE">
        <w:rPr>
          <w:rFonts w:ascii="Arial" w:hAnsi="Arial" w:cs="Arial"/>
          <w:sz w:val="28"/>
          <w:szCs w:val="28"/>
        </w:rPr>
        <w:t xml:space="preserve">: </w:t>
      </w:r>
      <w:r w:rsidR="00D052EA">
        <w:rPr>
          <w:rFonts w:ascii="Arial" w:hAnsi="Arial" w:cs="Arial"/>
          <w:sz w:val="28"/>
          <w:szCs w:val="28"/>
        </w:rPr>
        <w:t>Evaluating Trump’s Domestic and Foreign Policy Legacies</w:t>
      </w:r>
    </w:p>
    <w:p w14:paraId="158C77DF" w14:textId="77777777" w:rsidR="0066560D" w:rsidRPr="006066FE" w:rsidRDefault="0066560D" w:rsidP="0066560D">
      <w:pPr>
        <w:rPr>
          <w:rFonts w:ascii="Arial" w:hAnsi="Arial" w:cs="Arial"/>
          <w:sz w:val="28"/>
          <w:szCs w:val="28"/>
        </w:rPr>
      </w:pPr>
    </w:p>
    <w:p w14:paraId="797EF776" w14:textId="77777777" w:rsidR="005F11B2" w:rsidRDefault="0066560D" w:rsidP="0066560D">
      <w:pPr>
        <w:rPr>
          <w:rFonts w:ascii="Arial" w:hAnsi="Arial" w:cs="Arial"/>
          <w:b/>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w:t>
      </w:r>
    </w:p>
    <w:p w14:paraId="3B1A11DA" w14:textId="3C85F118" w:rsidR="0066560D" w:rsidRDefault="005F11B2" w:rsidP="0066560D">
      <w:pPr>
        <w:rPr>
          <w:rFonts w:ascii="Arial" w:hAnsi="Arial" w:cs="Arial"/>
          <w:sz w:val="28"/>
          <w:szCs w:val="28"/>
        </w:rPr>
      </w:pPr>
      <w:r>
        <w:rPr>
          <w:rFonts w:ascii="Arial" w:hAnsi="Arial" w:cs="Arial"/>
          <w:sz w:val="28"/>
          <w:szCs w:val="28"/>
        </w:rPr>
        <w:t xml:space="preserve"> </w:t>
      </w:r>
    </w:p>
    <w:p w14:paraId="77D9ED43" w14:textId="7E70263C" w:rsidR="00E04702" w:rsidRPr="006066FE" w:rsidRDefault="00E04702" w:rsidP="0066560D">
      <w:pPr>
        <w:rPr>
          <w:rFonts w:ascii="Arial" w:hAnsi="Arial" w:cs="Arial"/>
          <w:sz w:val="28"/>
          <w:szCs w:val="28"/>
        </w:rPr>
      </w:pPr>
      <w:r w:rsidRPr="006066FE">
        <w:rPr>
          <w:rFonts w:ascii="Arial" w:hAnsi="Arial" w:cs="Arial"/>
          <w:sz w:val="28"/>
          <w:szCs w:val="28"/>
        </w:rPr>
        <w:t xml:space="preserve">Kruse &amp; </w:t>
      </w:r>
      <w:proofErr w:type="spellStart"/>
      <w:r w:rsidRPr="006066FE">
        <w:rPr>
          <w:rFonts w:ascii="Arial" w:hAnsi="Arial" w:cs="Arial"/>
          <w:sz w:val="28"/>
          <w:szCs w:val="28"/>
        </w:rPr>
        <w:t>Zelizer</w:t>
      </w:r>
      <w:proofErr w:type="spellEnd"/>
      <w:r w:rsidRPr="006066FE">
        <w:rPr>
          <w:rFonts w:ascii="Arial" w:hAnsi="Arial" w:cs="Arial"/>
          <w:sz w:val="28"/>
          <w:szCs w:val="28"/>
        </w:rPr>
        <w:t xml:space="preserve">, </w:t>
      </w:r>
      <w:r w:rsidRPr="006066FE">
        <w:rPr>
          <w:rFonts w:ascii="Arial" w:hAnsi="Arial" w:cs="Arial"/>
          <w:i/>
          <w:iCs/>
          <w:sz w:val="28"/>
          <w:szCs w:val="28"/>
        </w:rPr>
        <w:t>Fault Lines</w:t>
      </w:r>
      <w:r w:rsidRPr="006066FE">
        <w:rPr>
          <w:rFonts w:ascii="Arial" w:hAnsi="Arial" w:cs="Arial"/>
          <w:sz w:val="28"/>
          <w:szCs w:val="28"/>
        </w:rPr>
        <w:t xml:space="preserve"> (2019)</w:t>
      </w:r>
      <w:r>
        <w:rPr>
          <w:rFonts w:ascii="Arial" w:hAnsi="Arial" w:cs="Arial"/>
          <w:sz w:val="28"/>
          <w:szCs w:val="28"/>
        </w:rPr>
        <w:t xml:space="preserve"> </w:t>
      </w:r>
      <w:r w:rsidRPr="006066FE">
        <w:rPr>
          <w:rFonts w:ascii="Arial" w:hAnsi="Arial" w:cs="Arial"/>
          <w:sz w:val="28"/>
          <w:szCs w:val="28"/>
        </w:rPr>
        <w:t>320-358</w:t>
      </w:r>
    </w:p>
    <w:p w14:paraId="41D54A7B" w14:textId="77777777" w:rsidR="00E04702" w:rsidRDefault="00E04702" w:rsidP="0066560D">
      <w:pPr>
        <w:rPr>
          <w:rFonts w:ascii="Arial" w:hAnsi="Arial" w:cs="Arial"/>
          <w:sz w:val="28"/>
          <w:szCs w:val="28"/>
        </w:rPr>
      </w:pPr>
    </w:p>
    <w:p w14:paraId="722BAECF" w14:textId="7B2F0B9F" w:rsidR="0066560D" w:rsidRPr="006066FE" w:rsidRDefault="0066560D" w:rsidP="0066560D">
      <w:pPr>
        <w:rPr>
          <w:rFonts w:ascii="Arial" w:hAnsi="Arial" w:cs="Arial"/>
          <w:sz w:val="28"/>
          <w:szCs w:val="28"/>
        </w:rPr>
      </w:pPr>
      <w:r w:rsidRPr="006066FE">
        <w:rPr>
          <w:rFonts w:ascii="Arial" w:hAnsi="Arial" w:cs="Arial"/>
          <w:sz w:val="28"/>
          <w:szCs w:val="28"/>
        </w:rPr>
        <w:lastRenderedPageBreak/>
        <w:t xml:space="preserve">Hillary Clinton, </w:t>
      </w:r>
      <w:r w:rsidRPr="006066FE">
        <w:rPr>
          <w:rFonts w:ascii="Arial" w:hAnsi="Arial" w:cs="Arial"/>
          <w:i/>
          <w:iCs/>
          <w:sz w:val="28"/>
          <w:szCs w:val="28"/>
        </w:rPr>
        <w:t xml:space="preserve">What Happened </w:t>
      </w:r>
      <w:r w:rsidRPr="006066FE">
        <w:rPr>
          <w:rFonts w:ascii="Arial" w:hAnsi="Arial" w:cs="Arial"/>
          <w:sz w:val="28"/>
          <w:szCs w:val="28"/>
        </w:rPr>
        <w:t>(2017), pp. 273-279; 377-389</w:t>
      </w:r>
      <w:r w:rsidR="000B498E">
        <w:rPr>
          <w:rFonts w:ascii="Arial" w:hAnsi="Arial" w:cs="Arial"/>
          <w:sz w:val="28"/>
          <w:szCs w:val="28"/>
        </w:rPr>
        <w:br/>
      </w:r>
      <w:r w:rsidR="000B498E">
        <w:rPr>
          <w:rFonts w:ascii="Arial" w:hAnsi="Arial" w:cs="Arial"/>
          <w:sz w:val="28"/>
          <w:szCs w:val="28"/>
        </w:rPr>
        <w:br/>
      </w:r>
      <w:r w:rsidR="000B498E" w:rsidRPr="006066FE">
        <w:rPr>
          <w:rFonts w:ascii="Arial" w:hAnsi="Arial" w:cs="Arial"/>
          <w:sz w:val="28"/>
          <w:szCs w:val="28"/>
        </w:rPr>
        <w:t xml:space="preserve">Barack Obama, </w:t>
      </w:r>
      <w:r w:rsidR="000B498E" w:rsidRPr="006066FE">
        <w:rPr>
          <w:rFonts w:ascii="Arial" w:hAnsi="Arial" w:cs="Arial"/>
          <w:i/>
          <w:iCs/>
          <w:sz w:val="28"/>
          <w:szCs w:val="28"/>
        </w:rPr>
        <w:t>A Promised Land</w:t>
      </w:r>
      <w:r w:rsidR="000B498E" w:rsidRPr="006066FE">
        <w:rPr>
          <w:rFonts w:ascii="Arial" w:hAnsi="Arial" w:cs="Arial"/>
          <w:sz w:val="28"/>
          <w:szCs w:val="28"/>
        </w:rPr>
        <w:t xml:space="preserve">, (2020), </w:t>
      </w:r>
      <w:r w:rsidR="000B498E">
        <w:rPr>
          <w:rFonts w:ascii="Arial" w:hAnsi="Arial" w:cs="Arial"/>
          <w:sz w:val="28"/>
          <w:szCs w:val="28"/>
        </w:rPr>
        <w:t>375-426</w:t>
      </w:r>
    </w:p>
    <w:p w14:paraId="4FBB24ED" w14:textId="0B977BB0" w:rsidR="0066560D" w:rsidRDefault="0066560D" w:rsidP="0066560D">
      <w:pPr>
        <w:rPr>
          <w:rFonts w:ascii="Arial" w:hAnsi="Arial" w:cs="Arial"/>
          <w:sz w:val="28"/>
          <w:szCs w:val="28"/>
        </w:rPr>
      </w:pPr>
    </w:p>
    <w:p w14:paraId="4D70D838" w14:textId="001733A3" w:rsidR="00D052EA" w:rsidRPr="006066FE" w:rsidRDefault="00D052EA" w:rsidP="0066560D">
      <w:pPr>
        <w:rPr>
          <w:rFonts w:ascii="Arial" w:hAnsi="Arial" w:cs="Arial"/>
          <w:sz w:val="28"/>
          <w:szCs w:val="28"/>
        </w:rPr>
      </w:pPr>
      <w:r>
        <w:rPr>
          <w:rFonts w:ascii="Arial" w:hAnsi="Arial" w:cs="Arial"/>
          <w:sz w:val="28"/>
          <w:szCs w:val="28"/>
        </w:rPr>
        <w:t>Rick Perlstein, “</w:t>
      </w:r>
      <w:hyperlink r:id="rId27" w:history="1">
        <w:r w:rsidRPr="00D052EA">
          <w:rPr>
            <w:rStyle w:val="Hyperlink"/>
            <w:rFonts w:ascii="Arial" w:hAnsi="Arial" w:cs="Arial"/>
            <w:sz w:val="28"/>
            <w:szCs w:val="28"/>
          </w:rPr>
          <w:t>I Thought I Understood the American Right: Trump Proved Me Wrong,”</w:t>
        </w:r>
      </w:hyperlink>
      <w:r>
        <w:rPr>
          <w:rFonts w:ascii="Arial" w:hAnsi="Arial" w:cs="Arial"/>
          <w:sz w:val="28"/>
          <w:szCs w:val="28"/>
        </w:rPr>
        <w:t xml:space="preserve"> New York Times Magazine, April 11, 2017</w:t>
      </w:r>
    </w:p>
    <w:p w14:paraId="4BCB7690" w14:textId="77777777" w:rsidR="0066560D" w:rsidRPr="006066FE" w:rsidRDefault="0066560D" w:rsidP="0066560D">
      <w:pPr>
        <w:rPr>
          <w:rFonts w:ascii="Arial" w:hAnsi="Arial" w:cs="Arial"/>
          <w:sz w:val="28"/>
          <w:szCs w:val="28"/>
        </w:rPr>
      </w:pPr>
    </w:p>
    <w:p w14:paraId="7AD090A7" w14:textId="77777777" w:rsidR="00E04702" w:rsidRDefault="00E04702" w:rsidP="00E04702">
      <w:pPr>
        <w:rPr>
          <w:rFonts w:ascii="Arial" w:hAnsi="Arial" w:cs="Arial"/>
          <w:bCs/>
          <w:sz w:val="28"/>
          <w:szCs w:val="28"/>
        </w:rPr>
      </w:pPr>
      <w:r>
        <w:rPr>
          <w:rFonts w:ascii="Arial" w:hAnsi="Arial" w:cs="Arial"/>
          <w:bCs/>
          <w:sz w:val="28"/>
          <w:szCs w:val="28"/>
        </w:rPr>
        <w:t xml:space="preserve">Julian </w:t>
      </w:r>
      <w:proofErr w:type="spellStart"/>
      <w:r>
        <w:rPr>
          <w:rFonts w:ascii="Arial" w:hAnsi="Arial" w:cs="Arial"/>
          <w:bCs/>
          <w:sz w:val="28"/>
          <w:szCs w:val="28"/>
        </w:rPr>
        <w:t>Zelizer</w:t>
      </w:r>
      <w:proofErr w:type="spellEnd"/>
      <w:r>
        <w:rPr>
          <w:rFonts w:ascii="Arial" w:hAnsi="Arial" w:cs="Arial"/>
          <w:bCs/>
          <w:sz w:val="28"/>
          <w:szCs w:val="28"/>
        </w:rPr>
        <w:t>, “</w:t>
      </w:r>
      <w:hyperlink r:id="rId28" w:history="1">
        <w:r w:rsidRPr="00CA3A64">
          <w:rPr>
            <w:rStyle w:val="Hyperlink"/>
            <w:rFonts w:ascii="Arial" w:hAnsi="Arial" w:cs="Arial"/>
            <w:bCs/>
            <w:sz w:val="28"/>
            <w:szCs w:val="28"/>
          </w:rPr>
          <w:t>What I Learned When Trump Tried to Correct the Record,” Atlantic,</w:t>
        </w:r>
      </w:hyperlink>
      <w:r>
        <w:rPr>
          <w:rFonts w:ascii="Arial" w:hAnsi="Arial" w:cs="Arial"/>
          <w:bCs/>
          <w:sz w:val="28"/>
          <w:szCs w:val="28"/>
        </w:rPr>
        <w:t xml:space="preserve"> April 4, 2022. </w:t>
      </w:r>
    </w:p>
    <w:p w14:paraId="2B2AE965" w14:textId="005387A4" w:rsidR="0044570B" w:rsidRDefault="0044570B" w:rsidP="0044570B">
      <w:pPr>
        <w:rPr>
          <w:rFonts w:ascii="Arial" w:hAnsi="Arial" w:cs="Arial"/>
          <w:b/>
          <w:bCs/>
          <w:sz w:val="28"/>
          <w:szCs w:val="28"/>
        </w:rPr>
      </w:pPr>
    </w:p>
    <w:p w14:paraId="228E4A5C" w14:textId="77777777" w:rsidR="00361A8E" w:rsidRDefault="0044570B" w:rsidP="0066560D">
      <w:pPr>
        <w:rPr>
          <w:rFonts w:ascii="Arial" w:hAnsi="Arial" w:cs="Arial"/>
          <w:b/>
          <w:bCs/>
          <w:sz w:val="28"/>
          <w:szCs w:val="28"/>
        </w:rPr>
      </w:pPr>
      <w:r w:rsidRPr="006066FE">
        <w:rPr>
          <w:rFonts w:ascii="Arial" w:hAnsi="Arial" w:cs="Arial"/>
          <w:b/>
          <w:bCs/>
          <w:sz w:val="28"/>
          <w:szCs w:val="28"/>
        </w:rPr>
        <w:t>Policy Papers Due: December 6</w:t>
      </w:r>
    </w:p>
    <w:p w14:paraId="49D7C977" w14:textId="32ABE2E7" w:rsidR="00361A8E" w:rsidRDefault="00361A8E" w:rsidP="0066560D">
      <w:pPr>
        <w:rPr>
          <w:rFonts w:ascii="Arial" w:hAnsi="Arial" w:cs="Arial"/>
          <w:b/>
          <w:bCs/>
          <w:sz w:val="28"/>
          <w:szCs w:val="28"/>
        </w:rPr>
      </w:pPr>
    </w:p>
    <w:p w14:paraId="072C9090" w14:textId="77777777" w:rsidR="00354B1B" w:rsidRDefault="00354B1B" w:rsidP="0066560D">
      <w:pPr>
        <w:rPr>
          <w:rFonts w:ascii="Arial" w:hAnsi="Arial" w:cs="Arial"/>
          <w:b/>
          <w:bCs/>
          <w:sz w:val="28"/>
          <w:szCs w:val="28"/>
        </w:rPr>
      </w:pPr>
    </w:p>
    <w:p w14:paraId="51A2CE10" w14:textId="47C774C7" w:rsidR="0066560D" w:rsidRPr="006066FE" w:rsidRDefault="0066560D" w:rsidP="0066560D">
      <w:pPr>
        <w:rPr>
          <w:rFonts w:ascii="Arial" w:hAnsi="Arial" w:cs="Arial"/>
          <w:b/>
          <w:bCs/>
          <w:sz w:val="28"/>
          <w:szCs w:val="28"/>
        </w:rPr>
      </w:pPr>
      <w:r w:rsidRPr="006066FE">
        <w:rPr>
          <w:rFonts w:ascii="Arial" w:hAnsi="Arial" w:cs="Arial"/>
          <w:b/>
          <w:bCs/>
          <w:sz w:val="28"/>
          <w:szCs w:val="28"/>
        </w:rPr>
        <w:t xml:space="preserve">Week 15: The </w:t>
      </w:r>
      <w:r w:rsidR="00BC6868" w:rsidRPr="006066FE">
        <w:rPr>
          <w:rFonts w:ascii="Arial" w:hAnsi="Arial" w:cs="Arial"/>
          <w:b/>
          <w:bCs/>
          <w:sz w:val="28"/>
          <w:szCs w:val="28"/>
        </w:rPr>
        <w:t xml:space="preserve">Biden </w:t>
      </w:r>
      <w:r w:rsidRPr="006066FE">
        <w:rPr>
          <w:rFonts w:ascii="Arial" w:hAnsi="Arial" w:cs="Arial"/>
          <w:b/>
          <w:bCs/>
          <w:sz w:val="28"/>
          <w:szCs w:val="28"/>
        </w:rPr>
        <w:t>Presidency</w:t>
      </w:r>
      <w:r w:rsidR="00BC6868" w:rsidRPr="006066FE">
        <w:rPr>
          <w:rFonts w:ascii="Arial" w:hAnsi="Arial" w:cs="Arial"/>
          <w:b/>
          <w:bCs/>
          <w:sz w:val="28"/>
          <w:szCs w:val="28"/>
        </w:rPr>
        <w:t xml:space="preserve"> So Far and Modern Presidential History</w:t>
      </w:r>
    </w:p>
    <w:p w14:paraId="6DC80D7B" w14:textId="77777777" w:rsidR="0066560D" w:rsidRPr="006066FE" w:rsidRDefault="0066560D" w:rsidP="0066560D">
      <w:pPr>
        <w:rPr>
          <w:rFonts w:ascii="Arial" w:hAnsi="Arial" w:cs="Arial"/>
          <w:sz w:val="28"/>
          <w:szCs w:val="28"/>
        </w:rPr>
      </w:pPr>
    </w:p>
    <w:p w14:paraId="2EBA2770" w14:textId="4DD99564" w:rsidR="0066560D" w:rsidRPr="006066FE" w:rsidRDefault="0066560D" w:rsidP="0066560D">
      <w:pPr>
        <w:rPr>
          <w:rFonts w:ascii="Arial" w:hAnsi="Arial" w:cs="Arial"/>
          <w:sz w:val="28"/>
          <w:szCs w:val="28"/>
        </w:rPr>
      </w:pPr>
      <w:r w:rsidRPr="006066FE">
        <w:rPr>
          <w:rFonts w:ascii="Arial" w:hAnsi="Arial" w:cs="Arial"/>
          <w:sz w:val="28"/>
          <w:szCs w:val="28"/>
        </w:rPr>
        <w:t xml:space="preserve">December </w:t>
      </w:r>
      <w:r w:rsidR="00947F1E" w:rsidRPr="006066FE">
        <w:rPr>
          <w:rFonts w:ascii="Arial" w:hAnsi="Arial" w:cs="Arial"/>
          <w:sz w:val="28"/>
          <w:szCs w:val="28"/>
        </w:rPr>
        <w:t>11</w:t>
      </w:r>
      <w:r w:rsidRPr="006066FE">
        <w:rPr>
          <w:rFonts w:ascii="Arial" w:hAnsi="Arial" w:cs="Arial"/>
          <w:sz w:val="28"/>
          <w:szCs w:val="28"/>
        </w:rPr>
        <w:t xml:space="preserve">: </w:t>
      </w:r>
      <w:r w:rsidR="00BC6868" w:rsidRPr="006066FE">
        <w:rPr>
          <w:rFonts w:ascii="Arial" w:hAnsi="Arial" w:cs="Arial"/>
          <w:sz w:val="28"/>
          <w:szCs w:val="28"/>
        </w:rPr>
        <w:t>COVID and the Presidency</w:t>
      </w:r>
    </w:p>
    <w:p w14:paraId="3687C1FD" w14:textId="77777777" w:rsidR="0066560D" w:rsidRPr="006066FE" w:rsidRDefault="0066560D" w:rsidP="0066560D">
      <w:pPr>
        <w:rPr>
          <w:rFonts w:ascii="Arial" w:eastAsia="Arial Unicode MS" w:hAnsi="Arial" w:cs="Arial"/>
          <w:sz w:val="28"/>
          <w:szCs w:val="28"/>
        </w:rPr>
      </w:pPr>
    </w:p>
    <w:p w14:paraId="1129D9A2" w14:textId="2502E6C6" w:rsidR="0066560D" w:rsidRPr="006066FE" w:rsidRDefault="0066560D" w:rsidP="0066560D">
      <w:pPr>
        <w:rPr>
          <w:rFonts w:ascii="Arial" w:eastAsia="Arial Unicode MS" w:hAnsi="Arial" w:cs="Arial"/>
          <w:sz w:val="28"/>
          <w:szCs w:val="28"/>
        </w:rPr>
      </w:pPr>
      <w:r w:rsidRPr="006066FE">
        <w:rPr>
          <w:rFonts w:ascii="Arial" w:eastAsia="Arial Unicode MS" w:hAnsi="Arial" w:cs="Arial"/>
          <w:sz w:val="28"/>
          <w:szCs w:val="28"/>
        </w:rPr>
        <w:t xml:space="preserve">December </w:t>
      </w:r>
      <w:r w:rsidR="00947F1E" w:rsidRPr="006066FE">
        <w:rPr>
          <w:rFonts w:ascii="Arial" w:eastAsia="Arial Unicode MS" w:hAnsi="Arial" w:cs="Arial"/>
          <w:sz w:val="28"/>
          <w:szCs w:val="28"/>
        </w:rPr>
        <w:t>13</w:t>
      </w:r>
      <w:r w:rsidRPr="006066FE">
        <w:rPr>
          <w:rFonts w:ascii="Arial" w:eastAsia="Arial Unicode MS" w:hAnsi="Arial" w:cs="Arial"/>
          <w:sz w:val="28"/>
          <w:szCs w:val="28"/>
        </w:rPr>
        <w:t xml:space="preserve">: </w:t>
      </w:r>
      <w:r w:rsidR="00BC6868" w:rsidRPr="006066FE">
        <w:rPr>
          <w:rFonts w:ascii="Arial" w:eastAsia="Arial Unicode MS" w:hAnsi="Arial" w:cs="Arial"/>
          <w:sz w:val="28"/>
          <w:szCs w:val="28"/>
        </w:rPr>
        <w:t>Biden and Modern Social Movements</w:t>
      </w:r>
    </w:p>
    <w:p w14:paraId="0D8EE3B6" w14:textId="77777777" w:rsidR="0066560D" w:rsidRPr="006066FE" w:rsidRDefault="0066560D" w:rsidP="0066560D">
      <w:pPr>
        <w:rPr>
          <w:rFonts w:ascii="Arial" w:hAnsi="Arial" w:cs="Arial"/>
          <w:sz w:val="28"/>
          <w:szCs w:val="28"/>
        </w:rPr>
      </w:pPr>
    </w:p>
    <w:p w14:paraId="1BE77387" w14:textId="77777777" w:rsidR="005F11B2" w:rsidRDefault="0066560D" w:rsidP="0066560D">
      <w:pPr>
        <w:rPr>
          <w:rFonts w:ascii="Arial" w:hAnsi="Arial" w:cs="Arial"/>
          <w:b/>
          <w:bCs/>
          <w:sz w:val="28"/>
          <w:szCs w:val="28"/>
        </w:rPr>
      </w:pPr>
      <w:r w:rsidRPr="006066FE">
        <w:rPr>
          <w:rFonts w:ascii="Arial" w:hAnsi="Arial" w:cs="Arial"/>
          <w:b/>
          <w:bCs/>
          <w:sz w:val="28"/>
          <w:szCs w:val="28"/>
        </w:rPr>
        <w:t>Required Reading</w:t>
      </w:r>
      <w:r w:rsidR="00361A8E">
        <w:rPr>
          <w:rFonts w:ascii="Arial" w:hAnsi="Arial" w:cs="Arial"/>
          <w:b/>
          <w:bCs/>
          <w:sz w:val="28"/>
          <w:szCs w:val="28"/>
        </w:rPr>
        <w:t>s</w:t>
      </w:r>
      <w:r w:rsidRPr="006066FE">
        <w:rPr>
          <w:rFonts w:ascii="Arial" w:hAnsi="Arial" w:cs="Arial"/>
          <w:b/>
          <w:bCs/>
          <w:sz w:val="28"/>
          <w:szCs w:val="28"/>
        </w:rPr>
        <w:t>:</w:t>
      </w:r>
    </w:p>
    <w:p w14:paraId="26BB32A5" w14:textId="6000DB3C" w:rsidR="0066560D" w:rsidRPr="006066FE" w:rsidRDefault="005F11B2" w:rsidP="0066560D">
      <w:pPr>
        <w:rPr>
          <w:rFonts w:ascii="Arial" w:hAnsi="Arial" w:cs="Arial"/>
          <w:sz w:val="28"/>
          <w:szCs w:val="28"/>
        </w:rPr>
      </w:pPr>
      <w:bookmarkStart w:id="0" w:name="_GoBack"/>
      <w:bookmarkEnd w:id="0"/>
      <w:r w:rsidRPr="006066FE">
        <w:rPr>
          <w:rFonts w:ascii="Arial" w:hAnsi="Arial" w:cs="Arial"/>
          <w:sz w:val="28"/>
          <w:szCs w:val="28"/>
        </w:rPr>
        <w:t xml:space="preserve"> </w:t>
      </w:r>
    </w:p>
    <w:p w14:paraId="0C8F8CF7" w14:textId="1721AF26" w:rsidR="00361A8E" w:rsidRPr="006066FE" w:rsidRDefault="0044570B" w:rsidP="0066560D">
      <w:pPr>
        <w:rPr>
          <w:rFonts w:ascii="Arial" w:hAnsi="Arial" w:cs="Arial"/>
          <w:sz w:val="28"/>
          <w:szCs w:val="28"/>
        </w:rPr>
      </w:pPr>
      <w:r>
        <w:rPr>
          <w:rFonts w:ascii="Arial" w:hAnsi="Arial" w:cs="Arial"/>
          <w:sz w:val="28"/>
          <w:szCs w:val="28"/>
        </w:rPr>
        <w:t>TBD</w:t>
      </w:r>
    </w:p>
    <w:p w14:paraId="5FFF6728" w14:textId="77777777" w:rsidR="0066560D" w:rsidRPr="006066FE" w:rsidRDefault="0066560D" w:rsidP="0066560D">
      <w:pPr>
        <w:rPr>
          <w:rFonts w:ascii="Arial" w:hAnsi="Arial" w:cs="Arial"/>
          <w:sz w:val="28"/>
          <w:szCs w:val="28"/>
        </w:rPr>
      </w:pPr>
    </w:p>
    <w:p w14:paraId="64255889" w14:textId="1718A700" w:rsidR="0066560D" w:rsidRPr="006066FE" w:rsidRDefault="0066560D" w:rsidP="0066560D">
      <w:pPr>
        <w:rPr>
          <w:rFonts w:ascii="Arial" w:hAnsi="Arial" w:cs="Arial"/>
          <w:b/>
          <w:bCs/>
          <w:sz w:val="28"/>
          <w:szCs w:val="28"/>
        </w:rPr>
      </w:pPr>
      <w:r w:rsidRPr="006066FE">
        <w:rPr>
          <w:rFonts w:ascii="Arial" w:hAnsi="Arial" w:cs="Arial"/>
          <w:b/>
          <w:bCs/>
          <w:sz w:val="28"/>
          <w:szCs w:val="28"/>
        </w:rPr>
        <w:t>Final Examination: December 1</w:t>
      </w:r>
      <w:r w:rsidR="00947F1E" w:rsidRPr="006066FE">
        <w:rPr>
          <w:rFonts w:ascii="Arial" w:hAnsi="Arial" w:cs="Arial"/>
          <w:b/>
          <w:bCs/>
          <w:sz w:val="28"/>
          <w:szCs w:val="28"/>
        </w:rPr>
        <w:t>8</w:t>
      </w:r>
      <w:r w:rsidRPr="006066FE">
        <w:rPr>
          <w:rFonts w:ascii="Arial" w:hAnsi="Arial" w:cs="Arial"/>
          <w:b/>
          <w:bCs/>
          <w:sz w:val="28"/>
          <w:szCs w:val="28"/>
        </w:rPr>
        <w:t>, 4-5:50 p.m.</w:t>
      </w:r>
    </w:p>
    <w:p w14:paraId="0633ED98" w14:textId="27CB6D03" w:rsidR="00697312" w:rsidRPr="00587281" w:rsidRDefault="00697312">
      <w:pPr>
        <w:rPr>
          <w:sz w:val="28"/>
          <w:szCs w:val="28"/>
        </w:rPr>
      </w:pPr>
    </w:p>
    <w:sectPr w:rsidR="00697312" w:rsidRPr="00587281" w:rsidSect="00EF18E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522D9" w14:textId="77777777" w:rsidR="0073516F" w:rsidRDefault="0073516F" w:rsidP="009C0470">
      <w:r>
        <w:separator/>
      </w:r>
    </w:p>
  </w:endnote>
  <w:endnote w:type="continuationSeparator" w:id="0">
    <w:p w14:paraId="0CADB09B" w14:textId="77777777" w:rsidR="0073516F" w:rsidRDefault="0073516F" w:rsidP="009C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36A3" w14:textId="77777777" w:rsidR="009C0470" w:rsidRDefault="009C0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467B" w14:textId="77777777" w:rsidR="009C0470" w:rsidRDefault="009C0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F0CB" w14:textId="77777777" w:rsidR="009C0470" w:rsidRDefault="009C0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14A0" w14:textId="77777777" w:rsidR="0073516F" w:rsidRDefault="0073516F" w:rsidP="009C0470">
      <w:r>
        <w:separator/>
      </w:r>
    </w:p>
  </w:footnote>
  <w:footnote w:type="continuationSeparator" w:id="0">
    <w:p w14:paraId="674105ED" w14:textId="77777777" w:rsidR="0073516F" w:rsidRDefault="0073516F" w:rsidP="009C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DBD7" w14:textId="77777777" w:rsidR="009C0470" w:rsidRDefault="009C0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CF20" w14:textId="77777777" w:rsidR="009C0470" w:rsidRDefault="009C0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B477" w14:textId="77777777" w:rsidR="009C0470" w:rsidRDefault="009C0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1D66"/>
    <w:multiLevelType w:val="multilevel"/>
    <w:tmpl w:val="1F846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517876"/>
    <w:multiLevelType w:val="hybridMultilevel"/>
    <w:tmpl w:val="C35C4F9C"/>
    <w:lvl w:ilvl="0" w:tplc="20B08758">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66308"/>
    <w:multiLevelType w:val="hybridMultilevel"/>
    <w:tmpl w:val="BD447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F1A3A"/>
    <w:multiLevelType w:val="multilevel"/>
    <w:tmpl w:val="9AF8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0D"/>
    <w:rsid w:val="0000330D"/>
    <w:rsid w:val="00021B69"/>
    <w:rsid w:val="00032281"/>
    <w:rsid w:val="000556A1"/>
    <w:rsid w:val="00081D31"/>
    <w:rsid w:val="000B498E"/>
    <w:rsid w:val="000E6928"/>
    <w:rsid w:val="00172C37"/>
    <w:rsid w:val="001B5571"/>
    <w:rsid w:val="001E578A"/>
    <w:rsid w:val="00247BE3"/>
    <w:rsid w:val="00254F21"/>
    <w:rsid w:val="00256BC3"/>
    <w:rsid w:val="00266C8C"/>
    <w:rsid w:val="00287146"/>
    <w:rsid w:val="00293DD6"/>
    <w:rsid w:val="002B6B2F"/>
    <w:rsid w:val="00324ED4"/>
    <w:rsid w:val="00354B1B"/>
    <w:rsid w:val="00361A8E"/>
    <w:rsid w:val="00376181"/>
    <w:rsid w:val="00376B21"/>
    <w:rsid w:val="003B6B35"/>
    <w:rsid w:val="003F11AE"/>
    <w:rsid w:val="003F3B1C"/>
    <w:rsid w:val="00425498"/>
    <w:rsid w:val="004418D4"/>
    <w:rsid w:val="00442739"/>
    <w:rsid w:val="0044570B"/>
    <w:rsid w:val="00573E7F"/>
    <w:rsid w:val="00587281"/>
    <w:rsid w:val="005E6CC9"/>
    <w:rsid w:val="005F11B2"/>
    <w:rsid w:val="006066FE"/>
    <w:rsid w:val="00654E63"/>
    <w:rsid w:val="0066560D"/>
    <w:rsid w:val="00685F35"/>
    <w:rsid w:val="00697312"/>
    <w:rsid w:val="006B0C22"/>
    <w:rsid w:val="0073516F"/>
    <w:rsid w:val="00762D89"/>
    <w:rsid w:val="007B1E52"/>
    <w:rsid w:val="00882262"/>
    <w:rsid w:val="008851D3"/>
    <w:rsid w:val="008A6CE0"/>
    <w:rsid w:val="008B6333"/>
    <w:rsid w:val="00946667"/>
    <w:rsid w:val="00947F1E"/>
    <w:rsid w:val="009856E2"/>
    <w:rsid w:val="009B10EB"/>
    <w:rsid w:val="009C0470"/>
    <w:rsid w:val="009D0C71"/>
    <w:rsid w:val="009F2E1C"/>
    <w:rsid w:val="00A00716"/>
    <w:rsid w:val="00A32224"/>
    <w:rsid w:val="00A67D27"/>
    <w:rsid w:val="00A87310"/>
    <w:rsid w:val="00AC360B"/>
    <w:rsid w:val="00B07383"/>
    <w:rsid w:val="00B756C3"/>
    <w:rsid w:val="00BC16A1"/>
    <w:rsid w:val="00BC6868"/>
    <w:rsid w:val="00BE38FF"/>
    <w:rsid w:val="00C14AE7"/>
    <w:rsid w:val="00C67475"/>
    <w:rsid w:val="00C75CA7"/>
    <w:rsid w:val="00C87789"/>
    <w:rsid w:val="00C96E1A"/>
    <w:rsid w:val="00CA3A64"/>
    <w:rsid w:val="00D052EA"/>
    <w:rsid w:val="00DA1146"/>
    <w:rsid w:val="00DC47B6"/>
    <w:rsid w:val="00E04702"/>
    <w:rsid w:val="00EA0ED7"/>
    <w:rsid w:val="00EC6003"/>
    <w:rsid w:val="00EF03C2"/>
    <w:rsid w:val="00EF18ED"/>
    <w:rsid w:val="00F1281A"/>
    <w:rsid w:val="00F25185"/>
    <w:rsid w:val="00F35D80"/>
    <w:rsid w:val="00FD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962FF"/>
  <w15:chartTrackingRefBased/>
  <w15:docId w15:val="{031F5811-94C8-F048-940F-8498B24D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60D"/>
    <w:rPr>
      <w:rFonts w:ascii="Times New Roman" w:eastAsiaTheme="minorEastAsia" w:hAnsi="Times New Roman" w:cs="Times New Roman"/>
      <w:sz w:val="32"/>
    </w:rPr>
  </w:style>
  <w:style w:type="paragraph" w:styleId="Heading1">
    <w:name w:val="heading 1"/>
    <w:basedOn w:val="Normal"/>
    <w:link w:val="Heading1Char"/>
    <w:uiPriority w:val="9"/>
    <w:qFormat/>
    <w:rsid w:val="001B557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60D"/>
  </w:style>
  <w:style w:type="character" w:styleId="Hyperlink">
    <w:name w:val="Hyperlink"/>
    <w:basedOn w:val="DefaultParagraphFont"/>
    <w:uiPriority w:val="99"/>
    <w:unhideWhenUsed/>
    <w:rsid w:val="0066560D"/>
    <w:rPr>
      <w:color w:val="0563C1" w:themeColor="hyperlink"/>
      <w:u w:val="single"/>
    </w:rPr>
  </w:style>
  <w:style w:type="paragraph" w:styleId="ListParagraph">
    <w:name w:val="List Paragraph"/>
    <w:basedOn w:val="Normal"/>
    <w:uiPriority w:val="34"/>
    <w:qFormat/>
    <w:rsid w:val="0066560D"/>
    <w:pPr>
      <w:ind w:left="720"/>
      <w:contextualSpacing/>
    </w:pPr>
  </w:style>
  <w:style w:type="character" w:styleId="UnresolvedMention">
    <w:name w:val="Unresolved Mention"/>
    <w:basedOn w:val="DefaultParagraphFont"/>
    <w:uiPriority w:val="99"/>
    <w:semiHidden/>
    <w:unhideWhenUsed/>
    <w:rsid w:val="00B756C3"/>
    <w:rPr>
      <w:color w:val="605E5C"/>
      <w:shd w:val="clear" w:color="auto" w:fill="E1DFDD"/>
    </w:rPr>
  </w:style>
  <w:style w:type="paragraph" w:styleId="NoSpacing">
    <w:name w:val="No Spacing"/>
    <w:uiPriority w:val="1"/>
    <w:qFormat/>
    <w:rsid w:val="00B07383"/>
    <w:rPr>
      <w:sz w:val="22"/>
      <w:szCs w:val="22"/>
    </w:rPr>
  </w:style>
  <w:style w:type="character" w:styleId="FollowedHyperlink">
    <w:name w:val="FollowedHyperlink"/>
    <w:basedOn w:val="DefaultParagraphFont"/>
    <w:uiPriority w:val="99"/>
    <w:semiHidden/>
    <w:unhideWhenUsed/>
    <w:rsid w:val="0000330D"/>
    <w:rPr>
      <w:color w:val="954F72" w:themeColor="followedHyperlink"/>
      <w:u w:val="single"/>
    </w:rPr>
  </w:style>
  <w:style w:type="character" w:customStyle="1" w:styleId="Heading1Char">
    <w:name w:val="Heading 1 Char"/>
    <w:basedOn w:val="DefaultParagraphFont"/>
    <w:link w:val="Heading1"/>
    <w:uiPriority w:val="9"/>
    <w:rsid w:val="001B557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C47B6"/>
    <w:pPr>
      <w:spacing w:before="100" w:beforeAutospacing="1" w:after="100" w:afterAutospacing="1"/>
    </w:pPr>
    <w:rPr>
      <w:rFonts w:eastAsia="Times New Roman"/>
      <w:sz w:val="24"/>
    </w:rPr>
  </w:style>
  <w:style w:type="character" w:customStyle="1" w:styleId="il">
    <w:name w:val="il"/>
    <w:basedOn w:val="DefaultParagraphFont"/>
    <w:rsid w:val="00DC47B6"/>
  </w:style>
  <w:style w:type="paragraph" w:styleId="Header">
    <w:name w:val="header"/>
    <w:basedOn w:val="Normal"/>
    <w:link w:val="HeaderChar"/>
    <w:uiPriority w:val="99"/>
    <w:unhideWhenUsed/>
    <w:rsid w:val="009C0470"/>
    <w:pPr>
      <w:tabs>
        <w:tab w:val="center" w:pos="4680"/>
        <w:tab w:val="right" w:pos="9360"/>
      </w:tabs>
    </w:pPr>
  </w:style>
  <w:style w:type="character" w:customStyle="1" w:styleId="HeaderChar">
    <w:name w:val="Header Char"/>
    <w:basedOn w:val="DefaultParagraphFont"/>
    <w:link w:val="Header"/>
    <w:uiPriority w:val="99"/>
    <w:rsid w:val="009C0470"/>
    <w:rPr>
      <w:rFonts w:ascii="Times New Roman" w:eastAsiaTheme="minorEastAsia" w:hAnsi="Times New Roman" w:cs="Times New Roman"/>
      <w:sz w:val="32"/>
    </w:rPr>
  </w:style>
  <w:style w:type="paragraph" w:styleId="Footer">
    <w:name w:val="footer"/>
    <w:basedOn w:val="Normal"/>
    <w:link w:val="FooterChar"/>
    <w:uiPriority w:val="99"/>
    <w:unhideWhenUsed/>
    <w:rsid w:val="009C0470"/>
    <w:pPr>
      <w:tabs>
        <w:tab w:val="center" w:pos="4680"/>
        <w:tab w:val="right" w:pos="9360"/>
      </w:tabs>
    </w:pPr>
  </w:style>
  <w:style w:type="character" w:customStyle="1" w:styleId="FooterChar">
    <w:name w:val="Footer Char"/>
    <w:basedOn w:val="DefaultParagraphFont"/>
    <w:link w:val="Footer"/>
    <w:uiPriority w:val="99"/>
    <w:rsid w:val="009C0470"/>
    <w:rPr>
      <w:rFonts w:ascii="Times New Roman" w:eastAsiaTheme="minorEastAsia"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2996">
      <w:bodyDiv w:val="1"/>
      <w:marLeft w:val="0"/>
      <w:marRight w:val="0"/>
      <w:marTop w:val="0"/>
      <w:marBottom w:val="0"/>
      <w:divBdr>
        <w:top w:val="none" w:sz="0" w:space="0" w:color="auto"/>
        <w:left w:val="none" w:sz="0" w:space="0" w:color="auto"/>
        <w:bottom w:val="none" w:sz="0" w:space="0" w:color="auto"/>
        <w:right w:val="none" w:sz="0" w:space="0" w:color="auto"/>
      </w:divBdr>
    </w:div>
    <w:div w:id="229460139">
      <w:bodyDiv w:val="1"/>
      <w:marLeft w:val="0"/>
      <w:marRight w:val="0"/>
      <w:marTop w:val="0"/>
      <w:marBottom w:val="0"/>
      <w:divBdr>
        <w:top w:val="none" w:sz="0" w:space="0" w:color="auto"/>
        <w:left w:val="none" w:sz="0" w:space="0" w:color="auto"/>
        <w:bottom w:val="none" w:sz="0" w:space="0" w:color="auto"/>
        <w:right w:val="none" w:sz="0" w:space="0" w:color="auto"/>
      </w:divBdr>
    </w:div>
    <w:div w:id="321860092">
      <w:bodyDiv w:val="1"/>
      <w:marLeft w:val="0"/>
      <w:marRight w:val="0"/>
      <w:marTop w:val="0"/>
      <w:marBottom w:val="0"/>
      <w:divBdr>
        <w:top w:val="none" w:sz="0" w:space="0" w:color="auto"/>
        <w:left w:val="none" w:sz="0" w:space="0" w:color="auto"/>
        <w:bottom w:val="none" w:sz="0" w:space="0" w:color="auto"/>
        <w:right w:val="none" w:sz="0" w:space="0" w:color="auto"/>
      </w:divBdr>
      <w:divsChild>
        <w:div w:id="924416179">
          <w:marLeft w:val="0"/>
          <w:marRight w:val="0"/>
          <w:marTop w:val="720"/>
          <w:marBottom w:val="720"/>
          <w:divBdr>
            <w:top w:val="none" w:sz="0" w:space="0" w:color="auto"/>
            <w:left w:val="none" w:sz="0" w:space="0" w:color="auto"/>
            <w:bottom w:val="none" w:sz="0" w:space="0" w:color="auto"/>
            <w:right w:val="none" w:sz="0" w:space="0" w:color="auto"/>
          </w:divBdr>
        </w:div>
      </w:divsChild>
    </w:div>
    <w:div w:id="462843662">
      <w:bodyDiv w:val="1"/>
      <w:marLeft w:val="0"/>
      <w:marRight w:val="0"/>
      <w:marTop w:val="0"/>
      <w:marBottom w:val="0"/>
      <w:divBdr>
        <w:top w:val="none" w:sz="0" w:space="0" w:color="auto"/>
        <w:left w:val="none" w:sz="0" w:space="0" w:color="auto"/>
        <w:bottom w:val="none" w:sz="0" w:space="0" w:color="auto"/>
        <w:right w:val="none" w:sz="0" w:space="0" w:color="auto"/>
      </w:divBdr>
      <w:divsChild>
        <w:div w:id="1780300067">
          <w:marLeft w:val="0"/>
          <w:marRight w:val="0"/>
          <w:marTop w:val="0"/>
          <w:marBottom w:val="0"/>
          <w:divBdr>
            <w:top w:val="none" w:sz="0" w:space="0" w:color="auto"/>
            <w:left w:val="none" w:sz="0" w:space="0" w:color="auto"/>
            <w:bottom w:val="none" w:sz="0" w:space="0" w:color="auto"/>
            <w:right w:val="none" w:sz="0" w:space="0" w:color="auto"/>
          </w:divBdr>
        </w:div>
      </w:divsChild>
    </w:div>
    <w:div w:id="20510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policies/code" TargetMode="External"/><Relationship Id="rId18" Type="http://schemas.openxmlformats.org/officeDocument/2006/relationships/hyperlink" Target="https://www.c-span.org/video/?437338-4/president-andrew-johnsons-legacy" TargetMode="External"/><Relationship Id="rId26" Type="http://schemas.openxmlformats.org/officeDocument/2006/relationships/hyperlink" Target="https://www.thenation.com/article/politics/lily-geismer-left-behind-qa/" TargetMode="External"/><Relationship Id="rId3" Type="http://schemas.openxmlformats.org/officeDocument/2006/relationships/settings" Target="settings.xml"/><Relationship Id="rId21" Type="http://schemas.openxmlformats.org/officeDocument/2006/relationships/hyperlink" Target="https://www.presidency.ucsb.edu/documents/address-madison-square-garden-new-york-city-1"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agner.nyu.edu/portal/students/policies/code" TargetMode="External"/><Relationship Id="rId17" Type="http://schemas.openxmlformats.org/officeDocument/2006/relationships/hyperlink" Target="https://www.smithsonianmag.com/history/fight-andrew-johnson-impeachment-fight-future-united-states-180967502/" TargetMode="External"/><Relationship Id="rId25" Type="http://schemas.openxmlformats.org/officeDocument/2006/relationships/hyperlink" Target="https://www.esquire.com/entertainment/tv/a34733508/reagans-showtime-racism-matt-tyrnauer-ian-haney-lopez-donald-trump/"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residency.ucsb.edu/documents/fourth-annual-message-congress-the-state-the-union%20%20/" TargetMode="External"/><Relationship Id="rId20" Type="http://schemas.openxmlformats.org/officeDocument/2006/relationships/hyperlink" Target="https://obamawhitehouse.archives.gov/blog/2011/12/06/archives-president-teddy-roosevelts-new-nationalism-speec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u.edu/about/policies-guidelines-compliance/policies-and-guidelines/academic-integrity-for-students-at-nyu.html" TargetMode="External"/><Relationship Id="rId24" Type="http://schemas.openxmlformats.org/officeDocument/2006/relationships/hyperlink" Target="https://www.reaganlibrary.gov/archives/speech/inaugural-address-1981"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valon.law.yale.edu/18th_century/washing.asp" TargetMode="External"/><Relationship Id="rId23" Type="http://schemas.openxmlformats.org/officeDocument/2006/relationships/hyperlink" Target="https://www.theatlantic.com/ideas/archive/2019/11/the-gop-appointees-who-defied-the-president/602230/" TargetMode="External"/><Relationship Id="rId28" Type="http://schemas.openxmlformats.org/officeDocument/2006/relationships/hyperlink" Target="https://www.theatlantic.com/ideas/archive/2022/04/trump-interview-a-first-historical-assessment/629454/" TargetMode="External"/><Relationship Id="rId36" Type="http://schemas.openxmlformats.org/officeDocument/2006/relationships/theme" Target="theme/theme1.xml"/><Relationship Id="rId10" Type="http://schemas.openxmlformats.org/officeDocument/2006/relationships/hyperlink" Target="https://wagner.nyu.edu/portal/students/policies/code" TargetMode="External"/><Relationship Id="rId19" Type="http://schemas.openxmlformats.org/officeDocument/2006/relationships/hyperlink" Target="https://www.newyorker.com/magazine/2017/10/02/pour-one-out-for-ulysses-s-gran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2ma.net/click/ksma5g/4j5elg4/ob0c8k" TargetMode="External"/><Relationship Id="rId14" Type="http://schemas.openxmlformats.org/officeDocument/2006/relationships/hyperlink" Target="https://www.theatlantic.com/ideas/archive/2022/06/national-archives-george-bush-privatize-history/639429/" TargetMode="External"/><Relationship Id="rId22" Type="http://schemas.openxmlformats.org/officeDocument/2006/relationships/hyperlink" Target="https://www.presidency.ucsb.edu/documents/radio-and-television-report-the-american-people-civil-rights" TargetMode="External"/><Relationship Id="rId27" Type="http://schemas.openxmlformats.org/officeDocument/2006/relationships/hyperlink" Target="https://www.nytimes.com/2017/04/11/magazine/i-thought-i-understood-the-american-right-trump-proved-me-wrong.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nyu.edu/about/policies-guidelines-compliance/policies-and-guidelines/university-calendar-policy-on-religious-holi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Elliot Wareham</cp:lastModifiedBy>
  <cp:revision>2</cp:revision>
  <dcterms:created xsi:type="dcterms:W3CDTF">2023-10-25T15:54:00Z</dcterms:created>
  <dcterms:modified xsi:type="dcterms:W3CDTF">2023-10-25T15:54:00Z</dcterms:modified>
</cp:coreProperties>
</file>