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24" w:rsidRDefault="00FA7087">
      <w:pPr>
        <w:pStyle w:val="BodyText"/>
        <w:spacing w:before="68"/>
        <w:ind w:left="215"/>
      </w:pPr>
      <w:r>
        <w:t>This</w:t>
      </w:r>
      <w:r>
        <w:rPr>
          <w:spacing w:val="-4"/>
        </w:rPr>
        <w:t xml:space="preserve"> </w:t>
      </w:r>
      <w:r>
        <w:t>version:</w:t>
      </w:r>
      <w:r>
        <w:rPr>
          <w:spacing w:val="-2"/>
        </w:rPr>
        <w:t xml:space="preserve"> </w:t>
      </w:r>
      <w:r>
        <w:t>JAN</w:t>
      </w:r>
      <w:r>
        <w:rPr>
          <w:spacing w:val="-5"/>
        </w:rPr>
        <w:t xml:space="preserve"> </w:t>
      </w:r>
      <w:r>
        <w:rPr>
          <w:spacing w:val="-4"/>
        </w:rPr>
        <w:t>2024</w:t>
      </w:r>
    </w:p>
    <w:p w:rsidR="00977324" w:rsidRDefault="00FA7087">
      <w:pPr>
        <w:pStyle w:val="BodyText"/>
        <w:spacing w:before="51"/>
        <w:ind w:left="0"/>
        <w:rPr>
          <w:sz w:val="20"/>
        </w:rPr>
      </w:pPr>
      <w:bookmarkStart w:id="0" w:name="_GoBack"/>
      <w:r>
        <w:rPr>
          <w:noProof/>
        </w:rPr>
        <w:drawing>
          <wp:inline distT="0" distB="0" distL="0" distR="0">
            <wp:extent cx="5947682" cy="668654"/>
            <wp:effectExtent l="0" t="0" r="0" b="0"/>
            <wp:docPr id="2" name="Image 2" descr="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Wagner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7682" cy="668654"/>
                    </a:xfrm>
                    <a:prstGeom prst="rect">
                      <a:avLst/>
                    </a:prstGeom>
                  </pic:spPr>
                </pic:pic>
              </a:graphicData>
            </a:graphic>
          </wp:inline>
        </w:drawing>
      </w:r>
      <w:bookmarkEnd w:id="0"/>
    </w:p>
    <w:p w:rsidR="00977324" w:rsidRDefault="00977324">
      <w:pPr>
        <w:pStyle w:val="BodyText"/>
        <w:spacing w:before="84"/>
        <w:ind w:left="0"/>
      </w:pPr>
    </w:p>
    <w:p w:rsidR="00977324" w:rsidRDefault="00FA7087">
      <w:pPr>
        <w:pStyle w:val="Title"/>
        <w:spacing w:line="516" w:lineRule="exact"/>
        <w:ind w:left="751"/>
      </w:pPr>
      <w:bookmarkStart w:id="1" w:name="UPADM-GP_140"/>
      <w:bookmarkEnd w:id="1"/>
      <w:r>
        <w:t>UPADM-GP</w:t>
      </w:r>
      <w:r>
        <w:rPr>
          <w:spacing w:val="-20"/>
        </w:rPr>
        <w:t xml:space="preserve"> </w:t>
      </w:r>
      <w:r>
        <w:rPr>
          <w:spacing w:val="-5"/>
        </w:rPr>
        <w:t>140</w:t>
      </w:r>
    </w:p>
    <w:p w:rsidR="00977324" w:rsidRDefault="00FA7087">
      <w:pPr>
        <w:pStyle w:val="Title"/>
        <w:spacing w:line="242" w:lineRule="auto"/>
      </w:pPr>
      <w:r>
        <w:t>The</w:t>
      </w:r>
      <w:r>
        <w:rPr>
          <w:spacing w:val="-10"/>
        </w:rPr>
        <w:t xml:space="preserve"> </w:t>
      </w:r>
      <w:r>
        <w:t>Economics</w:t>
      </w:r>
      <w:r>
        <w:rPr>
          <w:spacing w:val="-10"/>
        </w:rPr>
        <w:t xml:space="preserve"> </w:t>
      </w:r>
      <w:r>
        <w:t>of</w:t>
      </w:r>
      <w:r>
        <w:rPr>
          <w:spacing w:val="-10"/>
        </w:rPr>
        <w:t xml:space="preserve"> </w:t>
      </w:r>
      <w:r>
        <w:t>Public</w:t>
      </w:r>
      <w:r>
        <w:rPr>
          <w:spacing w:val="-10"/>
        </w:rPr>
        <w:t xml:space="preserve"> </w:t>
      </w:r>
      <w:r>
        <w:t>Policy Spring 2024</w:t>
      </w:r>
    </w:p>
    <w:p w:rsidR="00977324" w:rsidRDefault="00FA7087">
      <w:pPr>
        <w:pStyle w:val="Heading1"/>
        <w:spacing w:before="108"/>
        <w:ind w:left="100"/>
      </w:pPr>
      <w:bookmarkStart w:id="2" w:name="Course_Information"/>
      <w:bookmarkEnd w:id="2"/>
      <w:r>
        <w:t>Course</w:t>
      </w:r>
      <w:r>
        <w:rPr>
          <w:spacing w:val="-11"/>
        </w:rPr>
        <w:t xml:space="preserve"> </w:t>
      </w:r>
      <w:r>
        <w:rPr>
          <w:spacing w:val="-2"/>
        </w:rPr>
        <w:t>Information</w:t>
      </w:r>
    </w:p>
    <w:p w:rsidR="00977324" w:rsidRDefault="00FA7087">
      <w:pPr>
        <w:pStyle w:val="ListParagraph"/>
        <w:numPr>
          <w:ilvl w:val="0"/>
          <w:numId w:val="3"/>
        </w:numPr>
        <w:tabs>
          <w:tab w:val="left" w:pos="820"/>
        </w:tabs>
        <w:spacing w:before="125"/>
        <w:ind w:left="820" w:hanging="360"/>
        <w:rPr>
          <w:rFonts w:ascii="Symbol" w:hAnsi="Symbol"/>
          <w:sz w:val="21"/>
        </w:rPr>
      </w:pPr>
      <w:r>
        <w:rPr>
          <w:spacing w:val="-2"/>
          <w:sz w:val="21"/>
        </w:rPr>
        <w:t>Lecture:</w:t>
      </w:r>
    </w:p>
    <w:p w:rsidR="00977324" w:rsidRDefault="00FA7087">
      <w:pPr>
        <w:pStyle w:val="ListParagraph"/>
        <w:numPr>
          <w:ilvl w:val="1"/>
          <w:numId w:val="3"/>
        </w:numPr>
        <w:tabs>
          <w:tab w:val="left" w:pos="1180"/>
        </w:tabs>
        <w:spacing w:before="27"/>
        <w:ind w:left="1180" w:hanging="359"/>
        <w:rPr>
          <w:rFonts w:ascii="Courier New" w:hAnsi="Courier New"/>
          <w:sz w:val="21"/>
        </w:rPr>
      </w:pPr>
      <w:r>
        <w:rPr>
          <w:sz w:val="21"/>
        </w:rPr>
        <w:t>Section</w:t>
      </w:r>
      <w:r>
        <w:rPr>
          <w:spacing w:val="-8"/>
          <w:sz w:val="21"/>
        </w:rPr>
        <w:t xml:space="preserve"> </w:t>
      </w:r>
      <w:r>
        <w:rPr>
          <w:sz w:val="21"/>
        </w:rPr>
        <w:t>001:</w:t>
      </w:r>
      <w:r>
        <w:rPr>
          <w:spacing w:val="-4"/>
          <w:sz w:val="21"/>
        </w:rPr>
        <w:t xml:space="preserve"> </w:t>
      </w:r>
      <w:r>
        <w:rPr>
          <w:sz w:val="21"/>
        </w:rPr>
        <w:t>Wednesdays,</w:t>
      </w:r>
      <w:r>
        <w:rPr>
          <w:spacing w:val="-5"/>
          <w:sz w:val="21"/>
        </w:rPr>
        <w:t xml:space="preserve"> </w:t>
      </w:r>
      <w:r>
        <w:rPr>
          <w:sz w:val="21"/>
        </w:rPr>
        <w:t>Tisch</w:t>
      </w:r>
      <w:r>
        <w:rPr>
          <w:spacing w:val="-8"/>
          <w:sz w:val="21"/>
        </w:rPr>
        <w:t xml:space="preserve"> </w:t>
      </w:r>
      <w:r>
        <w:rPr>
          <w:sz w:val="21"/>
        </w:rPr>
        <w:t>LC9,</w:t>
      </w:r>
      <w:r>
        <w:rPr>
          <w:spacing w:val="-5"/>
          <w:sz w:val="21"/>
        </w:rPr>
        <w:t xml:space="preserve"> </w:t>
      </w:r>
      <w:r>
        <w:rPr>
          <w:sz w:val="21"/>
        </w:rPr>
        <w:t>11:00AM-</w:t>
      </w:r>
      <w:r>
        <w:rPr>
          <w:spacing w:val="-2"/>
          <w:sz w:val="21"/>
        </w:rPr>
        <w:t>1:30PM</w:t>
      </w:r>
    </w:p>
    <w:p w:rsidR="00977324" w:rsidRDefault="00FA7087">
      <w:pPr>
        <w:pStyle w:val="ListParagraph"/>
        <w:numPr>
          <w:ilvl w:val="1"/>
          <w:numId w:val="3"/>
        </w:numPr>
        <w:tabs>
          <w:tab w:val="left" w:pos="1180"/>
        </w:tabs>
        <w:spacing w:before="10"/>
        <w:ind w:left="1180" w:hanging="359"/>
        <w:rPr>
          <w:rFonts w:ascii="Courier New" w:hAnsi="Courier New"/>
          <w:sz w:val="21"/>
        </w:rPr>
      </w:pPr>
      <w:r>
        <w:rPr>
          <w:sz w:val="21"/>
        </w:rPr>
        <w:t>Section</w:t>
      </w:r>
      <w:r>
        <w:rPr>
          <w:spacing w:val="-8"/>
          <w:sz w:val="21"/>
        </w:rPr>
        <w:t xml:space="preserve"> </w:t>
      </w:r>
      <w:r>
        <w:rPr>
          <w:sz w:val="21"/>
        </w:rPr>
        <w:t>002:</w:t>
      </w:r>
      <w:r>
        <w:rPr>
          <w:spacing w:val="-4"/>
          <w:sz w:val="21"/>
        </w:rPr>
        <w:t xml:space="preserve"> </w:t>
      </w:r>
      <w:r>
        <w:rPr>
          <w:sz w:val="21"/>
        </w:rPr>
        <w:t>Wednesdays,</w:t>
      </w:r>
      <w:r>
        <w:rPr>
          <w:spacing w:val="-5"/>
          <w:sz w:val="21"/>
        </w:rPr>
        <w:t xml:space="preserve"> </w:t>
      </w:r>
      <w:r>
        <w:rPr>
          <w:sz w:val="21"/>
        </w:rPr>
        <w:t>GCASL</w:t>
      </w:r>
      <w:r>
        <w:rPr>
          <w:spacing w:val="-9"/>
          <w:sz w:val="21"/>
        </w:rPr>
        <w:t xml:space="preserve"> </w:t>
      </w:r>
      <w:r>
        <w:rPr>
          <w:sz w:val="21"/>
        </w:rPr>
        <w:t>361,</w:t>
      </w:r>
      <w:r>
        <w:rPr>
          <w:spacing w:val="-5"/>
          <w:sz w:val="21"/>
        </w:rPr>
        <w:t xml:space="preserve"> </w:t>
      </w:r>
      <w:r>
        <w:rPr>
          <w:sz w:val="21"/>
        </w:rPr>
        <w:t>4:55PM-</w:t>
      </w:r>
      <w:r>
        <w:rPr>
          <w:spacing w:val="-2"/>
          <w:sz w:val="21"/>
        </w:rPr>
        <w:t>7:25PM</w:t>
      </w:r>
    </w:p>
    <w:p w:rsidR="00977324" w:rsidRDefault="00FA7087">
      <w:pPr>
        <w:pStyle w:val="ListParagraph"/>
        <w:numPr>
          <w:ilvl w:val="0"/>
          <w:numId w:val="3"/>
        </w:numPr>
        <w:tabs>
          <w:tab w:val="left" w:pos="820"/>
        </w:tabs>
        <w:spacing w:before="11"/>
        <w:ind w:left="820" w:hanging="360"/>
        <w:rPr>
          <w:rFonts w:ascii="Symbol" w:hAnsi="Symbol"/>
          <w:sz w:val="21"/>
        </w:rPr>
      </w:pPr>
      <w:r>
        <w:rPr>
          <w:spacing w:val="-2"/>
          <w:sz w:val="21"/>
        </w:rPr>
        <w:t>Recitations:</w:t>
      </w:r>
    </w:p>
    <w:p w:rsidR="00977324" w:rsidRDefault="00FA7087">
      <w:pPr>
        <w:pStyle w:val="ListParagraph"/>
        <w:numPr>
          <w:ilvl w:val="1"/>
          <w:numId w:val="3"/>
        </w:numPr>
        <w:tabs>
          <w:tab w:val="left" w:pos="1180"/>
        </w:tabs>
        <w:spacing w:before="27"/>
        <w:ind w:left="1180" w:hanging="359"/>
        <w:rPr>
          <w:rFonts w:ascii="Courier New" w:hAnsi="Courier New"/>
          <w:sz w:val="21"/>
        </w:rPr>
      </w:pPr>
      <w:r>
        <w:rPr>
          <w:sz w:val="21"/>
        </w:rPr>
        <w:t>Section</w:t>
      </w:r>
      <w:r>
        <w:rPr>
          <w:spacing w:val="-7"/>
          <w:sz w:val="21"/>
        </w:rPr>
        <w:t xml:space="preserve"> </w:t>
      </w:r>
      <w:r>
        <w:rPr>
          <w:sz w:val="21"/>
        </w:rPr>
        <w:t>003:</w:t>
      </w:r>
      <w:r>
        <w:rPr>
          <w:spacing w:val="-4"/>
          <w:sz w:val="21"/>
        </w:rPr>
        <w:t xml:space="preserve"> </w:t>
      </w:r>
      <w:r>
        <w:rPr>
          <w:sz w:val="21"/>
        </w:rPr>
        <w:t>Mondays</w:t>
      </w:r>
      <w:r>
        <w:rPr>
          <w:spacing w:val="-4"/>
          <w:sz w:val="21"/>
        </w:rPr>
        <w:t xml:space="preserve"> </w:t>
      </w:r>
      <w:r>
        <w:rPr>
          <w:sz w:val="21"/>
        </w:rPr>
        <w:t>12:30PM-1:30PM,</w:t>
      </w:r>
      <w:r>
        <w:rPr>
          <w:spacing w:val="-4"/>
          <w:sz w:val="21"/>
        </w:rPr>
        <w:t xml:space="preserve"> </w:t>
      </w:r>
      <w:r>
        <w:rPr>
          <w:sz w:val="21"/>
        </w:rPr>
        <w:t>Aaron</w:t>
      </w:r>
      <w:r>
        <w:rPr>
          <w:spacing w:val="-7"/>
          <w:sz w:val="21"/>
        </w:rPr>
        <w:t xml:space="preserve"> </w:t>
      </w:r>
      <w:r>
        <w:rPr>
          <w:sz w:val="21"/>
        </w:rPr>
        <w:t>Pope</w:t>
      </w:r>
      <w:r>
        <w:rPr>
          <w:spacing w:val="-3"/>
          <w:sz w:val="21"/>
        </w:rPr>
        <w:t xml:space="preserve"> </w:t>
      </w:r>
      <w:r>
        <w:rPr>
          <w:sz w:val="21"/>
        </w:rPr>
        <w:t>(Kimmel</w:t>
      </w:r>
      <w:r>
        <w:rPr>
          <w:spacing w:val="-7"/>
          <w:sz w:val="21"/>
        </w:rPr>
        <w:t xml:space="preserve"> </w:t>
      </w:r>
      <w:r>
        <w:rPr>
          <w:spacing w:val="-4"/>
          <w:sz w:val="21"/>
        </w:rPr>
        <w:t>808)</w:t>
      </w:r>
    </w:p>
    <w:p w:rsidR="00977324" w:rsidRDefault="00FA7087">
      <w:pPr>
        <w:pStyle w:val="ListParagraph"/>
        <w:numPr>
          <w:ilvl w:val="1"/>
          <w:numId w:val="3"/>
        </w:numPr>
        <w:tabs>
          <w:tab w:val="left" w:pos="1180"/>
        </w:tabs>
        <w:spacing w:before="10"/>
        <w:ind w:left="1180" w:hanging="359"/>
        <w:rPr>
          <w:rFonts w:ascii="Courier New" w:hAnsi="Courier New"/>
          <w:sz w:val="21"/>
        </w:rPr>
      </w:pPr>
      <w:r>
        <w:rPr>
          <w:sz w:val="21"/>
        </w:rPr>
        <w:t>Section</w:t>
      </w:r>
      <w:r>
        <w:rPr>
          <w:spacing w:val="-6"/>
          <w:sz w:val="21"/>
        </w:rPr>
        <w:t xml:space="preserve"> </w:t>
      </w:r>
      <w:r>
        <w:rPr>
          <w:sz w:val="21"/>
        </w:rPr>
        <w:t>004:</w:t>
      </w:r>
      <w:r>
        <w:rPr>
          <w:spacing w:val="-3"/>
          <w:sz w:val="21"/>
        </w:rPr>
        <w:t xml:space="preserve"> </w:t>
      </w:r>
      <w:r>
        <w:rPr>
          <w:sz w:val="21"/>
        </w:rPr>
        <w:t>Thursdays</w:t>
      </w:r>
      <w:r>
        <w:rPr>
          <w:spacing w:val="-3"/>
          <w:sz w:val="21"/>
        </w:rPr>
        <w:t xml:space="preserve"> </w:t>
      </w:r>
      <w:r>
        <w:rPr>
          <w:sz w:val="21"/>
        </w:rPr>
        <w:t>8:00AM-9:00AM,</w:t>
      </w:r>
      <w:r>
        <w:rPr>
          <w:spacing w:val="-3"/>
          <w:sz w:val="21"/>
        </w:rPr>
        <w:t xml:space="preserve"> </w:t>
      </w:r>
      <w:r>
        <w:rPr>
          <w:sz w:val="21"/>
        </w:rPr>
        <w:t>Katharine</w:t>
      </w:r>
      <w:r>
        <w:rPr>
          <w:spacing w:val="-6"/>
          <w:sz w:val="21"/>
        </w:rPr>
        <w:t xml:space="preserve"> </w:t>
      </w:r>
      <w:r>
        <w:rPr>
          <w:sz w:val="21"/>
        </w:rPr>
        <w:t>Sam</w:t>
      </w:r>
      <w:r>
        <w:rPr>
          <w:spacing w:val="-5"/>
          <w:sz w:val="21"/>
        </w:rPr>
        <w:t xml:space="preserve"> </w:t>
      </w:r>
      <w:r>
        <w:rPr>
          <w:spacing w:val="-2"/>
          <w:sz w:val="21"/>
        </w:rPr>
        <w:t>(virtual)</w:t>
      </w:r>
    </w:p>
    <w:p w:rsidR="00977324" w:rsidRDefault="00FA7087">
      <w:pPr>
        <w:pStyle w:val="ListParagraph"/>
        <w:numPr>
          <w:ilvl w:val="1"/>
          <w:numId w:val="3"/>
        </w:numPr>
        <w:tabs>
          <w:tab w:val="left" w:pos="1180"/>
        </w:tabs>
        <w:spacing w:before="10"/>
        <w:ind w:left="1180" w:hanging="359"/>
        <w:rPr>
          <w:rFonts w:ascii="Courier New" w:hAnsi="Courier New"/>
          <w:sz w:val="21"/>
        </w:rPr>
      </w:pPr>
      <w:r>
        <w:rPr>
          <w:sz w:val="21"/>
        </w:rPr>
        <w:t>Section</w:t>
      </w:r>
      <w:r>
        <w:rPr>
          <w:spacing w:val="-7"/>
          <w:sz w:val="21"/>
        </w:rPr>
        <w:t xml:space="preserve"> </w:t>
      </w:r>
      <w:r>
        <w:rPr>
          <w:sz w:val="21"/>
        </w:rPr>
        <w:t>005:</w:t>
      </w:r>
      <w:r>
        <w:rPr>
          <w:spacing w:val="-4"/>
          <w:sz w:val="21"/>
        </w:rPr>
        <w:t xml:space="preserve"> </w:t>
      </w:r>
      <w:r>
        <w:rPr>
          <w:sz w:val="21"/>
        </w:rPr>
        <w:t>Fridays</w:t>
      </w:r>
      <w:r>
        <w:rPr>
          <w:spacing w:val="-5"/>
          <w:sz w:val="21"/>
        </w:rPr>
        <w:t xml:space="preserve"> </w:t>
      </w:r>
      <w:r>
        <w:rPr>
          <w:sz w:val="21"/>
        </w:rPr>
        <w:t>8:00AM-9:00AM,</w:t>
      </w:r>
      <w:r>
        <w:rPr>
          <w:spacing w:val="-5"/>
          <w:sz w:val="21"/>
        </w:rPr>
        <w:t xml:space="preserve"> </w:t>
      </w:r>
      <w:proofErr w:type="spellStart"/>
      <w:r>
        <w:rPr>
          <w:sz w:val="21"/>
        </w:rPr>
        <w:t>Domny</w:t>
      </w:r>
      <w:proofErr w:type="spellEnd"/>
      <w:r>
        <w:rPr>
          <w:spacing w:val="-6"/>
          <w:sz w:val="21"/>
        </w:rPr>
        <w:t xml:space="preserve"> </w:t>
      </w:r>
      <w:r>
        <w:rPr>
          <w:sz w:val="21"/>
        </w:rPr>
        <w:t>Hernandez</w:t>
      </w:r>
      <w:r>
        <w:rPr>
          <w:spacing w:val="-4"/>
          <w:sz w:val="21"/>
        </w:rPr>
        <w:t xml:space="preserve"> </w:t>
      </w:r>
      <w:r>
        <w:rPr>
          <w:spacing w:val="-2"/>
          <w:sz w:val="21"/>
        </w:rPr>
        <w:t>(virtual)</w:t>
      </w:r>
    </w:p>
    <w:p w:rsidR="00977324" w:rsidRDefault="00FA7087">
      <w:pPr>
        <w:pStyle w:val="ListParagraph"/>
        <w:numPr>
          <w:ilvl w:val="1"/>
          <w:numId w:val="3"/>
        </w:numPr>
        <w:tabs>
          <w:tab w:val="left" w:pos="1180"/>
        </w:tabs>
        <w:spacing w:before="10"/>
        <w:ind w:left="1180" w:hanging="359"/>
        <w:rPr>
          <w:rFonts w:ascii="Courier New" w:hAnsi="Courier New"/>
          <w:sz w:val="21"/>
        </w:rPr>
      </w:pPr>
      <w:r>
        <w:rPr>
          <w:sz w:val="21"/>
        </w:rPr>
        <w:t>Recitations</w:t>
      </w:r>
      <w:r>
        <w:rPr>
          <w:spacing w:val="-5"/>
          <w:sz w:val="21"/>
        </w:rPr>
        <w:t xml:space="preserve"> </w:t>
      </w:r>
      <w:r>
        <w:rPr>
          <w:sz w:val="21"/>
        </w:rPr>
        <w:t>begin</w:t>
      </w:r>
      <w:r>
        <w:rPr>
          <w:spacing w:val="-6"/>
          <w:sz w:val="21"/>
        </w:rPr>
        <w:t xml:space="preserve"> </w:t>
      </w:r>
      <w:r>
        <w:rPr>
          <w:sz w:val="21"/>
        </w:rPr>
        <w:t>on</w:t>
      </w:r>
      <w:r>
        <w:rPr>
          <w:spacing w:val="-4"/>
          <w:sz w:val="21"/>
        </w:rPr>
        <w:t xml:space="preserve"> </w:t>
      </w:r>
      <w:r>
        <w:rPr>
          <w:sz w:val="21"/>
        </w:rPr>
        <w:t>Thursday,</w:t>
      </w:r>
      <w:r>
        <w:rPr>
          <w:spacing w:val="-3"/>
          <w:sz w:val="21"/>
        </w:rPr>
        <w:t xml:space="preserve"> </w:t>
      </w:r>
      <w:r>
        <w:rPr>
          <w:sz w:val="21"/>
        </w:rPr>
        <w:t>January</w:t>
      </w:r>
      <w:r>
        <w:rPr>
          <w:spacing w:val="-5"/>
          <w:sz w:val="21"/>
        </w:rPr>
        <w:t xml:space="preserve"> </w:t>
      </w:r>
      <w:r>
        <w:rPr>
          <w:sz w:val="21"/>
        </w:rPr>
        <w:t>25,</w:t>
      </w:r>
      <w:r>
        <w:rPr>
          <w:spacing w:val="-3"/>
          <w:sz w:val="21"/>
        </w:rPr>
        <w:t xml:space="preserve"> </w:t>
      </w:r>
      <w:r>
        <w:rPr>
          <w:spacing w:val="-4"/>
          <w:sz w:val="21"/>
        </w:rPr>
        <w:t>2024</w:t>
      </w:r>
    </w:p>
    <w:p w:rsidR="00977324" w:rsidRDefault="00FA7087">
      <w:pPr>
        <w:pStyle w:val="Heading1"/>
        <w:spacing w:before="134"/>
      </w:pPr>
      <w:bookmarkStart w:id="3" w:name="Instructor_Information"/>
      <w:bookmarkEnd w:id="3"/>
      <w:r>
        <w:t>Instructor</w:t>
      </w:r>
      <w:r>
        <w:rPr>
          <w:spacing w:val="-7"/>
        </w:rPr>
        <w:t xml:space="preserve"> </w:t>
      </w:r>
      <w:r>
        <w:rPr>
          <w:spacing w:val="-2"/>
        </w:rPr>
        <w:t>Information</w:t>
      </w:r>
    </w:p>
    <w:p w:rsidR="00977324" w:rsidRDefault="00FA7087">
      <w:pPr>
        <w:pStyle w:val="ListParagraph"/>
        <w:numPr>
          <w:ilvl w:val="0"/>
          <w:numId w:val="3"/>
        </w:numPr>
        <w:tabs>
          <w:tab w:val="left" w:pos="820"/>
        </w:tabs>
        <w:spacing w:before="115"/>
        <w:ind w:left="820" w:hanging="360"/>
        <w:rPr>
          <w:rFonts w:ascii="Symbol" w:hAnsi="Symbol"/>
          <w:sz w:val="21"/>
        </w:rPr>
      </w:pPr>
      <w:r>
        <w:rPr>
          <w:sz w:val="21"/>
        </w:rPr>
        <w:t>Section</w:t>
      </w:r>
      <w:r>
        <w:rPr>
          <w:spacing w:val="-7"/>
          <w:sz w:val="21"/>
        </w:rPr>
        <w:t xml:space="preserve"> </w:t>
      </w:r>
      <w:r>
        <w:rPr>
          <w:sz w:val="21"/>
        </w:rPr>
        <w:t>001:</w:t>
      </w:r>
      <w:r>
        <w:rPr>
          <w:spacing w:val="-3"/>
          <w:sz w:val="21"/>
        </w:rPr>
        <w:t xml:space="preserve"> </w:t>
      </w:r>
      <w:r>
        <w:rPr>
          <w:sz w:val="21"/>
        </w:rPr>
        <w:t>Professor</w:t>
      </w:r>
      <w:r>
        <w:rPr>
          <w:spacing w:val="-4"/>
          <w:sz w:val="21"/>
        </w:rPr>
        <w:t xml:space="preserve"> </w:t>
      </w:r>
      <w:r>
        <w:rPr>
          <w:sz w:val="21"/>
        </w:rPr>
        <w:t>Erica</w:t>
      </w:r>
      <w:r>
        <w:rPr>
          <w:spacing w:val="-7"/>
          <w:sz w:val="21"/>
        </w:rPr>
        <w:t xml:space="preserve"> </w:t>
      </w:r>
      <w:r>
        <w:rPr>
          <w:sz w:val="21"/>
        </w:rPr>
        <w:t>Dixon,</w:t>
      </w:r>
      <w:r>
        <w:rPr>
          <w:spacing w:val="-4"/>
          <w:sz w:val="21"/>
        </w:rPr>
        <w:t xml:space="preserve"> </w:t>
      </w:r>
      <w:hyperlink r:id="rId8">
        <w:r>
          <w:rPr>
            <w:rFonts w:ascii="Gill Sans MT" w:hAnsi="Gill Sans MT"/>
            <w:color w:val="0462C1"/>
            <w:spacing w:val="-2"/>
            <w:sz w:val="21"/>
            <w:u w:val="single" w:color="0462C1"/>
          </w:rPr>
          <w:t>erica.dixon@nyu.edu</w:t>
        </w:r>
      </w:hyperlink>
    </w:p>
    <w:p w:rsidR="00977324" w:rsidRDefault="00FA7087">
      <w:pPr>
        <w:pStyle w:val="ListParagraph"/>
        <w:numPr>
          <w:ilvl w:val="0"/>
          <w:numId w:val="3"/>
        </w:numPr>
        <w:tabs>
          <w:tab w:val="left" w:pos="820"/>
        </w:tabs>
        <w:spacing w:before="35"/>
        <w:ind w:left="820" w:hanging="360"/>
        <w:rPr>
          <w:rFonts w:ascii="Symbol" w:hAnsi="Symbol"/>
          <w:sz w:val="21"/>
        </w:rPr>
      </w:pPr>
      <w:r>
        <w:rPr>
          <w:sz w:val="21"/>
        </w:rPr>
        <w:t>Section</w:t>
      </w:r>
      <w:r>
        <w:rPr>
          <w:spacing w:val="-8"/>
          <w:sz w:val="21"/>
        </w:rPr>
        <w:t xml:space="preserve"> </w:t>
      </w:r>
      <w:r>
        <w:rPr>
          <w:sz w:val="21"/>
        </w:rPr>
        <w:t>002:</w:t>
      </w:r>
      <w:r>
        <w:rPr>
          <w:spacing w:val="-3"/>
          <w:sz w:val="21"/>
        </w:rPr>
        <w:t xml:space="preserve"> </w:t>
      </w:r>
      <w:r>
        <w:rPr>
          <w:sz w:val="21"/>
        </w:rPr>
        <w:t>Professor</w:t>
      </w:r>
      <w:r>
        <w:rPr>
          <w:spacing w:val="-6"/>
          <w:sz w:val="21"/>
        </w:rPr>
        <w:t xml:space="preserve"> </w:t>
      </w:r>
      <w:r>
        <w:rPr>
          <w:sz w:val="21"/>
        </w:rPr>
        <w:t>John</w:t>
      </w:r>
      <w:r>
        <w:rPr>
          <w:spacing w:val="-7"/>
          <w:sz w:val="21"/>
        </w:rPr>
        <w:t xml:space="preserve"> </w:t>
      </w:r>
      <w:proofErr w:type="spellStart"/>
      <w:r>
        <w:rPr>
          <w:sz w:val="21"/>
        </w:rPr>
        <w:t>Scianimanico</w:t>
      </w:r>
      <w:proofErr w:type="spellEnd"/>
      <w:r>
        <w:rPr>
          <w:sz w:val="21"/>
        </w:rPr>
        <w:t>,</w:t>
      </w:r>
      <w:r>
        <w:rPr>
          <w:spacing w:val="-2"/>
          <w:sz w:val="21"/>
        </w:rPr>
        <w:t xml:space="preserve"> </w:t>
      </w:r>
      <w:hyperlink r:id="rId9">
        <w:r>
          <w:rPr>
            <w:color w:val="0462C1"/>
            <w:spacing w:val="-2"/>
            <w:sz w:val="21"/>
            <w:u w:val="single" w:color="0462C1"/>
          </w:rPr>
          <w:t>john.scianimanico@nyu.edu</w:t>
        </w:r>
      </w:hyperlink>
    </w:p>
    <w:p w:rsidR="00977324" w:rsidRDefault="00FA7087">
      <w:pPr>
        <w:pStyle w:val="Heading1"/>
        <w:spacing w:before="227"/>
      </w:pPr>
      <w:bookmarkStart w:id="4" w:name="Teaching_Assistant_Information"/>
      <w:bookmarkEnd w:id="4"/>
      <w:r>
        <w:t>Teaching</w:t>
      </w:r>
      <w:r>
        <w:rPr>
          <w:spacing w:val="-5"/>
        </w:rPr>
        <w:t xml:space="preserve"> </w:t>
      </w:r>
      <w:r>
        <w:t>Assistant</w:t>
      </w:r>
      <w:r>
        <w:rPr>
          <w:spacing w:val="-3"/>
        </w:rPr>
        <w:t xml:space="preserve"> </w:t>
      </w:r>
      <w:r>
        <w:rPr>
          <w:spacing w:val="-2"/>
        </w:rPr>
        <w:t>Information</w:t>
      </w:r>
    </w:p>
    <w:p w:rsidR="00977324" w:rsidRDefault="00FA7087">
      <w:pPr>
        <w:pStyle w:val="ListParagraph"/>
        <w:numPr>
          <w:ilvl w:val="0"/>
          <w:numId w:val="2"/>
        </w:numPr>
        <w:tabs>
          <w:tab w:val="left" w:pos="819"/>
        </w:tabs>
        <w:spacing w:before="115"/>
        <w:ind w:left="819" w:hanging="269"/>
        <w:rPr>
          <w:sz w:val="21"/>
        </w:rPr>
      </w:pPr>
      <w:r>
        <w:rPr>
          <w:sz w:val="21"/>
        </w:rPr>
        <w:t>Donny</w:t>
      </w:r>
      <w:r>
        <w:rPr>
          <w:spacing w:val="-5"/>
          <w:sz w:val="21"/>
        </w:rPr>
        <w:t xml:space="preserve"> </w:t>
      </w:r>
      <w:r>
        <w:rPr>
          <w:sz w:val="21"/>
        </w:rPr>
        <w:t>Hernandez,</w:t>
      </w:r>
      <w:r>
        <w:rPr>
          <w:spacing w:val="-4"/>
          <w:sz w:val="21"/>
        </w:rPr>
        <w:t xml:space="preserve"> </w:t>
      </w:r>
      <w:hyperlink r:id="rId10">
        <w:r>
          <w:rPr>
            <w:color w:val="0462C1"/>
            <w:spacing w:val="-2"/>
            <w:sz w:val="21"/>
            <w:u w:val="single" w:color="0462C1"/>
          </w:rPr>
          <w:t>dh3094@nyu.edu</w:t>
        </w:r>
      </w:hyperlink>
    </w:p>
    <w:p w:rsidR="00977324" w:rsidRDefault="00FA7087">
      <w:pPr>
        <w:pStyle w:val="ListParagraph"/>
        <w:numPr>
          <w:ilvl w:val="0"/>
          <w:numId w:val="2"/>
        </w:numPr>
        <w:tabs>
          <w:tab w:val="left" w:pos="819"/>
        </w:tabs>
        <w:ind w:left="819" w:hanging="269"/>
        <w:rPr>
          <w:sz w:val="21"/>
        </w:rPr>
      </w:pPr>
      <w:r>
        <w:rPr>
          <w:sz w:val="21"/>
        </w:rPr>
        <w:t>Aaron</w:t>
      </w:r>
      <w:r>
        <w:rPr>
          <w:spacing w:val="-6"/>
          <w:sz w:val="21"/>
        </w:rPr>
        <w:t xml:space="preserve"> </w:t>
      </w:r>
      <w:r>
        <w:rPr>
          <w:sz w:val="21"/>
        </w:rPr>
        <w:t xml:space="preserve">Pope, </w:t>
      </w:r>
      <w:hyperlink r:id="rId11">
        <w:r>
          <w:rPr>
            <w:color w:val="0462C1"/>
            <w:spacing w:val="-2"/>
            <w:sz w:val="21"/>
            <w:u w:val="single" w:color="0462C1"/>
          </w:rPr>
          <w:t>ap5107@nyu.edu</w:t>
        </w:r>
      </w:hyperlink>
    </w:p>
    <w:p w:rsidR="00977324" w:rsidRDefault="00FA7087">
      <w:pPr>
        <w:pStyle w:val="ListParagraph"/>
        <w:numPr>
          <w:ilvl w:val="0"/>
          <w:numId w:val="2"/>
        </w:numPr>
        <w:tabs>
          <w:tab w:val="left" w:pos="819"/>
        </w:tabs>
        <w:spacing w:before="42"/>
        <w:ind w:left="819" w:hanging="269"/>
        <w:rPr>
          <w:sz w:val="21"/>
        </w:rPr>
      </w:pPr>
      <w:r>
        <w:rPr>
          <w:sz w:val="21"/>
        </w:rPr>
        <w:t>Katharine</w:t>
      </w:r>
      <w:r>
        <w:rPr>
          <w:spacing w:val="-6"/>
          <w:sz w:val="21"/>
        </w:rPr>
        <w:t xml:space="preserve"> </w:t>
      </w:r>
      <w:r>
        <w:rPr>
          <w:sz w:val="21"/>
        </w:rPr>
        <w:t>Sam,</w:t>
      </w:r>
      <w:r>
        <w:rPr>
          <w:spacing w:val="-1"/>
          <w:sz w:val="21"/>
        </w:rPr>
        <w:t xml:space="preserve"> </w:t>
      </w:r>
      <w:hyperlink r:id="rId12">
        <w:r>
          <w:rPr>
            <w:color w:val="0462C1"/>
            <w:spacing w:val="-2"/>
            <w:sz w:val="21"/>
            <w:u w:val="single" w:color="0462C1"/>
          </w:rPr>
          <w:t>katharine.sam@nyu.edu</w:t>
        </w:r>
      </w:hyperlink>
    </w:p>
    <w:p w:rsidR="00977324" w:rsidRDefault="00FA7087">
      <w:pPr>
        <w:pStyle w:val="Heading1"/>
        <w:spacing w:before="207"/>
      </w:pPr>
      <w:bookmarkStart w:id="5" w:name="Prerequisites"/>
      <w:bookmarkEnd w:id="5"/>
      <w:r>
        <w:rPr>
          <w:spacing w:val="-2"/>
        </w:rPr>
        <w:t>Prerequisites</w:t>
      </w:r>
    </w:p>
    <w:p w:rsidR="00977324" w:rsidRDefault="00FA7087">
      <w:pPr>
        <w:pStyle w:val="ListParagraph"/>
        <w:numPr>
          <w:ilvl w:val="0"/>
          <w:numId w:val="3"/>
        </w:numPr>
        <w:tabs>
          <w:tab w:val="left" w:pos="821"/>
        </w:tabs>
        <w:spacing w:before="119" w:line="266" w:lineRule="auto"/>
        <w:ind w:right="114"/>
        <w:jc w:val="both"/>
        <w:rPr>
          <w:rFonts w:ascii="Symbol" w:hAnsi="Symbol"/>
          <w:sz w:val="21"/>
        </w:rPr>
      </w:pPr>
      <w:r>
        <w:rPr>
          <w:sz w:val="21"/>
        </w:rPr>
        <w:t>ECON-UA2 Introduction to Microecono</w:t>
      </w:r>
      <w:r>
        <w:rPr>
          <w:sz w:val="21"/>
        </w:rPr>
        <w:t xml:space="preserve">mics, or equivalent. </w:t>
      </w:r>
      <w:r>
        <w:rPr>
          <w:b/>
          <w:sz w:val="21"/>
        </w:rPr>
        <w:t>This course requires a working knowledge</w:t>
      </w:r>
      <w:r>
        <w:rPr>
          <w:b/>
          <w:spacing w:val="-3"/>
          <w:sz w:val="21"/>
        </w:rPr>
        <w:t xml:space="preserve"> </w:t>
      </w:r>
      <w:r>
        <w:rPr>
          <w:b/>
          <w:sz w:val="21"/>
        </w:rPr>
        <w:t>of</w:t>
      </w:r>
      <w:r>
        <w:rPr>
          <w:b/>
          <w:spacing w:val="-1"/>
          <w:sz w:val="21"/>
        </w:rPr>
        <w:t xml:space="preserve"> </w:t>
      </w:r>
      <w:r>
        <w:rPr>
          <w:b/>
          <w:sz w:val="21"/>
        </w:rPr>
        <w:t>the material in ECON-UA2. It</w:t>
      </w:r>
      <w:r>
        <w:rPr>
          <w:b/>
          <w:spacing w:val="-1"/>
          <w:sz w:val="21"/>
        </w:rPr>
        <w:t xml:space="preserve"> </w:t>
      </w:r>
      <w:r>
        <w:rPr>
          <w:b/>
          <w:sz w:val="21"/>
        </w:rPr>
        <w:t>is your</w:t>
      </w:r>
      <w:r>
        <w:rPr>
          <w:b/>
          <w:spacing w:val="-8"/>
          <w:sz w:val="21"/>
        </w:rPr>
        <w:t xml:space="preserve"> </w:t>
      </w:r>
      <w:r>
        <w:rPr>
          <w:b/>
          <w:sz w:val="21"/>
        </w:rPr>
        <w:t>responsibility</w:t>
      </w:r>
      <w:r>
        <w:rPr>
          <w:b/>
          <w:spacing w:val="-3"/>
          <w:sz w:val="21"/>
        </w:rPr>
        <w:t xml:space="preserve"> </w:t>
      </w:r>
      <w:r>
        <w:rPr>
          <w:b/>
          <w:sz w:val="21"/>
        </w:rPr>
        <w:t>to review that material in advance of taking this course.</w:t>
      </w:r>
    </w:p>
    <w:p w:rsidR="00977324" w:rsidRDefault="00FA7087">
      <w:pPr>
        <w:pStyle w:val="Heading1"/>
        <w:spacing w:before="237"/>
      </w:pPr>
      <w:bookmarkStart w:id="6" w:name="Course_Description_and_Objectives"/>
      <w:bookmarkEnd w:id="6"/>
      <w:r>
        <w:t>Course</w:t>
      </w:r>
      <w:r>
        <w:rPr>
          <w:spacing w:val="-7"/>
        </w:rPr>
        <w:t xml:space="preserve"> </w:t>
      </w:r>
      <w:r>
        <w:t>Description</w:t>
      </w:r>
      <w:r>
        <w:rPr>
          <w:spacing w:val="-6"/>
        </w:rPr>
        <w:t xml:space="preserve"> </w:t>
      </w:r>
      <w:r>
        <w:t>and</w:t>
      </w:r>
      <w:r>
        <w:rPr>
          <w:spacing w:val="-7"/>
        </w:rPr>
        <w:t xml:space="preserve"> </w:t>
      </w:r>
      <w:r>
        <w:rPr>
          <w:spacing w:val="-2"/>
        </w:rPr>
        <w:t>Objectives</w:t>
      </w:r>
    </w:p>
    <w:p w:rsidR="00977324" w:rsidRDefault="00FA7087">
      <w:pPr>
        <w:pStyle w:val="BodyText"/>
        <w:spacing w:before="115" w:line="268" w:lineRule="auto"/>
        <w:ind w:left="225" w:right="200" w:hanging="10"/>
        <w:jc w:val="both"/>
      </w:pPr>
      <w:r>
        <w:t xml:space="preserve">A required core course for Public Policy majors, this course analyzes the impact of public policy on the allocation of resources and the distribution of income in the economy. Students completing the course will know how to use the tools of microeconomics </w:t>
      </w:r>
      <w:r>
        <w:t xml:space="preserve">and empirical analysis to answer these </w:t>
      </w:r>
      <w:r>
        <w:rPr>
          <w:spacing w:val="-2"/>
        </w:rPr>
        <w:t>questions:</w:t>
      </w:r>
    </w:p>
    <w:p w:rsidR="00977324" w:rsidRDefault="00FA7087">
      <w:pPr>
        <w:pStyle w:val="ListParagraph"/>
        <w:numPr>
          <w:ilvl w:val="0"/>
          <w:numId w:val="3"/>
        </w:numPr>
        <w:tabs>
          <w:tab w:val="left" w:pos="820"/>
        </w:tabs>
        <w:spacing w:before="14"/>
        <w:ind w:left="820" w:hanging="360"/>
        <w:rPr>
          <w:rFonts w:ascii="Symbol" w:hAnsi="Symbol"/>
          <w:sz w:val="21"/>
        </w:rPr>
      </w:pPr>
      <w:r>
        <w:rPr>
          <w:sz w:val="21"/>
        </w:rPr>
        <w:t>When</w:t>
      </w:r>
      <w:r>
        <w:rPr>
          <w:spacing w:val="-4"/>
          <w:sz w:val="21"/>
        </w:rPr>
        <w:t xml:space="preserve"> </w:t>
      </w:r>
      <w:r>
        <w:rPr>
          <w:sz w:val="21"/>
        </w:rPr>
        <w:t>should</w:t>
      </w:r>
      <w:r>
        <w:rPr>
          <w:spacing w:val="-4"/>
          <w:sz w:val="21"/>
        </w:rPr>
        <w:t xml:space="preserve"> </w:t>
      </w:r>
      <w:r>
        <w:rPr>
          <w:sz w:val="21"/>
        </w:rPr>
        <w:t>the</w:t>
      </w:r>
      <w:r>
        <w:rPr>
          <w:spacing w:val="-3"/>
          <w:sz w:val="21"/>
        </w:rPr>
        <w:t xml:space="preserve"> </w:t>
      </w:r>
      <w:r>
        <w:rPr>
          <w:sz w:val="21"/>
        </w:rPr>
        <w:t>government intervene</w:t>
      </w:r>
      <w:r>
        <w:rPr>
          <w:spacing w:val="-3"/>
          <w:sz w:val="21"/>
        </w:rPr>
        <w:t xml:space="preserve"> </w:t>
      </w:r>
      <w:r>
        <w:rPr>
          <w:sz w:val="21"/>
        </w:rPr>
        <w:t>in</w:t>
      </w:r>
      <w:r>
        <w:rPr>
          <w:spacing w:val="-4"/>
          <w:sz w:val="21"/>
        </w:rPr>
        <w:t xml:space="preserve"> </w:t>
      </w:r>
      <w:r>
        <w:rPr>
          <w:sz w:val="21"/>
        </w:rPr>
        <w:t>the</w:t>
      </w:r>
      <w:r>
        <w:rPr>
          <w:spacing w:val="-3"/>
          <w:sz w:val="21"/>
        </w:rPr>
        <w:t xml:space="preserve"> </w:t>
      </w:r>
      <w:r>
        <w:rPr>
          <w:sz w:val="21"/>
        </w:rPr>
        <w:t>economy</w:t>
      </w:r>
      <w:r>
        <w:rPr>
          <w:spacing w:val="-2"/>
          <w:sz w:val="21"/>
        </w:rPr>
        <w:t xml:space="preserve"> </w:t>
      </w:r>
      <w:r>
        <w:rPr>
          <w:sz w:val="21"/>
        </w:rPr>
        <w:t>or</w:t>
      </w:r>
      <w:r>
        <w:rPr>
          <w:spacing w:val="-1"/>
          <w:sz w:val="21"/>
        </w:rPr>
        <w:t xml:space="preserve"> </w:t>
      </w:r>
      <w:r>
        <w:rPr>
          <w:spacing w:val="-2"/>
          <w:sz w:val="21"/>
        </w:rPr>
        <w:t>markets?</w:t>
      </w:r>
    </w:p>
    <w:p w:rsidR="00977324" w:rsidRDefault="00FA7087">
      <w:pPr>
        <w:pStyle w:val="ListParagraph"/>
        <w:numPr>
          <w:ilvl w:val="0"/>
          <w:numId w:val="3"/>
        </w:numPr>
        <w:tabs>
          <w:tab w:val="left" w:pos="820"/>
        </w:tabs>
        <w:ind w:left="820" w:hanging="360"/>
        <w:rPr>
          <w:rFonts w:ascii="Symbol" w:hAnsi="Symbol"/>
          <w:sz w:val="21"/>
        </w:rPr>
      </w:pPr>
      <w:r>
        <w:rPr>
          <w:sz w:val="21"/>
        </w:rPr>
        <w:t>How</w:t>
      </w:r>
      <w:r>
        <w:rPr>
          <w:spacing w:val="-6"/>
          <w:sz w:val="21"/>
        </w:rPr>
        <w:t xml:space="preserve"> </w:t>
      </w:r>
      <w:r>
        <w:rPr>
          <w:sz w:val="21"/>
        </w:rPr>
        <w:t>might</w:t>
      </w:r>
      <w:r>
        <w:rPr>
          <w:spacing w:val="-1"/>
          <w:sz w:val="21"/>
        </w:rPr>
        <w:t xml:space="preserve"> </w:t>
      </w:r>
      <w:r>
        <w:rPr>
          <w:sz w:val="21"/>
        </w:rPr>
        <w:t>the</w:t>
      </w:r>
      <w:r>
        <w:rPr>
          <w:spacing w:val="-5"/>
          <w:sz w:val="21"/>
        </w:rPr>
        <w:t xml:space="preserve"> </w:t>
      </w:r>
      <w:r>
        <w:rPr>
          <w:sz w:val="21"/>
        </w:rPr>
        <w:t>government</w:t>
      </w:r>
      <w:r>
        <w:rPr>
          <w:spacing w:val="-2"/>
          <w:sz w:val="21"/>
        </w:rPr>
        <w:t xml:space="preserve"> </w:t>
      </w:r>
      <w:r>
        <w:rPr>
          <w:sz w:val="21"/>
        </w:rPr>
        <w:t>intervene?</w:t>
      </w:r>
      <w:r>
        <w:rPr>
          <w:spacing w:val="51"/>
          <w:sz w:val="21"/>
        </w:rPr>
        <w:t xml:space="preserve"> </w:t>
      </w:r>
      <w:r>
        <w:rPr>
          <w:sz w:val="21"/>
        </w:rPr>
        <w:t>What</w:t>
      </w:r>
      <w:r>
        <w:rPr>
          <w:spacing w:val="-1"/>
          <w:sz w:val="21"/>
        </w:rPr>
        <w:t xml:space="preserve"> </w:t>
      </w:r>
      <w:r>
        <w:rPr>
          <w:sz w:val="21"/>
        </w:rPr>
        <w:t>policy</w:t>
      </w:r>
      <w:r>
        <w:rPr>
          <w:spacing w:val="-4"/>
          <w:sz w:val="21"/>
        </w:rPr>
        <w:t xml:space="preserve"> </w:t>
      </w:r>
      <w:r>
        <w:rPr>
          <w:sz w:val="21"/>
        </w:rPr>
        <w:t>options</w:t>
      </w:r>
      <w:r>
        <w:rPr>
          <w:spacing w:val="-3"/>
          <w:sz w:val="21"/>
        </w:rPr>
        <w:t xml:space="preserve"> </w:t>
      </w:r>
      <w:r>
        <w:rPr>
          <w:sz w:val="21"/>
        </w:rPr>
        <w:t>are</w:t>
      </w:r>
      <w:r>
        <w:rPr>
          <w:spacing w:val="-5"/>
          <w:sz w:val="21"/>
        </w:rPr>
        <w:t xml:space="preserve"> </w:t>
      </w:r>
      <w:r>
        <w:rPr>
          <w:spacing w:val="-2"/>
          <w:sz w:val="21"/>
        </w:rPr>
        <w:t>available?</w:t>
      </w:r>
    </w:p>
    <w:p w:rsidR="00977324" w:rsidRDefault="00FA7087">
      <w:pPr>
        <w:pStyle w:val="ListParagraph"/>
        <w:numPr>
          <w:ilvl w:val="0"/>
          <w:numId w:val="3"/>
        </w:numPr>
        <w:tabs>
          <w:tab w:val="left" w:pos="820"/>
        </w:tabs>
        <w:spacing w:before="42"/>
        <w:ind w:left="820" w:hanging="360"/>
        <w:rPr>
          <w:rFonts w:ascii="Symbol" w:hAnsi="Symbol"/>
          <w:sz w:val="21"/>
        </w:rPr>
      </w:pPr>
      <w:r>
        <w:rPr>
          <w:sz w:val="21"/>
        </w:rPr>
        <w:t>What</w:t>
      </w:r>
      <w:r>
        <w:rPr>
          <w:spacing w:val="-3"/>
          <w:sz w:val="21"/>
        </w:rPr>
        <w:t xml:space="preserve"> </w:t>
      </w:r>
      <w:r>
        <w:rPr>
          <w:sz w:val="21"/>
        </w:rPr>
        <w:t>are</w:t>
      </w:r>
      <w:r>
        <w:rPr>
          <w:spacing w:val="-4"/>
          <w:sz w:val="21"/>
        </w:rPr>
        <w:t xml:space="preserve"> </w:t>
      </w:r>
      <w:r>
        <w:rPr>
          <w:sz w:val="21"/>
        </w:rPr>
        <w:t>the</w:t>
      </w:r>
      <w:r>
        <w:rPr>
          <w:spacing w:val="-4"/>
          <w:sz w:val="21"/>
        </w:rPr>
        <w:t xml:space="preserve"> </w:t>
      </w:r>
      <w:r>
        <w:rPr>
          <w:sz w:val="21"/>
        </w:rPr>
        <w:t>effects</w:t>
      </w:r>
      <w:r>
        <w:rPr>
          <w:spacing w:val="-2"/>
          <w:sz w:val="21"/>
        </w:rPr>
        <w:t xml:space="preserve"> </w:t>
      </w:r>
      <w:r>
        <w:rPr>
          <w:sz w:val="21"/>
        </w:rPr>
        <w:t>of those</w:t>
      </w:r>
      <w:r>
        <w:rPr>
          <w:spacing w:val="-4"/>
          <w:sz w:val="21"/>
        </w:rPr>
        <w:t xml:space="preserve"> </w:t>
      </w:r>
      <w:r>
        <w:rPr>
          <w:sz w:val="21"/>
        </w:rPr>
        <w:t>interventions</w:t>
      </w:r>
      <w:r>
        <w:rPr>
          <w:spacing w:val="-2"/>
          <w:sz w:val="21"/>
        </w:rPr>
        <w:t xml:space="preserve"> </w:t>
      </w:r>
      <w:r>
        <w:rPr>
          <w:sz w:val="21"/>
        </w:rPr>
        <w:t>on</w:t>
      </w:r>
      <w:r>
        <w:rPr>
          <w:spacing w:val="-4"/>
          <w:sz w:val="21"/>
        </w:rPr>
        <w:t xml:space="preserve"> </w:t>
      </w:r>
      <w:r>
        <w:rPr>
          <w:sz w:val="21"/>
        </w:rPr>
        <w:t>economic</w:t>
      </w:r>
      <w:r>
        <w:rPr>
          <w:spacing w:val="-2"/>
          <w:sz w:val="21"/>
        </w:rPr>
        <w:t xml:space="preserve"> </w:t>
      </w:r>
      <w:r>
        <w:rPr>
          <w:sz w:val="21"/>
        </w:rPr>
        <w:t>outcomes</w:t>
      </w:r>
      <w:r>
        <w:rPr>
          <w:spacing w:val="-2"/>
          <w:sz w:val="21"/>
        </w:rPr>
        <w:t xml:space="preserve"> </w:t>
      </w:r>
      <w:r>
        <w:rPr>
          <w:sz w:val="21"/>
        </w:rPr>
        <w:t>and</w:t>
      </w:r>
      <w:r>
        <w:rPr>
          <w:spacing w:val="-4"/>
          <w:sz w:val="21"/>
        </w:rPr>
        <w:t xml:space="preserve"> </w:t>
      </w:r>
      <w:r>
        <w:rPr>
          <w:spacing w:val="-2"/>
          <w:sz w:val="21"/>
        </w:rPr>
        <w:t>society?</w:t>
      </w:r>
    </w:p>
    <w:p w:rsidR="00977324" w:rsidRDefault="00FA7087">
      <w:pPr>
        <w:pStyle w:val="ListParagraph"/>
        <w:numPr>
          <w:ilvl w:val="0"/>
          <w:numId w:val="3"/>
        </w:numPr>
        <w:tabs>
          <w:tab w:val="left" w:pos="820"/>
        </w:tabs>
        <w:ind w:left="820" w:hanging="360"/>
        <w:rPr>
          <w:rFonts w:ascii="Symbol" w:hAnsi="Symbol"/>
          <w:sz w:val="21"/>
        </w:rPr>
      </w:pPr>
      <w:r>
        <w:rPr>
          <w:sz w:val="21"/>
        </w:rPr>
        <w:t>What</w:t>
      </w:r>
      <w:r>
        <w:rPr>
          <w:spacing w:val="-1"/>
          <w:sz w:val="21"/>
        </w:rPr>
        <w:t xml:space="preserve"> </w:t>
      </w:r>
      <w:r>
        <w:rPr>
          <w:sz w:val="21"/>
        </w:rPr>
        <w:t>are</w:t>
      </w:r>
      <w:r>
        <w:rPr>
          <w:spacing w:val="-4"/>
          <w:sz w:val="21"/>
        </w:rPr>
        <w:t xml:space="preserve"> </w:t>
      </w:r>
      <w:r>
        <w:rPr>
          <w:sz w:val="21"/>
        </w:rPr>
        <w:t>the</w:t>
      </w:r>
      <w:r>
        <w:rPr>
          <w:spacing w:val="-4"/>
          <w:sz w:val="21"/>
        </w:rPr>
        <w:t xml:space="preserve"> </w:t>
      </w:r>
      <w:r>
        <w:rPr>
          <w:sz w:val="21"/>
        </w:rPr>
        <w:t>short and</w:t>
      </w:r>
      <w:r>
        <w:rPr>
          <w:spacing w:val="-5"/>
          <w:sz w:val="21"/>
        </w:rPr>
        <w:t xml:space="preserve"> </w:t>
      </w:r>
      <w:r>
        <w:rPr>
          <w:sz w:val="21"/>
        </w:rPr>
        <w:t>long-term</w:t>
      </w:r>
      <w:r>
        <w:rPr>
          <w:spacing w:val="-2"/>
          <w:sz w:val="21"/>
        </w:rPr>
        <w:t xml:space="preserve"> </w:t>
      </w:r>
      <w:r>
        <w:rPr>
          <w:sz w:val="21"/>
        </w:rPr>
        <w:t>impacts</w:t>
      </w:r>
      <w:r>
        <w:rPr>
          <w:spacing w:val="-2"/>
          <w:sz w:val="21"/>
        </w:rPr>
        <w:t xml:space="preserve"> </w:t>
      </w:r>
      <w:r>
        <w:rPr>
          <w:sz w:val="21"/>
        </w:rPr>
        <w:t>of selected</w:t>
      </w:r>
      <w:r>
        <w:rPr>
          <w:spacing w:val="-4"/>
          <w:sz w:val="21"/>
        </w:rPr>
        <w:t xml:space="preserve"> </w:t>
      </w:r>
      <w:r>
        <w:rPr>
          <w:spacing w:val="-2"/>
          <w:sz w:val="21"/>
        </w:rPr>
        <w:t>policies?</w:t>
      </w:r>
    </w:p>
    <w:p w:rsidR="00977324" w:rsidRDefault="00977324">
      <w:pPr>
        <w:pStyle w:val="BodyText"/>
        <w:spacing w:before="86"/>
        <w:ind w:left="0"/>
      </w:pPr>
    </w:p>
    <w:p w:rsidR="00977324" w:rsidRDefault="00FA7087">
      <w:pPr>
        <w:pStyle w:val="BodyText"/>
        <w:ind w:left="100"/>
      </w:pPr>
      <w:r>
        <w:t>The</w:t>
      </w:r>
      <w:r>
        <w:rPr>
          <w:spacing w:val="-7"/>
        </w:rPr>
        <w:t xml:space="preserve"> </w:t>
      </w:r>
      <w:r>
        <w:t>assignments</w:t>
      </w:r>
      <w:r>
        <w:rPr>
          <w:spacing w:val="-2"/>
        </w:rPr>
        <w:t xml:space="preserve"> </w:t>
      </w:r>
      <w:r>
        <w:t>and</w:t>
      </w:r>
      <w:r>
        <w:rPr>
          <w:spacing w:val="-4"/>
        </w:rPr>
        <w:t xml:space="preserve"> </w:t>
      </w:r>
      <w:r>
        <w:t>exams</w:t>
      </w:r>
      <w:r>
        <w:rPr>
          <w:spacing w:val="-2"/>
        </w:rPr>
        <w:t xml:space="preserve"> </w:t>
      </w:r>
      <w:r>
        <w:t>assess</w:t>
      </w:r>
      <w:r>
        <w:rPr>
          <w:spacing w:val="-2"/>
        </w:rPr>
        <w:t xml:space="preserve"> </w:t>
      </w:r>
      <w:r>
        <w:t>all</w:t>
      </w:r>
      <w:r>
        <w:rPr>
          <w:spacing w:val="-4"/>
        </w:rPr>
        <w:t xml:space="preserve"> </w:t>
      </w:r>
      <w:r>
        <w:t>the</w:t>
      </w:r>
      <w:r>
        <w:rPr>
          <w:spacing w:val="-4"/>
        </w:rPr>
        <w:t xml:space="preserve"> </w:t>
      </w:r>
      <w:r>
        <w:t>above</w:t>
      </w:r>
      <w:r>
        <w:rPr>
          <w:spacing w:val="-4"/>
        </w:rPr>
        <w:t xml:space="preserve"> </w:t>
      </w:r>
      <w:r>
        <w:t>learning</w:t>
      </w:r>
      <w:r>
        <w:rPr>
          <w:spacing w:val="-4"/>
        </w:rPr>
        <w:t xml:space="preserve"> </w:t>
      </w:r>
      <w:r>
        <w:rPr>
          <w:spacing w:val="-2"/>
        </w:rPr>
        <w:t>objectives.</w:t>
      </w:r>
    </w:p>
    <w:p w:rsidR="00977324" w:rsidRDefault="00977324">
      <w:pPr>
        <w:sectPr w:rsidR="00977324">
          <w:footerReference w:type="default" r:id="rId13"/>
          <w:type w:val="continuous"/>
          <w:pgSz w:w="12240" w:h="15840"/>
          <w:pgMar w:top="740" w:right="1360" w:bottom="1000" w:left="1220" w:header="0" w:footer="819" w:gutter="0"/>
          <w:pgNumType w:start="1"/>
          <w:cols w:space="720"/>
        </w:sectPr>
      </w:pPr>
    </w:p>
    <w:p w:rsidR="00977324" w:rsidRDefault="00FA7087">
      <w:pPr>
        <w:pStyle w:val="Heading1"/>
        <w:ind w:left="100"/>
      </w:pPr>
      <w:bookmarkStart w:id="7" w:name="Required_Readings"/>
      <w:bookmarkEnd w:id="7"/>
      <w:r>
        <w:lastRenderedPageBreak/>
        <w:t>Required</w:t>
      </w:r>
      <w:r>
        <w:rPr>
          <w:spacing w:val="-8"/>
        </w:rPr>
        <w:t xml:space="preserve"> </w:t>
      </w:r>
      <w:r>
        <w:rPr>
          <w:spacing w:val="-2"/>
        </w:rPr>
        <w:t>Readings</w:t>
      </w:r>
    </w:p>
    <w:p w:rsidR="00977324" w:rsidRDefault="00FA7087">
      <w:pPr>
        <w:pStyle w:val="ListParagraph"/>
        <w:numPr>
          <w:ilvl w:val="0"/>
          <w:numId w:val="3"/>
        </w:numPr>
        <w:tabs>
          <w:tab w:val="left" w:pos="821"/>
        </w:tabs>
        <w:spacing w:before="114" w:line="266" w:lineRule="auto"/>
        <w:ind w:right="121"/>
        <w:jc w:val="both"/>
        <w:rPr>
          <w:rFonts w:ascii="Symbol" w:hAnsi="Symbol"/>
          <w:sz w:val="21"/>
        </w:rPr>
      </w:pPr>
      <w:hyperlink r:id="rId14">
        <w:r>
          <w:rPr>
            <w:color w:val="0462C1"/>
            <w:sz w:val="21"/>
          </w:rPr>
          <w:t>Jonathan</w:t>
        </w:r>
        <w:r>
          <w:rPr>
            <w:color w:val="0462C1"/>
            <w:spacing w:val="-1"/>
            <w:sz w:val="21"/>
          </w:rPr>
          <w:t xml:space="preserve"> </w:t>
        </w:r>
        <w:r>
          <w:rPr>
            <w:color w:val="0462C1"/>
            <w:sz w:val="21"/>
          </w:rPr>
          <w:t xml:space="preserve">Gruber, </w:t>
        </w:r>
        <w:r>
          <w:rPr>
            <w:i/>
            <w:color w:val="0462C1"/>
            <w:sz w:val="21"/>
          </w:rPr>
          <w:t>Public Finance</w:t>
        </w:r>
        <w:r>
          <w:rPr>
            <w:i/>
            <w:color w:val="0462C1"/>
            <w:spacing w:val="-1"/>
            <w:sz w:val="21"/>
          </w:rPr>
          <w:t xml:space="preserve"> </w:t>
        </w:r>
        <w:r>
          <w:rPr>
            <w:i/>
            <w:color w:val="0462C1"/>
            <w:sz w:val="21"/>
          </w:rPr>
          <w:t>and</w:t>
        </w:r>
        <w:r>
          <w:rPr>
            <w:i/>
            <w:color w:val="0462C1"/>
            <w:spacing w:val="-1"/>
            <w:sz w:val="21"/>
          </w:rPr>
          <w:t xml:space="preserve"> </w:t>
        </w:r>
        <w:r>
          <w:rPr>
            <w:i/>
            <w:color w:val="0462C1"/>
            <w:sz w:val="21"/>
          </w:rPr>
          <w:t xml:space="preserve">Public Policy, </w:t>
        </w:r>
        <w:r>
          <w:rPr>
            <w:color w:val="0462C1"/>
            <w:sz w:val="21"/>
          </w:rPr>
          <w:t>7</w:t>
        </w:r>
        <w:proofErr w:type="spellStart"/>
        <w:r>
          <w:rPr>
            <w:color w:val="0462C1"/>
            <w:position w:val="7"/>
            <w:sz w:val="14"/>
          </w:rPr>
          <w:t>th</w:t>
        </w:r>
        <w:proofErr w:type="spellEnd"/>
        <w:r>
          <w:rPr>
            <w:color w:val="0462C1"/>
            <w:spacing w:val="22"/>
            <w:position w:val="7"/>
            <w:sz w:val="14"/>
          </w:rPr>
          <w:t xml:space="preserve"> </w:t>
        </w:r>
        <w:r>
          <w:rPr>
            <w:color w:val="0462C1"/>
            <w:sz w:val="21"/>
          </w:rPr>
          <w:t>edition, 2022.</w:t>
        </w:r>
      </w:hyperlink>
      <w:r>
        <w:rPr>
          <w:color w:val="0462C1"/>
          <w:sz w:val="21"/>
        </w:rPr>
        <w:t xml:space="preserve"> </w:t>
      </w:r>
      <w:r>
        <w:rPr>
          <w:sz w:val="21"/>
        </w:rPr>
        <w:t>Using</w:t>
      </w:r>
      <w:r>
        <w:rPr>
          <w:spacing w:val="-1"/>
          <w:sz w:val="21"/>
        </w:rPr>
        <w:t xml:space="preserve"> </w:t>
      </w:r>
      <w:r>
        <w:rPr>
          <w:sz w:val="21"/>
        </w:rPr>
        <w:t>another edition</w:t>
      </w:r>
      <w:r>
        <w:rPr>
          <w:spacing w:val="-1"/>
          <w:sz w:val="21"/>
        </w:rPr>
        <w:t xml:space="preserve"> </w:t>
      </w:r>
      <w:r>
        <w:rPr>
          <w:sz w:val="21"/>
        </w:rPr>
        <w:t>is at</w:t>
      </w:r>
      <w:r>
        <w:rPr>
          <w:spacing w:val="-11"/>
          <w:sz w:val="21"/>
        </w:rPr>
        <w:t xml:space="preserve"> </w:t>
      </w:r>
      <w:r>
        <w:rPr>
          <w:sz w:val="21"/>
        </w:rPr>
        <w:t>your</w:t>
      </w:r>
      <w:r>
        <w:rPr>
          <w:spacing w:val="-13"/>
          <w:sz w:val="21"/>
        </w:rPr>
        <w:t xml:space="preserve"> </w:t>
      </w:r>
      <w:r>
        <w:rPr>
          <w:sz w:val="21"/>
        </w:rPr>
        <w:t>own</w:t>
      </w:r>
      <w:r>
        <w:rPr>
          <w:spacing w:val="-15"/>
          <w:sz w:val="21"/>
        </w:rPr>
        <w:t xml:space="preserve"> </w:t>
      </w:r>
      <w:r>
        <w:rPr>
          <w:sz w:val="21"/>
        </w:rPr>
        <w:t>risk</w:t>
      </w:r>
      <w:r>
        <w:rPr>
          <w:spacing w:val="-13"/>
          <w:sz w:val="21"/>
        </w:rPr>
        <w:t xml:space="preserve"> </w:t>
      </w:r>
      <w:r>
        <w:rPr>
          <w:sz w:val="21"/>
        </w:rPr>
        <w:t>as</w:t>
      </w:r>
      <w:r>
        <w:rPr>
          <w:spacing w:val="-13"/>
          <w:sz w:val="21"/>
        </w:rPr>
        <w:t xml:space="preserve"> </w:t>
      </w:r>
      <w:r>
        <w:rPr>
          <w:sz w:val="21"/>
        </w:rPr>
        <w:t>public</w:t>
      </w:r>
      <w:r>
        <w:rPr>
          <w:spacing w:val="-13"/>
          <w:sz w:val="21"/>
        </w:rPr>
        <w:t xml:space="preserve"> </w:t>
      </w:r>
      <w:r>
        <w:rPr>
          <w:sz w:val="21"/>
        </w:rPr>
        <w:t>pol</w:t>
      </w:r>
      <w:r>
        <w:rPr>
          <w:sz w:val="21"/>
        </w:rPr>
        <w:t>icies</w:t>
      </w:r>
      <w:r>
        <w:rPr>
          <w:spacing w:val="-13"/>
          <w:sz w:val="21"/>
        </w:rPr>
        <w:t xml:space="preserve"> </w:t>
      </w:r>
      <w:r>
        <w:rPr>
          <w:sz w:val="21"/>
        </w:rPr>
        <w:t>are</w:t>
      </w:r>
      <w:r>
        <w:rPr>
          <w:spacing w:val="-15"/>
          <w:sz w:val="21"/>
        </w:rPr>
        <w:t xml:space="preserve"> </w:t>
      </w:r>
      <w:r>
        <w:rPr>
          <w:sz w:val="21"/>
        </w:rPr>
        <w:t>frequently</w:t>
      </w:r>
      <w:r>
        <w:rPr>
          <w:spacing w:val="-13"/>
          <w:sz w:val="21"/>
        </w:rPr>
        <w:t xml:space="preserve"> </w:t>
      </w:r>
      <w:r>
        <w:rPr>
          <w:sz w:val="21"/>
        </w:rPr>
        <w:t>revised.</w:t>
      </w:r>
      <w:r>
        <w:rPr>
          <w:spacing w:val="-9"/>
          <w:sz w:val="21"/>
        </w:rPr>
        <w:t xml:space="preserve"> </w:t>
      </w:r>
      <w:r>
        <w:rPr>
          <w:sz w:val="21"/>
        </w:rPr>
        <w:t>An</w:t>
      </w:r>
      <w:r>
        <w:rPr>
          <w:spacing w:val="-15"/>
          <w:sz w:val="21"/>
        </w:rPr>
        <w:t xml:space="preserve"> </w:t>
      </w:r>
      <w:r>
        <w:rPr>
          <w:sz w:val="21"/>
        </w:rPr>
        <w:t>e-book</w:t>
      </w:r>
      <w:r>
        <w:rPr>
          <w:spacing w:val="-13"/>
          <w:sz w:val="21"/>
        </w:rPr>
        <w:t xml:space="preserve"> </w:t>
      </w:r>
      <w:r>
        <w:rPr>
          <w:sz w:val="21"/>
        </w:rPr>
        <w:t>version</w:t>
      </w:r>
      <w:r>
        <w:rPr>
          <w:spacing w:val="-15"/>
          <w:sz w:val="21"/>
        </w:rPr>
        <w:t xml:space="preserve"> </w:t>
      </w:r>
      <w:r>
        <w:rPr>
          <w:sz w:val="21"/>
        </w:rPr>
        <w:t>is</w:t>
      </w:r>
      <w:r>
        <w:rPr>
          <w:spacing w:val="-13"/>
          <w:sz w:val="21"/>
        </w:rPr>
        <w:t xml:space="preserve"> </w:t>
      </w:r>
      <w:r>
        <w:rPr>
          <w:sz w:val="21"/>
        </w:rPr>
        <w:t>available</w:t>
      </w:r>
      <w:r>
        <w:rPr>
          <w:spacing w:val="-15"/>
          <w:sz w:val="21"/>
        </w:rPr>
        <w:t xml:space="preserve"> </w:t>
      </w:r>
      <w:r>
        <w:rPr>
          <w:sz w:val="21"/>
        </w:rPr>
        <w:t xml:space="preserve">through the </w:t>
      </w:r>
      <w:hyperlink r:id="rId15">
        <w:r>
          <w:rPr>
            <w:color w:val="0462C1"/>
            <w:sz w:val="21"/>
            <w:u w:val="single" w:color="0462C1"/>
          </w:rPr>
          <w:t>NYU library system.</w:t>
        </w:r>
      </w:hyperlink>
    </w:p>
    <w:p w:rsidR="00977324" w:rsidRDefault="00FA7087">
      <w:pPr>
        <w:pStyle w:val="ListParagraph"/>
        <w:numPr>
          <w:ilvl w:val="0"/>
          <w:numId w:val="3"/>
        </w:numPr>
        <w:tabs>
          <w:tab w:val="left" w:pos="821"/>
        </w:tabs>
        <w:spacing w:before="4" w:line="266" w:lineRule="auto"/>
        <w:ind w:right="115"/>
        <w:jc w:val="both"/>
        <w:rPr>
          <w:rFonts w:ascii="Symbol" w:hAnsi="Symbol"/>
          <w:sz w:val="21"/>
        </w:rPr>
      </w:pPr>
      <w:r>
        <w:rPr>
          <w:sz w:val="21"/>
        </w:rPr>
        <w:t xml:space="preserve">A microeconomics principles textbook. The course outline below refers to chapters in N. Gregory Mankiw’s </w:t>
      </w:r>
      <w:r>
        <w:rPr>
          <w:i/>
          <w:sz w:val="21"/>
        </w:rPr>
        <w:t>Principles of Microeconomics</w:t>
      </w:r>
      <w:r>
        <w:rPr>
          <w:sz w:val="21"/>
        </w:rPr>
        <w:t>, but you can use any introductory text, such as the one you used in ECON-UA2.</w:t>
      </w:r>
    </w:p>
    <w:p w:rsidR="00977324" w:rsidRDefault="00FA7087">
      <w:pPr>
        <w:pStyle w:val="ListParagraph"/>
        <w:numPr>
          <w:ilvl w:val="0"/>
          <w:numId w:val="3"/>
        </w:numPr>
        <w:tabs>
          <w:tab w:val="left" w:pos="821"/>
        </w:tabs>
        <w:spacing w:before="8" w:line="285" w:lineRule="auto"/>
        <w:ind w:right="120"/>
        <w:jc w:val="both"/>
        <w:rPr>
          <w:rFonts w:ascii="Symbol" w:hAnsi="Symbol"/>
          <w:sz w:val="21"/>
        </w:rPr>
      </w:pPr>
      <w:r>
        <w:rPr>
          <w:sz w:val="21"/>
        </w:rPr>
        <w:t>A</w:t>
      </w:r>
      <w:r>
        <w:rPr>
          <w:spacing w:val="-3"/>
          <w:sz w:val="21"/>
        </w:rPr>
        <w:t xml:space="preserve"> </w:t>
      </w:r>
      <w:r>
        <w:rPr>
          <w:sz w:val="21"/>
        </w:rPr>
        <w:t>number of</w:t>
      </w:r>
      <w:r>
        <w:rPr>
          <w:spacing w:val="-1"/>
          <w:sz w:val="21"/>
        </w:rPr>
        <w:t xml:space="preserve"> </w:t>
      </w:r>
      <w:r>
        <w:rPr>
          <w:sz w:val="21"/>
        </w:rPr>
        <w:t>required art</w:t>
      </w:r>
      <w:r>
        <w:rPr>
          <w:sz w:val="21"/>
        </w:rPr>
        <w:t>icles and book</w:t>
      </w:r>
      <w:r>
        <w:rPr>
          <w:spacing w:val="-3"/>
          <w:sz w:val="21"/>
        </w:rPr>
        <w:t xml:space="preserve"> </w:t>
      </w:r>
      <w:r>
        <w:rPr>
          <w:sz w:val="21"/>
        </w:rPr>
        <w:t>chapters will</w:t>
      </w:r>
      <w:r>
        <w:rPr>
          <w:spacing w:val="-5"/>
          <w:sz w:val="21"/>
        </w:rPr>
        <w:t xml:space="preserve"> </w:t>
      </w:r>
      <w:r>
        <w:rPr>
          <w:sz w:val="21"/>
        </w:rPr>
        <w:t>be</w:t>
      </w:r>
      <w:r>
        <w:rPr>
          <w:spacing w:val="-5"/>
          <w:sz w:val="21"/>
        </w:rPr>
        <w:t xml:space="preserve"> </w:t>
      </w:r>
      <w:r>
        <w:rPr>
          <w:sz w:val="21"/>
        </w:rPr>
        <w:t>posted on</w:t>
      </w:r>
      <w:r>
        <w:rPr>
          <w:spacing w:val="-5"/>
          <w:sz w:val="21"/>
        </w:rPr>
        <w:t xml:space="preserve"> </w:t>
      </w:r>
      <w:r>
        <w:rPr>
          <w:sz w:val="21"/>
        </w:rPr>
        <w:t>NYU</w:t>
      </w:r>
      <w:r>
        <w:rPr>
          <w:spacing w:val="-5"/>
          <w:sz w:val="21"/>
        </w:rPr>
        <w:t xml:space="preserve"> </w:t>
      </w:r>
      <w:r>
        <w:rPr>
          <w:sz w:val="21"/>
        </w:rPr>
        <w:t>Brightspace and</w:t>
      </w:r>
      <w:r>
        <w:rPr>
          <w:spacing w:val="-5"/>
          <w:sz w:val="21"/>
        </w:rPr>
        <w:t xml:space="preserve"> </w:t>
      </w:r>
      <w:r>
        <w:rPr>
          <w:sz w:val="21"/>
        </w:rPr>
        <w:t xml:space="preserve">must be completed before class. In most weeks, specific readings for discussion will be assigned along with a set of pre-lecture questions on Brightspace. These should be completed at least one </w:t>
      </w:r>
      <w:r>
        <w:rPr>
          <w:sz w:val="21"/>
        </w:rPr>
        <w:t>hour before class. You should apply economic reasoning to the issues raised in these readings</w:t>
      </w:r>
      <w:r>
        <w:rPr>
          <w:spacing w:val="-15"/>
          <w:sz w:val="21"/>
        </w:rPr>
        <w:t xml:space="preserve"> </w:t>
      </w:r>
      <w:r>
        <w:rPr>
          <w:sz w:val="21"/>
        </w:rPr>
        <w:t>and</w:t>
      </w:r>
      <w:r>
        <w:rPr>
          <w:spacing w:val="-15"/>
          <w:sz w:val="21"/>
        </w:rPr>
        <w:t xml:space="preserve"> </w:t>
      </w:r>
      <w:r>
        <w:rPr>
          <w:sz w:val="21"/>
        </w:rPr>
        <w:t>jot</w:t>
      </w:r>
      <w:r>
        <w:rPr>
          <w:spacing w:val="-14"/>
          <w:sz w:val="21"/>
        </w:rPr>
        <w:t xml:space="preserve"> </w:t>
      </w:r>
      <w:r>
        <w:rPr>
          <w:sz w:val="21"/>
        </w:rPr>
        <w:t>down</w:t>
      </w:r>
      <w:r>
        <w:rPr>
          <w:spacing w:val="-15"/>
          <w:sz w:val="21"/>
        </w:rPr>
        <w:t xml:space="preserve"> </w:t>
      </w:r>
      <w:r>
        <w:rPr>
          <w:sz w:val="21"/>
        </w:rPr>
        <w:t>your</w:t>
      </w:r>
      <w:r>
        <w:rPr>
          <w:spacing w:val="-14"/>
          <w:sz w:val="21"/>
        </w:rPr>
        <w:t xml:space="preserve"> </w:t>
      </w:r>
      <w:r>
        <w:rPr>
          <w:sz w:val="21"/>
        </w:rPr>
        <w:t>answers</w:t>
      </w:r>
      <w:r>
        <w:rPr>
          <w:spacing w:val="-15"/>
          <w:sz w:val="21"/>
        </w:rPr>
        <w:t xml:space="preserve"> </w:t>
      </w:r>
      <w:r>
        <w:rPr>
          <w:sz w:val="21"/>
        </w:rPr>
        <w:t>to</w:t>
      </w:r>
      <w:r>
        <w:rPr>
          <w:spacing w:val="-15"/>
          <w:sz w:val="21"/>
        </w:rPr>
        <w:t xml:space="preserve"> </w:t>
      </w:r>
      <w:r>
        <w:rPr>
          <w:sz w:val="21"/>
        </w:rPr>
        <w:t>any</w:t>
      </w:r>
      <w:r>
        <w:rPr>
          <w:spacing w:val="-14"/>
          <w:sz w:val="21"/>
        </w:rPr>
        <w:t xml:space="preserve"> </w:t>
      </w:r>
      <w:r>
        <w:rPr>
          <w:sz w:val="21"/>
        </w:rPr>
        <w:t>associated</w:t>
      </w:r>
      <w:r>
        <w:rPr>
          <w:spacing w:val="-15"/>
          <w:sz w:val="21"/>
        </w:rPr>
        <w:t xml:space="preserve"> </w:t>
      </w:r>
      <w:r>
        <w:rPr>
          <w:sz w:val="21"/>
        </w:rPr>
        <w:t>questions</w:t>
      </w:r>
      <w:r>
        <w:rPr>
          <w:spacing w:val="-14"/>
          <w:sz w:val="21"/>
        </w:rPr>
        <w:t xml:space="preserve"> </w:t>
      </w:r>
      <w:r>
        <w:rPr>
          <w:sz w:val="21"/>
        </w:rPr>
        <w:t>before</w:t>
      </w:r>
      <w:r>
        <w:rPr>
          <w:spacing w:val="-15"/>
          <w:sz w:val="21"/>
        </w:rPr>
        <w:t xml:space="preserve"> </w:t>
      </w:r>
      <w:r>
        <w:rPr>
          <w:sz w:val="21"/>
        </w:rPr>
        <w:t>coming</w:t>
      </w:r>
      <w:r>
        <w:rPr>
          <w:spacing w:val="-15"/>
          <w:sz w:val="21"/>
        </w:rPr>
        <w:t xml:space="preserve"> </w:t>
      </w:r>
      <w:r>
        <w:rPr>
          <w:sz w:val="21"/>
        </w:rPr>
        <w:t>to</w:t>
      </w:r>
      <w:r>
        <w:rPr>
          <w:spacing w:val="-14"/>
          <w:sz w:val="21"/>
        </w:rPr>
        <w:t xml:space="preserve"> </w:t>
      </w:r>
      <w:r>
        <w:rPr>
          <w:sz w:val="21"/>
        </w:rPr>
        <w:t>lecture.</w:t>
      </w:r>
      <w:r>
        <w:rPr>
          <w:spacing w:val="-15"/>
          <w:sz w:val="21"/>
        </w:rPr>
        <w:t xml:space="preserve"> </w:t>
      </w:r>
      <w:r>
        <w:rPr>
          <w:sz w:val="21"/>
        </w:rPr>
        <w:t>Your answers</w:t>
      </w:r>
      <w:r>
        <w:rPr>
          <w:spacing w:val="-2"/>
          <w:sz w:val="21"/>
        </w:rPr>
        <w:t xml:space="preserve"> </w:t>
      </w:r>
      <w:r>
        <w:rPr>
          <w:sz w:val="21"/>
        </w:rPr>
        <w:t>to</w:t>
      </w:r>
      <w:r>
        <w:rPr>
          <w:spacing w:val="-4"/>
          <w:sz w:val="21"/>
        </w:rPr>
        <w:t xml:space="preserve"> </w:t>
      </w:r>
      <w:r>
        <w:rPr>
          <w:sz w:val="21"/>
        </w:rPr>
        <w:t>these</w:t>
      </w:r>
      <w:r>
        <w:rPr>
          <w:spacing w:val="-4"/>
          <w:sz w:val="21"/>
        </w:rPr>
        <w:t xml:space="preserve"> </w:t>
      </w:r>
      <w:r>
        <w:rPr>
          <w:sz w:val="21"/>
        </w:rPr>
        <w:t>questions</w:t>
      </w:r>
      <w:r>
        <w:rPr>
          <w:spacing w:val="-2"/>
          <w:sz w:val="21"/>
        </w:rPr>
        <w:t xml:space="preserve"> </w:t>
      </w:r>
      <w:r>
        <w:rPr>
          <w:sz w:val="21"/>
        </w:rPr>
        <w:t>will</w:t>
      </w:r>
      <w:r>
        <w:rPr>
          <w:spacing w:val="-4"/>
          <w:sz w:val="21"/>
        </w:rPr>
        <w:t xml:space="preserve"> </w:t>
      </w:r>
      <w:r>
        <w:rPr>
          <w:sz w:val="21"/>
        </w:rPr>
        <w:t>form</w:t>
      </w:r>
      <w:r>
        <w:rPr>
          <w:spacing w:val="-2"/>
          <w:sz w:val="21"/>
        </w:rPr>
        <w:t xml:space="preserve"> </w:t>
      </w:r>
      <w:r>
        <w:rPr>
          <w:sz w:val="21"/>
        </w:rPr>
        <w:t>the basis</w:t>
      </w:r>
      <w:r>
        <w:rPr>
          <w:spacing w:val="-2"/>
          <w:sz w:val="21"/>
        </w:rPr>
        <w:t xml:space="preserve"> </w:t>
      </w:r>
      <w:r>
        <w:rPr>
          <w:sz w:val="21"/>
        </w:rPr>
        <w:t>of in-class</w:t>
      </w:r>
      <w:r>
        <w:rPr>
          <w:spacing w:val="-2"/>
          <w:sz w:val="21"/>
        </w:rPr>
        <w:t xml:space="preserve"> </w:t>
      </w:r>
      <w:r>
        <w:rPr>
          <w:sz w:val="21"/>
        </w:rPr>
        <w:t>discussion.</w:t>
      </w:r>
      <w:r>
        <w:rPr>
          <w:spacing w:val="-1"/>
          <w:sz w:val="21"/>
        </w:rPr>
        <w:t xml:space="preserve"> </w:t>
      </w:r>
      <w:r>
        <w:rPr>
          <w:sz w:val="21"/>
        </w:rPr>
        <w:t>Note</w:t>
      </w:r>
      <w:r>
        <w:rPr>
          <w:spacing w:val="-4"/>
          <w:sz w:val="21"/>
        </w:rPr>
        <w:t xml:space="preserve"> </w:t>
      </w:r>
      <w:r>
        <w:rPr>
          <w:sz w:val="21"/>
        </w:rPr>
        <w:t>that you</w:t>
      </w:r>
      <w:r>
        <w:rPr>
          <w:spacing w:val="-4"/>
          <w:sz w:val="21"/>
        </w:rPr>
        <w:t xml:space="preserve"> </w:t>
      </w:r>
      <w:r>
        <w:rPr>
          <w:sz w:val="21"/>
        </w:rPr>
        <w:t>can</w:t>
      </w:r>
      <w:r>
        <w:rPr>
          <w:spacing w:val="-4"/>
          <w:sz w:val="21"/>
        </w:rPr>
        <w:t xml:space="preserve"> </w:t>
      </w:r>
      <w:r>
        <w:rPr>
          <w:sz w:val="21"/>
        </w:rPr>
        <w:t>obtain access</w:t>
      </w:r>
      <w:r>
        <w:rPr>
          <w:spacing w:val="-2"/>
          <w:sz w:val="21"/>
        </w:rPr>
        <w:t xml:space="preserve"> </w:t>
      </w:r>
      <w:r>
        <w:rPr>
          <w:sz w:val="21"/>
        </w:rPr>
        <w:t>to</w:t>
      </w:r>
      <w:r>
        <w:rPr>
          <w:spacing w:val="-4"/>
          <w:sz w:val="21"/>
        </w:rPr>
        <w:t xml:space="preserve"> </w:t>
      </w:r>
      <w:r>
        <w:rPr>
          <w:sz w:val="21"/>
        </w:rPr>
        <w:t>the</w:t>
      </w:r>
      <w:r>
        <w:rPr>
          <w:spacing w:val="-4"/>
          <w:sz w:val="21"/>
        </w:rPr>
        <w:t xml:space="preserve"> </w:t>
      </w:r>
      <w:r>
        <w:rPr>
          <w:sz w:val="21"/>
        </w:rPr>
        <w:t>linked</w:t>
      </w:r>
      <w:r>
        <w:rPr>
          <w:spacing w:val="-4"/>
          <w:sz w:val="21"/>
        </w:rPr>
        <w:t xml:space="preserve"> </w:t>
      </w:r>
      <w:r>
        <w:rPr>
          <w:sz w:val="21"/>
        </w:rPr>
        <w:t>New</w:t>
      </w:r>
      <w:r>
        <w:rPr>
          <w:spacing w:val="-4"/>
          <w:sz w:val="21"/>
        </w:rPr>
        <w:t xml:space="preserve"> </w:t>
      </w:r>
      <w:r>
        <w:rPr>
          <w:sz w:val="21"/>
        </w:rPr>
        <w:t>York</w:t>
      </w:r>
      <w:r>
        <w:rPr>
          <w:spacing w:val="-2"/>
          <w:sz w:val="21"/>
        </w:rPr>
        <w:t xml:space="preserve"> </w:t>
      </w:r>
      <w:r>
        <w:rPr>
          <w:sz w:val="21"/>
        </w:rPr>
        <w:t>Times</w:t>
      </w:r>
      <w:r>
        <w:rPr>
          <w:spacing w:val="-2"/>
          <w:sz w:val="21"/>
        </w:rPr>
        <w:t xml:space="preserve"> </w:t>
      </w:r>
      <w:r>
        <w:rPr>
          <w:sz w:val="21"/>
        </w:rPr>
        <w:t>articles</w:t>
      </w:r>
      <w:r>
        <w:rPr>
          <w:spacing w:val="-2"/>
          <w:sz w:val="21"/>
        </w:rPr>
        <w:t xml:space="preserve"> </w:t>
      </w:r>
      <w:r>
        <w:rPr>
          <w:sz w:val="21"/>
        </w:rPr>
        <w:t>by</w:t>
      </w:r>
      <w:r>
        <w:rPr>
          <w:spacing w:val="-2"/>
          <w:sz w:val="21"/>
        </w:rPr>
        <w:t xml:space="preserve"> </w:t>
      </w:r>
      <w:r>
        <w:rPr>
          <w:sz w:val="21"/>
        </w:rPr>
        <w:t>activating</w:t>
      </w:r>
      <w:r>
        <w:rPr>
          <w:spacing w:val="-4"/>
          <w:sz w:val="21"/>
        </w:rPr>
        <w:t xml:space="preserve"> </w:t>
      </w:r>
      <w:r>
        <w:rPr>
          <w:sz w:val="21"/>
        </w:rPr>
        <w:t>an</w:t>
      </w:r>
      <w:r>
        <w:rPr>
          <w:spacing w:val="-4"/>
          <w:sz w:val="21"/>
        </w:rPr>
        <w:t xml:space="preserve"> </w:t>
      </w:r>
      <w:r>
        <w:rPr>
          <w:sz w:val="21"/>
        </w:rPr>
        <w:t>Academic</w:t>
      </w:r>
      <w:r>
        <w:rPr>
          <w:spacing w:val="-2"/>
          <w:sz w:val="21"/>
        </w:rPr>
        <w:t xml:space="preserve"> </w:t>
      </w:r>
      <w:r>
        <w:rPr>
          <w:sz w:val="21"/>
        </w:rPr>
        <w:t>Pass</w:t>
      </w:r>
      <w:r>
        <w:rPr>
          <w:spacing w:val="-2"/>
          <w:sz w:val="21"/>
        </w:rPr>
        <w:t xml:space="preserve"> </w:t>
      </w:r>
      <w:r>
        <w:rPr>
          <w:sz w:val="21"/>
        </w:rPr>
        <w:t>using</w:t>
      </w:r>
      <w:r>
        <w:rPr>
          <w:spacing w:val="-4"/>
          <w:sz w:val="21"/>
        </w:rPr>
        <w:t xml:space="preserve"> </w:t>
      </w:r>
      <w:r>
        <w:rPr>
          <w:sz w:val="21"/>
        </w:rPr>
        <w:t>your</w:t>
      </w:r>
      <w:r>
        <w:rPr>
          <w:spacing w:val="-2"/>
          <w:sz w:val="21"/>
        </w:rPr>
        <w:t xml:space="preserve"> </w:t>
      </w:r>
      <w:r>
        <w:rPr>
          <w:sz w:val="21"/>
        </w:rPr>
        <w:t xml:space="preserve">NYU email address: </w:t>
      </w:r>
      <w:hyperlink r:id="rId16">
        <w:r>
          <w:rPr>
            <w:color w:val="006FC0"/>
            <w:sz w:val="21"/>
            <w:u w:val="single" w:color="0000FF"/>
          </w:rPr>
          <w:t>http://nytimes.com/passes</w:t>
        </w:r>
      </w:hyperlink>
    </w:p>
    <w:p w:rsidR="00977324" w:rsidRDefault="00FA7087">
      <w:pPr>
        <w:pStyle w:val="Heading1"/>
        <w:spacing w:before="297"/>
        <w:ind w:left="100"/>
      </w:pPr>
      <w:bookmarkStart w:id="8" w:name="Lecture"/>
      <w:bookmarkEnd w:id="8"/>
      <w:r>
        <w:rPr>
          <w:spacing w:val="-2"/>
        </w:rPr>
        <w:t>Lecture</w:t>
      </w:r>
    </w:p>
    <w:p w:rsidR="00977324" w:rsidRDefault="00FA7087">
      <w:pPr>
        <w:pStyle w:val="ListParagraph"/>
        <w:numPr>
          <w:ilvl w:val="0"/>
          <w:numId w:val="3"/>
        </w:numPr>
        <w:tabs>
          <w:tab w:val="left" w:pos="821"/>
        </w:tabs>
        <w:spacing w:before="117" w:line="237" w:lineRule="auto"/>
        <w:ind w:right="229"/>
        <w:jc w:val="both"/>
        <w:rPr>
          <w:rFonts w:ascii="Symbol" w:hAnsi="Symbol"/>
          <w:sz w:val="21"/>
        </w:rPr>
      </w:pPr>
      <w:r>
        <w:rPr>
          <w:sz w:val="21"/>
        </w:rPr>
        <w:t>Lecture</w:t>
      </w:r>
      <w:r>
        <w:rPr>
          <w:spacing w:val="-4"/>
          <w:sz w:val="21"/>
        </w:rPr>
        <w:t xml:space="preserve"> </w:t>
      </w:r>
      <w:r>
        <w:rPr>
          <w:sz w:val="21"/>
        </w:rPr>
        <w:t>handouts</w:t>
      </w:r>
      <w:r>
        <w:rPr>
          <w:spacing w:val="-2"/>
          <w:sz w:val="21"/>
        </w:rPr>
        <w:t xml:space="preserve"> </w:t>
      </w:r>
      <w:r>
        <w:rPr>
          <w:sz w:val="21"/>
        </w:rPr>
        <w:t>will</w:t>
      </w:r>
      <w:r>
        <w:rPr>
          <w:spacing w:val="-4"/>
          <w:sz w:val="21"/>
        </w:rPr>
        <w:t xml:space="preserve"> </w:t>
      </w:r>
      <w:r>
        <w:rPr>
          <w:sz w:val="21"/>
        </w:rPr>
        <w:t>be</w:t>
      </w:r>
      <w:r>
        <w:rPr>
          <w:spacing w:val="-4"/>
          <w:sz w:val="21"/>
        </w:rPr>
        <w:t xml:space="preserve"> </w:t>
      </w:r>
      <w:r>
        <w:rPr>
          <w:sz w:val="21"/>
        </w:rPr>
        <w:t>posted</w:t>
      </w:r>
      <w:r>
        <w:rPr>
          <w:spacing w:val="-4"/>
          <w:sz w:val="21"/>
        </w:rPr>
        <w:t xml:space="preserve"> </w:t>
      </w:r>
      <w:r>
        <w:rPr>
          <w:sz w:val="21"/>
        </w:rPr>
        <w:t>on</w:t>
      </w:r>
      <w:r>
        <w:rPr>
          <w:spacing w:val="-4"/>
          <w:sz w:val="21"/>
        </w:rPr>
        <w:t xml:space="preserve"> </w:t>
      </w:r>
      <w:r>
        <w:rPr>
          <w:sz w:val="21"/>
        </w:rPr>
        <w:t>Brightspace</w:t>
      </w:r>
      <w:r>
        <w:rPr>
          <w:spacing w:val="-4"/>
          <w:sz w:val="21"/>
        </w:rPr>
        <w:t xml:space="preserve"> </w:t>
      </w:r>
      <w:r>
        <w:rPr>
          <w:sz w:val="21"/>
        </w:rPr>
        <w:t>the</w:t>
      </w:r>
      <w:r>
        <w:rPr>
          <w:spacing w:val="-4"/>
          <w:sz w:val="21"/>
        </w:rPr>
        <w:t xml:space="preserve"> </w:t>
      </w:r>
      <w:r>
        <w:rPr>
          <w:sz w:val="21"/>
        </w:rPr>
        <w:t>day</w:t>
      </w:r>
      <w:r>
        <w:rPr>
          <w:spacing w:val="-2"/>
          <w:sz w:val="21"/>
        </w:rPr>
        <w:t xml:space="preserve"> </w:t>
      </w:r>
      <w:r>
        <w:rPr>
          <w:sz w:val="21"/>
        </w:rPr>
        <w:t>before</w:t>
      </w:r>
      <w:r>
        <w:rPr>
          <w:spacing w:val="-4"/>
          <w:sz w:val="21"/>
        </w:rPr>
        <w:t xml:space="preserve"> </w:t>
      </w:r>
      <w:r>
        <w:rPr>
          <w:sz w:val="21"/>
        </w:rPr>
        <w:t>class.</w:t>
      </w:r>
      <w:r>
        <w:rPr>
          <w:spacing w:val="-1"/>
          <w:sz w:val="21"/>
        </w:rPr>
        <w:t xml:space="preserve"> </w:t>
      </w:r>
      <w:r>
        <w:rPr>
          <w:sz w:val="21"/>
        </w:rPr>
        <w:t>Bring</w:t>
      </w:r>
      <w:r>
        <w:rPr>
          <w:spacing w:val="-4"/>
          <w:sz w:val="21"/>
        </w:rPr>
        <w:t xml:space="preserve"> </w:t>
      </w:r>
      <w:r>
        <w:rPr>
          <w:sz w:val="21"/>
        </w:rPr>
        <w:t>a</w:t>
      </w:r>
      <w:r>
        <w:rPr>
          <w:spacing w:val="-4"/>
          <w:sz w:val="21"/>
        </w:rPr>
        <w:t xml:space="preserve"> </w:t>
      </w:r>
      <w:r>
        <w:rPr>
          <w:sz w:val="21"/>
        </w:rPr>
        <w:t>printed</w:t>
      </w:r>
      <w:r>
        <w:rPr>
          <w:spacing w:val="-4"/>
          <w:sz w:val="21"/>
        </w:rPr>
        <w:t xml:space="preserve"> </w:t>
      </w:r>
      <w:r>
        <w:rPr>
          <w:sz w:val="21"/>
        </w:rPr>
        <w:t>copy</w:t>
      </w:r>
      <w:r>
        <w:rPr>
          <w:spacing w:val="-2"/>
          <w:sz w:val="21"/>
        </w:rPr>
        <w:t xml:space="preserve"> </w:t>
      </w:r>
      <w:r>
        <w:rPr>
          <w:sz w:val="21"/>
        </w:rPr>
        <w:t>so that you</w:t>
      </w:r>
      <w:r>
        <w:rPr>
          <w:spacing w:val="-3"/>
          <w:sz w:val="21"/>
        </w:rPr>
        <w:t xml:space="preserve"> </w:t>
      </w:r>
      <w:r>
        <w:rPr>
          <w:sz w:val="21"/>
        </w:rPr>
        <w:t>can</w:t>
      </w:r>
      <w:r>
        <w:rPr>
          <w:spacing w:val="-3"/>
          <w:sz w:val="21"/>
        </w:rPr>
        <w:t xml:space="preserve"> </w:t>
      </w:r>
      <w:r>
        <w:rPr>
          <w:sz w:val="21"/>
        </w:rPr>
        <w:t>take</w:t>
      </w:r>
      <w:r>
        <w:rPr>
          <w:spacing w:val="-3"/>
          <w:sz w:val="21"/>
        </w:rPr>
        <w:t xml:space="preserve"> </w:t>
      </w:r>
      <w:r>
        <w:rPr>
          <w:sz w:val="21"/>
        </w:rPr>
        <w:t>notes</w:t>
      </w:r>
      <w:r>
        <w:rPr>
          <w:spacing w:val="-1"/>
          <w:sz w:val="21"/>
        </w:rPr>
        <w:t xml:space="preserve"> </w:t>
      </w:r>
      <w:r>
        <w:rPr>
          <w:sz w:val="21"/>
        </w:rPr>
        <w:t>by</w:t>
      </w:r>
      <w:r>
        <w:rPr>
          <w:spacing w:val="-1"/>
          <w:sz w:val="21"/>
        </w:rPr>
        <w:t xml:space="preserve"> </w:t>
      </w:r>
      <w:r>
        <w:rPr>
          <w:sz w:val="21"/>
        </w:rPr>
        <w:t>hand</w:t>
      </w:r>
      <w:r>
        <w:rPr>
          <w:spacing w:val="-3"/>
          <w:sz w:val="21"/>
        </w:rPr>
        <w:t xml:space="preserve"> </w:t>
      </w:r>
      <w:r>
        <w:rPr>
          <w:sz w:val="21"/>
        </w:rPr>
        <w:t>and</w:t>
      </w:r>
      <w:r>
        <w:rPr>
          <w:spacing w:val="-3"/>
          <w:sz w:val="21"/>
        </w:rPr>
        <w:t xml:space="preserve"> </w:t>
      </w:r>
      <w:r>
        <w:rPr>
          <w:sz w:val="21"/>
        </w:rPr>
        <w:t>draw</w:t>
      </w:r>
      <w:r>
        <w:rPr>
          <w:spacing w:val="-3"/>
          <w:sz w:val="21"/>
        </w:rPr>
        <w:t xml:space="preserve"> </w:t>
      </w:r>
      <w:r>
        <w:rPr>
          <w:sz w:val="21"/>
        </w:rPr>
        <w:t>graphs</w:t>
      </w:r>
      <w:r>
        <w:rPr>
          <w:spacing w:val="-1"/>
          <w:sz w:val="21"/>
        </w:rPr>
        <w:t xml:space="preserve"> </w:t>
      </w:r>
      <w:r>
        <w:rPr>
          <w:sz w:val="21"/>
        </w:rPr>
        <w:t>on</w:t>
      </w:r>
      <w:r>
        <w:rPr>
          <w:spacing w:val="-3"/>
          <w:sz w:val="21"/>
        </w:rPr>
        <w:t xml:space="preserve"> </w:t>
      </w:r>
      <w:r>
        <w:rPr>
          <w:sz w:val="21"/>
        </w:rPr>
        <w:t>it during</w:t>
      </w:r>
      <w:r>
        <w:rPr>
          <w:spacing w:val="-3"/>
          <w:sz w:val="21"/>
        </w:rPr>
        <w:t xml:space="preserve"> </w:t>
      </w:r>
      <w:r>
        <w:rPr>
          <w:sz w:val="21"/>
        </w:rPr>
        <w:t>the</w:t>
      </w:r>
      <w:r>
        <w:rPr>
          <w:spacing w:val="-3"/>
          <w:sz w:val="21"/>
        </w:rPr>
        <w:t xml:space="preserve"> </w:t>
      </w:r>
      <w:r>
        <w:rPr>
          <w:sz w:val="21"/>
        </w:rPr>
        <w:t>class. You</w:t>
      </w:r>
      <w:r>
        <w:rPr>
          <w:spacing w:val="-3"/>
          <w:sz w:val="21"/>
        </w:rPr>
        <w:t xml:space="preserve"> </w:t>
      </w:r>
      <w:r>
        <w:rPr>
          <w:sz w:val="21"/>
        </w:rPr>
        <w:t>may</w:t>
      </w:r>
      <w:r>
        <w:rPr>
          <w:spacing w:val="-1"/>
          <w:sz w:val="21"/>
        </w:rPr>
        <w:t xml:space="preserve"> </w:t>
      </w:r>
      <w:r>
        <w:rPr>
          <w:sz w:val="21"/>
        </w:rPr>
        <w:t>also</w:t>
      </w:r>
      <w:r>
        <w:rPr>
          <w:spacing w:val="-3"/>
          <w:sz w:val="21"/>
        </w:rPr>
        <w:t xml:space="preserve"> </w:t>
      </w:r>
      <w:r>
        <w:rPr>
          <w:sz w:val="21"/>
        </w:rPr>
        <w:t>load</w:t>
      </w:r>
      <w:r>
        <w:rPr>
          <w:spacing w:val="-3"/>
          <w:sz w:val="21"/>
        </w:rPr>
        <w:t xml:space="preserve"> </w:t>
      </w:r>
      <w:r>
        <w:rPr>
          <w:sz w:val="21"/>
        </w:rPr>
        <w:t>it onto a tablet with stylus and write with that instead.</w:t>
      </w:r>
    </w:p>
    <w:p w:rsidR="00977324" w:rsidRDefault="00FA7087">
      <w:pPr>
        <w:pStyle w:val="ListParagraph"/>
        <w:numPr>
          <w:ilvl w:val="0"/>
          <w:numId w:val="3"/>
        </w:numPr>
        <w:tabs>
          <w:tab w:val="left" w:pos="821"/>
        </w:tabs>
        <w:spacing w:before="5"/>
        <w:ind w:right="294"/>
        <w:rPr>
          <w:rFonts w:ascii="Symbol" w:hAnsi="Symbol"/>
          <w:sz w:val="21"/>
        </w:rPr>
      </w:pPr>
      <w:r>
        <w:rPr>
          <w:sz w:val="21"/>
        </w:rPr>
        <w:t>Apart from a tablet with stylus for taking notes and drawing graphs, no other electronic devices are permitted in class. This includes laptops, tablets without a stylus, and phones. Please</w:t>
      </w:r>
      <w:r>
        <w:rPr>
          <w:spacing w:val="-5"/>
          <w:sz w:val="21"/>
        </w:rPr>
        <w:t xml:space="preserve"> </w:t>
      </w:r>
      <w:r>
        <w:rPr>
          <w:sz w:val="21"/>
        </w:rPr>
        <w:t>mute</w:t>
      </w:r>
      <w:r>
        <w:rPr>
          <w:spacing w:val="-5"/>
          <w:sz w:val="21"/>
        </w:rPr>
        <w:t xml:space="preserve"> </w:t>
      </w:r>
      <w:r>
        <w:rPr>
          <w:sz w:val="21"/>
        </w:rPr>
        <w:t>and</w:t>
      </w:r>
      <w:r>
        <w:rPr>
          <w:spacing w:val="-5"/>
          <w:sz w:val="21"/>
        </w:rPr>
        <w:t xml:space="preserve"> </w:t>
      </w:r>
      <w:r>
        <w:rPr>
          <w:sz w:val="21"/>
        </w:rPr>
        <w:t>put</w:t>
      </w:r>
      <w:r>
        <w:rPr>
          <w:spacing w:val="-1"/>
          <w:sz w:val="21"/>
        </w:rPr>
        <w:t xml:space="preserve"> </w:t>
      </w:r>
      <w:r>
        <w:rPr>
          <w:sz w:val="21"/>
        </w:rPr>
        <w:t>away</w:t>
      </w:r>
      <w:r>
        <w:rPr>
          <w:spacing w:val="-3"/>
          <w:sz w:val="21"/>
        </w:rPr>
        <w:t xml:space="preserve"> </w:t>
      </w:r>
      <w:r>
        <w:rPr>
          <w:sz w:val="21"/>
        </w:rPr>
        <w:t>all</w:t>
      </w:r>
      <w:r>
        <w:rPr>
          <w:spacing w:val="-5"/>
          <w:sz w:val="21"/>
        </w:rPr>
        <w:t xml:space="preserve"> </w:t>
      </w:r>
      <w:r>
        <w:rPr>
          <w:sz w:val="21"/>
        </w:rPr>
        <w:t>such</w:t>
      </w:r>
      <w:r>
        <w:rPr>
          <w:spacing w:val="-5"/>
          <w:sz w:val="21"/>
        </w:rPr>
        <w:t xml:space="preserve"> </w:t>
      </w:r>
      <w:r>
        <w:rPr>
          <w:sz w:val="21"/>
        </w:rPr>
        <w:t>devices.</w:t>
      </w:r>
      <w:r>
        <w:rPr>
          <w:spacing w:val="-2"/>
          <w:sz w:val="21"/>
        </w:rPr>
        <w:t xml:space="preserve"> </w:t>
      </w:r>
      <w:r>
        <w:rPr>
          <w:sz w:val="21"/>
        </w:rPr>
        <w:t>There</w:t>
      </w:r>
      <w:r>
        <w:rPr>
          <w:spacing w:val="-5"/>
          <w:sz w:val="21"/>
        </w:rPr>
        <w:t xml:space="preserve"> </w:t>
      </w:r>
      <w:r>
        <w:rPr>
          <w:sz w:val="21"/>
        </w:rPr>
        <w:t>is</w:t>
      </w:r>
      <w:r>
        <w:rPr>
          <w:spacing w:val="-3"/>
          <w:sz w:val="21"/>
        </w:rPr>
        <w:t xml:space="preserve"> </w:t>
      </w:r>
      <w:r>
        <w:rPr>
          <w:sz w:val="21"/>
        </w:rPr>
        <w:t>a growing</w:t>
      </w:r>
      <w:r>
        <w:rPr>
          <w:spacing w:val="-5"/>
          <w:sz w:val="21"/>
        </w:rPr>
        <w:t xml:space="preserve"> </w:t>
      </w:r>
      <w:r>
        <w:rPr>
          <w:sz w:val="21"/>
        </w:rPr>
        <w:t>body of</w:t>
      </w:r>
      <w:r>
        <w:rPr>
          <w:spacing w:val="-1"/>
          <w:sz w:val="21"/>
        </w:rPr>
        <w:t xml:space="preserve"> </w:t>
      </w:r>
      <w:r>
        <w:rPr>
          <w:sz w:val="21"/>
        </w:rPr>
        <w:t>rese</w:t>
      </w:r>
      <w:r>
        <w:rPr>
          <w:sz w:val="21"/>
        </w:rPr>
        <w:t>arch</w:t>
      </w:r>
      <w:r>
        <w:rPr>
          <w:spacing w:val="-5"/>
          <w:sz w:val="21"/>
        </w:rPr>
        <w:t xml:space="preserve"> </w:t>
      </w:r>
      <w:r>
        <w:rPr>
          <w:sz w:val="21"/>
        </w:rPr>
        <w:t>that</w:t>
      </w:r>
      <w:r>
        <w:rPr>
          <w:spacing w:val="-1"/>
          <w:sz w:val="21"/>
        </w:rPr>
        <w:t xml:space="preserve"> </w:t>
      </w:r>
      <w:r>
        <w:rPr>
          <w:sz w:val="21"/>
        </w:rPr>
        <w:t>shows benefits from taking notes by hand, and detrimental effects on learning for electronic device users and their neighbors.</w:t>
      </w:r>
    </w:p>
    <w:p w:rsidR="00977324" w:rsidRDefault="00FA7087">
      <w:pPr>
        <w:pStyle w:val="ListParagraph"/>
        <w:numPr>
          <w:ilvl w:val="0"/>
          <w:numId w:val="3"/>
        </w:numPr>
        <w:tabs>
          <w:tab w:val="left" w:pos="821"/>
        </w:tabs>
        <w:spacing w:before="0" w:line="237" w:lineRule="auto"/>
        <w:ind w:right="306"/>
        <w:rPr>
          <w:rFonts w:ascii="Symbol" w:hAnsi="Symbol"/>
          <w:sz w:val="21"/>
        </w:rPr>
      </w:pPr>
      <w:r>
        <w:rPr>
          <w:sz w:val="21"/>
        </w:rPr>
        <w:t>Please make every effort to arrive on time. There will be a 10-minute break during each lecture</w:t>
      </w:r>
      <w:r>
        <w:rPr>
          <w:spacing w:val="-5"/>
          <w:sz w:val="21"/>
        </w:rPr>
        <w:t xml:space="preserve"> </w:t>
      </w:r>
      <w:r>
        <w:rPr>
          <w:sz w:val="21"/>
        </w:rPr>
        <w:t>class</w:t>
      </w:r>
      <w:r>
        <w:rPr>
          <w:spacing w:val="-3"/>
          <w:sz w:val="21"/>
        </w:rPr>
        <w:t xml:space="preserve"> </w:t>
      </w:r>
      <w:r>
        <w:rPr>
          <w:sz w:val="21"/>
        </w:rPr>
        <w:t>(timing</w:t>
      </w:r>
      <w:r>
        <w:rPr>
          <w:spacing w:val="-5"/>
          <w:sz w:val="21"/>
        </w:rPr>
        <w:t xml:space="preserve"> </w:t>
      </w:r>
      <w:r>
        <w:rPr>
          <w:sz w:val="21"/>
        </w:rPr>
        <w:t>will</w:t>
      </w:r>
      <w:r>
        <w:rPr>
          <w:spacing w:val="-5"/>
          <w:sz w:val="21"/>
        </w:rPr>
        <w:t xml:space="preserve"> </w:t>
      </w:r>
      <w:r>
        <w:rPr>
          <w:sz w:val="21"/>
        </w:rPr>
        <w:t>vary</w:t>
      </w:r>
      <w:r>
        <w:rPr>
          <w:sz w:val="21"/>
        </w:rPr>
        <w:t>).</w:t>
      </w:r>
      <w:r>
        <w:rPr>
          <w:spacing w:val="-1"/>
          <w:sz w:val="21"/>
        </w:rPr>
        <w:t xml:space="preserve"> </w:t>
      </w:r>
      <w:r>
        <w:rPr>
          <w:sz w:val="21"/>
        </w:rPr>
        <w:t>If you</w:t>
      </w:r>
      <w:r>
        <w:rPr>
          <w:spacing w:val="-4"/>
          <w:sz w:val="21"/>
        </w:rPr>
        <w:t xml:space="preserve"> </w:t>
      </w:r>
      <w:r>
        <w:rPr>
          <w:sz w:val="21"/>
        </w:rPr>
        <w:t>need</w:t>
      </w:r>
      <w:r>
        <w:rPr>
          <w:spacing w:val="-4"/>
          <w:sz w:val="21"/>
        </w:rPr>
        <w:t xml:space="preserve"> </w:t>
      </w:r>
      <w:r>
        <w:rPr>
          <w:sz w:val="21"/>
        </w:rPr>
        <w:t>to</w:t>
      </w:r>
      <w:r>
        <w:rPr>
          <w:spacing w:val="-4"/>
          <w:sz w:val="21"/>
        </w:rPr>
        <w:t xml:space="preserve"> </w:t>
      </w:r>
      <w:r>
        <w:rPr>
          <w:sz w:val="21"/>
        </w:rPr>
        <w:t>leave</w:t>
      </w:r>
      <w:r>
        <w:rPr>
          <w:spacing w:val="-4"/>
          <w:sz w:val="21"/>
        </w:rPr>
        <w:t xml:space="preserve"> </w:t>
      </w:r>
      <w:r>
        <w:rPr>
          <w:sz w:val="21"/>
        </w:rPr>
        <w:t>early,</w:t>
      </w:r>
      <w:r>
        <w:rPr>
          <w:spacing w:val="-1"/>
          <w:sz w:val="21"/>
        </w:rPr>
        <w:t xml:space="preserve"> </w:t>
      </w:r>
      <w:r>
        <w:rPr>
          <w:sz w:val="21"/>
        </w:rPr>
        <w:t>please</w:t>
      </w:r>
      <w:r>
        <w:rPr>
          <w:spacing w:val="-4"/>
          <w:sz w:val="21"/>
        </w:rPr>
        <w:t xml:space="preserve"> </w:t>
      </w:r>
      <w:r>
        <w:rPr>
          <w:sz w:val="21"/>
        </w:rPr>
        <w:t>tell me before</w:t>
      </w:r>
      <w:r>
        <w:rPr>
          <w:spacing w:val="-4"/>
          <w:sz w:val="21"/>
        </w:rPr>
        <w:t xml:space="preserve"> </w:t>
      </w:r>
      <w:r>
        <w:rPr>
          <w:sz w:val="21"/>
        </w:rPr>
        <w:t>class</w:t>
      </w:r>
      <w:r>
        <w:rPr>
          <w:spacing w:val="-2"/>
          <w:sz w:val="21"/>
        </w:rPr>
        <w:t xml:space="preserve"> </w:t>
      </w:r>
      <w:r>
        <w:rPr>
          <w:sz w:val="21"/>
        </w:rPr>
        <w:t>begins.</w:t>
      </w:r>
    </w:p>
    <w:p w:rsidR="00977324" w:rsidRDefault="00FA7087">
      <w:pPr>
        <w:pStyle w:val="ListParagraph"/>
        <w:numPr>
          <w:ilvl w:val="0"/>
          <w:numId w:val="3"/>
        </w:numPr>
        <w:tabs>
          <w:tab w:val="left" w:pos="821"/>
        </w:tabs>
        <w:spacing w:before="0" w:line="242" w:lineRule="auto"/>
        <w:ind w:right="364"/>
        <w:rPr>
          <w:rFonts w:ascii="Symbol" w:hAnsi="Symbol"/>
          <w:sz w:val="21"/>
        </w:rPr>
      </w:pPr>
      <w:r>
        <w:rPr>
          <w:sz w:val="21"/>
        </w:rPr>
        <w:t>If</w:t>
      </w:r>
      <w:r>
        <w:rPr>
          <w:spacing w:val="-1"/>
          <w:sz w:val="21"/>
        </w:rPr>
        <w:t xml:space="preserve"> </w:t>
      </w:r>
      <w:r>
        <w:rPr>
          <w:sz w:val="21"/>
        </w:rPr>
        <w:t>you</w:t>
      </w:r>
      <w:r>
        <w:rPr>
          <w:spacing w:val="-5"/>
          <w:sz w:val="21"/>
        </w:rPr>
        <w:t xml:space="preserve"> </w:t>
      </w:r>
      <w:r>
        <w:rPr>
          <w:sz w:val="21"/>
        </w:rPr>
        <w:t>miss</w:t>
      </w:r>
      <w:r>
        <w:rPr>
          <w:spacing w:val="-3"/>
          <w:sz w:val="21"/>
        </w:rPr>
        <w:t xml:space="preserve"> </w:t>
      </w:r>
      <w:r>
        <w:rPr>
          <w:sz w:val="21"/>
        </w:rPr>
        <w:t>a</w:t>
      </w:r>
      <w:r>
        <w:rPr>
          <w:spacing w:val="-5"/>
          <w:sz w:val="21"/>
        </w:rPr>
        <w:t xml:space="preserve"> </w:t>
      </w:r>
      <w:r>
        <w:rPr>
          <w:sz w:val="21"/>
        </w:rPr>
        <w:t>class,</w:t>
      </w:r>
      <w:r>
        <w:rPr>
          <w:spacing w:val="-2"/>
          <w:sz w:val="21"/>
        </w:rPr>
        <w:t xml:space="preserve"> </w:t>
      </w:r>
      <w:r>
        <w:rPr>
          <w:sz w:val="21"/>
        </w:rPr>
        <w:t>you</w:t>
      </w:r>
      <w:r>
        <w:rPr>
          <w:spacing w:val="-5"/>
          <w:sz w:val="21"/>
        </w:rPr>
        <w:t xml:space="preserve"> </w:t>
      </w:r>
      <w:r>
        <w:rPr>
          <w:sz w:val="21"/>
        </w:rPr>
        <w:t>should</w:t>
      </w:r>
      <w:r>
        <w:rPr>
          <w:spacing w:val="-5"/>
          <w:sz w:val="21"/>
        </w:rPr>
        <w:t xml:space="preserve"> </w:t>
      </w:r>
      <w:r>
        <w:rPr>
          <w:sz w:val="21"/>
        </w:rPr>
        <w:t>ask</w:t>
      </w:r>
      <w:r>
        <w:rPr>
          <w:spacing w:val="-3"/>
          <w:sz w:val="21"/>
        </w:rPr>
        <w:t xml:space="preserve"> </w:t>
      </w:r>
      <w:r>
        <w:rPr>
          <w:sz w:val="21"/>
        </w:rPr>
        <w:t>a</w:t>
      </w:r>
      <w:r>
        <w:rPr>
          <w:spacing w:val="-5"/>
          <w:sz w:val="21"/>
        </w:rPr>
        <w:t xml:space="preserve"> </w:t>
      </w:r>
      <w:r>
        <w:rPr>
          <w:sz w:val="21"/>
        </w:rPr>
        <w:t>classmate</w:t>
      </w:r>
      <w:r>
        <w:rPr>
          <w:spacing w:val="-5"/>
          <w:sz w:val="21"/>
        </w:rPr>
        <w:t xml:space="preserve"> </w:t>
      </w:r>
      <w:r>
        <w:rPr>
          <w:sz w:val="21"/>
        </w:rPr>
        <w:t>for</w:t>
      </w:r>
      <w:r>
        <w:rPr>
          <w:spacing w:val="-3"/>
          <w:sz w:val="21"/>
        </w:rPr>
        <w:t xml:space="preserve"> </w:t>
      </w:r>
      <w:r>
        <w:rPr>
          <w:sz w:val="21"/>
        </w:rPr>
        <w:t>the missed</w:t>
      </w:r>
      <w:r>
        <w:rPr>
          <w:spacing w:val="-5"/>
          <w:sz w:val="21"/>
        </w:rPr>
        <w:t xml:space="preserve"> </w:t>
      </w:r>
      <w:r>
        <w:rPr>
          <w:sz w:val="21"/>
        </w:rPr>
        <w:t>notes. Copies</w:t>
      </w:r>
      <w:r>
        <w:rPr>
          <w:spacing w:val="-2"/>
          <w:sz w:val="21"/>
        </w:rPr>
        <w:t xml:space="preserve"> </w:t>
      </w:r>
      <w:r>
        <w:rPr>
          <w:sz w:val="21"/>
        </w:rPr>
        <w:t>of</w:t>
      </w:r>
      <w:r>
        <w:rPr>
          <w:spacing w:val="-1"/>
          <w:sz w:val="21"/>
        </w:rPr>
        <w:t xml:space="preserve"> </w:t>
      </w:r>
      <w:r>
        <w:rPr>
          <w:sz w:val="21"/>
        </w:rPr>
        <w:t>class</w:t>
      </w:r>
      <w:r>
        <w:rPr>
          <w:spacing w:val="-3"/>
          <w:sz w:val="21"/>
        </w:rPr>
        <w:t xml:space="preserve"> </w:t>
      </w:r>
      <w:r>
        <w:rPr>
          <w:sz w:val="21"/>
        </w:rPr>
        <w:t>notes will not be provided.</w:t>
      </w:r>
    </w:p>
    <w:p w:rsidR="00977324" w:rsidRDefault="00FA7087">
      <w:pPr>
        <w:pStyle w:val="Heading1"/>
        <w:spacing w:before="239"/>
        <w:ind w:left="100"/>
      </w:pPr>
      <w:bookmarkStart w:id="9" w:name="Assignments"/>
      <w:bookmarkEnd w:id="9"/>
      <w:r>
        <w:rPr>
          <w:spacing w:val="-2"/>
        </w:rPr>
        <w:t>Assignments</w:t>
      </w:r>
    </w:p>
    <w:p w:rsidR="00977324" w:rsidRDefault="00FA7087">
      <w:pPr>
        <w:pStyle w:val="BodyText"/>
        <w:spacing w:before="113" w:line="242" w:lineRule="auto"/>
        <w:ind w:left="100" w:right="637"/>
      </w:pPr>
      <w:r>
        <w:t xml:space="preserve">An assignment is posted on Brightspace after each lecture and must be uploaded to </w:t>
      </w:r>
      <w:proofErr w:type="spellStart"/>
      <w:r>
        <w:t>Gradescope</w:t>
      </w:r>
      <w:proofErr w:type="spellEnd"/>
      <w:r>
        <w:rPr>
          <w:spacing w:val="-4"/>
        </w:rPr>
        <w:t xml:space="preserve"> </w:t>
      </w:r>
      <w:r>
        <w:t>(via</w:t>
      </w:r>
      <w:r>
        <w:rPr>
          <w:spacing w:val="-4"/>
        </w:rPr>
        <w:t xml:space="preserve"> </w:t>
      </w:r>
      <w:r>
        <w:t>the</w:t>
      </w:r>
      <w:r>
        <w:rPr>
          <w:spacing w:val="-4"/>
        </w:rPr>
        <w:t xml:space="preserve"> </w:t>
      </w:r>
      <w:r>
        <w:t>link</w:t>
      </w:r>
      <w:r>
        <w:rPr>
          <w:spacing w:val="-3"/>
        </w:rPr>
        <w:t xml:space="preserve"> </w:t>
      </w:r>
      <w:r>
        <w:t>on</w:t>
      </w:r>
      <w:r>
        <w:rPr>
          <w:spacing w:val="-4"/>
        </w:rPr>
        <w:t xml:space="preserve"> </w:t>
      </w:r>
      <w:r>
        <w:t>Brightspace)</w:t>
      </w:r>
      <w:r>
        <w:rPr>
          <w:spacing w:val="-3"/>
        </w:rPr>
        <w:t xml:space="preserve"> </w:t>
      </w:r>
      <w:r>
        <w:t>at</w:t>
      </w:r>
      <w:r>
        <w:rPr>
          <w:spacing w:val="-1"/>
        </w:rPr>
        <w:t xml:space="preserve"> </w:t>
      </w:r>
      <w:r>
        <w:t>least</w:t>
      </w:r>
      <w:r>
        <w:rPr>
          <w:spacing w:val="-1"/>
        </w:rPr>
        <w:t xml:space="preserve"> </w:t>
      </w:r>
      <w:r>
        <w:t>one</w:t>
      </w:r>
      <w:r>
        <w:rPr>
          <w:spacing w:val="-4"/>
        </w:rPr>
        <w:t xml:space="preserve"> </w:t>
      </w:r>
      <w:r>
        <w:t>hour</w:t>
      </w:r>
      <w:r>
        <w:rPr>
          <w:spacing w:val="-3"/>
        </w:rPr>
        <w:t xml:space="preserve"> </w:t>
      </w:r>
      <w:r>
        <w:t>before</w:t>
      </w:r>
      <w:r>
        <w:rPr>
          <w:spacing w:val="-4"/>
        </w:rPr>
        <w:t xml:space="preserve"> </w:t>
      </w:r>
      <w:r>
        <w:t>the</w:t>
      </w:r>
      <w:r>
        <w:rPr>
          <w:spacing w:val="-4"/>
        </w:rPr>
        <w:t xml:space="preserve"> </w:t>
      </w:r>
      <w:r>
        <w:t>start</w:t>
      </w:r>
      <w:r>
        <w:rPr>
          <w:spacing w:val="-1"/>
        </w:rPr>
        <w:t xml:space="preserve"> </w:t>
      </w:r>
      <w:r>
        <w:t>of</w:t>
      </w:r>
      <w:r>
        <w:rPr>
          <w:spacing w:val="-1"/>
        </w:rPr>
        <w:t xml:space="preserve"> </w:t>
      </w:r>
      <w:r>
        <w:t>the</w:t>
      </w:r>
      <w:r>
        <w:rPr>
          <w:spacing w:val="-4"/>
        </w:rPr>
        <w:t xml:space="preserve"> </w:t>
      </w:r>
      <w:r>
        <w:t>next</w:t>
      </w:r>
    </w:p>
    <w:p w:rsidR="00977324" w:rsidRDefault="00FA7087">
      <w:pPr>
        <w:pStyle w:val="BodyText"/>
        <w:ind w:left="100" w:right="197"/>
      </w:pPr>
      <w:r>
        <w:t>lecture. They are graded pass or fail to promote learning, and grades will be determin</w:t>
      </w:r>
      <w:r>
        <w:t>ed based on effort, completion, and accuracy. Only assignments that earn a “pass” will receive credit. Please make sure to show your work when submitting assignments; simply providing a numerical answer without</w:t>
      </w:r>
      <w:r>
        <w:rPr>
          <w:spacing w:val="-2"/>
        </w:rPr>
        <w:t xml:space="preserve"> </w:t>
      </w:r>
      <w:r>
        <w:t>showing</w:t>
      </w:r>
      <w:r>
        <w:rPr>
          <w:spacing w:val="-4"/>
        </w:rPr>
        <w:t xml:space="preserve"> </w:t>
      </w:r>
      <w:r>
        <w:t>computations</w:t>
      </w:r>
      <w:r>
        <w:rPr>
          <w:spacing w:val="-4"/>
        </w:rPr>
        <w:t xml:space="preserve"> </w:t>
      </w:r>
      <w:r>
        <w:t>is</w:t>
      </w:r>
      <w:r>
        <w:rPr>
          <w:spacing w:val="-4"/>
        </w:rPr>
        <w:t xml:space="preserve"> </w:t>
      </w:r>
      <w:r>
        <w:t>not</w:t>
      </w:r>
      <w:r>
        <w:rPr>
          <w:spacing w:val="-2"/>
        </w:rPr>
        <w:t xml:space="preserve"> </w:t>
      </w:r>
      <w:r>
        <w:t xml:space="preserve">sufficient. </w:t>
      </w:r>
      <w:r>
        <w:rPr>
          <w:b/>
        </w:rPr>
        <w:t>No</w:t>
      </w:r>
      <w:r>
        <w:rPr>
          <w:b/>
          <w:spacing w:val="-2"/>
        </w:rPr>
        <w:t xml:space="preserve"> </w:t>
      </w:r>
      <w:r>
        <w:rPr>
          <w:b/>
        </w:rPr>
        <w:t>late</w:t>
      </w:r>
      <w:r>
        <w:rPr>
          <w:b/>
          <w:spacing w:val="-6"/>
        </w:rPr>
        <w:t xml:space="preserve"> </w:t>
      </w:r>
      <w:r>
        <w:rPr>
          <w:b/>
        </w:rPr>
        <w:t>assignments</w:t>
      </w:r>
      <w:r>
        <w:rPr>
          <w:b/>
          <w:spacing w:val="-4"/>
        </w:rPr>
        <w:t xml:space="preserve"> </w:t>
      </w:r>
      <w:r>
        <w:rPr>
          <w:b/>
        </w:rPr>
        <w:t>or</w:t>
      </w:r>
      <w:r>
        <w:rPr>
          <w:b/>
          <w:spacing w:val="-6"/>
        </w:rPr>
        <w:t xml:space="preserve"> </w:t>
      </w:r>
      <w:r>
        <w:rPr>
          <w:b/>
        </w:rPr>
        <w:t>emailed</w:t>
      </w:r>
      <w:r>
        <w:rPr>
          <w:b/>
          <w:spacing w:val="-2"/>
        </w:rPr>
        <w:t xml:space="preserve"> </w:t>
      </w:r>
      <w:r>
        <w:rPr>
          <w:b/>
        </w:rPr>
        <w:t>assignments</w:t>
      </w:r>
      <w:r>
        <w:rPr>
          <w:b/>
          <w:spacing w:val="-3"/>
        </w:rPr>
        <w:t xml:space="preserve"> </w:t>
      </w:r>
      <w:r>
        <w:rPr>
          <w:b/>
        </w:rPr>
        <w:t xml:space="preserve">will be accepted. </w:t>
      </w:r>
      <w:r>
        <w:t>These assignments are intended to provide timely feedback on your progress.</w:t>
      </w:r>
    </w:p>
    <w:p w:rsidR="00977324" w:rsidRDefault="00977324">
      <w:pPr>
        <w:pStyle w:val="BodyText"/>
        <w:spacing w:before="54"/>
        <w:ind w:left="0"/>
      </w:pPr>
    </w:p>
    <w:p w:rsidR="00977324" w:rsidRDefault="00FA7087">
      <w:pPr>
        <w:pStyle w:val="Heading1"/>
        <w:spacing w:before="0"/>
        <w:ind w:left="100"/>
      </w:pPr>
      <w:bookmarkStart w:id="10" w:name="Recitations"/>
      <w:bookmarkEnd w:id="10"/>
      <w:r>
        <w:rPr>
          <w:spacing w:val="-2"/>
        </w:rPr>
        <w:t>Recitations</w:t>
      </w:r>
    </w:p>
    <w:p w:rsidR="00977324" w:rsidRDefault="00FA7087">
      <w:pPr>
        <w:pStyle w:val="ListParagraph"/>
        <w:numPr>
          <w:ilvl w:val="0"/>
          <w:numId w:val="3"/>
        </w:numPr>
        <w:tabs>
          <w:tab w:val="left" w:pos="821"/>
        </w:tabs>
        <w:spacing w:before="115"/>
        <w:ind w:right="683"/>
        <w:jc w:val="both"/>
        <w:rPr>
          <w:rFonts w:ascii="Symbol" w:hAnsi="Symbol"/>
          <w:sz w:val="21"/>
        </w:rPr>
      </w:pPr>
      <w:r>
        <w:rPr>
          <w:sz w:val="21"/>
        </w:rPr>
        <w:t>Recitations</w:t>
      </w:r>
      <w:r>
        <w:rPr>
          <w:spacing w:val="-5"/>
          <w:sz w:val="21"/>
        </w:rPr>
        <w:t xml:space="preserve"> </w:t>
      </w:r>
      <w:r>
        <w:rPr>
          <w:sz w:val="21"/>
        </w:rPr>
        <w:t>complement</w:t>
      </w:r>
      <w:r>
        <w:rPr>
          <w:spacing w:val="-3"/>
          <w:sz w:val="21"/>
        </w:rPr>
        <w:t xml:space="preserve"> </w:t>
      </w:r>
      <w:r>
        <w:rPr>
          <w:sz w:val="21"/>
        </w:rPr>
        <w:t>the</w:t>
      </w:r>
      <w:r>
        <w:rPr>
          <w:spacing w:val="-7"/>
          <w:sz w:val="21"/>
        </w:rPr>
        <w:t xml:space="preserve"> </w:t>
      </w:r>
      <w:r>
        <w:rPr>
          <w:sz w:val="21"/>
        </w:rPr>
        <w:t>weekly</w:t>
      </w:r>
      <w:r>
        <w:rPr>
          <w:spacing w:val="-5"/>
          <w:sz w:val="21"/>
        </w:rPr>
        <w:t xml:space="preserve"> </w:t>
      </w:r>
      <w:r>
        <w:rPr>
          <w:sz w:val="21"/>
        </w:rPr>
        <w:t>lectures</w:t>
      </w:r>
      <w:r>
        <w:rPr>
          <w:spacing w:val="-5"/>
          <w:sz w:val="21"/>
        </w:rPr>
        <w:t xml:space="preserve"> </w:t>
      </w:r>
      <w:r>
        <w:rPr>
          <w:sz w:val="21"/>
        </w:rPr>
        <w:t>by</w:t>
      </w:r>
      <w:r>
        <w:rPr>
          <w:spacing w:val="-5"/>
          <w:sz w:val="21"/>
        </w:rPr>
        <w:t xml:space="preserve"> </w:t>
      </w:r>
      <w:r>
        <w:rPr>
          <w:sz w:val="21"/>
        </w:rPr>
        <w:t>going</w:t>
      </w:r>
      <w:r>
        <w:rPr>
          <w:spacing w:val="-2"/>
          <w:sz w:val="21"/>
        </w:rPr>
        <w:t xml:space="preserve"> </w:t>
      </w:r>
      <w:r>
        <w:rPr>
          <w:sz w:val="21"/>
        </w:rPr>
        <w:t>over</w:t>
      </w:r>
      <w:r>
        <w:rPr>
          <w:spacing w:val="-5"/>
          <w:sz w:val="21"/>
        </w:rPr>
        <w:t xml:space="preserve"> </w:t>
      </w:r>
      <w:r>
        <w:rPr>
          <w:sz w:val="21"/>
        </w:rPr>
        <w:t>problems</w:t>
      </w:r>
      <w:r>
        <w:rPr>
          <w:spacing w:val="-5"/>
          <w:sz w:val="21"/>
        </w:rPr>
        <w:t xml:space="preserve"> </w:t>
      </w:r>
      <w:r>
        <w:rPr>
          <w:sz w:val="21"/>
        </w:rPr>
        <w:t>and</w:t>
      </w:r>
      <w:r>
        <w:rPr>
          <w:spacing w:val="-2"/>
          <w:sz w:val="21"/>
        </w:rPr>
        <w:t xml:space="preserve"> </w:t>
      </w:r>
      <w:r>
        <w:rPr>
          <w:sz w:val="21"/>
        </w:rPr>
        <w:t>other</w:t>
      </w:r>
      <w:r>
        <w:rPr>
          <w:spacing w:val="-5"/>
          <w:sz w:val="21"/>
        </w:rPr>
        <w:t xml:space="preserve"> </w:t>
      </w:r>
      <w:r>
        <w:rPr>
          <w:sz w:val="21"/>
        </w:rPr>
        <w:t>technical aspects of theories/con</w:t>
      </w:r>
      <w:r>
        <w:rPr>
          <w:sz w:val="21"/>
        </w:rPr>
        <w:t>cepts that are</w:t>
      </w:r>
      <w:r>
        <w:rPr>
          <w:spacing w:val="-1"/>
          <w:sz w:val="21"/>
        </w:rPr>
        <w:t xml:space="preserve"> </w:t>
      </w:r>
      <w:r>
        <w:rPr>
          <w:sz w:val="21"/>
        </w:rPr>
        <w:t>introduced</w:t>
      </w:r>
      <w:r>
        <w:rPr>
          <w:spacing w:val="-1"/>
          <w:sz w:val="21"/>
        </w:rPr>
        <w:t xml:space="preserve"> </w:t>
      </w:r>
      <w:r>
        <w:rPr>
          <w:sz w:val="21"/>
        </w:rPr>
        <w:t>in</w:t>
      </w:r>
      <w:r>
        <w:rPr>
          <w:spacing w:val="-1"/>
          <w:sz w:val="21"/>
        </w:rPr>
        <w:t xml:space="preserve"> </w:t>
      </w:r>
      <w:r>
        <w:rPr>
          <w:sz w:val="21"/>
        </w:rPr>
        <w:t>lecture. Recitations may also</w:t>
      </w:r>
      <w:r>
        <w:rPr>
          <w:spacing w:val="-1"/>
          <w:sz w:val="21"/>
        </w:rPr>
        <w:t xml:space="preserve"> </w:t>
      </w:r>
      <w:r>
        <w:rPr>
          <w:sz w:val="21"/>
        </w:rPr>
        <w:t>review completed assignments or address other content questions.</w:t>
      </w:r>
    </w:p>
    <w:p w:rsidR="00977324" w:rsidRDefault="00FA7087">
      <w:pPr>
        <w:pStyle w:val="ListParagraph"/>
        <w:numPr>
          <w:ilvl w:val="0"/>
          <w:numId w:val="3"/>
        </w:numPr>
        <w:tabs>
          <w:tab w:val="left" w:pos="820"/>
        </w:tabs>
        <w:spacing w:before="0" w:line="255" w:lineRule="exact"/>
        <w:ind w:left="820" w:hanging="360"/>
        <w:jc w:val="both"/>
        <w:rPr>
          <w:rFonts w:ascii="Symbol" w:hAnsi="Symbol"/>
          <w:sz w:val="21"/>
        </w:rPr>
      </w:pPr>
      <w:r>
        <w:rPr>
          <w:sz w:val="21"/>
        </w:rPr>
        <w:t>Recitation</w:t>
      </w:r>
      <w:r>
        <w:rPr>
          <w:spacing w:val="-3"/>
          <w:sz w:val="21"/>
        </w:rPr>
        <w:t xml:space="preserve"> </w:t>
      </w:r>
      <w:r>
        <w:rPr>
          <w:sz w:val="21"/>
        </w:rPr>
        <w:t>handouts</w:t>
      </w:r>
      <w:r>
        <w:rPr>
          <w:spacing w:val="-2"/>
          <w:sz w:val="21"/>
        </w:rPr>
        <w:t xml:space="preserve"> </w:t>
      </w:r>
      <w:r>
        <w:rPr>
          <w:sz w:val="21"/>
        </w:rPr>
        <w:t>are</w:t>
      </w:r>
      <w:r>
        <w:rPr>
          <w:spacing w:val="-4"/>
          <w:sz w:val="21"/>
        </w:rPr>
        <w:t xml:space="preserve"> </w:t>
      </w:r>
      <w:r>
        <w:rPr>
          <w:sz w:val="21"/>
        </w:rPr>
        <w:t>posted</w:t>
      </w:r>
      <w:r>
        <w:rPr>
          <w:spacing w:val="-4"/>
          <w:sz w:val="21"/>
        </w:rPr>
        <w:t xml:space="preserve"> </w:t>
      </w:r>
      <w:r>
        <w:rPr>
          <w:sz w:val="21"/>
        </w:rPr>
        <w:t>on</w:t>
      </w:r>
      <w:r>
        <w:rPr>
          <w:spacing w:val="-4"/>
          <w:sz w:val="21"/>
        </w:rPr>
        <w:t xml:space="preserve"> </w:t>
      </w:r>
      <w:r>
        <w:rPr>
          <w:sz w:val="21"/>
        </w:rPr>
        <w:t>Brightspace.</w:t>
      </w:r>
      <w:r>
        <w:rPr>
          <w:spacing w:val="-1"/>
          <w:sz w:val="21"/>
        </w:rPr>
        <w:t xml:space="preserve"> </w:t>
      </w:r>
      <w:r>
        <w:rPr>
          <w:sz w:val="21"/>
        </w:rPr>
        <w:t>You</w:t>
      </w:r>
      <w:r>
        <w:rPr>
          <w:spacing w:val="-4"/>
          <w:sz w:val="21"/>
        </w:rPr>
        <w:t xml:space="preserve"> </w:t>
      </w:r>
      <w:r>
        <w:rPr>
          <w:sz w:val="21"/>
        </w:rPr>
        <w:t>should</w:t>
      </w:r>
      <w:r>
        <w:rPr>
          <w:spacing w:val="-4"/>
          <w:sz w:val="21"/>
        </w:rPr>
        <w:t xml:space="preserve"> </w:t>
      </w:r>
      <w:r>
        <w:rPr>
          <w:sz w:val="21"/>
        </w:rPr>
        <w:t>try</w:t>
      </w:r>
      <w:r>
        <w:rPr>
          <w:spacing w:val="-3"/>
          <w:sz w:val="21"/>
        </w:rPr>
        <w:t xml:space="preserve"> </w:t>
      </w:r>
      <w:r>
        <w:rPr>
          <w:sz w:val="21"/>
        </w:rPr>
        <w:t>the</w:t>
      </w:r>
      <w:r>
        <w:rPr>
          <w:spacing w:val="-4"/>
          <w:sz w:val="21"/>
        </w:rPr>
        <w:t xml:space="preserve"> </w:t>
      </w:r>
      <w:r>
        <w:rPr>
          <w:sz w:val="21"/>
        </w:rPr>
        <w:t>problems</w:t>
      </w:r>
      <w:r>
        <w:rPr>
          <w:spacing w:val="-2"/>
          <w:sz w:val="21"/>
        </w:rPr>
        <w:t xml:space="preserve"> </w:t>
      </w:r>
      <w:r>
        <w:rPr>
          <w:sz w:val="21"/>
        </w:rPr>
        <w:t>on</w:t>
      </w:r>
      <w:r>
        <w:rPr>
          <w:spacing w:val="-4"/>
          <w:sz w:val="21"/>
        </w:rPr>
        <w:t xml:space="preserve"> your</w:t>
      </w:r>
    </w:p>
    <w:p w:rsidR="00977324" w:rsidRDefault="00FA7087">
      <w:pPr>
        <w:pStyle w:val="BodyText"/>
        <w:spacing w:line="244" w:lineRule="auto"/>
        <w:ind w:left="821" w:right="305"/>
        <w:jc w:val="both"/>
      </w:pPr>
      <w:r>
        <w:t>own</w:t>
      </w:r>
      <w:r>
        <w:rPr>
          <w:spacing w:val="-5"/>
        </w:rPr>
        <w:t xml:space="preserve"> </w:t>
      </w:r>
      <w:r>
        <w:t>before</w:t>
      </w:r>
      <w:r>
        <w:rPr>
          <w:spacing w:val="-5"/>
        </w:rPr>
        <w:t xml:space="preserve"> </w:t>
      </w:r>
      <w:r>
        <w:t xml:space="preserve">attending. </w:t>
      </w:r>
      <w:r>
        <w:rPr>
          <w:b/>
        </w:rPr>
        <w:t>Attendance</w:t>
      </w:r>
      <w:r>
        <w:rPr>
          <w:b/>
          <w:spacing w:val="-5"/>
        </w:rPr>
        <w:t xml:space="preserve"> </w:t>
      </w:r>
      <w:r>
        <w:rPr>
          <w:b/>
        </w:rPr>
        <w:t>is</w:t>
      </w:r>
      <w:r>
        <w:rPr>
          <w:b/>
          <w:spacing w:val="-5"/>
        </w:rPr>
        <w:t xml:space="preserve"> </w:t>
      </w:r>
      <w:r>
        <w:rPr>
          <w:b/>
        </w:rPr>
        <w:t xml:space="preserve">expected </w:t>
      </w:r>
      <w:r>
        <w:t>as</w:t>
      </w:r>
      <w:r>
        <w:rPr>
          <w:spacing w:val="-2"/>
        </w:rPr>
        <w:t xml:space="preserve"> </w:t>
      </w:r>
      <w:r>
        <w:t>you will</w:t>
      </w:r>
      <w:r>
        <w:rPr>
          <w:spacing w:val="-5"/>
        </w:rPr>
        <w:t xml:space="preserve"> </w:t>
      </w:r>
      <w:r>
        <w:t>need</w:t>
      </w:r>
      <w:r>
        <w:rPr>
          <w:spacing w:val="-5"/>
        </w:rPr>
        <w:t xml:space="preserve"> </w:t>
      </w:r>
      <w:r>
        <w:t>to</w:t>
      </w:r>
      <w:r>
        <w:rPr>
          <w:spacing w:val="-5"/>
        </w:rPr>
        <w:t xml:space="preserve"> </w:t>
      </w:r>
      <w:r>
        <w:t>master</w:t>
      </w:r>
      <w:r>
        <w:rPr>
          <w:spacing w:val="-3"/>
        </w:rPr>
        <w:t xml:space="preserve"> </w:t>
      </w:r>
      <w:r>
        <w:t>the</w:t>
      </w:r>
      <w:r>
        <w:rPr>
          <w:spacing w:val="-5"/>
        </w:rPr>
        <w:t xml:space="preserve"> </w:t>
      </w:r>
      <w:r>
        <w:t>content</w:t>
      </w:r>
      <w:r>
        <w:rPr>
          <w:spacing w:val="-1"/>
        </w:rPr>
        <w:t xml:space="preserve"> </w:t>
      </w:r>
      <w:r>
        <w:t>to</w:t>
      </w:r>
      <w:r>
        <w:rPr>
          <w:spacing w:val="-5"/>
        </w:rPr>
        <w:t xml:space="preserve"> </w:t>
      </w:r>
      <w:r>
        <w:t>do well on the exams. The typical student will need to attend.</w:t>
      </w:r>
    </w:p>
    <w:p w:rsidR="00977324" w:rsidRDefault="00FA7087">
      <w:pPr>
        <w:pStyle w:val="ListParagraph"/>
        <w:numPr>
          <w:ilvl w:val="0"/>
          <w:numId w:val="3"/>
        </w:numPr>
        <w:tabs>
          <w:tab w:val="left" w:pos="821"/>
        </w:tabs>
        <w:spacing w:before="0" w:line="237" w:lineRule="auto"/>
        <w:ind w:right="893"/>
        <w:jc w:val="both"/>
        <w:rPr>
          <w:rFonts w:ascii="Symbol" w:hAnsi="Symbol"/>
          <w:sz w:val="21"/>
        </w:rPr>
      </w:pPr>
      <w:r>
        <w:rPr>
          <w:sz w:val="21"/>
        </w:rPr>
        <w:t>The</w:t>
      </w:r>
      <w:r>
        <w:rPr>
          <w:spacing w:val="-5"/>
          <w:sz w:val="21"/>
        </w:rPr>
        <w:t xml:space="preserve"> </w:t>
      </w:r>
      <w:r>
        <w:rPr>
          <w:sz w:val="21"/>
        </w:rPr>
        <w:t>schedule</w:t>
      </w:r>
      <w:r>
        <w:rPr>
          <w:spacing w:val="-5"/>
          <w:sz w:val="21"/>
        </w:rPr>
        <w:t xml:space="preserve"> </w:t>
      </w:r>
      <w:r>
        <w:rPr>
          <w:sz w:val="21"/>
        </w:rPr>
        <w:t>for</w:t>
      </w:r>
      <w:r>
        <w:rPr>
          <w:spacing w:val="-3"/>
          <w:sz w:val="21"/>
        </w:rPr>
        <w:t xml:space="preserve"> </w:t>
      </w:r>
      <w:r>
        <w:rPr>
          <w:sz w:val="21"/>
        </w:rPr>
        <w:t>tutoring</w:t>
      </w:r>
      <w:r>
        <w:rPr>
          <w:spacing w:val="-5"/>
          <w:sz w:val="21"/>
        </w:rPr>
        <w:t xml:space="preserve"> </w:t>
      </w:r>
      <w:r>
        <w:rPr>
          <w:sz w:val="21"/>
        </w:rPr>
        <w:t>office</w:t>
      </w:r>
      <w:r>
        <w:rPr>
          <w:spacing w:val="-5"/>
          <w:sz w:val="21"/>
        </w:rPr>
        <w:t xml:space="preserve"> </w:t>
      </w:r>
      <w:r>
        <w:rPr>
          <w:sz w:val="21"/>
        </w:rPr>
        <w:t>hours</w:t>
      </w:r>
      <w:r>
        <w:rPr>
          <w:spacing w:val="-3"/>
          <w:sz w:val="21"/>
        </w:rPr>
        <w:t xml:space="preserve"> </w:t>
      </w:r>
      <w:r>
        <w:rPr>
          <w:sz w:val="21"/>
        </w:rPr>
        <w:t>is</w:t>
      </w:r>
      <w:r>
        <w:rPr>
          <w:spacing w:val="-3"/>
          <w:sz w:val="21"/>
        </w:rPr>
        <w:t xml:space="preserve"> </w:t>
      </w:r>
      <w:r>
        <w:rPr>
          <w:sz w:val="21"/>
        </w:rPr>
        <w:t>posted</w:t>
      </w:r>
      <w:r>
        <w:rPr>
          <w:spacing w:val="-5"/>
          <w:sz w:val="21"/>
        </w:rPr>
        <w:t xml:space="preserve"> </w:t>
      </w:r>
      <w:r>
        <w:rPr>
          <w:sz w:val="21"/>
        </w:rPr>
        <w:t>on</w:t>
      </w:r>
      <w:r>
        <w:rPr>
          <w:spacing w:val="-5"/>
          <w:sz w:val="21"/>
        </w:rPr>
        <w:t xml:space="preserve"> </w:t>
      </w:r>
      <w:r>
        <w:rPr>
          <w:sz w:val="21"/>
        </w:rPr>
        <w:t>Brightspace.</w:t>
      </w:r>
      <w:r>
        <w:rPr>
          <w:spacing w:val="-2"/>
          <w:sz w:val="21"/>
        </w:rPr>
        <w:t xml:space="preserve"> </w:t>
      </w:r>
      <w:r>
        <w:rPr>
          <w:sz w:val="21"/>
        </w:rPr>
        <w:t>Tutoring</w:t>
      </w:r>
      <w:r>
        <w:rPr>
          <w:spacing w:val="-5"/>
          <w:sz w:val="21"/>
        </w:rPr>
        <w:t xml:space="preserve"> </w:t>
      </w:r>
      <w:r>
        <w:rPr>
          <w:sz w:val="21"/>
        </w:rPr>
        <w:t>hours</w:t>
      </w:r>
      <w:r>
        <w:rPr>
          <w:spacing w:val="-3"/>
          <w:sz w:val="21"/>
        </w:rPr>
        <w:t xml:space="preserve"> </w:t>
      </w:r>
      <w:r>
        <w:rPr>
          <w:sz w:val="21"/>
        </w:rPr>
        <w:t>are</w:t>
      </w:r>
      <w:r>
        <w:rPr>
          <w:spacing w:val="-5"/>
          <w:sz w:val="21"/>
        </w:rPr>
        <w:t xml:space="preserve"> </w:t>
      </w:r>
      <w:r>
        <w:rPr>
          <w:sz w:val="21"/>
        </w:rPr>
        <w:t>an additional resource for questions best addressed one-on-one.</w:t>
      </w:r>
    </w:p>
    <w:p w:rsidR="00977324" w:rsidRDefault="00977324">
      <w:pPr>
        <w:spacing w:line="237" w:lineRule="auto"/>
        <w:jc w:val="both"/>
        <w:rPr>
          <w:rFonts w:ascii="Symbol" w:hAnsi="Symbol"/>
          <w:sz w:val="21"/>
        </w:rPr>
        <w:sectPr w:rsidR="00977324">
          <w:pgSz w:w="12240" w:h="15840"/>
          <w:pgMar w:top="740" w:right="1360" w:bottom="1000" w:left="1220" w:header="0" w:footer="819" w:gutter="0"/>
          <w:cols w:space="720"/>
        </w:sectPr>
      </w:pPr>
    </w:p>
    <w:p w:rsidR="00977324" w:rsidRDefault="00FA7087">
      <w:pPr>
        <w:pStyle w:val="Heading1"/>
        <w:ind w:left="180"/>
      </w:pPr>
      <w:bookmarkStart w:id="11" w:name="Grades"/>
      <w:bookmarkEnd w:id="11"/>
      <w:r>
        <w:rPr>
          <w:spacing w:val="-2"/>
        </w:rPr>
        <w:lastRenderedPageBreak/>
        <w:t>Grades</w:t>
      </w:r>
    </w:p>
    <w:p w:rsidR="00977324" w:rsidRDefault="00FA7087">
      <w:pPr>
        <w:pStyle w:val="BodyText"/>
        <w:spacing w:before="113" w:line="273" w:lineRule="auto"/>
        <w:ind w:left="225" w:hanging="10"/>
      </w:pPr>
      <w:r>
        <w:t>Grades</w:t>
      </w:r>
      <w:r>
        <w:rPr>
          <w:spacing w:val="-8"/>
        </w:rPr>
        <w:t xml:space="preserve"> </w:t>
      </w:r>
      <w:r>
        <w:t>will</w:t>
      </w:r>
      <w:r>
        <w:rPr>
          <w:spacing w:val="-10"/>
        </w:rPr>
        <w:t xml:space="preserve"> </w:t>
      </w:r>
      <w:r>
        <w:t>be</w:t>
      </w:r>
      <w:r>
        <w:rPr>
          <w:spacing w:val="-10"/>
        </w:rPr>
        <w:t xml:space="preserve"> </w:t>
      </w:r>
      <w:r>
        <w:t>calculated</w:t>
      </w:r>
      <w:r>
        <w:rPr>
          <w:spacing w:val="-10"/>
        </w:rPr>
        <w:t xml:space="preserve"> </w:t>
      </w:r>
      <w:r>
        <w:t>according</w:t>
      </w:r>
      <w:r>
        <w:rPr>
          <w:spacing w:val="-10"/>
        </w:rPr>
        <w:t xml:space="preserve"> </w:t>
      </w:r>
      <w:r>
        <w:t>to</w:t>
      </w:r>
      <w:r>
        <w:rPr>
          <w:spacing w:val="-10"/>
        </w:rPr>
        <w:t xml:space="preserve"> </w:t>
      </w:r>
      <w:r>
        <w:t>the</w:t>
      </w:r>
      <w:r>
        <w:rPr>
          <w:spacing w:val="-10"/>
        </w:rPr>
        <w:t xml:space="preserve"> </w:t>
      </w:r>
      <w:r>
        <w:t>distribution</w:t>
      </w:r>
      <w:r>
        <w:rPr>
          <w:spacing w:val="-10"/>
        </w:rPr>
        <w:t xml:space="preserve"> </w:t>
      </w:r>
      <w:r>
        <w:t>below.</w:t>
      </w:r>
      <w:r>
        <w:rPr>
          <w:spacing w:val="-6"/>
        </w:rPr>
        <w:t xml:space="preserve"> </w:t>
      </w:r>
      <w:r>
        <w:t>There</w:t>
      </w:r>
      <w:r>
        <w:rPr>
          <w:spacing w:val="-10"/>
        </w:rPr>
        <w:t xml:space="preserve"> </w:t>
      </w:r>
      <w:r>
        <w:t>will</w:t>
      </w:r>
      <w:r>
        <w:rPr>
          <w:spacing w:val="-10"/>
        </w:rPr>
        <w:t xml:space="preserve"> </w:t>
      </w:r>
      <w:r>
        <w:t>be</w:t>
      </w:r>
      <w:r>
        <w:rPr>
          <w:spacing w:val="-10"/>
        </w:rPr>
        <w:t xml:space="preserve"> </w:t>
      </w:r>
      <w:r>
        <w:t>no</w:t>
      </w:r>
      <w:r>
        <w:rPr>
          <w:spacing w:val="-10"/>
        </w:rPr>
        <w:t xml:space="preserve"> </w:t>
      </w:r>
      <w:r>
        <w:t>makeup</w:t>
      </w:r>
      <w:r>
        <w:rPr>
          <w:spacing w:val="-10"/>
        </w:rPr>
        <w:t xml:space="preserve"> </w:t>
      </w:r>
      <w:r>
        <w:t>exams</w:t>
      </w:r>
      <w:r>
        <w:rPr>
          <w:spacing w:val="-8"/>
        </w:rPr>
        <w:t xml:space="preserve"> </w:t>
      </w:r>
      <w:r>
        <w:t>or</w:t>
      </w:r>
      <w:r>
        <w:rPr>
          <w:spacing w:val="-8"/>
        </w:rPr>
        <w:t xml:space="preserve"> </w:t>
      </w:r>
      <w:r>
        <w:t xml:space="preserve">extra </w:t>
      </w:r>
      <w:r>
        <w:rPr>
          <w:spacing w:val="-2"/>
        </w:rPr>
        <w:t>credit.</w:t>
      </w:r>
    </w:p>
    <w:p w:rsidR="00977324" w:rsidRDefault="00FA7087">
      <w:pPr>
        <w:pStyle w:val="ListParagraph"/>
        <w:numPr>
          <w:ilvl w:val="0"/>
          <w:numId w:val="3"/>
        </w:numPr>
        <w:tabs>
          <w:tab w:val="left" w:pos="821"/>
        </w:tabs>
        <w:spacing w:before="31"/>
        <w:ind w:right="565"/>
        <w:rPr>
          <w:rFonts w:ascii="Symbol" w:hAnsi="Symbol"/>
        </w:rPr>
      </w:pPr>
      <w:r>
        <w:rPr>
          <w:b/>
        </w:rPr>
        <w:t xml:space="preserve">Pre-lecture questions and in-class participation (15%): </w:t>
      </w:r>
      <w:r>
        <w:t>Participation grades will reflect</w:t>
      </w:r>
      <w:r>
        <w:rPr>
          <w:spacing w:val="-6"/>
        </w:rPr>
        <w:t xml:space="preserve"> </w:t>
      </w:r>
      <w:r>
        <w:t>adequate</w:t>
      </w:r>
      <w:r>
        <w:rPr>
          <w:spacing w:val="-7"/>
        </w:rPr>
        <w:t xml:space="preserve"> </w:t>
      </w:r>
      <w:r>
        <w:t>preparation</w:t>
      </w:r>
      <w:r>
        <w:rPr>
          <w:spacing w:val="-2"/>
        </w:rPr>
        <w:t xml:space="preserve"> </w:t>
      </w:r>
      <w:r>
        <w:t>(completing</w:t>
      </w:r>
      <w:r>
        <w:rPr>
          <w:spacing w:val="-7"/>
        </w:rPr>
        <w:t xml:space="preserve"> </w:t>
      </w:r>
      <w:r>
        <w:t>the</w:t>
      </w:r>
      <w:r>
        <w:rPr>
          <w:spacing w:val="-2"/>
        </w:rPr>
        <w:t xml:space="preserve"> </w:t>
      </w:r>
      <w:r>
        <w:t>readings</w:t>
      </w:r>
      <w:r>
        <w:rPr>
          <w:spacing w:val="-5"/>
        </w:rPr>
        <w:t xml:space="preserve"> </w:t>
      </w:r>
      <w:r>
        <w:t>and</w:t>
      </w:r>
      <w:r>
        <w:rPr>
          <w:spacing w:val="-2"/>
        </w:rPr>
        <w:t xml:space="preserve"> </w:t>
      </w:r>
      <w:r>
        <w:t>the</w:t>
      </w:r>
      <w:r>
        <w:rPr>
          <w:spacing w:val="-2"/>
        </w:rPr>
        <w:t xml:space="preserve"> </w:t>
      </w:r>
      <w:r>
        <w:t>pre-lecture</w:t>
      </w:r>
      <w:r>
        <w:rPr>
          <w:spacing w:val="-2"/>
        </w:rPr>
        <w:t xml:space="preserve"> </w:t>
      </w:r>
      <w:r>
        <w:t>questions), active attendance, and meaningful contribution to class discussion.</w:t>
      </w:r>
    </w:p>
    <w:p w:rsidR="00977324" w:rsidRDefault="00FA7087">
      <w:pPr>
        <w:pStyle w:val="ListParagraph"/>
        <w:numPr>
          <w:ilvl w:val="0"/>
          <w:numId w:val="3"/>
        </w:numPr>
        <w:tabs>
          <w:tab w:val="left" w:pos="821"/>
        </w:tabs>
        <w:spacing w:before="2" w:line="237" w:lineRule="auto"/>
        <w:ind w:right="491"/>
        <w:rPr>
          <w:rFonts w:ascii="Symbol" w:hAnsi="Symbol"/>
        </w:rPr>
      </w:pPr>
      <w:r>
        <w:rPr>
          <w:b/>
        </w:rPr>
        <w:t xml:space="preserve">Assignments (15%): </w:t>
      </w:r>
      <w:r>
        <w:t>You will receive credit for up to 9 of the 10 assignments. If you submit</w:t>
      </w:r>
      <w:r>
        <w:rPr>
          <w:spacing w:val="-5"/>
        </w:rPr>
        <w:t xml:space="preserve"> </w:t>
      </w:r>
      <w:r>
        <w:t>all</w:t>
      </w:r>
      <w:r>
        <w:rPr>
          <w:spacing w:val="-3"/>
        </w:rPr>
        <w:t xml:space="preserve"> </w:t>
      </w:r>
      <w:r>
        <w:t>10</w:t>
      </w:r>
      <w:r>
        <w:rPr>
          <w:spacing w:val="-1"/>
        </w:rPr>
        <w:t xml:space="preserve"> </w:t>
      </w:r>
      <w:r>
        <w:t>assignments,</w:t>
      </w:r>
      <w:r>
        <w:rPr>
          <w:spacing w:val="-5"/>
        </w:rPr>
        <w:t xml:space="preserve"> </w:t>
      </w:r>
      <w:r>
        <w:t>your</w:t>
      </w:r>
      <w:r>
        <w:rPr>
          <w:spacing w:val="-2"/>
        </w:rPr>
        <w:t xml:space="preserve"> </w:t>
      </w:r>
      <w:r>
        <w:t>worst</w:t>
      </w:r>
      <w:r>
        <w:rPr>
          <w:spacing w:val="-5"/>
        </w:rPr>
        <w:t xml:space="preserve"> </w:t>
      </w:r>
      <w:r>
        <w:t>performance</w:t>
      </w:r>
      <w:r>
        <w:rPr>
          <w:spacing w:val="-6"/>
        </w:rPr>
        <w:t xml:space="preserve"> </w:t>
      </w:r>
      <w:r>
        <w:t>will</w:t>
      </w:r>
      <w:r>
        <w:rPr>
          <w:spacing w:val="-3"/>
        </w:rPr>
        <w:t xml:space="preserve"> </w:t>
      </w:r>
      <w:r>
        <w:t>be</w:t>
      </w:r>
      <w:r>
        <w:rPr>
          <w:spacing w:val="-1"/>
        </w:rPr>
        <w:t xml:space="preserve"> </w:t>
      </w:r>
      <w:r>
        <w:t>ignored. A</w:t>
      </w:r>
      <w:r>
        <w:rPr>
          <w:spacing w:val="-5"/>
        </w:rPr>
        <w:t xml:space="preserve"> </w:t>
      </w:r>
      <w:r>
        <w:t>passing</w:t>
      </w:r>
      <w:r>
        <w:rPr>
          <w:spacing w:val="-6"/>
        </w:rPr>
        <w:t xml:space="preserve"> </w:t>
      </w:r>
      <w:r>
        <w:t>score</w:t>
      </w:r>
      <w:r>
        <w:rPr>
          <w:spacing w:val="-1"/>
        </w:rPr>
        <w:t xml:space="preserve"> </w:t>
      </w:r>
      <w:r>
        <w:t>is considered a 60 percent.</w:t>
      </w:r>
    </w:p>
    <w:p w:rsidR="00977324" w:rsidRDefault="00FA7087">
      <w:pPr>
        <w:pStyle w:val="ListParagraph"/>
        <w:numPr>
          <w:ilvl w:val="0"/>
          <w:numId w:val="3"/>
        </w:numPr>
        <w:tabs>
          <w:tab w:val="left" w:pos="820"/>
        </w:tabs>
        <w:spacing w:before="5" w:line="267" w:lineRule="exact"/>
        <w:ind w:left="820" w:hanging="360"/>
        <w:rPr>
          <w:rFonts w:ascii="Symbol" w:hAnsi="Symbol"/>
        </w:rPr>
      </w:pPr>
      <w:r>
        <w:rPr>
          <w:b/>
          <w:spacing w:val="-2"/>
        </w:rPr>
        <w:t>Exams:</w:t>
      </w:r>
    </w:p>
    <w:p w:rsidR="00977324" w:rsidRDefault="00FA7087">
      <w:pPr>
        <w:pStyle w:val="ListParagraph"/>
        <w:numPr>
          <w:ilvl w:val="1"/>
          <w:numId w:val="3"/>
        </w:numPr>
        <w:tabs>
          <w:tab w:val="left" w:pos="1540"/>
        </w:tabs>
        <w:spacing w:before="0" w:line="262" w:lineRule="exact"/>
        <w:ind w:left="1540" w:hanging="359"/>
        <w:rPr>
          <w:rFonts w:ascii="Courier New" w:hAnsi="Courier New"/>
        </w:rPr>
      </w:pPr>
      <w:r>
        <w:rPr>
          <w:b/>
        </w:rPr>
        <w:t>Exam</w:t>
      </w:r>
      <w:r>
        <w:rPr>
          <w:b/>
          <w:spacing w:val="-4"/>
        </w:rPr>
        <w:t xml:space="preserve"> </w:t>
      </w:r>
      <w:r>
        <w:rPr>
          <w:b/>
        </w:rPr>
        <w:t>1</w:t>
      </w:r>
      <w:r>
        <w:rPr>
          <w:b/>
          <w:spacing w:val="-1"/>
        </w:rPr>
        <w:t xml:space="preserve"> </w:t>
      </w:r>
      <w:r>
        <w:rPr>
          <w:b/>
        </w:rPr>
        <w:t xml:space="preserve">(35%): </w:t>
      </w:r>
      <w:r>
        <w:t>This</w:t>
      </w:r>
      <w:r>
        <w:rPr>
          <w:spacing w:val="-3"/>
        </w:rPr>
        <w:t xml:space="preserve"> </w:t>
      </w:r>
      <w:r>
        <w:t>will</w:t>
      </w:r>
      <w:r>
        <w:rPr>
          <w:spacing w:val="-3"/>
        </w:rPr>
        <w:t xml:space="preserve"> </w:t>
      </w:r>
      <w:r>
        <w:t>cover</w:t>
      </w:r>
      <w:r>
        <w:rPr>
          <w:spacing w:val="-2"/>
        </w:rPr>
        <w:t xml:space="preserve"> </w:t>
      </w:r>
      <w:r>
        <w:t>material</w:t>
      </w:r>
      <w:r>
        <w:rPr>
          <w:spacing w:val="-3"/>
        </w:rPr>
        <w:t xml:space="preserve"> </w:t>
      </w:r>
      <w:r>
        <w:t>from</w:t>
      </w:r>
      <w:r>
        <w:rPr>
          <w:spacing w:val="-2"/>
        </w:rPr>
        <w:t xml:space="preserve"> </w:t>
      </w:r>
      <w:r>
        <w:t>weeks</w:t>
      </w:r>
      <w:r>
        <w:rPr>
          <w:spacing w:val="-8"/>
        </w:rPr>
        <w:t xml:space="preserve"> </w:t>
      </w:r>
      <w:r>
        <w:t>1-</w:t>
      </w:r>
      <w:r>
        <w:rPr>
          <w:spacing w:val="-5"/>
        </w:rPr>
        <w:t>5.</w:t>
      </w:r>
    </w:p>
    <w:p w:rsidR="00977324" w:rsidRDefault="00FA7087">
      <w:pPr>
        <w:pStyle w:val="ListParagraph"/>
        <w:numPr>
          <w:ilvl w:val="1"/>
          <w:numId w:val="3"/>
        </w:numPr>
        <w:tabs>
          <w:tab w:val="left" w:pos="1541"/>
        </w:tabs>
        <w:spacing w:before="6" w:line="220" w:lineRule="auto"/>
        <w:ind w:right="557"/>
        <w:rPr>
          <w:rFonts w:ascii="Courier New" w:hAnsi="Courier New"/>
        </w:rPr>
      </w:pPr>
      <w:r>
        <w:rPr>
          <w:b/>
        </w:rPr>
        <w:t>Exam</w:t>
      </w:r>
      <w:r>
        <w:rPr>
          <w:b/>
          <w:spacing w:val="-4"/>
        </w:rPr>
        <w:t xml:space="preserve"> </w:t>
      </w:r>
      <w:r>
        <w:rPr>
          <w:b/>
        </w:rPr>
        <w:t>2</w:t>
      </w:r>
      <w:r>
        <w:rPr>
          <w:b/>
          <w:spacing w:val="-1"/>
        </w:rPr>
        <w:t xml:space="preserve"> </w:t>
      </w:r>
      <w:r>
        <w:rPr>
          <w:b/>
        </w:rPr>
        <w:t>(35%):</w:t>
      </w:r>
      <w:r>
        <w:rPr>
          <w:b/>
          <w:spacing w:val="-1"/>
        </w:rPr>
        <w:t xml:space="preserve"> </w:t>
      </w:r>
      <w:r>
        <w:t>This</w:t>
      </w:r>
      <w:r>
        <w:rPr>
          <w:spacing w:val="-4"/>
        </w:rPr>
        <w:t xml:space="preserve"> </w:t>
      </w:r>
      <w:r>
        <w:t>will</w:t>
      </w:r>
      <w:r>
        <w:rPr>
          <w:spacing w:val="-3"/>
        </w:rPr>
        <w:t xml:space="preserve"> </w:t>
      </w:r>
      <w:r>
        <w:t>focus</w:t>
      </w:r>
      <w:r>
        <w:rPr>
          <w:spacing w:val="-4"/>
        </w:rPr>
        <w:t xml:space="preserve"> </w:t>
      </w:r>
      <w:r>
        <w:t>on</w:t>
      </w:r>
      <w:r>
        <w:rPr>
          <w:spacing w:val="-6"/>
        </w:rPr>
        <w:t xml:space="preserve"> </w:t>
      </w:r>
      <w:r>
        <w:t>material</w:t>
      </w:r>
      <w:r>
        <w:rPr>
          <w:spacing w:val="-3"/>
        </w:rPr>
        <w:t xml:space="preserve"> </w:t>
      </w:r>
      <w:r>
        <w:t>from</w:t>
      </w:r>
      <w:r>
        <w:rPr>
          <w:spacing w:val="-2"/>
        </w:rPr>
        <w:t xml:space="preserve"> </w:t>
      </w:r>
      <w:r>
        <w:t>weeks</w:t>
      </w:r>
      <w:r>
        <w:rPr>
          <w:spacing w:val="-4"/>
        </w:rPr>
        <w:t xml:space="preserve"> </w:t>
      </w:r>
      <w:r>
        <w:t>7-13,</w:t>
      </w:r>
      <w:r>
        <w:rPr>
          <w:spacing w:val="-5"/>
        </w:rPr>
        <w:t xml:space="preserve"> </w:t>
      </w:r>
      <w:r>
        <w:t>however,</w:t>
      </w:r>
      <w:r>
        <w:rPr>
          <w:spacing w:val="-5"/>
        </w:rPr>
        <w:t xml:space="preserve"> </w:t>
      </w:r>
      <w:r>
        <w:t>you</w:t>
      </w:r>
      <w:r>
        <w:rPr>
          <w:spacing w:val="-1"/>
        </w:rPr>
        <w:t xml:space="preserve"> </w:t>
      </w:r>
      <w:r>
        <w:t>will need to apply concepts learned in earlier weeks.</w:t>
      </w:r>
    </w:p>
    <w:p w:rsidR="00977324" w:rsidRDefault="00FA7087">
      <w:pPr>
        <w:pStyle w:val="ListParagraph"/>
        <w:numPr>
          <w:ilvl w:val="1"/>
          <w:numId w:val="3"/>
        </w:numPr>
        <w:tabs>
          <w:tab w:val="left" w:pos="1541"/>
        </w:tabs>
        <w:spacing w:before="17" w:line="225" w:lineRule="auto"/>
        <w:ind w:right="272"/>
        <w:rPr>
          <w:rFonts w:ascii="Courier New" w:hAnsi="Courier New"/>
        </w:rPr>
      </w:pPr>
      <w:r>
        <w:t>If</w:t>
      </w:r>
      <w:r>
        <w:rPr>
          <w:spacing w:val="-6"/>
        </w:rPr>
        <w:t xml:space="preserve"> </w:t>
      </w:r>
      <w:r>
        <w:t>classes</w:t>
      </w:r>
      <w:r>
        <w:rPr>
          <w:spacing w:val="-5"/>
        </w:rPr>
        <w:t xml:space="preserve"> </w:t>
      </w:r>
      <w:r>
        <w:t>are</w:t>
      </w:r>
      <w:r>
        <w:rPr>
          <w:spacing w:val="-2"/>
        </w:rPr>
        <w:t xml:space="preserve"> </w:t>
      </w:r>
      <w:r>
        <w:t>unexpectedly</w:t>
      </w:r>
      <w:r>
        <w:rPr>
          <w:spacing w:val="-5"/>
        </w:rPr>
        <w:t xml:space="preserve"> </w:t>
      </w:r>
      <w:r>
        <w:t>cancelled</w:t>
      </w:r>
      <w:r>
        <w:rPr>
          <w:spacing w:val="-2"/>
        </w:rPr>
        <w:t xml:space="preserve"> </w:t>
      </w:r>
      <w:r>
        <w:t>on</w:t>
      </w:r>
      <w:r>
        <w:rPr>
          <w:spacing w:val="-2"/>
        </w:rPr>
        <w:t xml:space="preserve"> </w:t>
      </w:r>
      <w:r>
        <w:t>the</w:t>
      </w:r>
      <w:r>
        <w:rPr>
          <w:spacing w:val="-2"/>
        </w:rPr>
        <w:t xml:space="preserve"> </w:t>
      </w:r>
      <w:r>
        <w:t>exam</w:t>
      </w:r>
      <w:r>
        <w:rPr>
          <w:spacing w:val="-3"/>
        </w:rPr>
        <w:t xml:space="preserve"> </w:t>
      </w:r>
      <w:r>
        <w:t>day</w:t>
      </w:r>
      <w:r>
        <w:rPr>
          <w:spacing w:val="-5"/>
        </w:rPr>
        <w:t xml:space="preserve"> </w:t>
      </w:r>
      <w:r>
        <w:t>(e.g.</w:t>
      </w:r>
      <w:r>
        <w:rPr>
          <w:spacing w:val="-6"/>
        </w:rPr>
        <w:t xml:space="preserve"> </w:t>
      </w:r>
      <w:r>
        <w:t>due</w:t>
      </w:r>
      <w:r>
        <w:rPr>
          <w:spacing w:val="-2"/>
        </w:rPr>
        <w:t xml:space="preserve"> </w:t>
      </w:r>
      <w:r>
        <w:t>to</w:t>
      </w:r>
      <w:r>
        <w:rPr>
          <w:spacing w:val="-2"/>
        </w:rPr>
        <w:t xml:space="preserve"> </w:t>
      </w:r>
      <w:r>
        <w:t>weather),</w:t>
      </w:r>
      <w:r>
        <w:rPr>
          <w:spacing w:val="-6"/>
        </w:rPr>
        <w:t xml:space="preserve"> </w:t>
      </w:r>
      <w:r>
        <w:t>the exam will be automatically rescheduled for the next lecture.</w:t>
      </w:r>
    </w:p>
    <w:p w:rsidR="00977324" w:rsidRDefault="00FA7087">
      <w:pPr>
        <w:pStyle w:val="ListParagraph"/>
        <w:numPr>
          <w:ilvl w:val="1"/>
          <w:numId w:val="3"/>
        </w:numPr>
        <w:tabs>
          <w:tab w:val="left" w:pos="1541"/>
        </w:tabs>
        <w:spacing w:before="10" w:line="225" w:lineRule="auto"/>
        <w:ind w:right="308"/>
        <w:rPr>
          <w:rFonts w:ascii="Courier New" w:hAnsi="Courier New"/>
        </w:rPr>
      </w:pPr>
      <w:r>
        <w:t>If</w:t>
      </w:r>
      <w:r>
        <w:rPr>
          <w:spacing w:val="-6"/>
        </w:rPr>
        <w:t xml:space="preserve"> </w:t>
      </w:r>
      <w:r>
        <w:t>you</w:t>
      </w:r>
      <w:r>
        <w:rPr>
          <w:spacing w:val="-2"/>
        </w:rPr>
        <w:t xml:space="preserve"> </w:t>
      </w:r>
      <w:r>
        <w:t>cannot</w:t>
      </w:r>
      <w:r>
        <w:rPr>
          <w:spacing w:val="-6"/>
        </w:rPr>
        <w:t xml:space="preserve"> </w:t>
      </w:r>
      <w:r>
        <w:t>be</w:t>
      </w:r>
      <w:r>
        <w:rPr>
          <w:spacing w:val="-2"/>
        </w:rPr>
        <w:t xml:space="preserve"> </w:t>
      </w:r>
      <w:r>
        <w:t>present</w:t>
      </w:r>
      <w:r>
        <w:rPr>
          <w:spacing w:val="-6"/>
        </w:rPr>
        <w:t xml:space="preserve"> </w:t>
      </w:r>
      <w:r>
        <w:t>for</w:t>
      </w:r>
      <w:r>
        <w:rPr>
          <w:spacing w:val="-3"/>
        </w:rPr>
        <w:t xml:space="preserve"> </w:t>
      </w:r>
      <w:r>
        <w:t>the</w:t>
      </w:r>
      <w:r>
        <w:rPr>
          <w:spacing w:val="-2"/>
        </w:rPr>
        <w:t xml:space="preserve"> </w:t>
      </w:r>
      <w:r>
        <w:t>established</w:t>
      </w:r>
      <w:r>
        <w:rPr>
          <w:spacing w:val="-2"/>
        </w:rPr>
        <w:t xml:space="preserve"> </w:t>
      </w:r>
      <w:r>
        <w:t>exam</w:t>
      </w:r>
      <w:r>
        <w:rPr>
          <w:spacing w:val="-8"/>
        </w:rPr>
        <w:t xml:space="preserve"> </w:t>
      </w:r>
      <w:r>
        <w:t>dates</w:t>
      </w:r>
      <w:r>
        <w:rPr>
          <w:spacing w:val="-5"/>
        </w:rPr>
        <w:t xml:space="preserve"> </w:t>
      </w:r>
      <w:r>
        <w:t>listed</w:t>
      </w:r>
      <w:r>
        <w:rPr>
          <w:spacing w:val="-2"/>
        </w:rPr>
        <w:t xml:space="preserve"> </w:t>
      </w:r>
      <w:r>
        <w:t>below,</w:t>
      </w:r>
      <w:r>
        <w:rPr>
          <w:spacing w:val="-6"/>
        </w:rPr>
        <w:t xml:space="preserve"> </w:t>
      </w:r>
      <w:r>
        <w:t>you</w:t>
      </w:r>
      <w:r>
        <w:rPr>
          <w:spacing w:val="-2"/>
        </w:rPr>
        <w:t xml:space="preserve"> </w:t>
      </w:r>
      <w:r>
        <w:t>should not enroll in the course.</w:t>
      </w:r>
    </w:p>
    <w:p w:rsidR="00977324" w:rsidRDefault="00FA7087">
      <w:pPr>
        <w:pStyle w:val="Heading1"/>
        <w:spacing w:before="252"/>
      </w:pPr>
      <w:bookmarkStart w:id="12" w:name="Academic_Integrity"/>
      <w:bookmarkEnd w:id="12"/>
      <w:r>
        <w:t>Academic</w:t>
      </w:r>
      <w:r>
        <w:rPr>
          <w:spacing w:val="-3"/>
        </w:rPr>
        <w:t xml:space="preserve"> </w:t>
      </w:r>
      <w:r>
        <w:rPr>
          <w:spacing w:val="-2"/>
        </w:rPr>
        <w:t>Integrity</w:t>
      </w:r>
    </w:p>
    <w:p w:rsidR="00977324" w:rsidRDefault="00FA7087">
      <w:pPr>
        <w:pStyle w:val="BodyText"/>
        <w:spacing w:before="119" w:line="285" w:lineRule="auto"/>
        <w:ind w:left="215" w:right="197"/>
      </w:pPr>
      <w:r>
        <w:t xml:space="preserve">Academic integrity is a vital component of Wagner and NYU. All students enrolled in this class are required to read and abide by </w:t>
      </w:r>
      <w:hyperlink r:id="rId17">
        <w:r>
          <w:rPr>
            <w:color w:val="0462C1"/>
            <w:u w:val="single" w:color="0462C1"/>
          </w:rPr>
          <w:t>Wagner’s Academic Code</w:t>
        </w:r>
      </w:hyperlink>
      <w:r>
        <w:t>. All Wagner students have alread</w:t>
      </w:r>
      <w:r>
        <w:t>y read and</w:t>
      </w:r>
      <w:r>
        <w:rPr>
          <w:spacing w:val="-5"/>
        </w:rPr>
        <w:t xml:space="preserve"> </w:t>
      </w:r>
      <w:r>
        <w:t>signed</w:t>
      </w:r>
      <w:r>
        <w:rPr>
          <w:spacing w:val="-5"/>
        </w:rPr>
        <w:t xml:space="preserve"> </w:t>
      </w:r>
      <w:r>
        <w:t>the</w:t>
      </w:r>
      <w:r>
        <w:rPr>
          <w:spacing w:val="-3"/>
        </w:rPr>
        <w:t xml:space="preserve"> </w:t>
      </w:r>
      <w:hyperlink r:id="rId18">
        <w:r>
          <w:rPr>
            <w:color w:val="0462C1"/>
            <w:u w:val="single" w:color="0462C1"/>
          </w:rPr>
          <w:t>Wagner</w:t>
        </w:r>
        <w:r>
          <w:rPr>
            <w:color w:val="0462C1"/>
            <w:spacing w:val="-3"/>
            <w:u w:val="single" w:color="0462C1"/>
          </w:rPr>
          <w:t xml:space="preserve"> </w:t>
        </w:r>
        <w:r>
          <w:rPr>
            <w:color w:val="0462C1"/>
            <w:u w:val="single" w:color="0462C1"/>
          </w:rPr>
          <w:t>Academic</w:t>
        </w:r>
        <w:r>
          <w:rPr>
            <w:color w:val="0462C1"/>
            <w:spacing w:val="-3"/>
            <w:u w:val="single" w:color="0462C1"/>
          </w:rPr>
          <w:t xml:space="preserve"> </w:t>
        </w:r>
        <w:r>
          <w:rPr>
            <w:color w:val="0462C1"/>
            <w:u w:val="single" w:color="0462C1"/>
          </w:rPr>
          <w:t>Oath</w:t>
        </w:r>
        <w:r>
          <w:t>.</w:t>
        </w:r>
      </w:hyperlink>
      <w:r>
        <w:rPr>
          <w:spacing w:val="-1"/>
        </w:rPr>
        <w:t xml:space="preserve"> </w:t>
      </w:r>
      <w:r>
        <w:rPr>
          <w:color w:val="212121"/>
        </w:rPr>
        <w:t>Plagiarism of</w:t>
      </w:r>
      <w:r>
        <w:rPr>
          <w:color w:val="212121"/>
          <w:spacing w:val="-1"/>
        </w:rPr>
        <w:t xml:space="preserve"> </w:t>
      </w:r>
      <w:r>
        <w:rPr>
          <w:color w:val="212121"/>
        </w:rPr>
        <w:t>any</w:t>
      </w:r>
      <w:r>
        <w:rPr>
          <w:color w:val="212121"/>
          <w:spacing w:val="-3"/>
        </w:rPr>
        <w:t xml:space="preserve"> </w:t>
      </w:r>
      <w:r>
        <w:rPr>
          <w:color w:val="212121"/>
        </w:rPr>
        <w:t>form</w:t>
      </w:r>
      <w:r>
        <w:rPr>
          <w:color w:val="212121"/>
          <w:spacing w:val="-3"/>
        </w:rPr>
        <w:t xml:space="preserve"> </w:t>
      </w:r>
      <w:r>
        <w:rPr>
          <w:color w:val="212121"/>
        </w:rPr>
        <w:t>will</w:t>
      </w:r>
      <w:r>
        <w:rPr>
          <w:color w:val="212121"/>
          <w:spacing w:val="-5"/>
        </w:rPr>
        <w:t xml:space="preserve"> </w:t>
      </w:r>
      <w:r>
        <w:rPr>
          <w:color w:val="212121"/>
        </w:rPr>
        <w:t>not</w:t>
      </w:r>
      <w:r>
        <w:rPr>
          <w:color w:val="212121"/>
          <w:spacing w:val="-1"/>
        </w:rPr>
        <w:t xml:space="preserve"> </w:t>
      </w:r>
      <w:r>
        <w:rPr>
          <w:color w:val="212121"/>
        </w:rPr>
        <w:t>be</w:t>
      </w:r>
      <w:r>
        <w:rPr>
          <w:color w:val="212121"/>
          <w:spacing w:val="-5"/>
        </w:rPr>
        <w:t xml:space="preserve"> </w:t>
      </w:r>
      <w:r>
        <w:rPr>
          <w:color w:val="212121"/>
        </w:rPr>
        <w:t>tolerated</w:t>
      </w:r>
      <w:r>
        <w:rPr>
          <w:color w:val="212121"/>
          <w:spacing w:val="-5"/>
        </w:rPr>
        <w:t xml:space="preserve"> </w:t>
      </w:r>
      <w:r>
        <w:rPr>
          <w:color w:val="212121"/>
        </w:rPr>
        <w:t>and</w:t>
      </w:r>
      <w:r>
        <w:rPr>
          <w:color w:val="212121"/>
          <w:spacing w:val="-5"/>
        </w:rPr>
        <w:t xml:space="preserve"> </w:t>
      </w:r>
      <w:r>
        <w:rPr>
          <w:color w:val="212121"/>
        </w:rPr>
        <w:t>students</w:t>
      </w:r>
      <w:r>
        <w:rPr>
          <w:color w:val="212121"/>
          <w:spacing w:val="-3"/>
        </w:rPr>
        <w:t xml:space="preserve"> </w:t>
      </w:r>
      <w:r>
        <w:rPr>
          <w:color w:val="212121"/>
        </w:rPr>
        <w:t>in this</w:t>
      </w:r>
      <w:r>
        <w:rPr>
          <w:color w:val="212121"/>
          <w:spacing w:val="-3"/>
        </w:rPr>
        <w:t xml:space="preserve"> </w:t>
      </w:r>
      <w:r>
        <w:rPr>
          <w:color w:val="212121"/>
        </w:rPr>
        <w:t>class</w:t>
      </w:r>
      <w:r>
        <w:rPr>
          <w:color w:val="212121"/>
          <w:spacing w:val="-3"/>
        </w:rPr>
        <w:t xml:space="preserve"> </w:t>
      </w:r>
      <w:r>
        <w:rPr>
          <w:color w:val="212121"/>
        </w:rPr>
        <w:t>are</w:t>
      </w:r>
      <w:r>
        <w:rPr>
          <w:color w:val="212121"/>
          <w:spacing w:val="-5"/>
        </w:rPr>
        <w:t xml:space="preserve"> </w:t>
      </w:r>
      <w:r>
        <w:rPr>
          <w:color w:val="212121"/>
        </w:rPr>
        <w:t>expected</w:t>
      </w:r>
      <w:r>
        <w:rPr>
          <w:color w:val="212121"/>
          <w:spacing w:val="-5"/>
        </w:rPr>
        <w:t xml:space="preserve"> </w:t>
      </w:r>
      <w:r>
        <w:rPr>
          <w:color w:val="212121"/>
        </w:rPr>
        <w:t>to</w:t>
      </w:r>
      <w:r>
        <w:rPr>
          <w:color w:val="212121"/>
          <w:spacing w:val="-5"/>
        </w:rPr>
        <w:t xml:space="preserve"> </w:t>
      </w:r>
      <w:r>
        <w:rPr>
          <w:color w:val="212121"/>
        </w:rPr>
        <w:t>report</w:t>
      </w:r>
      <w:r>
        <w:rPr>
          <w:color w:val="212121"/>
          <w:spacing w:val="-1"/>
        </w:rPr>
        <w:t xml:space="preserve"> </w:t>
      </w:r>
      <w:r>
        <w:rPr>
          <w:color w:val="212121"/>
        </w:rPr>
        <w:t>violations</w:t>
      </w:r>
      <w:r>
        <w:rPr>
          <w:color w:val="212121"/>
          <w:spacing w:val="-3"/>
        </w:rPr>
        <w:t xml:space="preserve"> </w:t>
      </w:r>
      <w:r>
        <w:rPr>
          <w:color w:val="212121"/>
        </w:rPr>
        <w:t>to</w:t>
      </w:r>
      <w:r>
        <w:rPr>
          <w:color w:val="212121"/>
          <w:spacing w:val="-5"/>
        </w:rPr>
        <w:t xml:space="preserve"> </w:t>
      </w:r>
      <w:r>
        <w:rPr>
          <w:color w:val="212121"/>
        </w:rPr>
        <w:t xml:space="preserve">me. </w:t>
      </w:r>
      <w:r>
        <w:t>If</w:t>
      </w:r>
      <w:r>
        <w:rPr>
          <w:spacing w:val="-1"/>
        </w:rPr>
        <w:t xml:space="preserve"> </w:t>
      </w:r>
      <w:r>
        <w:t>any</w:t>
      </w:r>
      <w:r>
        <w:rPr>
          <w:spacing w:val="-3"/>
        </w:rPr>
        <w:t xml:space="preserve"> </w:t>
      </w:r>
      <w:r>
        <w:t>student</w:t>
      </w:r>
      <w:r>
        <w:rPr>
          <w:spacing w:val="-1"/>
        </w:rPr>
        <w:t xml:space="preserve"> </w:t>
      </w:r>
      <w:r>
        <w:t>in</w:t>
      </w:r>
      <w:r>
        <w:rPr>
          <w:spacing w:val="-5"/>
        </w:rPr>
        <w:t xml:space="preserve"> </w:t>
      </w:r>
      <w:r>
        <w:t>this</w:t>
      </w:r>
      <w:r>
        <w:rPr>
          <w:spacing w:val="-3"/>
        </w:rPr>
        <w:t xml:space="preserve"> </w:t>
      </w:r>
      <w:r>
        <w:t>class</w:t>
      </w:r>
      <w:r>
        <w:rPr>
          <w:spacing w:val="-3"/>
        </w:rPr>
        <w:t xml:space="preserve"> </w:t>
      </w:r>
      <w:r>
        <w:t>is</w:t>
      </w:r>
      <w:r>
        <w:rPr>
          <w:spacing w:val="-3"/>
        </w:rPr>
        <w:t xml:space="preserve"> </w:t>
      </w:r>
      <w:r>
        <w:t>unsure</w:t>
      </w:r>
      <w:r>
        <w:rPr>
          <w:spacing w:val="-5"/>
        </w:rPr>
        <w:t xml:space="preserve"> </w:t>
      </w:r>
      <w:r>
        <w:t>about</w:t>
      </w:r>
      <w:r>
        <w:rPr>
          <w:spacing w:val="-1"/>
        </w:rPr>
        <w:t xml:space="preserve"> </w:t>
      </w:r>
      <w:r>
        <w:t>what</w:t>
      </w:r>
      <w:r>
        <w:rPr>
          <w:spacing w:val="-1"/>
        </w:rPr>
        <w:t xml:space="preserve"> </w:t>
      </w:r>
      <w:r>
        <w:t>is expected of you and how to abide by the academic code, you should consult with me.</w:t>
      </w:r>
    </w:p>
    <w:p w:rsidR="00977324" w:rsidRDefault="00977324">
      <w:pPr>
        <w:pStyle w:val="BodyText"/>
        <w:spacing w:before="72"/>
        <w:ind w:left="0"/>
      </w:pPr>
    </w:p>
    <w:p w:rsidR="00977324" w:rsidRDefault="00FA7087">
      <w:pPr>
        <w:pStyle w:val="BodyText"/>
        <w:spacing w:line="268" w:lineRule="auto"/>
        <w:ind w:left="225" w:hanging="10"/>
      </w:pPr>
      <w:r>
        <w:t>For</w:t>
      </w:r>
      <w:r>
        <w:rPr>
          <w:spacing w:val="40"/>
        </w:rPr>
        <w:t xml:space="preserve"> </w:t>
      </w:r>
      <w:r>
        <w:t>this</w:t>
      </w:r>
      <w:r>
        <w:rPr>
          <w:spacing w:val="40"/>
        </w:rPr>
        <w:t xml:space="preserve"> </w:t>
      </w:r>
      <w:r>
        <w:t>particular</w:t>
      </w:r>
      <w:r>
        <w:rPr>
          <w:spacing w:val="40"/>
        </w:rPr>
        <w:t xml:space="preserve"> </w:t>
      </w:r>
      <w:r>
        <w:t>course,</w:t>
      </w:r>
      <w:r>
        <w:rPr>
          <w:spacing w:val="40"/>
        </w:rPr>
        <w:t xml:space="preserve"> </w:t>
      </w:r>
      <w:r>
        <w:t>there</w:t>
      </w:r>
      <w:r>
        <w:rPr>
          <w:spacing w:val="38"/>
        </w:rPr>
        <w:t xml:space="preserve"> </w:t>
      </w:r>
      <w:r>
        <w:t>are</w:t>
      </w:r>
      <w:r>
        <w:rPr>
          <w:spacing w:val="38"/>
        </w:rPr>
        <w:t xml:space="preserve"> </w:t>
      </w:r>
      <w:r>
        <w:t>some</w:t>
      </w:r>
      <w:r>
        <w:rPr>
          <w:spacing w:val="38"/>
        </w:rPr>
        <w:t xml:space="preserve"> </w:t>
      </w:r>
      <w:r>
        <w:t>specific</w:t>
      </w:r>
      <w:r>
        <w:rPr>
          <w:spacing w:val="40"/>
        </w:rPr>
        <w:t xml:space="preserve"> </w:t>
      </w:r>
      <w:r>
        <w:t>behaviors</w:t>
      </w:r>
      <w:r>
        <w:rPr>
          <w:spacing w:val="40"/>
        </w:rPr>
        <w:t xml:space="preserve"> </w:t>
      </w:r>
      <w:r>
        <w:t>required</w:t>
      </w:r>
      <w:r>
        <w:rPr>
          <w:spacing w:val="38"/>
        </w:rPr>
        <w:t xml:space="preserve"> </w:t>
      </w:r>
      <w:r>
        <w:t>to</w:t>
      </w:r>
      <w:r>
        <w:rPr>
          <w:spacing w:val="38"/>
        </w:rPr>
        <w:t xml:space="preserve"> </w:t>
      </w:r>
      <w:r>
        <w:t>meet</w:t>
      </w:r>
      <w:r>
        <w:rPr>
          <w:spacing w:val="40"/>
        </w:rPr>
        <w:t xml:space="preserve"> </w:t>
      </w:r>
      <w:r>
        <w:t>the</w:t>
      </w:r>
      <w:r>
        <w:rPr>
          <w:spacing w:val="38"/>
        </w:rPr>
        <w:t xml:space="preserve"> </w:t>
      </w:r>
      <w:r>
        <w:t>standards</w:t>
      </w:r>
      <w:r>
        <w:rPr>
          <w:spacing w:val="40"/>
        </w:rPr>
        <w:t xml:space="preserve"> </w:t>
      </w:r>
      <w:r>
        <w:t>of academic integrity.</w:t>
      </w:r>
    </w:p>
    <w:p w:rsidR="00977324" w:rsidRDefault="00FA7087">
      <w:pPr>
        <w:pStyle w:val="ListParagraph"/>
        <w:numPr>
          <w:ilvl w:val="0"/>
          <w:numId w:val="1"/>
        </w:numPr>
        <w:tabs>
          <w:tab w:val="left" w:pos="921"/>
        </w:tabs>
        <w:spacing w:before="14" w:line="273" w:lineRule="auto"/>
        <w:ind w:right="127"/>
        <w:rPr>
          <w:sz w:val="21"/>
        </w:rPr>
      </w:pPr>
      <w:r>
        <w:rPr>
          <w:b/>
          <w:sz w:val="21"/>
        </w:rPr>
        <w:t>Assignments</w:t>
      </w:r>
      <w:r>
        <w:rPr>
          <w:sz w:val="21"/>
        </w:rPr>
        <w:t>:</w:t>
      </w:r>
      <w:r>
        <w:rPr>
          <w:spacing w:val="32"/>
          <w:sz w:val="21"/>
        </w:rPr>
        <w:t xml:space="preserve"> </w:t>
      </w:r>
      <w:r>
        <w:rPr>
          <w:sz w:val="21"/>
        </w:rPr>
        <w:t>While</w:t>
      </w:r>
      <w:r>
        <w:rPr>
          <w:spacing w:val="29"/>
          <w:sz w:val="21"/>
        </w:rPr>
        <w:t xml:space="preserve"> </w:t>
      </w:r>
      <w:r>
        <w:rPr>
          <w:sz w:val="21"/>
        </w:rPr>
        <w:t>all</w:t>
      </w:r>
      <w:r>
        <w:rPr>
          <w:spacing w:val="29"/>
          <w:sz w:val="21"/>
        </w:rPr>
        <w:t xml:space="preserve"> </w:t>
      </w:r>
      <w:r>
        <w:rPr>
          <w:sz w:val="21"/>
        </w:rPr>
        <w:t>students</w:t>
      </w:r>
      <w:r>
        <w:rPr>
          <w:spacing w:val="31"/>
          <w:sz w:val="21"/>
        </w:rPr>
        <w:t xml:space="preserve"> </w:t>
      </w:r>
      <w:r>
        <w:rPr>
          <w:sz w:val="21"/>
        </w:rPr>
        <w:t>are</w:t>
      </w:r>
      <w:r>
        <w:rPr>
          <w:spacing w:val="29"/>
          <w:sz w:val="21"/>
        </w:rPr>
        <w:t xml:space="preserve"> </w:t>
      </w:r>
      <w:r>
        <w:rPr>
          <w:sz w:val="21"/>
        </w:rPr>
        <w:t>encouraged</w:t>
      </w:r>
      <w:r>
        <w:rPr>
          <w:spacing w:val="29"/>
          <w:sz w:val="21"/>
        </w:rPr>
        <w:t xml:space="preserve"> </w:t>
      </w:r>
      <w:r>
        <w:rPr>
          <w:sz w:val="21"/>
        </w:rPr>
        <w:t>to</w:t>
      </w:r>
      <w:r>
        <w:rPr>
          <w:spacing w:val="29"/>
          <w:sz w:val="21"/>
        </w:rPr>
        <w:t xml:space="preserve"> </w:t>
      </w:r>
      <w:r>
        <w:rPr>
          <w:sz w:val="21"/>
        </w:rPr>
        <w:t>work</w:t>
      </w:r>
      <w:r>
        <w:rPr>
          <w:spacing w:val="31"/>
          <w:sz w:val="21"/>
        </w:rPr>
        <w:t xml:space="preserve"> </w:t>
      </w:r>
      <w:r>
        <w:rPr>
          <w:sz w:val="21"/>
        </w:rPr>
        <w:t>in</w:t>
      </w:r>
      <w:r>
        <w:rPr>
          <w:spacing w:val="29"/>
          <w:sz w:val="21"/>
        </w:rPr>
        <w:t xml:space="preserve"> </w:t>
      </w:r>
      <w:r>
        <w:rPr>
          <w:sz w:val="21"/>
        </w:rPr>
        <w:t>groups,</w:t>
      </w:r>
      <w:r>
        <w:rPr>
          <w:spacing w:val="32"/>
          <w:sz w:val="21"/>
        </w:rPr>
        <w:t xml:space="preserve"> </w:t>
      </w:r>
      <w:r>
        <w:rPr>
          <w:sz w:val="21"/>
        </w:rPr>
        <w:t>the</w:t>
      </w:r>
      <w:r>
        <w:rPr>
          <w:spacing w:val="29"/>
          <w:sz w:val="21"/>
        </w:rPr>
        <w:t xml:space="preserve"> </w:t>
      </w:r>
      <w:r>
        <w:rPr>
          <w:sz w:val="21"/>
        </w:rPr>
        <w:t>final</w:t>
      </w:r>
      <w:r>
        <w:rPr>
          <w:spacing w:val="29"/>
          <w:sz w:val="21"/>
        </w:rPr>
        <w:t xml:space="preserve"> </w:t>
      </w:r>
      <w:r>
        <w:rPr>
          <w:sz w:val="21"/>
        </w:rPr>
        <w:t>write</w:t>
      </w:r>
      <w:r>
        <w:rPr>
          <w:spacing w:val="29"/>
          <w:sz w:val="21"/>
        </w:rPr>
        <w:t xml:space="preserve"> </w:t>
      </w:r>
      <w:r>
        <w:rPr>
          <w:sz w:val="21"/>
        </w:rPr>
        <w:t>up</w:t>
      </w:r>
      <w:r>
        <w:rPr>
          <w:spacing w:val="29"/>
          <w:sz w:val="21"/>
        </w:rPr>
        <w:t xml:space="preserve"> </w:t>
      </w:r>
      <w:r>
        <w:rPr>
          <w:sz w:val="21"/>
        </w:rPr>
        <w:t>of assignments must be done individually with no sharing of written answers.</w:t>
      </w:r>
    </w:p>
    <w:p w:rsidR="00977324" w:rsidRDefault="00FA7087">
      <w:pPr>
        <w:pStyle w:val="ListParagraph"/>
        <w:numPr>
          <w:ilvl w:val="0"/>
          <w:numId w:val="1"/>
        </w:numPr>
        <w:tabs>
          <w:tab w:val="left" w:pos="920"/>
        </w:tabs>
        <w:spacing w:before="40"/>
        <w:ind w:left="920"/>
        <w:rPr>
          <w:sz w:val="21"/>
        </w:rPr>
      </w:pPr>
      <w:r>
        <w:rPr>
          <w:b/>
          <w:sz w:val="21"/>
        </w:rPr>
        <w:t>Exams</w:t>
      </w:r>
      <w:r>
        <w:rPr>
          <w:sz w:val="21"/>
        </w:rPr>
        <w:t>:</w:t>
      </w:r>
      <w:r>
        <w:rPr>
          <w:spacing w:val="-4"/>
          <w:sz w:val="21"/>
        </w:rPr>
        <w:t xml:space="preserve"> </w:t>
      </w:r>
      <w:r>
        <w:rPr>
          <w:sz w:val="21"/>
        </w:rPr>
        <w:t>All</w:t>
      </w:r>
      <w:r>
        <w:rPr>
          <w:spacing w:val="-4"/>
          <w:sz w:val="21"/>
        </w:rPr>
        <w:t xml:space="preserve"> </w:t>
      </w:r>
      <w:r>
        <w:rPr>
          <w:sz w:val="21"/>
        </w:rPr>
        <w:t>exams</w:t>
      </w:r>
      <w:r>
        <w:rPr>
          <w:spacing w:val="-2"/>
          <w:sz w:val="21"/>
        </w:rPr>
        <w:t xml:space="preserve"> </w:t>
      </w:r>
      <w:r>
        <w:rPr>
          <w:sz w:val="21"/>
        </w:rPr>
        <w:t>must be</w:t>
      </w:r>
      <w:r>
        <w:rPr>
          <w:spacing w:val="-4"/>
          <w:sz w:val="21"/>
        </w:rPr>
        <w:t xml:space="preserve"> </w:t>
      </w:r>
      <w:r>
        <w:rPr>
          <w:sz w:val="21"/>
        </w:rPr>
        <w:t>the</w:t>
      </w:r>
      <w:r>
        <w:rPr>
          <w:spacing w:val="-4"/>
          <w:sz w:val="21"/>
        </w:rPr>
        <w:t xml:space="preserve"> </w:t>
      </w:r>
      <w:r>
        <w:rPr>
          <w:sz w:val="21"/>
        </w:rPr>
        <w:t>sole</w:t>
      </w:r>
      <w:r>
        <w:rPr>
          <w:spacing w:val="-4"/>
          <w:sz w:val="21"/>
        </w:rPr>
        <w:t xml:space="preserve"> </w:t>
      </w:r>
      <w:r>
        <w:rPr>
          <w:sz w:val="21"/>
        </w:rPr>
        <w:t>work</w:t>
      </w:r>
      <w:r>
        <w:rPr>
          <w:spacing w:val="-2"/>
          <w:sz w:val="21"/>
        </w:rPr>
        <w:t xml:space="preserve"> </w:t>
      </w:r>
      <w:r>
        <w:rPr>
          <w:sz w:val="21"/>
        </w:rPr>
        <w:t>of the</w:t>
      </w:r>
      <w:r>
        <w:rPr>
          <w:spacing w:val="-4"/>
          <w:sz w:val="21"/>
        </w:rPr>
        <w:t xml:space="preserve"> </w:t>
      </w:r>
      <w:r>
        <w:rPr>
          <w:sz w:val="21"/>
        </w:rPr>
        <w:t>individual</w:t>
      </w:r>
      <w:r>
        <w:rPr>
          <w:spacing w:val="-4"/>
          <w:sz w:val="21"/>
        </w:rPr>
        <w:t xml:space="preserve"> </w:t>
      </w:r>
      <w:r>
        <w:rPr>
          <w:spacing w:val="-2"/>
          <w:sz w:val="21"/>
        </w:rPr>
        <w:t>student.</w:t>
      </w:r>
    </w:p>
    <w:p w:rsidR="00977324" w:rsidRDefault="00977324">
      <w:pPr>
        <w:pStyle w:val="BodyText"/>
        <w:spacing w:before="87"/>
        <w:ind w:left="0"/>
      </w:pPr>
    </w:p>
    <w:p w:rsidR="00977324" w:rsidRDefault="00FA7087">
      <w:pPr>
        <w:pStyle w:val="BodyText"/>
        <w:ind w:left="215"/>
      </w:pPr>
      <w:r>
        <w:t>Violations</w:t>
      </w:r>
      <w:r>
        <w:rPr>
          <w:spacing w:val="-5"/>
        </w:rPr>
        <w:t xml:space="preserve"> </w:t>
      </w:r>
      <w:r>
        <w:t>of</w:t>
      </w:r>
      <w:r>
        <w:rPr>
          <w:spacing w:val="-1"/>
        </w:rPr>
        <w:t xml:space="preserve"> </w:t>
      </w:r>
      <w:r>
        <w:t>these</w:t>
      </w:r>
      <w:r>
        <w:rPr>
          <w:spacing w:val="-4"/>
        </w:rPr>
        <w:t xml:space="preserve"> </w:t>
      </w:r>
      <w:r>
        <w:t>standards</w:t>
      </w:r>
      <w:r>
        <w:rPr>
          <w:spacing w:val="-2"/>
        </w:rPr>
        <w:t xml:space="preserve"> </w:t>
      </w:r>
      <w:r>
        <w:t>may</w:t>
      </w:r>
      <w:r>
        <w:rPr>
          <w:spacing w:val="-3"/>
        </w:rPr>
        <w:t xml:space="preserve"> </w:t>
      </w:r>
      <w:r>
        <w:t>result in</w:t>
      </w:r>
      <w:r>
        <w:rPr>
          <w:spacing w:val="-5"/>
        </w:rPr>
        <w:t xml:space="preserve"> </w:t>
      </w:r>
      <w:r>
        <w:t>al</w:t>
      </w:r>
      <w:r>
        <w:t>l</w:t>
      </w:r>
      <w:r>
        <w:rPr>
          <w:spacing w:val="-4"/>
        </w:rPr>
        <w:t xml:space="preserve"> </w:t>
      </w:r>
      <w:r>
        <w:t>participating</w:t>
      </w:r>
      <w:r>
        <w:rPr>
          <w:spacing w:val="-4"/>
        </w:rPr>
        <w:t xml:space="preserve"> </w:t>
      </w:r>
      <w:r>
        <w:t>students</w:t>
      </w:r>
      <w:r>
        <w:rPr>
          <w:spacing w:val="-3"/>
        </w:rPr>
        <w:t xml:space="preserve"> </w:t>
      </w:r>
      <w:r>
        <w:t>failing</w:t>
      </w:r>
      <w:r>
        <w:rPr>
          <w:spacing w:val="-4"/>
        </w:rPr>
        <w:t xml:space="preserve"> </w:t>
      </w:r>
      <w:r>
        <w:t>the</w:t>
      </w:r>
      <w:r>
        <w:rPr>
          <w:spacing w:val="-4"/>
        </w:rPr>
        <w:t xml:space="preserve"> </w:t>
      </w:r>
      <w:r>
        <w:rPr>
          <w:spacing w:val="-2"/>
        </w:rPr>
        <w:t>course.</w:t>
      </w:r>
    </w:p>
    <w:p w:rsidR="00977324" w:rsidRDefault="00977324">
      <w:pPr>
        <w:sectPr w:rsidR="00977324">
          <w:pgSz w:w="12240" w:h="15840"/>
          <w:pgMar w:top="740" w:right="1360" w:bottom="1000" w:left="1220" w:header="0" w:footer="819" w:gutter="0"/>
          <w:cols w:space="720"/>
        </w:sectPr>
      </w:pPr>
    </w:p>
    <w:p w:rsidR="00977324" w:rsidRDefault="00FA7087">
      <w:pPr>
        <w:pStyle w:val="Heading1"/>
      </w:pPr>
      <w:bookmarkStart w:id="13" w:name="Moses_Center_for_Student_Accessibility_a"/>
      <w:bookmarkEnd w:id="13"/>
      <w:r>
        <w:lastRenderedPageBreak/>
        <w:t>Moses</w:t>
      </w:r>
      <w:r>
        <w:rPr>
          <w:spacing w:val="-6"/>
        </w:rPr>
        <w:t xml:space="preserve"> </w:t>
      </w:r>
      <w:r>
        <w:t>Center</w:t>
      </w:r>
      <w:r>
        <w:rPr>
          <w:spacing w:val="-5"/>
        </w:rPr>
        <w:t xml:space="preserve"> </w:t>
      </w:r>
      <w:r>
        <w:t>for Student</w:t>
      </w:r>
      <w:r>
        <w:rPr>
          <w:spacing w:val="-8"/>
        </w:rPr>
        <w:t xml:space="preserve"> </w:t>
      </w:r>
      <w:r>
        <w:t>Accessibility</w:t>
      </w:r>
      <w:r>
        <w:rPr>
          <w:spacing w:val="-3"/>
        </w:rPr>
        <w:t xml:space="preserve"> </w:t>
      </w:r>
      <w:r>
        <w:t>at</w:t>
      </w:r>
      <w:r>
        <w:rPr>
          <w:spacing w:val="-4"/>
        </w:rPr>
        <w:t xml:space="preserve"> </w:t>
      </w:r>
      <w:r>
        <w:rPr>
          <w:spacing w:val="-5"/>
        </w:rPr>
        <w:t>NYU</w:t>
      </w:r>
    </w:p>
    <w:p w:rsidR="00977324" w:rsidRDefault="00FA7087">
      <w:pPr>
        <w:pStyle w:val="BodyText"/>
        <w:spacing w:before="118" w:line="285" w:lineRule="auto"/>
        <w:ind w:left="215" w:right="197"/>
      </w:pPr>
      <w:r>
        <w:t xml:space="preserve">Academic accommodations are available for students with disabilities. Please visit the </w:t>
      </w:r>
      <w:hyperlink r:id="rId19">
        <w:r>
          <w:rPr>
            <w:color w:val="006FC0"/>
            <w:u w:val="single" w:color="006FC0"/>
          </w:rPr>
          <w:t>Moses</w:t>
        </w:r>
      </w:hyperlink>
      <w:r>
        <w:rPr>
          <w:color w:val="006FC0"/>
        </w:rPr>
        <w:t xml:space="preserve"> </w:t>
      </w:r>
      <w:hyperlink r:id="rId20">
        <w:r>
          <w:rPr>
            <w:color w:val="006FC0"/>
            <w:u w:val="single" w:color="006FC0"/>
          </w:rPr>
          <w:t>Center for Student Accessibility (CSA) website</w:t>
        </w:r>
      </w:hyperlink>
      <w:r>
        <w:rPr>
          <w:color w:val="006FC0"/>
        </w:rPr>
        <w:t xml:space="preserve"> </w:t>
      </w:r>
      <w:r>
        <w:t xml:space="preserve">or email </w:t>
      </w:r>
      <w:r>
        <w:t>CSA at (</w:t>
      </w:r>
      <w:hyperlink r:id="rId21">
        <w:r>
          <w:rPr>
            <w:color w:val="006FC0"/>
            <w:u w:val="single" w:color="006FC0"/>
          </w:rPr>
          <w:t>mosescsa@nyu.edu</w:t>
        </w:r>
      </w:hyperlink>
      <w:r>
        <w:rPr>
          <w:color w:val="404040"/>
        </w:rPr>
        <w:t xml:space="preserve">) </w:t>
      </w:r>
      <w:r>
        <w:t>for information. Students who</w:t>
      </w:r>
      <w:r>
        <w:rPr>
          <w:spacing w:val="-2"/>
        </w:rPr>
        <w:t xml:space="preserve"> </w:t>
      </w:r>
      <w:r>
        <w:t>are</w:t>
      </w:r>
      <w:r>
        <w:rPr>
          <w:spacing w:val="-2"/>
        </w:rPr>
        <w:t xml:space="preserve"> </w:t>
      </w:r>
      <w:r>
        <w:t>requesting</w:t>
      </w:r>
      <w:r>
        <w:rPr>
          <w:spacing w:val="-2"/>
        </w:rPr>
        <w:t xml:space="preserve"> </w:t>
      </w:r>
      <w:r>
        <w:t>academic accommodations are</w:t>
      </w:r>
      <w:r>
        <w:rPr>
          <w:spacing w:val="-2"/>
        </w:rPr>
        <w:t xml:space="preserve"> </w:t>
      </w:r>
      <w:r>
        <w:t>strongly advised</w:t>
      </w:r>
      <w:r>
        <w:rPr>
          <w:spacing w:val="-2"/>
        </w:rPr>
        <w:t xml:space="preserve"> </w:t>
      </w:r>
      <w:r>
        <w:t>to</w:t>
      </w:r>
      <w:r>
        <w:rPr>
          <w:spacing w:val="-2"/>
        </w:rPr>
        <w:t xml:space="preserve"> </w:t>
      </w:r>
      <w:r>
        <w:t>reach out to</w:t>
      </w:r>
      <w:r>
        <w:rPr>
          <w:spacing w:val="-1"/>
        </w:rPr>
        <w:t xml:space="preserve"> </w:t>
      </w:r>
      <w:r>
        <w:t>the</w:t>
      </w:r>
      <w:r>
        <w:rPr>
          <w:spacing w:val="-1"/>
        </w:rPr>
        <w:t xml:space="preserve"> </w:t>
      </w:r>
      <w:r>
        <w:t>Moses Center as early as possible</w:t>
      </w:r>
      <w:r>
        <w:rPr>
          <w:spacing w:val="-1"/>
        </w:rPr>
        <w:t xml:space="preserve"> </w:t>
      </w:r>
      <w:r>
        <w:t>in</w:t>
      </w:r>
      <w:r>
        <w:rPr>
          <w:spacing w:val="-1"/>
        </w:rPr>
        <w:t xml:space="preserve"> </w:t>
      </w:r>
      <w:r>
        <w:t>the</w:t>
      </w:r>
      <w:r>
        <w:rPr>
          <w:spacing w:val="-1"/>
        </w:rPr>
        <w:t xml:space="preserve"> </w:t>
      </w:r>
      <w:r>
        <w:t>semester for assistance. Students ap</w:t>
      </w:r>
      <w:r>
        <w:t>proved</w:t>
      </w:r>
      <w:r>
        <w:rPr>
          <w:spacing w:val="-1"/>
        </w:rPr>
        <w:t xml:space="preserve"> </w:t>
      </w:r>
      <w:r>
        <w:t>for accommodations</w:t>
      </w:r>
      <w:r>
        <w:rPr>
          <w:spacing w:val="-2"/>
        </w:rPr>
        <w:t xml:space="preserve"> </w:t>
      </w:r>
      <w:r>
        <w:t>should</w:t>
      </w:r>
      <w:r>
        <w:rPr>
          <w:spacing w:val="-4"/>
        </w:rPr>
        <w:t xml:space="preserve"> </w:t>
      </w:r>
      <w:r>
        <w:t>share</w:t>
      </w:r>
      <w:r>
        <w:rPr>
          <w:spacing w:val="-4"/>
        </w:rPr>
        <w:t xml:space="preserve"> </w:t>
      </w:r>
      <w:r>
        <w:t>their</w:t>
      </w:r>
      <w:r>
        <w:rPr>
          <w:spacing w:val="-2"/>
        </w:rPr>
        <w:t xml:space="preserve"> </w:t>
      </w:r>
      <w:r>
        <w:t>documentation</w:t>
      </w:r>
      <w:r>
        <w:rPr>
          <w:spacing w:val="-4"/>
        </w:rPr>
        <w:t xml:space="preserve"> </w:t>
      </w:r>
      <w:r>
        <w:t>from</w:t>
      </w:r>
      <w:r>
        <w:rPr>
          <w:spacing w:val="-2"/>
        </w:rPr>
        <w:t xml:space="preserve"> </w:t>
      </w:r>
      <w:r>
        <w:t>the</w:t>
      </w:r>
      <w:r>
        <w:rPr>
          <w:spacing w:val="-4"/>
        </w:rPr>
        <w:t xml:space="preserve"> </w:t>
      </w:r>
      <w:r>
        <w:t>Moses</w:t>
      </w:r>
      <w:r>
        <w:rPr>
          <w:spacing w:val="-2"/>
        </w:rPr>
        <w:t xml:space="preserve"> </w:t>
      </w:r>
      <w:r>
        <w:t>Center</w:t>
      </w:r>
      <w:r>
        <w:rPr>
          <w:spacing w:val="-2"/>
        </w:rPr>
        <w:t xml:space="preserve"> </w:t>
      </w:r>
      <w:r>
        <w:t>with</w:t>
      </w:r>
      <w:r>
        <w:rPr>
          <w:spacing w:val="-4"/>
        </w:rPr>
        <w:t xml:space="preserve"> </w:t>
      </w:r>
      <w:r>
        <w:t>me</w:t>
      </w:r>
      <w:r>
        <w:rPr>
          <w:spacing w:val="-2"/>
        </w:rPr>
        <w:t xml:space="preserve"> </w:t>
      </w:r>
      <w:r>
        <w:rPr>
          <w:b/>
        </w:rPr>
        <w:t>within</w:t>
      </w:r>
      <w:r>
        <w:rPr>
          <w:b/>
          <w:spacing w:val="-1"/>
        </w:rPr>
        <w:t xml:space="preserve"> </w:t>
      </w:r>
      <w:r>
        <w:rPr>
          <w:b/>
        </w:rPr>
        <w:t>the</w:t>
      </w:r>
      <w:r>
        <w:rPr>
          <w:b/>
          <w:spacing w:val="-4"/>
        </w:rPr>
        <w:t xml:space="preserve"> </w:t>
      </w:r>
      <w:r>
        <w:rPr>
          <w:b/>
        </w:rPr>
        <w:t>first three weeks of the semester</w:t>
      </w:r>
      <w:r>
        <w:t>. Students approved for testing accommodations are responsible for adhering to the Moses Center’s strict deadlines for test</w:t>
      </w:r>
      <w:r>
        <w:t xml:space="preserve"> scheduling (sooner is better as they are heavily booked), and all exams must overlap with the in-class time.</w:t>
      </w:r>
    </w:p>
    <w:p w:rsidR="00977324" w:rsidRDefault="00977324">
      <w:pPr>
        <w:pStyle w:val="BodyText"/>
        <w:spacing w:before="125"/>
        <w:ind w:left="0"/>
      </w:pPr>
    </w:p>
    <w:p w:rsidR="00977324" w:rsidRDefault="00FA7087">
      <w:pPr>
        <w:pStyle w:val="Heading1"/>
        <w:spacing w:before="0"/>
      </w:pPr>
      <w:bookmarkStart w:id="14" w:name="NYU’s_Calendar_Policy_on_Religious_Holid"/>
      <w:bookmarkEnd w:id="14"/>
      <w:r>
        <w:t>NYU’s</w:t>
      </w:r>
      <w:r>
        <w:rPr>
          <w:spacing w:val="-4"/>
        </w:rPr>
        <w:t xml:space="preserve"> </w:t>
      </w:r>
      <w:r>
        <w:t>Calendar</w:t>
      </w:r>
      <w:r>
        <w:rPr>
          <w:spacing w:val="-2"/>
        </w:rPr>
        <w:t xml:space="preserve"> </w:t>
      </w:r>
      <w:r>
        <w:t>Policy</w:t>
      </w:r>
      <w:r>
        <w:rPr>
          <w:spacing w:val="-4"/>
        </w:rPr>
        <w:t xml:space="preserve"> </w:t>
      </w:r>
      <w:r>
        <w:t>on</w:t>
      </w:r>
      <w:r>
        <w:rPr>
          <w:spacing w:val="-3"/>
        </w:rPr>
        <w:t xml:space="preserve"> </w:t>
      </w:r>
      <w:r>
        <w:t>Religious</w:t>
      </w:r>
      <w:r>
        <w:rPr>
          <w:spacing w:val="-3"/>
        </w:rPr>
        <w:t xml:space="preserve"> </w:t>
      </w:r>
      <w:r>
        <w:rPr>
          <w:spacing w:val="-2"/>
        </w:rPr>
        <w:t>Holidays</w:t>
      </w:r>
    </w:p>
    <w:p w:rsidR="00977324" w:rsidRDefault="00FA7087">
      <w:pPr>
        <w:pStyle w:val="BodyText"/>
        <w:spacing w:before="114" w:line="271" w:lineRule="auto"/>
        <w:ind w:left="225" w:right="264" w:hanging="10"/>
        <w:jc w:val="both"/>
      </w:pPr>
      <w:hyperlink r:id="rId22">
        <w:r>
          <w:rPr>
            <w:color w:val="0462C1"/>
            <w:u w:val="single" w:color="0462C1"/>
          </w:rPr>
          <w:t>NYU’s Calendar Policy on Religious Holidays</w:t>
        </w:r>
      </w:hyperlink>
      <w:r>
        <w:rPr>
          <w:color w:val="0462C1"/>
        </w:rPr>
        <w:t xml:space="preserve"> </w:t>
      </w:r>
      <w:r>
        <w:t>states that members of any religious group may, without pena</w:t>
      </w:r>
      <w:r>
        <w:t xml:space="preserve">lty, absent themselves from classes when required in compliance with their religious obligations. </w:t>
      </w:r>
      <w:r>
        <w:rPr>
          <w:b/>
        </w:rPr>
        <w:t>Within the first three weeks of the semester</w:t>
      </w:r>
      <w:r>
        <w:t>, please notify me of religious holidays that might coincide with exams to schedule mutually acceptable alternativ</w:t>
      </w:r>
      <w:r>
        <w:t>es.</w:t>
      </w:r>
    </w:p>
    <w:p w:rsidR="00977324" w:rsidRDefault="00977324">
      <w:pPr>
        <w:pStyle w:val="BodyText"/>
        <w:spacing w:before="122"/>
        <w:ind w:left="0"/>
      </w:pPr>
    </w:p>
    <w:p w:rsidR="00977324" w:rsidRDefault="00FA7087">
      <w:pPr>
        <w:pStyle w:val="Heading1"/>
        <w:spacing w:before="0"/>
        <w:ind w:left="190"/>
      </w:pPr>
      <w:proofErr w:type="spellStart"/>
      <w:r>
        <w:t>ChatGPT</w:t>
      </w:r>
      <w:proofErr w:type="spellEnd"/>
      <w:r>
        <w:t>,</w:t>
      </w:r>
      <w:r>
        <w:rPr>
          <w:spacing w:val="-1"/>
        </w:rPr>
        <w:t xml:space="preserve"> </w:t>
      </w:r>
      <w:r>
        <w:t>Bard,</w:t>
      </w:r>
      <w:r>
        <w:rPr>
          <w:spacing w:val="-5"/>
        </w:rPr>
        <w:t xml:space="preserve"> </w:t>
      </w:r>
      <w:r>
        <w:t>and</w:t>
      </w:r>
      <w:r>
        <w:rPr>
          <w:spacing w:val="-3"/>
        </w:rPr>
        <w:t xml:space="preserve"> </w:t>
      </w:r>
      <w:r>
        <w:t>other</w:t>
      </w:r>
      <w:r>
        <w:rPr>
          <w:spacing w:val="-1"/>
        </w:rPr>
        <w:t xml:space="preserve"> </w:t>
      </w:r>
      <w:r>
        <w:t>generative</w:t>
      </w:r>
      <w:r>
        <w:rPr>
          <w:spacing w:val="-8"/>
        </w:rPr>
        <w:t xml:space="preserve"> </w:t>
      </w:r>
      <w:r>
        <w:t>AI</w:t>
      </w:r>
      <w:r>
        <w:rPr>
          <w:spacing w:val="-4"/>
        </w:rPr>
        <w:t xml:space="preserve"> </w:t>
      </w:r>
      <w:r>
        <w:rPr>
          <w:spacing w:val="-2"/>
        </w:rPr>
        <w:t>tools</w:t>
      </w:r>
    </w:p>
    <w:p w:rsidR="00977324" w:rsidRDefault="00FA7087">
      <w:pPr>
        <w:pStyle w:val="BodyText"/>
        <w:spacing w:before="3" w:line="241" w:lineRule="exact"/>
        <w:ind w:left="190"/>
        <w:jc w:val="both"/>
      </w:pPr>
      <w:r>
        <w:t>Using</w:t>
      </w:r>
      <w:r>
        <w:rPr>
          <w:spacing w:val="-4"/>
        </w:rPr>
        <w:t xml:space="preserve"> </w:t>
      </w:r>
      <w:proofErr w:type="spellStart"/>
      <w:r>
        <w:t>ChatGPT</w:t>
      </w:r>
      <w:proofErr w:type="spellEnd"/>
      <w:r>
        <w:rPr>
          <w:spacing w:val="-1"/>
        </w:rPr>
        <w:t xml:space="preserve"> </w:t>
      </w:r>
      <w:r>
        <w:t>and</w:t>
      </w:r>
      <w:r>
        <w:rPr>
          <w:spacing w:val="-4"/>
        </w:rPr>
        <w:t xml:space="preserve"> </w:t>
      </w:r>
      <w:r>
        <w:t>related</w:t>
      </w:r>
      <w:r>
        <w:rPr>
          <w:spacing w:val="-4"/>
        </w:rPr>
        <w:t xml:space="preserve"> </w:t>
      </w:r>
      <w:r>
        <w:t>tools</w:t>
      </w:r>
      <w:r>
        <w:rPr>
          <w:spacing w:val="-2"/>
        </w:rPr>
        <w:t xml:space="preserve"> </w:t>
      </w:r>
      <w:r>
        <w:t>will</w:t>
      </w:r>
      <w:r>
        <w:rPr>
          <w:spacing w:val="-4"/>
        </w:rPr>
        <w:t xml:space="preserve"> </w:t>
      </w:r>
      <w:r>
        <w:t>reduce</w:t>
      </w:r>
      <w:r>
        <w:rPr>
          <w:spacing w:val="-4"/>
        </w:rPr>
        <w:t xml:space="preserve"> </w:t>
      </w:r>
      <w:r>
        <w:t>what you learn</w:t>
      </w:r>
      <w:r>
        <w:rPr>
          <w:spacing w:val="-3"/>
        </w:rPr>
        <w:t xml:space="preserve"> </w:t>
      </w:r>
      <w:r>
        <w:t>in</w:t>
      </w:r>
      <w:r>
        <w:rPr>
          <w:spacing w:val="-4"/>
        </w:rPr>
        <w:t xml:space="preserve"> </w:t>
      </w:r>
      <w:r>
        <w:t>this</w:t>
      </w:r>
      <w:r>
        <w:rPr>
          <w:spacing w:val="-2"/>
        </w:rPr>
        <w:t xml:space="preserve"> </w:t>
      </w:r>
      <w:r>
        <w:t>course.</w:t>
      </w:r>
      <w:r>
        <w:rPr>
          <w:spacing w:val="-2"/>
        </w:rPr>
        <w:t xml:space="preserve"> Consequently,</w:t>
      </w:r>
    </w:p>
    <w:p w:rsidR="00977324" w:rsidRDefault="00FA7087">
      <w:pPr>
        <w:pStyle w:val="BodyText"/>
        <w:ind w:left="190" w:right="175"/>
        <w:jc w:val="both"/>
      </w:pPr>
      <w:r>
        <w:t>we</w:t>
      </w:r>
      <w:r>
        <w:rPr>
          <w:spacing w:val="-5"/>
        </w:rPr>
        <w:t xml:space="preserve"> </w:t>
      </w:r>
      <w:r>
        <w:t>discourage</w:t>
      </w:r>
      <w:r>
        <w:rPr>
          <w:spacing w:val="-5"/>
        </w:rPr>
        <w:t xml:space="preserve"> </w:t>
      </w:r>
      <w:r>
        <w:t>students</w:t>
      </w:r>
      <w:r>
        <w:rPr>
          <w:spacing w:val="-3"/>
        </w:rPr>
        <w:t xml:space="preserve"> </w:t>
      </w:r>
      <w:r>
        <w:t>from</w:t>
      </w:r>
      <w:r>
        <w:rPr>
          <w:spacing w:val="-3"/>
        </w:rPr>
        <w:t xml:space="preserve"> </w:t>
      </w:r>
      <w:r>
        <w:t>using</w:t>
      </w:r>
      <w:r>
        <w:rPr>
          <w:spacing w:val="-5"/>
        </w:rPr>
        <w:t xml:space="preserve"> </w:t>
      </w:r>
      <w:r>
        <w:t>AI</w:t>
      </w:r>
      <w:r>
        <w:rPr>
          <w:spacing w:val="-2"/>
        </w:rPr>
        <w:t xml:space="preserve"> </w:t>
      </w:r>
      <w:r>
        <w:t>assistance</w:t>
      </w:r>
      <w:r>
        <w:rPr>
          <w:spacing w:val="-5"/>
        </w:rPr>
        <w:t xml:space="preserve"> </w:t>
      </w:r>
      <w:r>
        <w:t>on</w:t>
      </w:r>
      <w:r>
        <w:rPr>
          <w:spacing w:val="-5"/>
        </w:rPr>
        <w:t xml:space="preserve"> </w:t>
      </w:r>
      <w:r>
        <w:t>assignments</w:t>
      </w:r>
      <w:r>
        <w:rPr>
          <w:spacing w:val="-3"/>
        </w:rPr>
        <w:t xml:space="preserve"> </w:t>
      </w:r>
      <w:r>
        <w:t>and</w:t>
      </w:r>
      <w:r>
        <w:rPr>
          <w:spacing w:val="-5"/>
        </w:rPr>
        <w:t xml:space="preserve"> </w:t>
      </w:r>
      <w:r>
        <w:t>prohibit</w:t>
      </w:r>
      <w:r>
        <w:rPr>
          <w:spacing w:val="-1"/>
        </w:rPr>
        <w:t xml:space="preserve"> </w:t>
      </w:r>
      <w:r>
        <w:t>students</w:t>
      </w:r>
      <w:r>
        <w:rPr>
          <w:spacing w:val="-3"/>
        </w:rPr>
        <w:t xml:space="preserve"> </w:t>
      </w:r>
      <w:r>
        <w:t>from</w:t>
      </w:r>
      <w:r>
        <w:rPr>
          <w:spacing w:val="-3"/>
        </w:rPr>
        <w:t xml:space="preserve"> </w:t>
      </w:r>
      <w:r>
        <w:t>using it on exams.</w:t>
      </w:r>
    </w:p>
    <w:p w:rsidR="00977324" w:rsidRDefault="00977324">
      <w:pPr>
        <w:jc w:val="both"/>
        <w:sectPr w:rsidR="00977324">
          <w:pgSz w:w="12240" w:h="15840"/>
          <w:pgMar w:top="740" w:right="1360" w:bottom="1000" w:left="1220" w:header="0" w:footer="819" w:gutter="0"/>
          <w:cols w:space="720"/>
        </w:sectPr>
      </w:pPr>
    </w:p>
    <w:p w:rsidR="00977324" w:rsidRDefault="00FA7087">
      <w:pPr>
        <w:pStyle w:val="Heading1"/>
        <w:ind w:left="100"/>
      </w:pPr>
      <w:bookmarkStart w:id="15" w:name="Course_Outline"/>
      <w:bookmarkEnd w:id="15"/>
      <w:r>
        <w:lastRenderedPageBreak/>
        <w:t>Course</w:t>
      </w:r>
      <w:r>
        <w:rPr>
          <w:spacing w:val="-11"/>
        </w:rPr>
        <w:t xml:space="preserve"> </w:t>
      </w:r>
      <w:r>
        <w:rPr>
          <w:spacing w:val="-2"/>
        </w:rPr>
        <w:t>Outline</w:t>
      </w:r>
    </w:p>
    <w:p w:rsidR="00977324" w:rsidRDefault="00FA7087">
      <w:pPr>
        <w:pStyle w:val="BodyText"/>
        <w:spacing w:before="113"/>
        <w:ind w:left="100"/>
      </w:pPr>
      <w:r>
        <w:t>The</w:t>
      </w:r>
      <w:r>
        <w:rPr>
          <w:spacing w:val="-4"/>
        </w:rPr>
        <w:t xml:space="preserve"> </w:t>
      </w:r>
      <w:r>
        <w:t>pacing</w:t>
      </w:r>
      <w:r>
        <w:rPr>
          <w:spacing w:val="-3"/>
        </w:rPr>
        <w:t xml:space="preserve"> </w:t>
      </w:r>
      <w:r>
        <w:t>of topics</w:t>
      </w:r>
      <w:r>
        <w:rPr>
          <w:spacing w:val="-2"/>
        </w:rPr>
        <w:t xml:space="preserve"> </w:t>
      </w:r>
      <w:r>
        <w:t>is</w:t>
      </w:r>
      <w:r>
        <w:rPr>
          <w:spacing w:val="-1"/>
        </w:rPr>
        <w:t xml:space="preserve"> </w:t>
      </w:r>
      <w:r>
        <w:t>subject to</w:t>
      </w:r>
      <w:r>
        <w:rPr>
          <w:spacing w:val="-3"/>
        </w:rPr>
        <w:t xml:space="preserve"> </w:t>
      </w:r>
      <w:r>
        <w:rPr>
          <w:spacing w:val="-2"/>
        </w:rPr>
        <w:t>change.</w:t>
      </w:r>
    </w:p>
    <w:p w:rsidR="00977324" w:rsidRDefault="00977324">
      <w:pPr>
        <w:pStyle w:val="BodyText"/>
        <w:spacing w:before="102"/>
        <w:ind w:left="0"/>
      </w:pPr>
    </w:p>
    <w:p w:rsidR="00977324" w:rsidRDefault="00FA7087">
      <w:pPr>
        <w:pStyle w:val="Heading2"/>
      </w:pPr>
      <w:r>
        <w:t>Week</w:t>
      </w:r>
      <w:r>
        <w:rPr>
          <w:spacing w:val="-4"/>
        </w:rPr>
        <w:t xml:space="preserve"> </w:t>
      </w:r>
      <w:r>
        <w:rPr>
          <w:spacing w:val="-10"/>
        </w:rPr>
        <w:t>1</w:t>
      </w:r>
    </w:p>
    <w:p w:rsidR="00977324" w:rsidRDefault="00FA7087">
      <w:pPr>
        <w:pStyle w:val="BodyText"/>
        <w:spacing w:before="49"/>
        <w:ind w:left="215"/>
      </w:pPr>
      <w:r>
        <w:rPr>
          <w:spacing w:val="-4"/>
        </w:rPr>
        <w:t>1/24</w:t>
      </w:r>
    </w:p>
    <w:p w:rsidR="00977324" w:rsidRDefault="00FA7087">
      <w:pPr>
        <w:pStyle w:val="ListParagraph"/>
        <w:numPr>
          <w:ilvl w:val="0"/>
          <w:numId w:val="1"/>
        </w:numPr>
        <w:tabs>
          <w:tab w:val="left" w:pos="921"/>
        </w:tabs>
        <w:spacing w:before="69" w:line="268" w:lineRule="auto"/>
        <w:ind w:right="131"/>
        <w:rPr>
          <w:sz w:val="21"/>
        </w:rPr>
      </w:pPr>
      <w:r>
        <w:rPr>
          <w:sz w:val="21"/>
        </w:rPr>
        <w:t xml:space="preserve">Course introduction, review of perfectly competitive markets, welfare economics and policy </w:t>
      </w:r>
      <w:r>
        <w:rPr>
          <w:spacing w:val="-2"/>
          <w:sz w:val="21"/>
        </w:rPr>
        <w:t>applications</w:t>
      </w:r>
    </w:p>
    <w:p w:rsidR="00977324" w:rsidRDefault="00FA7087">
      <w:pPr>
        <w:pStyle w:val="ListParagraph"/>
        <w:numPr>
          <w:ilvl w:val="0"/>
          <w:numId w:val="1"/>
        </w:numPr>
        <w:tabs>
          <w:tab w:val="left" w:pos="920"/>
        </w:tabs>
        <w:spacing w:before="49"/>
        <w:ind w:left="920"/>
        <w:rPr>
          <w:sz w:val="21"/>
        </w:rPr>
      </w:pPr>
      <w:r>
        <w:rPr>
          <w:sz w:val="21"/>
        </w:rPr>
        <w:t>Gruber</w:t>
      </w:r>
      <w:r>
        <w:rPr>
          <w:spacing w:val="-5"/>
          <w:sz w:val="21"/>
        </w:rPr>
        <w:t xml:space="preserve"> </w:t>
      </w:r>
      <w:r>
        <w:rPr>
          <w:spacing w:val="-10"/>
          <w:sz w:val="21"/>
        </w:rPr>
        <w:t>1</w:t>
      </w:r>
    </w:p>
    <w:p w:rsidR="00977324" w:rsidRDefault="00FA7087">
      <w:pPr>
        <w:pStyle w:val="ListParagraph"/>
        <w:numPr>
          <w:ilvl w:val="0"/>
          <w:numId w:val="1"/>
        </w:numPr>
        <w:tabs>
          <w:tab w:val="left" w:pos="921"/>
        </w:tabs>
        <w:spacing w:line="273" w:lineRule="auto"/>
        <w:ind w:right="135"/>
        <w:rPr>
          <w:sz w:val="21"/>
        </w:rPr>
      </w:pPr>
      <w:r>
        <w:rPr>
          <w:sz w:val="21"/>
        </w:rPr>
        <w:t>Review</w:t>
      </w:r>
      <w:r>
        <w:rPr>
          <w:spacing w:val="28"/>
          <w:sz w:val="21"/>
        </w:rPr>
        <w:t xml:space="preserve"> </w:t>
      </w:r>
      <w:r>
        <w:rPr>
          <w:sz w:val="21"/>
        </w:rPr>
        <w:t>Mankiw</w:t>
      </w:r>
      <w:r>
        <w:rPr>
          <w:spacing w:val="28"/>
          <w:sz w:val="21"/>
        </w:rPr>
        <w:t xml:space="preserve"> </w:t>
      </w:r>
      <w:r>
        <w:rPr>
          <w:sz w:val="21"/>
        </w:rPr>
        <w:t>4</w:t>
      </w:r>
      <w:r>
        <w:rPr>
          <w:spacing w:val="28"/>
          <w:sz w:val="21"/>
        </w:rPr>
        <w:t xml:space="preserve"> </w:t>
      </w:r>
      <w:r>
        <w:rPr>
          <w:sz w:val="21"/>
        </w:rPr>
        <w:t>(supply</w:t>
      </w:r>
      <w:r>
        <w:rPr>
          <w:spacing w:val="30"/>
          <w:sz w:val="21"/>
        </w:rPr>
        <w:t xml:space="preserve"> </w:t>
      </w:r>
      <w:r>
        <w:rPr>
          <w:sz w:val="21"/>
        </w:rPr>
        <w:t>and</w:t>
      </w:r>
      <w:r>
        <w:rPr>
          <w:spacing w:val="28"/>
          <w:sz w:val="21"/>
        </w:rPr>
        <w:t xml:space="preserve"> </w:t>
      </w:r>
      <w:r>
        <w:rPr>
          <w:sz w:val="21"/>
        </w:rPr>
        <w:t>demand),</w:t>
      </w:r>
      <w:r>
        <w:rPr>
          <w:spacing w:val="31"/>
          <w:sz w:val="21"/>
        </w:rPr>
        <w:t xml:space="preserve"> </w:t>
      </w:r>
      <w:r>
        <w:rPr>
          <w:sz w:val="21"/>
        </w:rPr>
        <w:t>5</w:t>
      </w:r>
      <w:r>
        <w:rPr>
          <w:spacing w:val="28"/>
          <w:sz w:val="21"/>
        </w:rPr>
        <w:t xml:space="preserve"> </w:t>
      </w:r>
      <w:r>
        <w:rPr>
          <w:sz w:val="21"/>
        </w:rPr>
        <w:t>(elasticity),</w:t>
      </w:r>
      <w:r>
        <w:rPr>
          <w:spacing w:val="31"/>
          <w:sz w:val="21"/>
        </w:rPr>
        <w:t xml:space="preserve"> </w:t>
      </w:r>
      <w:r>
        <w:rPr>
          <w:sz w:val="21"/>
        </w:rPr>
        <w:t>6</w:t>
      </w:r>
      <w:r>
        <w:rPr>
          <w:spacing w:val="28"/>
          <w:sz w:val="21"/>
        </w:rPr>
        <w:t xml:space="preserve"> </w:t>
      </w:r>
      <w:r>
        <w:rPr>
          <w:sz w:val="21"/>
        </w:rPr>
        <w:t>(g</w:t>
      </w:r>
      <w:r>
        <w:rPr>
          <w:sz w:val="21"/>
        </w:rPr>
        <w:t>overnment</w:t>
      </w:r>
      <w:r>
        <w:rPr>
          <w:spacing w:val="31"/>
          <w:sz w:val="21"/>
        </w:rPr>
        <w:t xml:space="preserve"> </w:t>
      </w:r>
      <w:r>
        <w:rPr>
          <w:sz w:val="21"/>
        </w:rPr>
        <w:t>policies),</w:t>
      </w:r>
      <w:r>
        <w:rPr>
          <w:spacing w:val="31"/>
          <w:sz w:val="21"/>
        </w:rPr>
        <w:t xml:space="preserve"> </w:t>
      </w:r>
      <w:r>
        <w:rPr>
          <w:sz w:val="21"/>
        </w:rPr>
        <w:t>7</w:t>
      </w:r>
      <w:r>
        <w:rPr>
          <w:spacing w:val="28"/>
          <w:sz w:val="21"/>
        </w:rPr>
        <w:t xml:space="preserve"> </w:t>
      </w:r>
      <w:r>
        <w:rPr>
          <w:sz w:val="21"/>
        </w:rPr>
        <w:t>(market efficiency), 8 (costs of taxation), Mankiw 9 (international trade)</w:t>
      </w:r>
    </w:p>
    <w:p w:rsidR="00977324" w:rsidRDefault="00977324">
      <w:pPr>
        <w:pStyle w:val="BodyText"/>
        <w:spacing w:before="69"/>
        <w:ind w:left="0"/>
      </w:pPr>
    </w:p>
    <w:p w:rsidR="00977324" w:rsidRDefault="00FA7087">
      <w:pPr>
        <w:pStyle w:val="Heading2"/>
      </w:pPr>
      <w:r>
        <w:t>Week</w:t>
      </w:r>
      <w:r>
        <w:rPr>
          <w:spacing w:val="-4"/>
        </w:rPr>
        <w:t xml:space="preserve"> </w:t>
      </w:r>
      <w:r>
        <w:rPr>
          <w:spacing w:val="-10"/>
        </w:rPr>
        <w:t>2</w:t>
      </w:r>
    </w:p>
    <w:p w:rsidR="00977324" w:rsidRDefault="00FA7087">
      <w:pPr>
        <w:pStyle w:val="BodyText"/>
        <w:spacing w:before="54"/>
        <w:ind w:left="215"/>
      </w:pPr>
      <w:r>
        <w:rPr>
          <w:spacing w:val="-4"/>
        </w:rPr>
        <w:t>1/31</w:t>
      </w:r>
    </w:p>
    <w:p w:rsidR="00977324" w:rsidRDefault="00FA7087">
      <w:pPr>
        <w:pStyle w:val="ListParagraph"/>
        <w:numPr>
          <w:ilvl w:val="0"/>
          <w:numId w:val="1"/>
        </w:numPr>
        <w:tabs>
          <w:tab w:val="left" w:pos="920"/>
        </w:tabs>
        <w:spacing w:before="63"/>
        <w:ind w:left="920"/>
        <w:rPr>
          <w:sz w:val="21"/>
        </w:rPr>
      </w:pPr>
      <w:r>
        <w:rPr>
          <w:sz w:val="21"/>
        </w:rPr>
        <w:t>Short</w:t>
      </w:r>
      <w:r>
        <w:rPr>
          <w:spacing w:val="-4"/>
          <w:sz w:val="21"/>
        </w:rPr>
        <w:t xml:space="preserve"> </w:t>
      </w:r>
      <w:r>
        <w:rPr>
          <w:sz w:val="21"/>
        </w:rPr>
        <w:t>and</w:t>
      </w:r>
      <w:r>
        <w:rPr>
          <w:spacing w:val="-5"/>
          <w:sz w:val="21"/>
        </w:rPr>
        <w:t xml:space="preserve"> </w:t>
      </w:r>
      <w:r>
        <w:rPr>
          <w:sz w:val="21"/>
        </w:rPr>
        <w:t>long</w:t>
      </w:r>
      <w:r>
        <w:rPr>
          <w:spacing w:val="-4"/>
          <w:sz w:val="21"/>
        </w:rPr>
        <w:t xml:space="preserve"> </w:t>
      </w:r>
      <w:r>
        <w:rPr>
          <w:sz w:val="21"/>
        </w:rPr>
        <w:t>run</w:t>
      </w:r>
      <w:r>
        <w:rPr>
          <w:spacing w:val="-5"/>
          <w:sz w:val="21"/>
        </w:rPr>
        <w:t xml:space="preserve"> </w:t>
      </w:r>
      <w:r>
        <w:rPr>
          <w:sz w:val="21"/>
        </w:rPr>
        <w:t>market</w:t>
      </w:r>
      <w:r>
        <w:rPr>
          <w:spacing w:val="-1"/>
          <w:sz w:val="21"/>
        </w:rPr>
        <w:t xml:space="preserve"> </w:t>
      </w:r>
      <w:r>
        <w:rPr>
          <w:sz w:val="21"/>
        </w:rPr>
        <w:t>dynamics,</w:t>
      </w:r>
      <w:r>
        <w:rPr>
          <w:spacing w:val="-3"/>
          <w:sz w:val="21"/>
        </w:rPr>
        <w:t xml:space="preserve"> </w:t>
      </w:r>
      <w:r>
        <w:rPr>
          <w:sz w:val="21"/>
        </w:rPr>
        <w:t>labor</w:t>
      </w:r>
      <w:r>
        <w:rPr>
          <w:spacing w:val="-3"/>
          <w:sz w:val="21"/>
        </w:rPr>
        <w:t xml:space="preserve"> </w:t>
      </w:r>
      <w:r>
        <w:rPr>
          <w:sz w:val="21"/>
        </w:rPr>
        <w:t>markets,</w:t>
      </w:r>
      <w:r>
        <w:rPr>
          <w:spacing w:val="-2"/>
          <w:sz w:val="21"/>
        </w:rPr>
        <w:t xml:space="preserve"> </w:t>
      </w:r>
      <w:r>
        <w:rPr>
          <w:sz w:val="21"/>
        </w:rPr>
        <w:t>differentials</w:t>
      </w:r>
      <w:r>
        <w:rPr>
          <w:spacing w:val="-3"/>
          <w:sz w:val="21"/>
        </w:rPr>
        <w:t xml:space="preserve"> </w:t>
      </w:r>
      <w:r>
        <w:rPr>
          <w:sz w:val="21"/>
        </w:rPr>
        <w:t>in</w:t>
      </w:r>
      <w:r>
        <w:rPr>
          <w:spacing w:val="-4"/>
          <w:sz w:val="21"/>
        </w:rPr>
        <w:t xml:space="preserve"> </w:t>
      </w:r>
      <w:r>
        <w:rPr>
          <w:spacing w:val="-2"/>
          <w:sz w:val="21"/>
        </w:rPr>
        <w:t>earnings</w:t>
      </w:r>
    </w:p>
    <w:p w:rsidR="00977324" w:rsidRDefault="00FA7087">
      <w:pPr>
        <w:pStyle w:val="ListParagraph"/>
        <w:numPr>
          <w:ilvl w:val="0"/>
          <w:numId w:val="1"/>
        </w:numPr>
        <w:tabs>
          <w:tab w:val="left" w:pos="920"/>
        </w:tabs>
        <w:spacing w:before="84"/>
        <w:ind w:left="920"/>
        <w:rPr>
          <w:sz w:val="21"/>
        </w:rPr>
      </w:pPr>
      <w:r>
        <w:rPr>
          <w:sz w:val="21"/>
        </w:rPr>
        <w:t>Gruber</w:t>
      </w:r>
      <w:r>
        <w:rPr>
          <w:spacing w:val="-5"/>
          <w:sz w:val="21"/>
        </w:rPr>
        <w:t xml:space="preserve"> 2.3</w:t>
      </w:r>
    </w:p>
    <w:p w:rsidR="00977324" w:rsidRDefault="00FA7087">
      <w:pPr>
        <w:pStyle w:val="ListParagraph"/>
        <w:numPr>
          <w:ilvl w:val="0"/>
          <w:numId w:val="1"/>
        </w:numPr>
        <w:tabs>
          <w:tab w:val="left" w:pos="921"/>
        </w:tabs>
        <w:spacing w:line="268" w:lineRule="auto"/>
        <w:ind w:right="128"/>
        <w:rPr>
          <w:sz w:val="21"/>
        </w:rPr>
      </w:pPr>
      <w:r>
        <w:rPr>
          <w:sz w:val="21"/>
        </w:rPr>
        <w:t>Review Mankiw 13 (production costs), 14 (firms in competitive markets), 18 (labor markets), 19 (earnings and discrimination)</w:t>
      </w:r>
    </w:p>
    <w:p w:rsidR="00977324" w:rsidRDefault="00977324">
      <w:pPr>
        <w:pStyle w:val="BodyText"/>
        <w:spacing w:before="108"/>
        <w:ind w:left="0"/>
      </w:pPr>
    </w:p>
    <w:p w:rsidR="00977324" w:rsidRDefault="00FA7087">
      <w:pPr>
        <w:pStyle w:val="Heading2"/>
      </w:pPr>
      <w:r>
        <w:t>Week</w:t>
      </w:r>
      <w:r>
        <w:rPr>
          <w:spacing w:val="-4"/>
        </w:rPr>
        <w:t xml:space="preserve"> </w:t>
      </w:r>
      <w:r>
        <w:rPr>
          <w:spacing w:val="-10"/>
        </w:rPr>
        <w:t>3</w:t>
      </w:r>
    </w:p>
    <w:p w:rsidR="00977324" w:rsidRDefault="00FA7087">
      <w:pPr>
        <w:pStyle w:val="BodyText"/>
        <w:spacing w:before="84"/>
        <w:ind w:left="200"/>
      </w:pPr>
      <w:r>
        <w:rPr>
          <w:spacing w:val="-5"/>
        </w:rPr>
        <w:t>2/7</w:t>
      </w:r>
    </w:p>
    <w:p w:rsidR="00977324" w:rsidRDefault="00FA7087">
      <w:pPr>
        <w:pStyle w:val="ListParagraph"/>
        <w:numPr>
          <w:ilvl w:val="0"/>
          <w:numId w:val="1"/>
        </w:numPr>
        <w:tabs>
          <w:tab w:val="left" w:pos="920"/>
        </w:tabs>
        <w:spacing w:before="79"/>
        <w:ind w:left="920"/>
        <w:rPr>
          <w:sz w:val="21"/>
        </w:rPr>
      </w:pPr>
      <w:r>
        <w:rPr>
          <w:sz w:val="21"/>
        </w:rPr>
        <w:t>Empirical</w:t>
      </w:r>
      <w:r>
        <w:rPr>
          <w:spacing w:val="-15"/>
          <w:sz w:val="21"/>
        </w:rPr>
        <w:t xml:space="preserve"> </w:t>
      </w:r>
      <w:r>
        <w:rPr>
          <w:sz w:val="21"/>
        </w:rPr>
        <w:t>analysis</w:t>
      </w:r>
      <w:r>
        <w:rPr>
          <w:spacing w:val="-10"/>
          <w:sz w:val="21"/>
        </w:rPr>
        <w:t xml:space="preserve"> </w:t>
      </w:r>
      <w:r>
        <w:rPr>
          <w:sz w:val="21"/>
        </w:rPr>
        <w:t>tools,</w:t>
      </w:r>
      <w:r>
        <w:rPr>
          <w:spacing w:val="-8"/>
          <w:sz w:val="21"/>
        </w:rPr>
        <w:t xml:space="preserve"> </w:t>
      </w:r>
      <w:r>
        <w:rPr>
          <w:sz w:val="21"/>
        </w:rPr>
        <w:t>introduction</w:t>
      </w:r>
      <w:r>
        <w:rPr>
          <w:spacing w:val="-12"/>
          <w:sz w:val="21"/>
        </w:rPr>
        <w:t xml:space="preserve"> </w:t>
      </w:r>
      <w:r>
        <w:rPr>
          <w:sz w:val="21"/>
        </w:rPr>
        <w:t>to</w:t>
      </w:r>
      <w:r>
        <w:rPr>
          <w:spacing w:val="-12"/>
          <w:sz w:val="21"/>
        </w:rPr>
        <w:t xml:space="preserve"> </w:t>
      </w:r>
      <w:r>
        <w:rPr>
          <w:sz w:val="21"/>
        </w:rPr>
        <w:t>market</w:t>
      </w:r>
      <w:r>
        <w:rPr>
          <w:spacing w:val="-9"/>
          <w:sz w:val="21"/>
        </w:rPr>
        <w:t xml:space="preserve"> </w:t>
      </w:r>
      <w:r>
        <w:rPr>
          <w:sz w:val="21"/>
        </w:rPr>
        <w:t>failures,</w:t>
      </w:r>
      <w:r>
        <w:rPr>
          <w:spacing w:val="-4"/>
          <w:sz w:val="21"/>
        </w:rPr>
        <w:t xml:space="preserve"> </w:t>
      </w:r>
      <w:r>
        <w:rPr>
          <w:sz w:val="21"/>
        </w:rPr>
        <w:t>imperfect</w:t>
      </w:r>
      <w:r>
        <w:rPr>
          <w:spacing w:val="-8"/>
          <w:sz w:val="21"/>
        </w:rPr>
        <w:t xml:space="preserve"> </w:t>
      </w:r>
      <w:r>
        <w:rPr>
          <w:sz w:val="21"/>
        </w:rPr>
        <w:t>and</w:t>
      </w:r>
      <w:r>
        <w:rPr>
          <w:spacing w:val="-12"/>
          <w:sz w:val="21"/>
        </w:rPr>
        <w:t xml:space="preserve"> </w:t>
      </w:r>
      <w:r>
        <w:rPr>
          <w:sz w:val="21"/>
        </w:rPr>
        <w:t>asymmetric</w:t>
      </w:r>
      <w:r>
        <w:rPr>
          <w:spacing w:val="-10"/>
          <w:sz w:val="21"/>
        </w:rPr>
        <w:t xml:space="preserve"> </w:t>
      </w:r>
      <w:r>
        <w:rPr>
          <w:spacing w:val="-2"/>
          <w:sz w:val="21"/>
        </w:rPr>
        <w:t>information</w:t>
      </w:r>
    </w:p>
    <w:p w:rsidR="00977324" w:rsidRDefault="00FA7087">
      <w:pPr>
        <w:pStyle w:val="ListParagraph"/>
        <w:numPr>
          <w:ilvl w:val="0"/>
          <w:numId w:val="1"/>
        </w:numPr>
        <w:tabs>
          <w:tab w:val="left" w:pos="920"/>
        </w:tabs>
        <w:ind w:left="920"/>
        <w:rPr>
          <w:sz w:val="21"/>
        </w:rPr>
      </w:pPr>
      <w:r>
        <w:rPr>
          <w:sz w:val="21"/>
        </w:rPr>
        <w:t>Gruber</w:t>
      </w:r>
      <w:r>
        <w:rPr>
          <w:spacing w:val="-5"/>
          <w:sz w:val="21"/>
        </w:rPr>
        <w:t xml:space="preserve"> </w:t>
      </w:r>
      <w:r>
        <w:rPr>
          <w:spacing w:val="-10"/>
          <w:sz w:val="21"/>
        </w:rPr>
        <w:t>3</w:t>
      </w:r>
    </w:p>
    <w:p w:rsidR="00977324" w:rsidRDefault="00FA7087">
      <w:pPr>
        <w:pStyle w:val="ListParagraph"/>
        <w:numPr>
          <w:ilvl w:val="0"/>
          <w:numId w:val="1"/>
        </w:numPr>
        <w:tabs>
          <w:tab w:val="left" w:pos="920"/>
        </w:tabs>
        <w:spacing w:before="44"/>
        <w:ind w:left="920"/>
        <w:rPr>
          <w:sz w:val="21"/>
        </w:rPr>
      </w:pPr>
      <w:r>
        <w:rPr>
          <w:sz w:val="21"/>
        </w:rPr>
        <w:t>Review</w:t>
      </w:r>
      <w:r>
        <w:rPr>
          <w:spacing w:val="-5"/>
          <w:sz w:val="21"/>
        </w:rPr>
        <w:t xml:space="preserve"> </w:t>
      </w:r>
      <w:r>
        <w:rPr>
          <w:sz w:val="21"/>
        </w:rPr>
        <w:t>Mankiw</w:t>
      </w:r>
      <w:r>
        <w:rPr>
          <w:spacing w:val="-5"/>
          <w:sz w:val="21"/>
        </w:rPr>
        <w:t xml:space="preserve"> </w:t>
      </w:r>
      <w:r>
        <w:rPr>
          <w:sz w:val="21"/>
        </w:rPr>
        <w:t>22.1</w:t>
      </w:r>
      <w:r>
        <w:rPr>
          <w:spacing w:val="-5"/>
          <w:sz w:val="21"/>
        </w:rPr>
        <w:t xml:space="preserve"> </w:t>
      </w:r>
      <w:r>
        <w:rPr>
          <w:sz w:val="21"/>
        </w:rPr>
        <w:t>(asymmetric</w:t>
      </w:r>
      <w:r>
        <w:rPr>
          <w:spacing w:val="-3"/>
          <w:sz w:val="21"/>
        </w:rPr>
        <w:t xml:space="preserve"> </w:t>
      </w:r>
      <w:r>
        <w:rPr>
          <w:spacing w:val="-2"/>
          <w:sz w:val="21"/>
        </w:rPr>
        <w:t>information)</w:t>
      </w:r>
    </w:p>
    <w:p w:rsidR="00977324" w:rsidRDefault="00977324">
      <w:pPr>
        <w:pStyle w:val="BodyText"/>
        <w:spacing w:before="61"/>
        <w:ind w:left="0"/>
      </w:pPr>
    </w:p>
    <w:p w:rsidR="00977324" w:rsidRDefault="00FA7087">
      <w:pPr>
        <w:pStyle w:val="Heading2"/>
        <w:spacing w:before="1"/>
      </w:pPr>
      <w:r>
        <w:t>Week</w:t>
      </w:r>
      <w:r>
        <w:rPr>
          <w:spacing w:val="-4"/>
        </w:rPr>
        <w:t xml:space="preserve"> </w:t>
      </w:r>
      <w:r>
        <w:rPr>
          <w:spacing w:val="-10"/>
        </w:rPr>
        <w:t>4</w:t>
      </w:r>
    </w:p>
    <w:p w:rsidR="00977324" w:rsidRDefault="00FA7087">
      <w:pPr>
        <w:pStyle w:val="BodyText"/>
        <w:spacing w:before="88"/>
        <w:ind w:left="200"/>
      </w:pPr>
      <w:r>
        <w:rPr>
          <w:spacing w:val="-4"/>
        </w:rPr>
        <w:t>2/14</w:t>
      </w:r>
    </w:p>
    <w:p w:rsidR="00977324" w:rsidRDefault="00FA7087">
      <w:pPr>
        <w:pStyle w:val="ListParagraph"/>
        <w:numPr>
          <w:ilvl w:val="0"/>
          <w:numId w:val="1"/>
        </w:numPr>
        <w:tabs>
          <w:tab w:val="left" w:pos="920"/>
        </w:tabs>
        <w:spacing w:before="94"/>
        <w:ind w:left="920"/>
        <w:rPr>
          <w:sz w:val="21"/>
        </w:rPr>
      </w:pPr>
      <w:r>
        <w:rPr>
          <w:spacing w:val="-2"/>
          <w:sz w:val="21"/>
        </w:rPr>
        <w:t>Externalities</w:t>
      </w:r>
    </w:p>
    <w:p w:rsidR="00977324" w:rsidRDefault="00FA7087">
      <w:pPr>
        <w:pStyle w:val="ListParagraph"/>
        <w:numPr>
          <w:ilvl w:val="0"/>
          <w:numId w:val="1"/>
        </w:numPr>
        <w:tabs>
          <w:tab w:val="left" w:pos="920"/>
        </w:tabs>
        <w:spacing w:before="74"/>
        <w:ind w:left="920"/>
        <w:rPr>
          <w:sz w:val="21"/>
        </w:rPr>
      </w:pPr>
      <w:r>
        <w:rPr>
          <w:sz w:val="21"/>
        </w:rPr>
        <w:t>Review</w:t>
      </w:r>
      <w:r>
        <w:rPr>
          <w:spacing w:val="-6"/>
          <w:sz w:val="21"/>
        </w:rPr>
        <w:t xml:space="preserve"> </w:t>
      </w:r>
      <w:r>
        <w:rPr>
          <w:sz w:val="21"/>
        </w:rPr>
        <w:t>Mankiw</w:t>
      </w:r>
      <w:r>
        <w:rPr>
          <w:spacing w:val="-6"/>
          <w:sz w:val="21"/>
        </w:rPr>
        <w:t xml:space="preserve"> </w:t>
      </w:r>
      <w:r>
        <w:rPr>
          <w:sz w:val="21"/>
        </w:rPr>
        <w:t>10</w:t>
      </w:r>
      <w:r>
        <w:rPr>
          <w:spacing w:val="-5"/>
          <w:sz w:val="21"/>
        </w:rPr>
        <w:t xml:space="preserve"> </w:t>
      </w:r>
      <w:r>
        <w:rPr>
          <w:spacing w:val="-2"/>
          <w:sz w:val="21"/>
        </w:rPr>
        <w:t>(externalities)</w:t>
      </w:r>
    </w:p>
    <w:p w:rsidR="00977324" w:rsidRDefault="00FA7087">
      <w:pPr>
        <w:pStyle w:val="ListParagraph"/>
        <w:numPr>
          <w:ilvl w:val="0"/>
          <w:numId w:val="1"/>
        </w:numPr>
        <w:tabs>
          <w:tab w:val="left" w:pos="920"/>
        </w:tabs>
        <w:ind w:left="920"/>
        <w:rPr>
          <w:sz w:val="21"/>
        </w:rPr>
      </w:pPr>
      <w:r>
        <w:rPr>
          <w:sz w:val="21"/>
        </w:rPr>
        <w:t>Gruber</w:t>
      </w:r>
      <w:r>
        <w:rPr>
          <w:spacing w:val="-5"/>
          <w:sz w:val="21"/>
        </w:rPr>
        <w:t xml:space="preserve"> </w:t>
      </w:r>
      <w:r>
        <w:rPr>
          <w:spacing w:val="-10"/>
          <w:sz w:val="21"/>
        </w:rPr>
        <w:t>5</w:t>
      </w:r>
    </w:p>
    <w:p w:rsidR="00977324" w:rsidRDefault="00977324">
      <w:pPr>
        <w:pStyle w:val="BodyText"/>
        <w:spacing w:before="67"/>
        <w:ind w:left="0"/>
      </w:pPr>
    </w:p>
    <w:p w:rsidR="00977324" w:rsidRDefault="00FA7087">
      <w:pPr>
        <w:pStyle w:val="Heading2"/>
      </w:pPr>
      <w:r>
        <w:t>Week</w:t>
      </w:r>
      <w:r>
        <w:rPr>
          <w:spacing w:val="-4"/>
        </w:rPr>
        <w:t xml:space="preserve"> </w:t>
      </w:r>
      <w:r>
        <w:rPr>
          <w:spacing w:val="-10"/>
        </w:rPr>
        <w:t>5</w:t>
      </w:r>
    </w:p>
    <w:p w:rsidR="00977324" w:rsidRDefault="00FA7087">
      <w:pPr>
        <w:pStyle w:val="BodyText"/>
        <w:spacing w:before="84"/>
        <w:ind w:left="200"/>
      </w:pPr>
      <w:r>
        <w:rPr>
          <w:spacing w:val="-4"/>
        </w:rPr>
        <w:t>2/21</w:t>
      </w:r>
    </w:p>
    <w:p w:rsidR="00977324" w:rsidRDefault="00FA7087">
      <w:pPr>
        <w:pStyle w:val="ListParagraph"/>
        <w:numPr>
          <w:ilvl w:val="0"/>
          <w:numId w:val="1"/>
        </w:numPr>
        <w:tabs>
          <w:tab w:val="left" w:pos="920"/>
        </w:tabs>
        <w:spacing w:before="74"/>
        <w:ind w:left="920"/>
        <w:rPr>
          <w:sz w:val="21"/>
        </w:rPr>
      </w:pPr>
      <w:r>
        <w:rPr>
          <w:sz w:val="21"/>
        </w:rPr>
        <w:t>Public</w:t>
      </w:r>
      <w:r>
        <w:rPr>
          <w:spacing w:val="-3"/>
          <w:sz w:val="21"/>
        </w:rPr>
        <w:t xml:space="preserve"> </w:t>
      </w:r>
      <w:r>
        <w:rPr>
          <w:sz w:val="21"/>
        </w:rPr>
        <w:t>Goods</w:t>
      </w:r>
      <w:r>
        <w:rPr>
          <w:spacing w:val="-3"/>
          <w:sz w:val="21"/>
        </w:rPr>
        <w:t xml:space="preserve"> </w:t>
      </w:r>
      <w:r>
        <w:rPr>
          <w:sz w:val="21"/>
        </w:rPr>
        <w:t>and</w:t>
      </w:r>
      <w:r>
        <w:rPr>
          <w:spacing w:val="-5"/>
          <w:sz w:val="21"/>
        </w:rPr>
        <w:t xml:space="preserve"> </w:t>
      </w:r>
      <w:r>
        <w:rPr>
          <w:sz w:val="21"/>
        </w:rPr>
        <w:t xml:space="preserve">cost-benefit </w:t>
      </w:r>
      <w:r>
        <w:rPr>
          <w:spacing w:val="-2"/>
          <w:sz w:val="21"/>
        </w:rPr>
        <w:t>analysis</w:t>
      </w:r>
    </w:p>
    <w:p w:rsidR="00977324" w:rsidRDefault="00FA7087">
      <w:pPr>
        <w:pStyle w:val="ListParagraph"/>
        <w:numPr>
          <w:ilvl w:val="0"/>
          <w:numId w:val="1"/>
        </w:numPr>
        <w:tabs>
          <w:tab w:val="left" w:pos="920"/>
        </w:tabs>
        <w:ind w:left="920"/>
        <w:rPr>
          <w:sz w:val="21"/>
        </w:rPr>
      </w:pPr>
      <w:r>
        <w:rPr>
          <w:sz w:val="21"/>
        </w:rPr>
        <w:t>Review</w:t>
      </w:r>
      <w:r>
        <w:rPr>
          <w:spacing w:val="-5"/>
          <w:sz w:val="21"/>
        </w:rPr>
        <w:t xml:space="preserve"> </w:t>
      </w:r>
      <w:r>
        <w:rPr>
          <w:sz w:val="21"/>
        </w:rPr>
        <w:t>Mankiw</w:t>
      </w:r>
      <w:r>
        <w:rPr>
          <w:spacing w:val="-5"/>
          <w:sz w:val="21"/>
        </w:rPr>
        <w:t xml:space="preserve"> </w:t>
      </w:r>
      <w:r>
        <w:rPr>
          <w:sz w:val="21"/>
        </w:rPr>
        <w:t>11</w:t>
      </w:r>
      <w:r>
        <w:rPr>
          <w:spacing w:val="-5"/>
          <w:sz w:val="21"/>
        </w:rPr>
        <w:t xml:space="preserve"> </w:t>
      </w:r>
      <w:r>
        <w:rPr>
          <w:sz w:val="21"/>
        </w:rPr>
        <w:t>(public</w:t>
      </w:r>
      <w:r>
        <w:rPr>
          <w:spacing w:val="-3"/>
          <w:sz w:val="21"/>
        </w:rPr>
        <w:t xml:space="preserve"> </w:t>
      </w:r>
      <w:r>
        <w:rPr>
          <w:sz w:val="21"/>
        </w:rPr>
        <w:t>goods),</w:t>
      </w:r>
      <w:r>
        <w:rPr>
          <w:spacing w:val="-2"/>
          <w:sz w:val="21"/>
        </w:rPr>
        <w:t xml:space="preserve"> </w:t>
      </w:r>
      <w:r>
        <w:rPr>
          <w:sz w:val="21"/>
        </w:rPr>
        <w:t>15</w:t>
      </w:r>
      <w:r>
        <w:rPr>
          <w:spacing w:val="-5"/>
          <w:sz w:val="21"/>
        </w:rPr>
        <w:t xml:space="preserve"> </w:t>
      </w:r>
      <w:r>
        <w:rPr>
          <w:spacing w:val="-2"/>
          <w:sz w:val="21"/>
        </w:rPr>
        <w:t>(monopoly)</w:t>
      </w:r>
    </w:p>
    <w:p w:rsidR="00977324" w:rsidRDefault="00FA7087">
      <w:pPr>
        <w:pStyle w:val="ListParagraph"/>
        <w:numPr>
          <w:ilvl w:val="0"/>
          <w:numId w:val="1"/>
        </w:numPr>
        <w:tabs>
          <w:tab w:val="left" w:pos="920"/>
        </w:tabs>
        <w:spacing w:before="49"/>
        <w:ind w:left="920"/>
        <w:rPr>
          <w:sz w:val="21"/>
        </w:rPr>
      </w:pPr>
      <w:r>
        <w:rPr>
          <w:sz w:val="21"/>
        </w:rPr>
        <w:t>Gruber</w:t>
      </w:r>
      <w:r>
        <w:rPr>
          <w:spacing w:val="-8"/>
          <w:sz w:val="21"/>
        </w:rPr>
        <w:t xml:space="preserve"> </w:t>
      </w:r>
      <w:r>
        <w:rPr>
          <w:sz w:val="21"/>
        </w:rPr>
        <w:t>7.0-7.2,</w:t>
      </w:r>
      <w:r>
        <w:rPr>
          <w:spacing w:val="-7"/>
          <w:sz w:val="21"/>
        </w:rPr>
        <w:t xml:space="preserve"> </w:t>
      </w:r>
      <w:r>
        <w:rPr>
          <w:spacing w:val="-10"/>
          <w:sz w:val="21"/>
        </w:rPr>
        <w:t>8</w:t>
      </w:r>
    </w:p>
    <w:p w:rsidR="00977324" w:rsidRDefault="00977324">
      <w:pPr>
        <w:pStyle w:val="BodyText"/>
        <w:spacing w:before="92"/>
        <w:ind w:left="0"/>
      </w:pPr>
    </w:p>
    <w:p w:rsidR="00977324" w:rsidRDefault="00FA7087">
      <w:pPr>
        <w:pStyle w:val="Heading2"/>
        <w:ind w:left="220"/>
      </w:pPr>
      <w:r>
        <w:t>Week</w:t>
      </w:r>
      <w:r>
        <w:rPr>
          <w:spacing w:val="-4"/>
        </w:rPr>
        <w:t xml:space="preserve"> </w:t>
      </w:r>
      <w:r>
        <w:rPr>
          <w:spacing w:val="-10"/>
        </w:rPr>
        <w:t>6</w:t>
      </w:r>
    </w:p>
    <w:p w:rsidR="00977324" w:rsidRDefault="00FA7087">
      <w:pPr>
        <w:pStyle w:val="BodyText"/>
        <w:spacing w:before="4"/>
        <w:ind w:left="215"/>
      </w:pPr>
      <w:r>
        <w:rPr>
          <w:spacing w:val="-4"/>
        </w:rPr>
        <w:t>2/28</w:t>
      </w:r>
    </w:p>
    <w:p w:rsidR="00977324" w:rsidRDefault="00FA7087">
      <w:pPr>
        <w:pStyle w:val="ListParagraph"/>
        <w:numPr>
          <w:ilvl w:val="0"/>
          <w:numId w:val="1"/>
        </w:numPr>
        <w:tabs>
          <w:tab w:val="left" w:pos="920"/>
        </w:tabs>
        <w:spacing w:before="73"/>
        <w:ind w:left="920"/>
        <w:rPr>
          <w:sz w:val="21"/>
        </w:rPr>
      </w:pPr>
      <w:r>
        <w:rPr>
          <w:sz w:val="21"/>
        </w:rPr>
        <w:t>Exam</w:t>
      </w:r>
      <w:r>
        <w:rPr>
          <w:spacing w:val="-3"/>
          <w:sz w:val="21"/>
        </w:rPr>
        <w:t xml:space="preserve"> </w:t>
      </w:r>
      <w:r>
        <w:rPr>
          <w:spacing w:val="-10"/>
          <w:sz w:val="21"/>
        </w:rPr>
        <w:t>1</w:t>
      </w:r>
    </w:p>
    <w:p w:rsidR="00977324" w:rsidRDefault="00977324">
      <w:pPr>
        <w:pStyle w:val="BodyText"/>
        <w:spacing w:before="67"/>
        <w:ind w:left="0"/>
      </w:pPr>
    </w:p>
    <w:p w:rsidR="00977324" w:rsidRDefault="00FA7087">
      <w:pPr>
        <w:pStyle w:val="Heading2"/>
        <w:spacing w:before="1"/>
      </w:pPr>
      <w:r>
        <w:t>Week</w:t>
      </w:r>
      <w:r>
        <w:rPr>
          <w:spacing w:val="-4"/>
        </w:rPr>
        <w:t xml:space="preserve"> </w:t>
      </w:r>
      <w:r>
        <w:rPr>
          <w:spacing w:val="-10"/>
        </w:rPr>
        <w:t>7</w:t>
      </w:r>
    </w:p>
    <w:p w:rsidR="00977324" w:rsidRDefault="00FA7087">
      <w:pPr>
        <w:pStyle w:val="BodyText"/>
        <w:spacing w:before="48"/>
        <w:ind w:left="215"/>
      </w:pPr>
      <w:r>
        <w:rPr>
          <w:spacing w:val="-5"/>
        </w:rPr>
        <w:t>3/6</w:t>
      </w:r>
    </w:p>
    <w:p w:rsidR="00977324" w:rsidRDefault="00FA7087">
      <w:pPr>
        <w:pStyle w:val="ListParagraph"/>
        <w:numPr>
          <w:ilvl w:val="0"/>
          <w:numId w:val="1"/>
        </w:numPr>
        <w:tabs>
          <w:tab w:val="left" w:pos="921"/>
        </w:tabs>
        <w:spacing w:before="79" w:line="268" w:lineRule="auto"/>
        <w:ind w:right="124"/>
        <w:rPr>
          <w:sz w:val="21"/>
        </w:rPr>
      </w:pPr>
      <w:r>
        <w:rPr>
          <w:sz w:val="21"/>
        </w:rPr>
        <w:t xml:space="preserve">Constrained utility maximization, consumer choice and labor-leisure model, in-kind transfer </w:t>
      </w:r>
      <w:r>
        <w:rPr>
          <w:spacing w:val="-2"/>
          <w:sz w:val="21"/>
        </w:rPr>
        <w:t>program</w:t>
      </w:r>
    </w:p>
    <w:p w:rsidR="00977324" w:rsidRDefault="00FA7087">
      <w:pPr>
        <w:pStyle w:val="ListParagraph"/>
        <w:numPr>
          <w:ilvl w:val="0"/>
          <w:numId w:val="1"/>
        </w:numPr>
        <w:tabs>
          <w:tab w:val="left" w:pos="920"/>
        </w:tabs>
        <w:spacing w:before="14"/>
        <w:ind w:left="920"/>
        <w:rPr>
          <w:sz w:val="21"/>
        </w:rPr>
      </w:pPr>
      <w:r>
        <w:rPr>
          <w:sz w:val="21"/>
        </w:rPr>
        <w:t>Review</w:t>
      </w:r>
      <w:r>
        <w:rPr>
          <w:spacing w:val="-7"/>
          <w:sz w:val="21"/>
        </w:rPr>
        <w:t xml:space="preserve"> </w:t>
      </w:r>
      <w:r>
        <w:rPr>
          <w:sz w:val="21"/>
        </w:rPr>
        <w:t>Mankiw</w:t>
      </w:r>
      <w:r>
        <w:rPr>
          <w:spacing w:val="-6"/>
          <w:sz w:val="21"/>
        </w:rPr>
        <w:t xml:space="preserve"> </w:t>
      </w:r>
      <w:r>
        <w:rPr>
          <w:sz w:val="21"/>
        </w:rPr>
        <w:t>21</w:t>
      </w:r>
      <w:r>
        <w:rPr>
          <w:spacing w:val="-6"/>
          <w:sz w:val="21"/>
        </w:rPr>
        <w:t xml:space="preserve"> </w:t>
      </w:r>
      <w:r>
        <w:rPr>
          <w:sz w:val="21"/>
        </w:rPr>
        <w:t>(consumer</w:t>
      </w:r>
      <w:r>
        <w:rPr>
          <w:spacing w:val="-4"/>
          <w:sz w:val="21"/>
        </w:rPr>
        <w:t xml:space="preserve"> </w:t>
      </w:r>
      <w:r>
        <w:rPr>
          <w:spacing w:val="-2"/>
          <w:sz w:val="21"/>
        </w:rPr>
        <w:t>choice)</w:t>
      </w:r>
    </w:p>
    <w:p w:rsidR="00977324" w:rsidRDefault="00FA7087">
      <w:pPr>
        <w:pStyle w:val="ListParagraph"/>
        <w:numPr>
          <w:ilvl w:val="0"/>
          <w:numId w:val="1"/>
        </w:numPr>
        <w:tabs>
          <w:tab w:val="left" w:pos="920"/>
        </w:tabs>
        <w:spacing w:before="49"/>
        <w:ind w:left="920"/>
        <w:rPr>
          <w:sz w:val="21"/>
        </w:rPr>
      </w:pPr>
      <w:r>
        <w:rPr>
          <w:sz w:val="21"/>
        </w:rPr>
        <w:t>Gruber</w:t>
      </w:r>
      <w:r>
        <w:rPr>
          <w:spacing w:val="-8"/>
          <w:sz w:val="21"/>
        </w:rPr>
        <w:t xml:space="preserve"> </w:t>
      </w:r>
      <w:r>
        <w:rPr>
          <w:sz w:val="21"/>
        </w:rPr>
        <w:t>2.1,</w:t>
      </w:r>
      <w:r>
        <w:rPr>
          <w:spacing w:val="-6"/>
          <w:sz w:val="21"/>
        </w:rPr>
        <w:t xml:space="preserve"> </w:t>
      </w:r>
      <w:r>
        <w:rPr>
          <w:sz w:val="21"/>
        </w:rPr>
        <w:t>17.4</w:t>
      </w:r>
      <w:r>
        <w:rPr>
          <w:spacing w:val="-10"/>
          <w:sz w:val="21"/>
        </w:rPr>
        <w:t xml:space="preserve"> </w:t>
      </w:r>
      <w:r>
        <w:rPr>
          <w:sz w:val="21"/>
        </w:rPr>
        <w:t>(p504-</w:t>
      </w:r>
      <w:r>
        <w:rPr>
          <w:spacing w:val="-4"/>
          <w:sz w:val="21"/>
        </w:rPr>
        <w:t>509)</w:t>
      </w:r>
    </w:p>
    <w:p w:rsidR="00977324" w:rsidRDefault="00977324">
      <w:pPr>
        <w:rPr>
          <w:sz w:val="21"/>
        </w:rPr>
        <w:sectPr w:rsidR="00977324">
          <w:pgSz w:w="12240" w:h="15840"/>
          <w:pgMar w:top="740" w:right="1360" w:bottom="1000" w:left="1220" w:header="0" w:footer="819" w:gutter="0"/>
          <w:cols w:space="720"/>
        </w:sectPr>
      </w:pPr>
    </w:p>
    <w:p w:rsidR="00977324" w:rsidRDefault="00FA7087">
      <w:pPr>
        <w:pStyle w:val="Heading2"/>
        <w:spacing w:before="73"/>
      </w:pPr>
      <w:r>
        <w:lastRenderedPageBreak/>
        <w:t>Week</w:t>
      </w:r>
      <w:r>
        <w:rPr>
          <w:spacing w:val="-4"/>
        </w:rPr>
        <w:t xml:space="preserve"> </w:t>
      </w:r>
      <w:r>
        <w:rPr>
          <w:spacing w:val="-10"/>
        </w:rPr>
        <w:t>8</w:t>
      </w:r>
    </w:p>
    <w:p w:rsidR="00977324" w:rsidRDefault="00FA7087">
      <w:pPr>
        <w:pStyle w:val="BodyText"/>
        <w:spacing w:before="44"/>
        <w:ind w:left="215"/>
      </w:pPr>
      <w:r>
        <w:rPr>
          <w:spacing w:val="-4"/>
        </w:rPr>
        <w:t>3/13</w:t>
      </w:r>
    </w:p>
    <w:p w:rsidR="00977324" w:rsidRDefault="00FA7087">
      <w:pPr>
        <w:pStyle w:val="ListParagraph"/>
        <w:numPr>
          <w:ilvl w:val="0"/>
          <w:numId w:val="1"/>
        </w:numPr>
        <w:tabs>
          <w:tab w:val="left" w:pos="920"/>
        </w:tabs>
        <w:spacing w:before="88"/>
        <w:ind w:left="920"/>
        <w:rPr>
          <w:sz w:val="21"/>
        </w:rPr>
      </w:pPr>
      <w:r>
        <w:rPr>
          <w:sz w:val="21"/>
        </w:rPr>
        <w:t>Redistributive</w:t>
      </w:r>
      <w:r>
        <w:rPr>
          <w:spacing w:val="-6"/>
          <w:sz w:val="21"/>
        </w:rPr>
        <w:t xml:space="preserve"> </w:t>
      </w:r>
      <w:r>
        <w:rPr>
          <w:sz w:val="21"/>
        </w:rPr>
        <w:t>policies,</w:t>
      </w:r>
      <w:r>
        <w:rPr>
          <w:spacing w:val="-3"/>
          <w:sz w:val="21"/>
        </w:rPr>
        <w:t xml:space="preserve"> </w:t>
      </w:r>
      <w:r>
        <w:rPr>
          <w:sz w:val="21"/>
        </w:rPr>
        <w:t>cash</w:t>
      </w:r>
      <w:r>
        <w:rPr>
          <w:spacing w:val="-6"/>
          <w:sz w:val="21"/>
        </w:rPr>
        <w:t xml:space="preserve"> </w:t>
      </w:r>
      <w:r>
        <w:rPr>
          <w:sz w:val="21"/>
        </w:rPr>
        <w:t>transfers,</w:t>
      </w:r>
      <w:r>
        <w:rPr>
          <w:spacing w:val="-3"/>
          <w:sz w:val="21"/>
        </w:rPr>
        <w:t xml:space="preserve"> </w:t>
      </w:r>
      <w:r>
        <w:rPr>
          <w:sz w:val="21"/>
        </w:rPr>
        <w:t>policies</w:t>
      </w:r>
      <w:r>
        <w:rPr>
          <w:spacing w:val="-3"/>
          <w:sz w:val="21"/>
        </w:rPr>
        <w:t xml:space="preserve"> </w:t>
      </w:r>
      <w:r>
        <w:rPr>
          <w:sz w:val="21"/>
        </w:rPr>
        <w:t>that</w:t>
      </w:r>
      <w:r>
        <w:rPr>
          <w:spacing w:val="-2"/>
          <w:sz w:val="21"/>
        </w:rPr>
        <w:t xml:space="preserve"> </w:t>
      </w:r>
      <w:r>
        <w:rPr>
          <w:sz w:val="21"/>
        </w:rPr>
        <w:t>improve</w:t>
      </w:r>
      <w:r>
        <w:rPr>
          <w:spacing w:val="-6"/>
          <w:sz w:val="21"/>
        </w:rPr>
        <w:t xml:space="preserve"> </w:t>
      </w:r>
      <w:r>
        <w:rPr>
          <w:spacing w:val="-2"/>
          <w:sz w:val="21"/>
        </w:rPr>
        <w:t>opportunity</w:t>
      </w:r>
    </w:p>
    <w:p w:rsidR="00977324" w:rsidRDefault="00FA7087">
      <w:pPr>
        <w:pStyle w:val="ListParagraph"/>
        <w:numPr>
          <w:ilvl w:val="0"/>
          <w:numId w:val="1"/>
        </w:numPr>
        <w:tabs>
          <w:tab w:val="left" w:pos="920"/>
        </w:tabs>
        <w:spacing w:before="49"/>
        <w:ind w:left="920"/>
        <w:rPr>
          <w:sz w:val="21"/>
        </w:rPr>
      </w:pPr>
      <w:r>
        <w:rPr>
          <w:sz w:val="21"/>
        </w:rPr>
        <w:t>Gruber</w:t>
      </w:r>
      <w:r>
        <w:rPr>
          <w:spacing w:val="-5"/>
          <w:sz w:val="21"/>
        </w:rPr>
        <w:t xml:space="preserve"> </w:t>
      </w:r>
      <w:r>
        <w:rPr>
          <w:sz w:val="21"/>
        </w:rPr>
        <w:t>2.2,</w:t>
      </w:r>
      <w:r>
        <w:rPr>
          <w:spacing w:val="-4"/>
          <w:sz w:val="21"/>
        </w:rPr>
        <w:t xml:space="preserve"> </w:t>
      </w:r>
      <w:r>
        <w:rPr>
          <w:spacing w:val="-5"/>
          <w:sz w:val="21"/>
        </w:rPr>
        <w:t>17</w:t>
      </w:r>
    </w:p>
    <w:p w:rsidR="00977324" w:rsidRDefault="00977324">
      <w:pPr>
        <w:pStyle w:val="BodyText"/>
        <w:spacing w:before="167"/>
        <w:ind w:left="0"/>
      </w:pPr>
    </w:p>
    <w:p w:rsidR="00977324" w:rsidRDefault="00FA7087">
      <w:pPr>
        <w:pStyle w:val="Heading2"/>
      </w:pPr>
      <w:r>
        <w:t>Week</w:t>
      </w:r>
      <w:r>
        <w:rPr>
          <w:spacing w:val="-3"/>
        </w:rPr>
        <w:t xml:space="preserve"> </w:t>
      </w:r>
      <w:r>
        <w:rPr>
          <w:spacing w:val="-10"/>
        </w:rPr>
        <w:t>9</w:t>
      </w:r>
    </w:p>
    <w:p w:rsidR="00977324" w:rsidRDefault="00FA7087">
      <w:pPr>
        <w:pStyle w:val="BodyText"/>
        <w:spacing w:before="44"/>
        <w:ind w:left="215"/>
      </w:pPr>
      <w:r>
        <w:rPr>
          <w:spacing w:val="-4"/>
        </w:rPr>
        <w:t>3/27</w:t>
      </w:r>
    </w:p>
    <w:p w:rsidR="00977324" w:rsidRDefault="00FA7087">
      <w:pPr>
        <w:pStyle w:val="ListParagraph"/>
        <w:numPr>
          <w:ilvl w:val="0"/>
          <w:numId w:val="1"/>
        </w:numPr>
        <w:tabs>
          <w:tab w:val="left" w:pos="920"/>
        </w:tabs>
        <w:spacing w:before="78"/>
        <w:ind w:left="920"/>
        <w:rPr>
          <w:sz w:val="21"/>
        </w:rPr>
      </w:pPr>
      <w:r>
        <w:rPr>
          <w:sz w:val="21"/>
        </w:rPr>
        <w:t>Tax</w:t>
      </w:r>
      <w:r>
        <w:rPr>
          <w:spacing w:val="-3"/>
          <w:sz w:val="21"/>
        </w:rPr>
        <w:t xml:space="preserve"> </w:t>
      </w:r>
      <w:r>
        <w:rPr>
          <w:sz w:val="21"/>
        </w:rPr>
        <w:t>policy:</w:t>
      </w:r>
      <w:r>
        <w:rPr>
          <w:spacing w:val="-3"/>
          <w:sz w:val="21"/>
        </w:rPr>
        <w:t xml:space="preserve"> </w:t>
      </w:r>
      <w:r>
        <w:rPr>
          <w:sz w:val="21"/>
        </w:rPr>
        <w:t>tax</w:t>
      </w:r>
      <w:r>
        <w:rPr>
          <w:spacing w:val="-3"/>
          <w:sz w:val="21"/>
        </w:rPr>
        <w:t xml:space="preserve"> </w:t>
      </w:r>
      <w:r>
        <w:rPr>
          <w:sz w:val="21"/>
        </w:rPr>
        <w:t>systems,</w:t>
      </w:r>
      <w:r>
        <w:rPr>
          <w:spacing w:val="-2"/>
          <w:sz w:val="21"/>
        </w:rPr>
        <w:t xml:space="preserve"> </w:t>
      </w:r>
      <w:r>
        <w:rPr>
          <w:sz w:val="21"/>
        </w:rPr>
        <w:t>efficiency,</w:t>
      </w:r>
      <w:r>
        <w:rPr>
          <w:spacing w:val="-2"/>
          <w:sz w:val="21"/>
        </w:rPr>
        <w:t xml:space="preserve"> </w:t>
      </w:r>
      <w:r>
        <w:rPr>
          <w:sz w:val="21"/>
        </w:rPr>
        <w:t>and</w:t>
      </w:r>
      <w:r>
        <w:rPr>
          <w:spacing w:val="-4"/>
          <w:sz w:val="21"/>
        </w:rPr>
        <w:t xml:space="preserve"> </w:t>
      </w:r>
      <w:r>
        <w:rPr>
          <w:spacing w:val="-2"/>
          <w:sz w:val="21"/>
        </w:rPr>
        <w:t>equity</w:t>
      </w:r>
    </w:p>
    <w:p w:rsidR="00977324" w:rsidRDefault="00FA7087">
      <w:pPr>
        <w:pStyle w:val="ListParagraph"/>
        <w:numPr>
          <w:ilvl w:val="0"/>
          <w:numId w:val="1"/>
        </w:numPr>
        <w:tabs>
          <w:tab w:val="left" w:pos="920"/>
        </w:tabs>
        <w:spacing w:before="49"/>
        <w:ind w:left="920"/>
        <w:rPr>
          <w:sz w:val="21"/>
        </w:rPr>
      </w:pPr>
      <w:r>
        <w:rPr>
          <w:sz w:val="21"/>
        </w:rPr>
        <w:t>Gruber</w:t>
      </w:r>
      <w:r>
        <w:rPr>
          <w:spacing w:val="-7"/>
          <w:sz w:val="21"/>
        </w:rPr>
        <w:t xml:space="preserve"> </w:t>
      </w:r>
      <w:r>
        <w:rPr>
          <w:sz w:val="21"/>
        </w:rPr>
        <w:t>18,</w:t>
      </w:r>
      <w:r>
        <w:rPr>
          <w:spacing w:val="-5"/>
          <w:sz w:val="21"/>
        </w:rPr>
        <w:t xml:space="preserve"> </w:t>
      </w:r>
      <w:r>
        <w:rPr>
          <w:sz w:val="21"/>
        </w:rPr>
        <w:t>19.0-19.2,</w:t>
      </w:r>
      <w:r>
        <w:rPr>
          <w:spacing w:val="-6"/>
          <w:sz w:val="21"/>
        </w:rPr>
        <w:t xml:space="preserve"> </w:t>
      </w:r>
      <w:r>
        <w:rPr>
          <w:spacing w:val="-4"/>
          <w:sz w:val="21"/>
        </w:rPr>
        <w:t>20.1</w:t>
      </w:r>
    </w:p>
    <w:p w:rsidR="00977324" w:rsidRDefault="00977324">
      <w:pPr>
        <w:pStyle w:val="BodyText"/>
        <w:spacing w:before="127"/>
        <w:ind w:left="0"/>
      </w:pPr>
    </w:p>
    <w:p w:rsidR="00977324" w:rsidRDefault="00FA7087">
      <w:pPr>
        <w:pStyle w:val="Heading2"/>
        <w:spacing w:before="1"/>
      </w:pPr>
      <w:r>
        <w:t>Week</w:t>
      </w:r>
      <w:r>
        <w:rPr>
          <w:spacing w:val="-4"/>
        </w:rPr>
        <w:t xml:space="preserve"> </w:t>
      </w:r>
      <w:r>
        <w:rPr>
          <w:spacing w:val="-5"/>
        </w:rPr>
        <w:t>10</w:t>
      </w:r>
    </w:p>
    <w:p w:rsidR="00977324" w:rsidRDefault="00FA7087">
      <w:pPr>
        <w:pStyle w:val="BodyText"/>
        <w:spacing w:before="53"/>
        <w:ind w:left="200"/>
      </w:pPr>
      <w:r>
        <w:rPr>
          <w:spacing w:val="-5"/>
        </w:rPr>
        <w:t>4/3</w:t>
      </w:r>
    </w:p>
    <w:p w:rsidR="00977324" w:rsidRDefault="00FA7087">
      <w:pPr>
        <w:pStyle w:val="ListParagraph"/>
        <w:numPr>
          <w:ilvl w:val="0"/>
          <w:numId w:val="1"/>
        </w:numPr>
        <w:tabs>
          <w:tab w:val="left" w:pos="920"/>
        </w:tabs>
        <w:spacing w:before="44"/>
        <w:ind w:left="920"/>
        <w:rPr>
          <w:sz w:val="21"/>
        </w:rPr>
      </w:pPr>
      <w:r>
        <w:rPr>
          <w:sz w:val="21"/>
        </w:rPr>
        <w:t>Tax</w:t>
      </w:r>
      <w:r>
        <w:rPr>
          <w:spacing w:val="-3"/>
          <w:sz w:val="21"/>
        </w:rPr>
        <w:t xml:space="preserve"> </w:t>
      </w:r>
      <w:r>
        <w:rPr>
          <w:sz w:val="21"/>
        </w:rPr>
        <w:t>policy: labor</w:t>
      </w:r>
      <w:r>
        <w:rPr>
          <w:spacing w:val="-2"/>
          <w:sz w:val="21"/>
        </w:rPr>
        <w:t xml:space="preserve"> </w:t>
      </w:r>
      <w:r>
        <w:rPr>
          <w:sz w:val="21"/>
        </w:rPr>
        <w:t>supply</w:t>
      </w:r>
      <w:r>
        <w:rPr>
          <w:spacing w:val="-1"/>
          <w:sz w:val="21"/>
        </w:rPr>
        <w:t xml:space="preserve"> </w:t>
      </w:r>
      <w:r>
        <w:rPr>
          <w:sz w:val="21"/>
        </w:rPr>
        <w:t>and</w:t>
      </w:r>
      <w:r>
        <w:rPr>
          <w:spacing w:val="-4"/>
          <w:sz w:val="21"/>
        </w:rPr>
        <w:t xml:space="preserve"> </w:t>
      </w:r>
      <w:r>
        <w:rPr>
          <w:sz w:val="21"/>
        </w:rPr>
        <w:t>tax</w:t>
      </w:r>
      <w:r>
        <w:rPr>
          <w:spacing w:val="-2"/>
          <w:sz w:val="21"/>
        </w:rPr>
        <w:t xml:space="preserve"> incidence</w:t>
      </w:r>
    </w:p>
    <w:p w:rsidR="00977324" w:rsidRDefault="00FA7087">
      <w:pPr>
        <w:pStyle w:val="ListParagraph"/>
        <w:numPr>
          <w:ilvl w:val="0"/>
          <w:numId w:val="1"/>
        </w:numPr>
        <w:tabs>
          <w:tab w:val="left" w:pos="920"/>
        </w:tabs>
        <w:spacing w:before="48"/>
        <w:ind w:left="920"/>
        <w:rPr>
          <w:sz w:val="21"/>
        </w:rPr>
      </w:pPr>
      <w:r>
        <w:rPr>
          <w:sz w:val="21"/>
        </w:rPr>
        <w:t>Gruber</w:t>
      </w:r>
      <w:r>
        <w:rPr>
          <w:spacing w:val="-9"/>
          <w:sz w:val="21"/>
        </w:rPr>
        <w:t xml:space="preserve"> </w:t>
      </w:r>
      <w:r>
        <w:rPr>
          <w:sz w:val="21"/>
        </w:rPr>
        <w:t>19.3-19.5,</w:t>
      </w:r>
      <w:r>
        <w:rPr>
          <w:spacing w:val="-7"/>
          <w:sz w:val="21"/>
        </w:rPr>
        <w:t xml:space="preserve"> </w:t>
      </w:r>
      <w:r>
        <w:rPr>
          <w:sz w:val="21"/>
        </w:rPr>
        <w:t>20.4,</w:t>
      </w:r>
      <w:r>
        <w:rPr>
          <w:spacing w:val="-8"/>
          <w:sz w:val="21"/>
        </w:rPr>
        <w:t xml:space="preserve"> </w:t>
      </w:r>
      <w:r>
        <w:rPr>
          <w:spacing w:val="-5"/>
          <w:sz w:val="21"/>
        </w:rPr>
        <w:t>21</w:t>
      </w:r>
    </w:p>
    <w:p w:rsidR="00977324" w:rsidRDefault="00977324">
      <w:pPr>
        <w:pStyle w:val="BodyText"/>
        <w:spacing w:before="67"/>
        <w:ind w:left="0"/>
      </w:pPr>
    </w:p>
    <w:p w:rsidR="00977324" w:rsidRDefault="00FA7087">
      <w:pPr>
        <w:pStyle w:val="Heading2"/>
        <w:spacing w:before="1"/>
      </w:pPr>
      <w:r>
        <w:t>Week</w:t>
      </w:r>
      <w:r>
        <w:rPr>
          <w:spacing w:val="-4"/>
        </w:rPr>
        <w:t xml:space="preserve"> </w:t>
      </w:r>
      <w:r>
        <w:rPr>
          <w:spacing w:val="-5"/>
        </w:rPr>
        <w:t>11</w:t>
      </w:r>
    </w:p>
    <w:p w:rsidR="00977324" w:rsidRDefault="00FA7087">
      <w:pPr>
        <w:pStyle w:val="BodyText"/>
        <w:spacing w:before="43"/>
        <w:ind w:left="215"/>
      </w:pPr>
      <w:r>
        <w:rPr>
          <w:spacing w:val="-4"/>
        </w:rPr>
        <w:t>4/10</w:t>
      </w:r>
    </w:p>
    <w:p w:rsidR="00977324" w:rsidRDefault="00FA7087">
      <w:pPr>
        <w:pStyle w:val="ListParagraph"/>
        <w:numPr>
          <w:ilvl w:val="0"/>
          <w:numId w:val="1"/>
        </w:numPr>
        <w:tabs>
          <w:tab w:val="left" w:pos="920"/>
        </w:tabs>
        <w:spacing w:before="84"/>
        <w:ind w:left="920"/>
        <w:rPr>
          <w:sz w:val="21"/>
        </w:rPr>
      </w:pPr>
      <w:r>
        <w:rPr>
          <w:sz w:val="21"/>
        </w:rPr>
        <w:t>Tax</w:t>
      </w:r>
      <w:r>
        <w:rPr>
          <w:spacing w:val="-4"/>
          <w:sz w:val="21"/>
        </w:rPr>
        <w:t xml:space="preserve"> </w:t>
      </w:r>
      <w:r>
        <w:rPr>
          <w:sz w:val="21"/>
        </w:rPr>
        <w:t>policy:</w:t>
      </w:r>
      <w:r>
        <w:rPr>
          <w:spacing w:val="-3"/>
          <w:sz w:val="21"/>
        </w:rPr>
        <w:t xml:space="preserve"> </w:t>
      </w:r>
      <w:r>
        <w:rPr>
          <w:sz w:val="21"/>
        </w:rPr>
        <w:t>savings,</w:t>
      </w:r>
      <w:r>
        <w:rPr>
          <w:spacing w:val="-3"/>
          <w:sz w:val="21"/>
        </w:rPr>
        <w:t xml:space="preserve"> </w:t>
      </w:r>
      <w:r>
        <w:rPr>
          <w:sz w:val="21"/>
        </w:rPr>
        <w:t>wealth,</w:t>
      </w:r>
      <w:r>
        <w:rPr>
          <w:spacing w:val="-2"/>
          <w:sz w:val="21"/>
        </w:rPr>
        <w:t xml:space="preserve"> </w:t>
      </w:r>
      <w:r>
        <w:rPr>
          <w:sz w:val="21"/>
        </w:rPr>
        <w:t>higher</w:t>
      </w:r>
      <w:r>
        <w:rPr>
          <w:spacing w:val="-2"/>
          <w:sz w:val="21"/>
        </w:rPr>
        <w:t xml:space="preserve"> education</w:t>
      </w:r>
    </w:p>
    <w:p w:rsidR="00977324" w:rsidRDefault="00FA7087">
      <w:pPr>
        <w:pStyle w:val="ListParagraph"/>
        <w:numPr>
          <w:ilvl w:val="0"/>
          <w:numId w:val="1"/>
        </w:numPr>
        <w:tabs>
          <w:tab w:val="left" w:pos="920"/>
        </w:tabs>
        <w:spacing w:before="48"/>
        <w:ind w:left="920"/>
        <w:rPr>
          <w:sz w:val="21"/>
        </w:rPr>
      </w:pPr>
      <w:r>
        <w:rPr>
          <w:sz w:val="21"/>
        </w:rPr>
        <w:t>Review</w:t>
      </w:r>
      <w:r>
        <w:rPr>
          <w:spacing w:val="-6"/>
          <w:sz w:val="21"/>
        </w:rPr>
        <w:t xml:space="preserve"> </w:t>
      </w:r>
      <w:r>
        <w:rPr>
          <w:sz w:val="21"/>
        </w:rPr>
        <w:t>Mankiw</w:t>
      </w:r>
      <w:r>
        <w:rPr>
          <w:spacing w:val="-6"/>
          <w:sz w:val="21"/>
        </w:rPr>
        <w:t xml:space="preserve"> </w:t>
      </w:r>
      <w:r>
        <w:rPr>
          <w:sz w:val="21"/>
        </w:rPr>
        <w:t>21.4c</w:t>
      </w:r>
      <w:r>
        <w:rPr>
          <w:spacing w:val="-4"/>
          <w:sz w:val="21"/>
        </w:rPr>
        <w:t xml:space="preserve"> </w:t>
      </w:r>
      <w:r>
        <w:rPr>
          <w:sz w:val="21"/>
        </w:rPr>
        <w:t>(consumer</w:t>
      </w:r>
      <w:r>
        <w:rPr>
          <w:spacing w:val="-4"/>
          <w:sz w:val="21"/>
        </w:rPr>
        <w:t xml:space="preserve"> </w:t>
      </w:r>
      <w:r>
        <w:rPr>
          <w:sz w:val="21"/>
        </w:rPr>
        <w:t>choice</w:t>
      </w:r>
      <w:r>
        <w:rPr>
          <w:spacing w:val="-2"/>
          <w:sz w:val="21"/>
        </w:rPr>
        <w:t xml:space="preserve"> </w:t>
      </w:r>
      <w:r>
        <w:rPr>
          <w:sz w:val="21"/>
        </w:rPr>
        <w:t>–</w:t>
      </w:r>
      <w:r>
        <w:rPr>
          <w:spacing w:val="-6"/>
          <w:sz w:val="21"/>
        </w:rPr>
        <w:t xml:space="preserve"> </w:t>
      </w:r>
      <w:r>
        <w:rPr>
          <w:spacing w:val="-2"/>
          <w:sz w:val="21"/>
        </w:rPr>
        <w:t>saving)</w:t>
      </w:r>
    </w:p>
    <w:p w:rsidR="00977324" w:rsidRDefault="00FA7087">
      <w:pPr>
        <w:pStyle w:val="ListParagraph"/>
        <w:numPr>
          <w:ilvl w:val="0"/>
          <w:numId w:val="1"/>
        </w:numPr>
        <w:tabs>
          <w:tab w:val="left" w:pos="920"/>
        </w:tabs>
        <w:spacing w:before="44"/>
        <w:ind w:left="920"/>
        <w:rPr>
          <w:sz w:val="21"/>
        </w:rPr>
      </w:pPr>
      <w:r>
        <w:rPr>
          <w:sz w:val="21"/>
        </w:rPr>
        <w:t>Gruber</w:t>
      </w:r>
      <w:r>
        <w:rPr>
          <w:spacing w:val="-7"/>
          <w:sz w:val="21"/>
        </w:rPr>
        <w:t xml:space="preserve"> </w:t>
      </w:r>
      <w:r>
        <w:rPr>
          <w:sz w:val="21"/>
        </w:rPr>
        <w:t>11.5,</w:t>
      </w:r>
      <w:r>
        <w:rPr>
          <w:spacing w:val="-5"/>
          <w:sz w:val="21"/>
        </w:rPr>
        <w:t xml:space="preserve"> </w:t>
      </w:r>
      <w:r>
        <w:rPr>
          <w:sz w:val="21"/>
        </w:rPr>
        <w:t>22,</w:t>
      </w:r>
      <w:r>
        <w:rPr>
          <w:spacing w:val="-5"/>
          <w:sz w:val="21"/>
        </w:rPr>
        <w:t xml:space="preserve"> </w:t>
      </w:r>
      <w:r>
        <w:rPr>
          <w:sz w:val="21"/>
        </w:rPr>
        <w:t>23.2,</w:t>
      </w:r>
      <w:r>
        <w:rPr>
          <w:spacing w:val="-6"/>
          <w:sz w:val="21"/>
        </w:rPr>
        <w:t xml:space="preserve"> </w:t>
      </w:r>
      <w:r>
        <w:rPr>
          <w:spacing w:val="-4"/>
          <w:sz w:val="21"/>
        </w:rPr>
        <w:t>23.3</w:t>
      </w:r>
    </w:p>
    <w:p w:rsidR="00977324" w:rsidRDefault="00977324">
      <w:pPr>
        <w:pStyle w:val="BodyText"/>
        <w:spacing w:before="87"/>
        <w:ind w:left="0"/>
      </w:pPr>
    </w:p>
    <w:p w:rsidR="00977324" w:rsidRDefault="00FA7087">
      <w:pPr>
        <w:pStyle w:val="Heading2"/>
      </w:pPr>
      <w:r>
        <w:t>Week</w:t>
      </w:r>
      <w:r>
        <w:rPr>
          <w:spacing w:val="-4"/>
        </w:rPr>
        <w:t xml:space="preserve"> </w:t>
      </w:r>
      <w:r>
        <w:rPr>
          <w:spacing w:val="-5"/>
        </w:rPr>
        <w:t>12</w:t>
      </w:r>
    </w:p>
    <w:p w:rsidR="00977324" w:rsidRDefault="00FA7087">
      <w:pPr>
        <w:pStyle w:val="BodyText"/>
        <w:spacing w:before="29"/>
        <w:ind w:left="215"/>
      </w:pPr>
      <w:r>
        <w:rPr>
          <w:spacing w:val="-4"/>
        </w:rPr>
        <w:t>4/17</w:t>
      </w:r>
    </w:p>
    <w:p w:rsidR="00977324" w:rsidRDefault="00FA7087">
      <w:pPr>
        <w:pStyle w:val="ListParagraph"/>
        <w:numPr>
          <w:ilvl w:val="0"/>
          <w:numId w:val="1"/>
        </w:numPr>
        <w:tabs>
          <w:tab w:val="left" w:pos="920"/>
        </w:tabs>
        <w:spacing w:before="83"/>
        <w:ind w:left="920"/>
        <w:rPr>
          <w:sz w:val="21"/>
        </w:rPr>
      </w:pPr>
      <w:r>
        <w:rPr>
          <w:sz w:val="21"/>
        </w:rPr>
        <w:t>Introduction</w:t>
      </w:r>
      <w:r>
        <w:rPr>
          <w:spacing w:val="-6"/>
          <w:sz w:val="21"/>
        </w:rPr>
        <w:t xml:space="preserve"> </w:t>
      </w:r>
      <w:r>
        <w:rPr>
          <w:sz w:val="21"/>
        </w:rPr>
        <w:t>to</w:t>
      </w:r>
      <w:r>
        <w:rPr>
          <w:spacing w:val="-5"/>
          <w:sz w:val="21"/>
        </w:rPr>
        <w:t xml:space="preserve"> </w:t>
      </w:r>
      <w:r>
        <w:rPr>
          <w:spacing w:val="-2"/>
          <w:sz w:val="21"/>
        </w:rPr>
        <w:t>insurance</w:t>
      </w:r>
    </w:p>
    <w:p w:rsidR="00977324" w:rsidRDefault="00FA7087">
      <w:pPr>
        <w:pStyle w:val="ListParagraph"/>
        <w:numPr>
          <w:ilvl w:val="0"/>
          <w:numId w:val="1"/>
        </w:numPr>
        <w:tabs>
          <w:tab w:val="left" w:pos="920"/>
        </w:tabs>
        <w:spacing w:before="49"/>
        <w:ind w:left="920"/>
        <w:rPr>
          <w:sz w:val="21"/>
        </w:rPr>
      </w:pPr>
      <w:r>
        <w:rPr>
          <w:sz w:val="21"/>
        </w:rPr>
        <w:t>Gruber</w:t>
      </w:r>
      <w:r>
        <w:rPr>
          <w:spacing w:val="-4"/>
          <w:sz w:val="21"/>
        </w:rPr>
        <w:t xml:space="preserve"> </w:t>
      </w:r>
      <w:r>
        <w:rPr>
          <w:sz w:val="21"/>
        </w:rPr>
        <w:t>12,</w:t>
      </w:r>
      <w:r>
        <w:rPr>
          <w:spacing w:val="-2"/>
          <w:sz w:val="21"/>
        </w:rPr>
        <w:t xml:space="preserve"> </w:t>
      </w:r>
      <w:r>
        <w:rPr>
          <w:spacing w:val="-4"/>
          <w:sz w:val="21"/>
        </w:rPr>
        <w:t>15.2</w:t>
      </w:r>
    </w:p>
    <w:p w:rsidR="00977324" w:rsidRDefault="00977324">
      <w:pPr>
        <w:pStyle w:val="BodyText"/>
        <w:spacing w:before="67"/>
        <w:ind w:left="0"/>
      </w:pPr>
    </w:p>
    <w:p w:rsidR="00977324" w:rsidRDefault="00FA7087">
      <w:pPr>
        <w:pStyle w:val="Heading2"/>
      </w:pPr>
      <w:r>
        <w:t>Week</w:t>
      </w:r>
      <w:r>
        <w:rPr>
          <w:spacing w:val="-4"/>
        </w:rPr>
        <w:t xml:space="preserve"> </w:t>
      </w:r>
      <w:r>
        <w:rPr>
          <w:spacing w:val="-5"/>
        </w:rPr>
        <w:t>13</w:t>
      </w:r>
    </w:p>
    <w:p w:rsidR="00977324" w:rsidRDefault="00FA7087">
      <w:pPr>
        <w:pStyle w:val="BodyText"/>
        <w:spacing w:before="44"/>
        <w:ind w:left="215"/>
      </w:pPr>
      <w:r>
        <w:rPr>
          <w:spacing w:val="-4"/>
        </w:rPr>
        <w:t>4/24</w:t>
      </w:r>
    </w:p>
    <w:p w:rsidR="00977324" w:rsidRDefault="00FA7087">
      <w:pPr>
        <w:pStyle w:val="ListParagraph"/>
        <w:numPr>
          <w:ilvl w:val="0"/>
          <w:numId w:val="1"/>
        </w:numPr>
        <w:tabs>
          <w:tab w:val="left" w:pos="920"/>
        </w:tabs>
        <w:spacing w:before="83"/>
        <w:ind w:left="920"/>
        <w:rPr>
          <w:sz w:val="21"/>
        </w:rPr>
      </w:pPr>
      <w:r>
        <w:rPr>
          <w:sz w:val="21"/>
        </w:rPr>
        <w:t>Social</w:t>
      </w:r>
      <w:r>
        <w:rPr>
          <w:spacing w:val="-7"/>
          <w:sz w:val="21"/>
        </w:rPr>
        <w:t xml:space="preserve"> </w:t>
      </w:r>
      <w:r>
        <w:rPr>
          <w:sz w:val="21"/>
        </w:rPr>
        <w:t>insurance</w:t>
      </w:r>
      <w:r>
        <w:rPr>
          <w:spacing w:val="-6"/>
          <w:sz w:val="21"/>
        </w:rPr>
        <w:t xml:space="preserve"> </w:t>
      </w:r>
      <w:r>
        <w:rPr>
          <w:spacing w:val="-2"/>
          <w:sz w:val="21"/>
        </w:rPr>
        <w:t>programs</w:t>
      </w:r>
    </w:p>
    <w:p w:rsidR="00977324" w:rsidRDefault="00FA7087">
      <w:pPr>
        <w:pStyle w:val="ListParagraph"/>
        <w:numPr>
          <w:ilvl w:val="0"/>
          <w:numId w:val="1"/>
        </w:numPr>
        <w:tabs>
          <w:tab w:val="left" w:pos="920"/>
        </w:tabs>
        <w:spacing w:before="44"/>
        <w:ind w:left="920"/>
        <w:rPr>
          <w:sz w:val="21"/>
        </w:rPr>
      </w:pPr>
      <w:r>
        <w:rPr>
          <w:sz w:val="21"/>
        </w:rPr>
        <w:t>Selections</w:t>
      </w:r>
      <w:r>
        <w:rPr>
          <w:spacing w:val="-5"/>
          <w:sz w:val="21"/>
        </w:rPr>
        <w:t xml:space="preserve"> </w:t>
      </w:r>
      <w:r>
        <w:rPr>
          <w:sz w:val="21"/>
        </w:rPr>
        <w:t>from</w:t>
      </w:r>
      <w:r>
        <w:rPr>
          <w:spacing w:val="-4"/>
          <w:sz w:val="21"/>
        </w:rPr>
        <w:t xml:space="preserve"> </w:t>
      </w:r>
      <w:r>
        <w:rPr>
          <w:sz w:val="21"/>
        </w:rPr>
        <w:t>Gruber</w:t>
      </w:r>
      <w:r>
        <w:rPr>
          <w:spacing w:val="-5"/>
          <w:sz w:val="21"/>
        </w:rPr>
        <w:t xml:space="preserve"> </w:t>
      </w:r>
      <w:r>
        <w:rPr>
          <w:sz w:val="21"/>
        </w:rPr>
        <w:t>13-</w:t>
      </w:r>
      <w:r>
        <w:rPr>
          <w:spacing w:val="-5"/>
          <w:sz w:val="21"/>
        </w:rPr>
        <w:t>14</w:t>
      </w:r>
    </w:p>
    <w:p w:rsidR="00977324" w:rsidRDefault="00977324">
      <w:pPr>
        <w:pStyle w:val="BodyText"/>
        <w:spacing w:before="67"/>
        <w:ind w:left="0"/>
      </w:pPr>
    </w:p>
    <w:p w:rsidR="00977324" w:rsidRDefault="00FA7087">
      <w:pPr>
        <w:pStyle w:val="Heading2"/>
      </w:pPr>
      <w:r>
        <w:t>Week</w:t>
      </w:r>
      <w:r>
        <w:rPr>
          <w:spacing w:val="-3"/>
        </w:rPr>
        <w:t xml:space="preserve"> </w:t>
      </w:r>
      <w:r>
        <w:rPr>
          <w:spacing w:val="-5"/>
        </w:rPr>
        <w:t>14</w:t>
      </w:r>
    </w:p>
    <w:p w:rsidR="00977324" w:rsidRDefault="00FA7087">
      <w:pPr>
        <w:pStyle w:val="BodyText"/>
        <w:spacing w:before="44"/>
        <w:ind w:left="215"/>
      </w:pPr>
      <w:r>
        <w:rPr>
          <w:spacing w:val="-5"/>
        </w:rPr>
        <w:t>5/1</w:t>
      </w:r>
    </w:p>
    <w:p w:rsidR="00977324" w:rsidRDefault="00FA7087">
      <w:pPr>
        <w:pStyle w:val="ListParagraph"/>
        <w:numPr>
          <w:ilvl w:val="0"/>
          <w:numId w:val="1"/>
        </w:numPr>
        <w:tabs>
          <w:tab w:val="left" w:pos="920"/>
        </w:tabs>
        <w:spacing w:before="78"/>
        <w:ind w:left="920"/>
        <w:rPr>
          <w:sz w:val="21"/>
        </w:rPr>
      </w:pPr>
      <w:r>
        <w:rPr>
          <w:sz w:val="21"/>
        </w:rPr>
        <w:t>Exam</w:t>
      </w:r>
      <w:r>
        <w:rPr>
          <w:spacing w:val="-3"/>
          <w:sz w:val="21"/>
        </w:rPr>
        <w:t xml:space="preserve"> </w:t>
      </w:r>
      <w:r>
        <w:rPr>
          <w:spacing w:val="-10"/>
          <w:sz w:val="21"/>
        </w:rPr>
        <w:t>2</w:t>
      </w:r>
    </w:p>
    <w:sectPr w:rsidR="00977324">
      <w:pgSz w:w="12240" w:h="15840"/>
      <w:pgMar w:top="740" w:right="1360" w:bottom="1000" w:left="1220" w:header="0"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087" w:rsidRDefault="00FA7087">
      <w:r>
        <w:separator/>
      </w:r>
    </w:p>
  </w:endnote>
  <w:endnote w:type="continuationSeparator" w:id="0">
    <w:p w:rsidR="00FA7087" w:rsidRDefault="00FA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24" w:rsidRDefault="00FA7087">
    <w:pPr>
      <w:pStyle w:val="BodyText"/>
      <w:spacing w:line="14" w:lineRule="auto"/>
      <w:ind w:left="0"/>
      <w:rPr>
        <w:sz w:val="20"/>
      </w:rPr>
    </w:pPr>
    <w:r>
      <w:rPr>
        <w:noProof/>
      </w:rPr>
      <mc:AlternateContent>
        <mc:Choice Requires="wps">
          <w:drawing>
            <wp:inline distT="0" distB="0" distL="0" distR="0">
              <wp:extent cx="473709" cy="19431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09" cy="194310"/>
                      </a:xfrm>
                      <a:prstGeom prst="rect">
                        <a:avLst/>
                      </a:prstGeom>
                    </wps:spPr>
                    <wps:txbx>
                      <w:txbxContent>
                        <w:p w:rsidR="00977324" w:rsidRDefault="00FA7087">
                          <w:pPr>
                            <w:spacing w:before="10"/>
                            <w:ind w:left="20"/>
                            <w:rPr>
                              <w:rFonts w:ascii="Times New Roman"/>
                              <w:sz w:val="24"/>
                            </w:rPr>
                          </w:pPr>
                          <w:r>
                            <w:rPr>
                              <w:rFonts w:ascii="Times New Roman"/>
                              <w:sz w:val="24"/>
                            </w:rPr>
                            <w:t>Page</w:t>
                          </w:r>
                          <w:r>
                            <w:rPr>
                              <w:rFonts w:ascii="Times New Roman"/>
                              <w:spacing w:val="-2"/>
                              <w:sz w:val="24"/>
                            </w:rPr>
                            <w:t xml:space="preserve"> </w:t>
                          </w: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37.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UwpwEAAD4DAAAOAAAAZHJzL2Uyb0RvYy54bWysUsFu3CAQvVfqPyDuXewkahprvVHbqFWl&#10;qK2U5AMwhjWqYSjDrr1/34H1bqLmVvUCAzzmvTcz69vZjWyvI1rwLa9XFWfaK+it37b86fHLuw+c&#10;YZK+lyN43fKDRn67eftmPYVGX8AAY68joyQemym0fEgpNEKgGrSTuIKgPT0aiE4mOsat6KOcKLsb&#10;xUVVvRcTxD5EUBqRbu+Oj3xT8hujVfphDOrExpaTtlTWWNYur2Kzls02yjBYtciQ/6DCSeuJ9Jzq&#10;TibJdtG+SuWsioBg0kqBE2CMVbp4IDd19Zebh0EGXbxQcTCcy4T/L636vv8Zme2pd5x56ahFj3pO&#10;HcyszsWZAjaEeQiESvMnmDMwG8VwD+oXEkS8wBw/IKEzZjbR5Z1sMvpI9T+ca04kTNHl1fXldXXD&#10;maKn+ubqsi49Ec+fQ8T0VYNjOWh5pJYWAXJ/jynTy+YEWbQc6bOqNHfzYqKD/kAeJmp1y/H3TkbN&#10;2fjNUy3zXJyCeAq6UxDT+BnK9GQrHj7uEhhbmDPFMe/CTE0qgpaBylPw8lxQz2O/+QMAAP//AwBQ&#10;SwMEFAAGAAgAAAAhAOdqR8DaAAAAAwEAAA8AAABkcnMvZG93bnJldi54bWxMj81OwzAQhO9IvIO1&#10;SNyozY8CTeNUFYITEiINB45OvE2sxusQu214exYucFlpNKOZb4v17AdxxCm6QBquFwoEUhuso07D&#10;e/189QAiJkPWDIFQwxdGWJfnZ4XJbThRhcdt6gSXUMyNhj6lMZcytj16ExdhRGJvFyZvEsupk3Yy&#10;Jy73g7xRKpPeOOKF3oz42GO73x68hs0HVU/u87V5q3aVq+ulopdsr/XlxbxZgUg4p78w/OAzOpTM&#10;1IQD2SgGDfxI+r3s3d9lIBoNtyoDWRbyP3v5DQAA//8DAFBLAQItABQABgAIAAAAIQC2gziS/gAA&#10;AOEBAAATAAAAAAAAAAAAAAAAAAAAAABbQ29udGVudF9UeXBlc10ueG1sUEsBAi0AFAAGAAgAAAAh&#10;ADj9If/WAAAAlAEAAAsAAAAAAAAAAAAAAAAALwEAAF9yZWxzLy5yZWxzUEsBAi0AFAAGAAgAAAAh&#10;AC4KpTCnAQAAPgMAAA4AAAAAAAAAAAAAAAAALgIAAGRycy9lMm9Eb2MueG1sUEsBAi0AFAAGAAgA&#10;AAAhAOdqR8DaAAAAAwEAAA8AAAAAAAAAAAAAAAAAAQQAAGRycy9kb3ducmV2LnhtbFBLBQYAAAAA&#10;BAAEAPMAAAAIBQAAAAA=&#10;" filled="f" stroked="f">
              <v:textbox inset="0,0,0,0">
                <w:txbxContent>
                  <w:p w:rsidR="00977324" w:rsidRDefault="00FA7087">
                    <w:pPr>
                      <w:spacing w:before="10"/>
                      <w:ind w:left="20"/>
                      <w:rPr>
                        <w:rFonts w:ascii="Times New Roman"/>
                        <w:sz w:val="24"/>
                      </w:rPr>
                    </w:pPr>
                    <w:r>
                      <w:rPr>
                        <w:rFonts w:ascii="Times New Roman"/>
                        <w:sz w:val="24"/>
                      </w:rPr>
                      <w:t>Page</w:t>
                    </w:r>
                    <w:r>
                      <w:rPr>
                        <w:rFonts w:ascii="Times New Roman"/>
                        <w:spacing w:val="-2"/>
                        <w:sz w:val="24"/>
                      </w:rPr>
                      <w:t xml:space="preserve"> </w:t>
                    </w: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087" w:rsidRDefault="00FA7087">
      <w:r>
        <w:separator/>
      </w:r>
    </w:p>
  </w:footnote>
  <w:footnote w:type="continuationSeparator" w:id="0">
    <w:p w:rsidR="00FA7087" w:rsidRDefault="00FA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452"/>
    <w:multiLevelType w:val="hybridMultilevel"/>
    <w:tmpl w:val="C188F19E"/>
    <w:lvl w:ilvl="0" w:tplc="BE80CA52">
      <w:numFmt w:val="bullet"/>
      <w:lvlText w:val="•"/>
      <w:lvlJc w:val="left"/>
      <w:pPr>
        <w:ind w:left="921" w:hanging="360"/>
      </w:pPr>
      <w:rPr>
        <w:rFonts w:ascii="Arial" w:eastAsia="Arial" w:hAnsi="Arial" w:cs="Arial" w:hint="default"/>
        <w:b w:val="0"/>
        <w:bCs w:val="0"/>
        <w:i w:val="0"/>
        <w:iCs w:val="0"/>
        <w:spacing w:val="0"/>
        <w:w w:val="100"/>
        <w:sz w:val="21"/>
        <w:szCs w:val="21"/>
        <w:lang w:val="en-US" w:eastAsia="en-US" w:bidi="ar-SA"/>
      </w:rPr>
    </w:lvl>
    <w:lvl w:ilvl="1" w:tplc="4B30FAE2">
      <w:numFmt w:val="bullet"/>
      <w:lvlText w:val="•"/>
      <w:lvlJc w:val="left"/>
      <w:pPr>
        <w:ind w:left="1794" w:hanging="360"/>
      </w:pPr>
      <w:rPr>
        <w:rFonts w:hint="default"/>
        <w:lang w:val="en-US" w:eastAsia="en-US" w:bidi="ar-SA"/>
      </w:rPr>
    </w:lvl>
    <w:lvl w:ilvl="2" w:tplc="3C8E629C">
      <w:numFmt w:val="bullet"/>
      <w:lvlText w:val="•"/>
      <w:lvlJc w:val="left"/>
      <w:pPr>
        <w:ind w:left="2668" w:hanging="360"/>
      </w:pPr>
      <w:rPr>
        <w:rFonts w:hint="default"/>
        <w:lang w:val="en-US" w:eastAsia="en-US" w:bidi="ar-SA"/>
      </w:rPr>
    </w:lvl>
    <w:lvl w:ilvl="3" w:tplc="6A6C520A">
      <w:numFmt w:val="bullet"/>
      <w:lvlText w:val="•"/>
      <w:lvlJc w:val="left"/>
      <w:pPr>
        <w:ind w:left="3542" w:hanging="360"/>
      </w:pPr>
      <w:rPr>
        <w:rFonts w:hint="default"/>
        <w:lang w:val="en-US" w:eastAsia="en-US" w:bidi="ar-SA"/>
      </w:rPr>
    </w:lvl>
    <w:lvl w:ilvl="4" w:tplc="B6D0F12E">
      <w:numFmt w:val="bullet"/>
      <w:lvlText w:val="•"/>
      <w:lvlJc w:val="left"/>
      <w:pPr>
        <w:ind w:left="4416" w:hanging="360"/>
      </w:pPr>
      <w:rPr>
        <w:rFonts w:hint="default"/>
        <w:lang w:val="en-US" w:eastAsia="en-US" w:bidi="ar-SA"/>
      </w:rPr>
    </w:lvl>
    <w:lvl w:ilvl="5" w:tplc="015C7A2C">
      <w:numFmt w:val="bullet"/>
      <w:lvlText w:val="•"/>
      <w:lvlJc w:val="left"/>
      <w:pPr>
        <w:ind w:left="5290" w:hanging="360"/>
      </w:pPr>
      <w:rPr>
        <w:rFonts w:hint="default"/>
        <w:lang w:val="en-US" w:eastAsia="en-US" w:bidi="ar-SA"/>
      </w:rPr>
    </w:lvl>
    <w:lvl w:ilvl="6" w:tplc="56CA17D8">
      <w:numFmt w:val="bullet"/>
      <w:lvlText w:val="•"/>
      <w:lvlJc w:val="left"/>
      <w:pPr>
        <w:ind w:left="6164" w:hanging="360"/>
      </w:pPr>
      <w:rPr>
        <w:rFonts w:hint="default"/>
        <w:lang w:val="en-US" w:eastAsia="en-US" w:bidi="ar-SA"/>
      </w:rPr>
    </w:lvl>
    <w:lvl w:ilvl="7" w:tplc="286624EC">
      <w:numFmt w:val="bullet"/>
      <w:lvlText w:val="•"/>
      <w:lvlJc w:val="left"/>
      <w:pPr>
        <w:ind w:left="7038" w:hanging="360"/>
      </w:pPr>
      <w:rPr>
        <w:rFonts w:hint="default"/>
        <w:lang w:val="en-US" w:eastAsia="en-US" w:bidi="ar-SA"/>
      </w:rPr>
    </w:lvl>
    <w:lvl w:ilvl="8" w:tplc="E57440E2">
      <w:numFmt w:val="bullet"/>
      <w:lvlText w:val="•"/>
      <w:lvlJc w:val="left"/>
      <w:pPr>
        <w:ind w:left="7912" w:hanging="360"/>
      </w:pPr>
      <w:rPr>
        <w:rFonts w:hint="default"/>
        <w:lang w:val="en-US" w:eastAsia="en-US" w:bidi="ar-SA"/>
      </w:rPr>
    </w:lvl>
  </w:abstractNum>
  <w:abstractNum w:abstractNumId="1" w15:restartNumberingAfterBreak="0">
    <w:nsid w:val="2A343515"/>
    <w:multiLevelType w:val="hybridMultilevel"/>
    <w:tmpl w:val="26528D6A"/>
    <w:lvl w:ilvl="0" w:tplc="AFF27A28">
      <w:numFmt w:val="bullet"/>
      <w:lvlText w:val=""/>
      <w:lvlJc w:val="left"/>
      <w:pPr>
        <w:ind w:left="821" w:hanging="361"/>
      </w:pPr>
      <w:rPr>
        <w:rFonts w:ascii="Symbol" w:eastAsia="Symbol" w:hAnsi="Symbol" w:cs="Symbol" w:hint="default"/>
        <w:spacing w:val="0"/>
        <w:w w:val="100"/>
        <w:lang w:val="en-US" w:eastAsia="en-US" w:bidi="ar-SA"/>
      </w:rPr>
    </w:lvl>
    <w:lvl w:ilvl="1" w:tplc="F132CC32">
      <w:numFmt w:val="bullet"/>
      <w:lvlText w:val="o"/>
      <w:lvlJc w:val="left"/>
      <w:pPr>
        <w:ind w:left="1541" w:hanging="360"/>
      </w:pPr>
      <w:rPr>
        <w:rFonts w:ascii="Courier New" w:eastAsia="Courier New" w:hAnsi="Courier New" w:cs="Courier New" w:hint="default"/>
        <w:spacing w:val="0"/>
        <w:w w:val="100"/>
        <w:lang w:val="en-US" w:eastAsia="en-US" w:bidi="ar-SA"/>
      </w:rPr>
    </w:lvl>
    <w:lvl w:ilvl="2" w:tplc="32F41882">
      <w:numFmt w:val="bullet"/>
      <w:lvlText w:val="•"/>
      <w:lvlJc w:val="left"/>
      <w:pPr>
        <w:ind w:left="1540" w:hanging="360"/>
      </w:pPr>
      <w:rPr>
        <w:rFonts w:hint="default"/>
        <w:lang w:val="en-US" w:eastAsia="en-US" w:bidi="ar-SA"/>
      </w:rPr>
    </w:lvl>
    <w:lvl w:ilvl="3" w:tplc="B1DA9146">
      <w:numFmt w:val="bullet"/>
      <w:lvlText w:val="•"/>
      <w:lvlJc w:val="left"/>
      <w:pPr>
        <w:ind w:left="2555" w:hanging="360"/>
      </w:pPr>
      <w:rPr>
        <w:rFonts w:hint="default"/>
        <w:lang w:val="en-US" w:eastAsia="en-US" w:bidi="ar-SA"/>
      </w:rPr>
    </w:lvl>
    <w:lvl w:ilvl="4" w:tplc="97E6DDA0">
      <w:numFmt w:val="bullet"/>
      <w:lvlText w:val="•"/>
      <w:lvlJc w:val="left"/>
      <w:pPr>
        <w:ind w:left="3570" w:hanging="360"/>
      </w:pPr>
      <w:rPr>
        <w:rFonts w:hint="default"/>
        <w:lang w:val="en-US" w:eastAsia="en-US" w:bidi="ar-SA"/>
      </w:rPr>
    </w:lvl>
    <w:lvl w:ilvl="5" w:tplc="CB82BA1C">
      <w:numFmt w:val="bullet"/>
      <w:lvlText w:val="•"/>
      <w:lvlJc w:val="left"/>
      <w:pPr>
        <w:ind w:left="4585" w:hanging="360"/>
      </w:pPr>
      <w:rPr>
        <w:rFonts w:hint="default"/>
        <w:lang w:val="en-US" w:eastAsia="en-US" w:bidi="ar-SA"/>
      </w:rPr>
    </w:lvl>
    <w:lvl w:ilvl="6" w:tplc="4894A300">
      <w:numFmt w:val="bullet"/>
      <w:lvlText w:val="•"/>
      <w:lvlJc w:val="left"/>
      <w:pPr>
        <w:ind w:left="5600" w:hanging="360"/>
      </w:pPr>
      <w:rPr>
        <w:rFonts w:hint="default"/>
        <w:lang w:val="en-US" w:eastAsia="en-US" w:bidi="ar-SA"/>
      </w:rPr>
    </w:lvl>
    <w:lvl w:ilvl="7" w:tplc="ABBA83D4">
      <w:numFmt w:val="bullet"/>
      <w:lvlText w:val="•"/>
      <w:lvlJc w:val="left"/>
      <w:pPr>
        <w:ind w:left="6615" w:hanging="360"/>
      </w:pPr>
      <w:rPr>
        <w:rFonts w:hint="default"/>
        <w:lang w:val="en-US" w:eastAsia="en-US" w:bidi="ar-SA"/>
      </w:rPr>
    </w:lvl>
    <w:lvl w:ilvl="8" w:tplc="FBE078D4">
      <w:numFmt w:val="bullet"/>
      <w:lvlText w:val="•"/>
      <w:lvlJc w:val="left"/>
      <w:pPr>
        <w:ind w:left="7630" w:hanging="360"/>
      </w:pPr>
      <w:rPr>
        <w:rFonts w:hint="default"/>
        <w:lang w:val="en-US" w:eastAsia="en-US" w:bidi="ar-SA"/>
      </w:rPr>
    </w:lvl>
  </w:abstractNum>
  <w:abstractNum w:abstractNumId="2" w15:restartNumberingAfterBreak="0">
    <w:nsid w:val="3D244F15"/>
    <w:multiLevelType w:val="hybridMultilevel"/>
    <w:tmpl w:val="53125FC0"/>
    <w:lvl w:ilvl="0" w:tplc="DFC2BAF4">
      <w:numFmt w:val="bullet"/>
      <w:lvlText w:val=""/>
      <w:lvlJc w:val="left"/>
      <w:pPr>
        <w:ind w:left="821" w:hanging="270"/>
      </w:pPr>
      <w:rPr>
        <w:rFonts w:ascii="Symbol" w:eastAsia="Symbol" w:hAnsi="Symbol" w:cs="Symbol" w:hint="default"/>
        <w:b w:val="0"/>
        <w:bCs w:val="0"/>
        <w:i w:val="0"/>
        <w:iCs w:val="0"/>
        <w:spacing w:val="0"/>
        <w:w w:val="100"/>
        <w:sz w:val="21"/>
        <w:szCs w:val="21"/>
        <w:lang w:val="en-US" w:eastAsia="en-US" w:bidi="ar-SA"/>
      </w:rPr>
    </w:lvl>
    <w:lvl w:ilvl="1" w:tplc="C12EB28A">
      <w:numFmt w:val="bullet"/>
      <w:lvlText w:val="•"/>
      <w:lvlJc w:val="left"/>
      <w:pPr>
        <w:ind w:left="1704" w:hanging="270"/>
      </w:pPr>
      <w:rPr>
        <w:rFonts w:hint="default"/>
        <w:lang w:val="en-US" w:eastAsia="en-US" w:bidi="ar-SA"/>
      </w:rPr>
    </w:lvl>
    <w:lvl w:ilvl="2" w:tplc="C7825F36">
      <w:numFmt w:val="bullet"/>
      <w:lvlText w:val="•"/>
      <w:lvlJc w:val="left"/>
      <w:pPr>
        <w:ind w:left="2588" w:hanging="270"/>
      </w:pPr>
      <w:rPr>
        <w:rFonts w:hint="default"/>
        <w:lang w:val="en-US" w:eastAsia="en-US" w:bidi="ar-SA"/>
      </w:rPr>
    </w:lvl>
    <w:lvl w:ilvl="3" w:tplc="13366064">
      <w:numFmt w:val="bullet"/>
      <w:lvlText w:val="•"/>
      <w:lvlJc w:val="left"/>
      <w:pPr>
        <w:ind w:left="3472" w:hanging="270"/>
      </w:pPr>
      <w:rPr>
        <w:rFonts w:hint="default"/>
        <w:lang w:val="en-US" w:eastAsia="en-US" w:bidi="ar-SA"/>
      </w:rPr>
    </w:lvl>
    <w:lvl w:ilvl="4" w:tplc="6D46B66C">
      <w:numFmt w:val="bullet"/>
      <w:lvlText w:val="•"/>
      <w:lvlJc w:val="left"/>
      <w:pPr>
        <w:ind w:left="4356" w:hanging="270"/>
      </w:pPr>
      <w:rPr>
        <w:rFonts w:hint="default"/>
        <w:lang w:val="en-US" w:eastAsia="en-US" w:bidi="ar-SA"/>
      </w:rPr>
    </w:lvl>
    <w:lvl w:ilvl="5" w:tplc="FEA0EEF6">
      <w:numFmt w:val="bullet"/>
      <w:lvlText w:val="•"/>
      <w:lvlJc w:val="left"/>
      <w:pPr>
        <w:ind w:left="5240" w:hanging="270"/>
      </w:pPr>
      <w:rPr>
        <w:rFonts w:hint="default"/>
        <w:lang w:val="en-US" w:eastAsia="en-US" w:bidi="ar-SA"/>
      </w:rPr>
    </w:lvl>
    <w:lvl w:ilvl="6" w:tplc="D37A755A">
      <w:numFmt w:val="bullet"/>
      <w:lvlText w:val="•"/>
      <w:lvlJc w:val="left"/>
      <w:pPr>
        <w:ind w:left="6124" w:hanging="270"/>
      </w:pPr>
      <w:rPr>
        <w:rFonts w:hint="default"/>
        <w:lang w:val="en-US" w:eastAsia="en-US" w:bidi="ar-SA"/>
      </w:rPr>
    </w:lvl>
    <w:lvl w:ilvl="7" w:tplc="7D8CFD5A">
      <w:numFmt w:val="bullet"/>
      <w:lvlText w:val="•"/>
      <w:lvlJc w:val="left"/>
      <w:pPr>
        <w:ind w:left="7008" w:hanging="270"/>
      </w:pPr>
      <w:rPr>
        <w:rFonts w:hint="default"/>
        <w:lang w:val="en-US" w:eastAsia="en-US" w:bidi="ar-SA"/>
      </w:rPr>
    </w:lvl>
    <w:lvl w:ilvl="8" w:tplc="17044F44">
      <w:numFmt w:val="bullet"/>
      <w:lvlText w:val="•"/>
      <w:lvlJc w:val="left"/>
      <w:pPr>
        <w:ind w:left="7892" w:hanging="27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77324"/>
    <w:rsid w:val="00510B7E"/>
    <w:rsid w:val="00977324"/>
    <w:rsid w:val="00FA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252E93-AFE7-4979-AD33-3486B685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ind w:left="200"/>
      <w:outlineLvl w:val="0"/>
    </w:pPr>
    <w:rPr>
      <w:b/>
      <w:bCs/>
      <w:sz w:val="28"/>
      <w:szCs w:val="28"/>
    </w:rPr>
  </w:style>
  <w:style w:type="paragraph" w:styleId="Heading2">
    <w:name w:val="heading 2"/>
    <w:basedOn w:val="Normal"/>
    <w:uiPriority w:val="9"/>
    <w:unhideWhenUsed/>
    <w:qFormat/>
    <w:pPr>
      <w:ind w:left="2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pPr>
    <w:rPr>
      <w:sz w:val="21"/>
      <w:szCs w:val="21"/>
    </w:rPr>
  </w:style>
  <w:style w:type="paragraph" w:styleId="Title">
    <w:name w:val="Title"/>
    <w:basedOn w:val="Normal"/>
    <w:uiPriority w:val="10"/>
    <w:qFormat/>
    <w:pPr>
      <w:ind w:left="743" w:right="769"/>
      <w:jc w:val="center"/>
    </w:pPr>
    <w:rPr>
      <w:b/>
      <w:bCs/>
      <w:sz w:val="45"/>
      <w:szCs w:val="45"/>
    </w:rPr>
  </w:style>
  <w:style w:type="paragraph" w:styleId="ListParagraph">
    <w:name w:val="List Paragraph"/>
    <w:basedOn w:val="Normal"/>
    <w:uiPriority w:val="1"/>
    <w:qFormat/>
    <w:pPr>
      <w:spacing w:before="43"/>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hd222@nyu.edu" TargetMode="External"/><Relationship Id="rId13" Type="http://schemas.openxmlformats.org/officeDocument/2006/relationships/footer" Target="footer1.xml"/><Relationship Id="rId18" Type="http://schemas.openxmlformats.org/officeDocument/2006/relationships/hyperlink" Target="https://wagner.nyu.edu/portal/students/policies/academic-oath" TargetMode="External"/><Relationship Id="rId3" Type="http://schemas.openxmlformats.org/officeDocument/2006/relationships/settings" Target="settings.xml"/><Relationship Id="rId21" Type="http://schemas.openxmlformats.org/officeDocument/2006/relationships/hyperlink" Target="mailto:mosescsa@nyu.edu" TargetMode="External"/><Relationship Id="rId7" Type="http://schemas.openxmlformats.org/officeDocument/2006/relationships/image" Target="media/image1.jpeg"/><Relationship Id="rId12" Type="http://schemas.openxmlformats.org/officeDocument/2006/relationships/hyperlink" Target="mailto:katharine.sam@nyu.edu" TargetMode="External"/><Relationship Id="rId17" Type="http://schemas.openxmlformats.org/officeDocument/2006/relationships/hyperlink" Target="https://wagner.nyu.edu/portal/students/policies/code" TargetMode="External"/><Relationship Id="rId2" Type="http://schemas.openxmlformats.org/officeDocument/2006/relationships/styles" Target="styles.xml"/><Relationship Id="rId16" Type="http://schemas.openxmlformats.org/officeDocument/2006/relationships/hyperlink" Target="http://nytimes.com/passes" TargetMode="External"/><Relationship Id="rId20" Type="http://schemas.openxmlformats.org/officeDocument/2006/relationships/hyperlink" Target="https://www.nyu.edu/students/communities-and-groups/student-accessibil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5107@ny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obcat.library.nyu.edu/primo-explore/fulldisplay?docid=nyu_aleph009328250&amp;vid=NYU&amp;search_scope=all&amp;tab=all&amp;lang=en_US&amp;context=L&amp;isFrbr=true" TargetMode="External"/><Relationship Id="rId23" Type="http://schemas.openxmlformats.org/officeDocument/2006/relationships/fontTable" Target="fontTable.xml"/><Relationship Id="rId10" Type="http://schemas.openxmlformats.org/officeDocument/2006/relationships/hyperlink" Target="mailto:dh3094@nyu.edu" TargetMode="External"/><Relationship Id="rId19" Type="http://schemas.openxmlformats.org/officeDocument/2006/relationships/hyperlink" Target="https://www.nyu.edu/students/communities-and-groups/student-accessibility.html" TargetMode="External"/><Relationship Id="rId4" Type="http://schemas.openxmlformats.org/officeDocument/2006/relationships/webSettings" Target="webSettings.xml"/><Relationship Id="rId9" Type="http://schemas.openxmlformats.org/officeDocument/2006/relationships/hyperlink" Target="mailto:john.scianimanico@nyu.edu" TargetMode="External"/><Relationship Id="rId14" Type="http://schemas.openxmlformats.org/officeDocument/2006/relationships/hyperlink" Target="https://store.macmillanlearning.com/us/product/Public-Finance-and-Public-Policy/p/1319281109" TargetMode="External"/><Relationship Id="rId22" Type="http://schemas.openxmlformats.org/officeDocument/2006/relationships/hyperlink" Target="https://www.nyu.edu/about/policies-guidelines-compliance/policies-and-guidelines/university-calendar-policy-on-religious-holi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1695</Words>
  <Characters>9409</Characters>
  <Application>Microsoft Office Word</Application>
  <DocSecurity>0</DocSecurity>
  <Lines>247</Lines>
  <Paragraphs>168</Paragraphs>
  <ScaleCrop>false</ScaleCrop>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Heil</dc:creator>
  <cp:lastModifiedBy>Destiny Rodriguez</cp:lastModifiedBy>
  <cp:revision>2</cp:revision>
  <dcterms:created xsi:type="dcterms:W3CDTF">2024-03-18T15:27:00Z</dcterms:created>
  <dcterms:modified xsi:type="dcterms:W3CDTF">2024-03-18T15:29:00Z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Microsoft Word</vt:lpwstr>
  </property>
  <property fmtid="{D5CDD505-2E9C-101B-9397-08002B2CF9AE}" pid="4" name="LastSaved">
    <vt:filetime>2024-03-18T00:00:00Z</vt:filetime>
  </property>
  <property fmtid="{D5CDD505-2E9C-101B-9397-08002B2CF9AE}" pid="5" name="GrammarlyDocumentId">
    <vt:lpwstr>d07d184c23b7192e12a978e30e1096fb3a036e1823a74316e4a80f7bd9d90cd4</vt:lpwstr>
  </property>
</Properties>
</file>