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65" w:rsidRDefault="000523DF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952400" cy="668654"/>
            <wp:effectExtent l="0" t="0" r="0" b="0"/>
            <wp:docPr id="2" name="Image 2" descr="NYU ROBERT F. WAGNER GRADUATE SCHOOL OF PUBLIC SERVIC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400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065" w:rsidRDefault="000523DF">
      <w:pPr>
        <w:pStyle w:val="Title"/>
        <w:spacing w:before="381"/>
        <w:ind w:left="895"/>
      </w:pPr>
      <w:r>
        <w:rPr>
          <w:color w:val="010101"/>
        </w:rPr>
        <w:t>URPL-GP</w:t>
      </w:r>
      <w:r>
        <w:rPr>
          <w:color w:val="010101"/>
          <w:spacing w:val="76"/>
        </w:rPr>
        <w:t xml:space="preserve"> </w:t>
      </w:r>
      <w:r>
        <w:rPr>
          <w:color w:val="010101"/>
          <w:spacing w:val="-4"/>
        </w:rPr>
        <w:t>2641</w:t>
      </w:r>
    </w:p>
    <w:p w:rsidR="00916065" w:rsidRDefault="000523DF">
      <w:pPr>
        <w:pStyle w:val="Title"/>
        <w:spacing w:line="304" w:lineRule="auto"/>
      </w:pPr>
      <w:r>
        <w:rPr>
          <w:color w:val="010101"/>
        </w:rPr>
        <w:t>Urban Transportation Planning Spring 2024</w:t>
      </w:r>
    </w:p>
    <w:p w:rsidR="00916065" w:rsidRDefault="000523DF">
      <w:pPr>
        <w:pStyle w:val="Heading1"/>
        <w:spacing w:before="216"/>
        <w:ind w:left="125"/>
      </w:pPr>
      <w:r>
        <w:rPr>
          <w:color w:val="010101"/>
        </w:rPr>
        <w:t>Instructor</w:t>
      </w:r>
      <w:r>
        <w:rPr>
          <w:color w:val="010101"/>
          <w:spacing w:val="47"/>
        </w:rPr>
        <w:t xml:space="preserve"> </w:t>
      </w:r>
      <w:r>
        <w:rPr>
          <w:color w:val="010101"/>
          <w:spacing w:val="-2"/>
        </w:rPr>
        <w:t>Information</w:t>
      </w:r>
    </w:p>
    <w:p w:rsidR="00916065" w:rsidRDefault="000523DF">
      <w:pPr>
        <w:pStyle w:val="ListParagraph"/>
        <w:numPr>
          <w:ilvl w:val="0"/>
          <w:numId w:val="4"/>
        </w:numPr>
        <w:tabs>
          <w:tab w:val="left" w:pos="846"/>
        </w:tabs>
        <w:spacing w:before="83"/>
        <w:ind w:hanging="360"/>
        <w:rPr>
          <w:color w:val="010101"/>
          <w:sz w:val="21"/>
        </w:rPr>
      </w:pPr>
      <w:r>
        <w:rPr>
          <w:color w:val="010101"/>
          <w:w w:val="105"/>
          <w:sz w:val="21"/>
        </w:rPr>
        <w:t>Nicole</w:t>
      </w:r>
      <w:r>
        <w:rPr>
          <w:color w:val="010101"/>
          <w:spacing w:val="-6"/>
          <w:w w:val="105"/>
          <w:sz w:val="21"/>
        </w:rPr>
        <w:t xml:space="preserve"> </w:t>
      </w:r>
      <w:proofErr w:type="spellStart"/>
      <w:r>
        <w:rPr>
          <w:color w:val="010101"/>
          <w:w w:val="105"/>
          <w:sz w:val="21"/>
        </w:rPr>
        <w:t>Bucich</w:t>
      </w:r>
      <w:proofErr w:type="spellEnd"/>
      <w:r>
        <w:rPr>
          <w:color w:val="010101"/>
          <w:spacing w:val="-1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2"/>
          <w:w w:val="105"/>
          <w:sz w:val="21"/>
        </w:rPr>
        <w:t xml:space="preserve"> </w:t>
      </w:r>
      <w:proofErr w:type="spellStart"/>
      <w:r>
        <w:rPr>
          <w:color w:val="010101"/>
          <w:w w:val="105"/>
          <w:sz w:val="21"/>
        </w:rPr>
        <w:t>Jee</w:t>
      </w:r>
      <w:proofErr w:type="spellEnd"/>
      <w:r>
        <w:rPr>
          <w:color w:val="010101"/>
          <w:spacing w:val="-12"/>
          <w:w w:val="105"/>
          <w:sz w:val="21"/>
        </w:rPr>
        <w:t xml:space="preserve"> </w:t>
      </w:r>
      <w:proofErr w:type="spellStart"/>
      <w:r>
        <w:rPr>
          <w:color w:val="010101"/>
          <w:w w:val="105"/>
          <w:sz w:val="21"/>
        </w:rPr>
        <w:t>Mee</w:t>
      </w:r>
      <w:proofErr w:type="spellEnd"/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Kim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Email:</w:t>
      </w:r>
      <w:r>
        <w:rPr>
          <w:color w:val="010101"/>
          <w:spacing w:val="14"/>
          <w:w w:val="105"/>
          <w:sz w:val="21"/>
        </w:rPr>
        <w:t xml:space="preserve"> </w:t>
      </w:r>
      <w:r>
        <w:rPr>
          <w:color w:val="010101"/>
          <w:w w:val="105"/>
          <w:sz w:val="21"/>
          <w:u w:val="single" w:color="000000"/>
        </w:rPr>
        <w:t>nb124@nyu.edu</w:t>
      </w:r>
      <w:r>
        <w:rPr>
          <w:color w:val="010101"/>
          <w:spacing w:val="1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</w:rPr>
        <w:t>&amp;</w:t>
      </w:r>
      <w:r>
        <w:rPr>
          <w:color w:val="010101"/>
          <w:spacing w:val="4"/>
          <w:w w:val="105"/>
          <w:sz w:val="21"/>
          <w:u w:val="single" w:color="000000"/>
        </w:rPr>
        <w:t xml:space="preserve"> </w:t>
      </w:r>
      <w:hyperlink r:id="rId8">
        <w:r>
          <w:rPr>
            <w:color w:val="010101"/>
            <w:spacing w:val="-2"/>
            <w:w w:val="105"/>
            <w:sz w:val="21"/>
            <w:u w:val="single" w:color="000000"/>
          </w:rPr>
          <w:t>jmk236@nyu.edu</w:t>
        </w:r>
      </w:hyperlink>
    </w:p>
    <w:p w:rsidR="00916065" w:rsidRDefault="000523DF">
      <w:pPr>
        <w:pStyle w:val="ListParagraph"/>
        <w:numPr>
          <w:ilvl w:val="0"/>
          <w:numId w:val="4"/>
        </w:numPr>
        <w:tabs>
          <w:tab w:val="left" w:pos="847"/>
        </w:tabs>
        <w:spacing w:before="28"/>
        <w:ind w:left="847"/>
        <w:rPr>
          <w:color w:val="010101"/>
          <w:sz w:val="21"/>
        </w:rPr>
      </w:pPr>
      <w:r>
        <w:rPr>
          <w:color w:val="010101"/>
          <w:w w:val="105"/>
          <w:sz w:val="21"/>
        </w:rPr>
        <w:t>Office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Hours: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Via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Zoom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by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appointment,</w:t>
      </w:r>
      <w:r>
        <w:rPr>
          <w:color w:val="010101"/>
          <w:spacing w:val="2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weekdays</w:t>
      </w:r>
      <w:r>
        <w:rPr>
          <w:color w:val="010101"/>
          <w:spacing w:val="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after 5:00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spacing w:val="-5"/>
          <w:w w:val="105"/>
          <w:sz w:val="21"/>
        </w:rPr>
        <w:t>pm</w:t>
      </w:r>
    </w:p>
    <w:p w:rsidR="00916065" w:rsidRDefault="00916065">
      <w:pPr>
        <w:pStyle w:val="BodyText"/>
        <w:spacing w:before="28"/>
      </w:pPr>
    </w:p>
    <w:p w:rsidR="00916065" w:rsidRDefault="000523DF">
      <w:pPr>
        <w:pStyle w:val="Heading1"/>
        <w:ind w:left="122"/>
      </w:pPr>
      <w:r>
        <w:rPr>
          <w:color w:val="010101"/>
        </w:rPr>
        <w:t>Course</w:t>
      </w:r>
      <w:r>
        <w:rPr>
          <w:color w:val="010101"/>
          <w:spacing w:val="29"/>
        </w:rPr>
        <w:t xml:space="preserve"> </w:t>
      </w:r>
      <w:r>
        <w:rPr>
          <w:color w:val="010101"/>
          <w:spacing w:val="-2"/>
        </w:rPr>
        <w:t>Information</w:t>
      </w:r>
    </w:p>
    <w:p w:rsidR="00916065" w:rsidRDefault="000523DF">
      <w:pPr>
        <w:pStyle w:val="ListParagraph"/>
        <w:numPr>
          <w:ilvl w:val="0"/>
          <w:numId w:val="4"/>
        </w:numPr>
        <w:tabs>
          <w:tab w:val="left" w:pos="847"/>
        </w:tabs>
        <w:spacing w:before="127"/>
        <w:ind w:left="847"/>
        <w:rPr>
          <w:color w:val="010101"/>
          <w:sz w:val="21"/>
        </w:rPr>
      </w:pPr>
      <w:r>
        <w:rPr>
          <w:color w:val="010101"/>
          <w:w w:val="105"/>
          <w:sz w:val="21"/>
        </w:rPr>
        <w:t>Class Meeting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Times: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Tuesdays, 6:45-</w:t>
      </w:r>
      <w:r>
        <w:rPr>
          <w:color w:val="010101"/>
          <w:spacing w:val="-2"/>
          <w:w w:val="105"/>
          <w:sz w:val="21"/>
        </w:rPr>
        <w:t>8:25pm</w:t>
      </w:r>
    </w:p>
    <w:p w:rsidR="00916065" w:rsidRDefault="000523DF">
      <w:pPr>
        <w:pStyle w:val="ListParagraph"/>
        <w:numPr>
          <w:ilvl w:val="0"/>
          <w:numId w:val="4"/>
        </w:numPr>
        <w:tabs>
          <w:tab w:val="left" w:pos="847"/>
        </w:tabs>
        <w:ind w:left="847"/>
        <w:rPr>
          <w:color w:val="010101"/>
          <w:sz w:val="21"/>
        </w:rPr>
      </w:pPr>
      <w:r>
        <w:rPr>
          <w:color w:val="010101"/>
          <w:w w:val="105"/>
          <w:sz w:val="21"/>
        </w:rPr>
        <w:t>Class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Location: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238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Thompson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St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(GCASL)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Room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379</w:t>
      </w:r>
      <w:r>
        <w:rPr>
          <w:color w:val="010101"/>
          <w:spacing w:val="-9"/>
          <w:w w:val="105"/>
          <w:sz w:val="21"/>
        </w:rPr>
        <w:t xml:space="preserve"> </w:t>
      </w:r>
      <w:proofErr w:type="spellStart"/>
      <w:r>
        <w:rPr>
          <w:color w:val="010101"/>
          <w:w w:val="105"/>
          <w:sz w:val="21"/>
        </w:rPr>
        <w:t>Loe</w:t>
      </w:r>
      <w:proofErr w:type="spellEnd"/>
      <w:r>
        <w:rPr>
          <w:color w:val="010101"/>
          <w:w w:val="105"/>
          <w:sz w:val="21"/>
        </w:rPr>
        <w:t>: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Washington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Square</w:t>
      </w:r>
    </w:p>
    <w:p w:rsidR="00916065" w:rsidRDefault="00916065">
      <w:pPr>
        <w:pStyle w:val="BodyText"/>
        <w:spacing w:before="10"/>
      </w:pPr>
    </w:p>
    <w:p w:rsidR="00916065" w:rsidRDefault="000523DF">
      <w:pPr>
        <w:pStyle w:val="Heading1"/>
        <w:ind w:left="122"/>
      </w:pPr>
      <w:r>
        <w:rPr>
          <w:color w:val="010101"/>
        </w:rPr>
        <w:t>Course</w:t>
      </w:r>
      <w:r>
        <w:rPr>
          <w:color w:val="010101"/>
          <w:spacing w:val="27"/>
        </w:rPr>
        <w:t xml:space="preserve"> </w:t>
      </w:r>
      <w:r>
        <w:rPr>
          <w:color w:val="010101"/>
          <w:spacing w:val="-2"/>
        </w:rPr>
        <w:t>Prerequisites</w:t>
      </w:r>
    </w:p>
    <w:p w:rsidR="00916065" w:rsidRDefault="000523DF">
      <w:pPr>
        <w:pStyle w:val="ListParagraph"/>
        <w:numPr>
          <w:ilvl w:val="0"/>
          <w:numId w:val="4"/>
        </w:numPr>
        <w:tabs>
          <w:tab w:val="left" w:pos="846"/>
        </w:tabs>
        <w:spacing w:before="184"/>
        <w:ind w:hanging="360"/>
        <w:rPr>
          <w:color w:val="010101"/>
          <w:sz w:val="21"/>
        </w:rPr>
      </w:pPr>
      <w:r>
        <w:rPr>
          <w:color w:val="010101"/>
          <w:spacing w:val="-4"/>
          <w:w w:val="105"/>
          <w:sz w:val="21"/>
        </w:rPr>
        <w:t>None</w:t>
      </w:r>
    </w:p>
    <w:p w:rsidR="00916065" w:rsidRDefault="00916065">
      <w:pPr>
        <w:pStyle w:val="BodyText"/>
        <w:spacing w:before="58"/>
      </w:pPr>
    </w:p>
    <w:p w:rsidR="00916065" w:rsidRDefault="000523DF">
      <w:pPr>
        <w:pStyle w:val="Heading1"/>
        <w:ind w:left="122"/>
      </w:pPr>
      <w:r>
        <w:rPr>
          <w:color w:val="010101"/>
        </w:rPr>
        <w:t>Course</w:t>
      </w:r>
      <w:r>
        <w:rPr>
          <w:color w:val="010101"/>
          <w:spacing w:val="27"/>
        </w:rPr>
        <w:t xml:space="preserve"> </w:t>
      </w:r>
      <w:r>
        <w:rPr>
          <w:color w:val="010101"/>
          <w:spacing w:val="-2"/>
        </w:rPr>
        <w:t>Description</w:t>
      </w:r>
    </w:p>
    <w:p w:rsidR="00916065" w:rsidRDefault="000523DF">
      <w:pPr>
        <w:pStyle w:val="BodyText"/>
        <w:spacing w:before="83" w:line="261" w:lineRule="auto"/>
        <w:ind w:left="122" w:right="188" w:hanging="1"/>
      </w:pPr>
      <w:r>
        <w:rPr>
          <w:color w:val="010101"/>
          <w:w w:val="105"/>
        </w:rPr>
        <w:t>This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course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offer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an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introduction to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urban transportation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planning,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including both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theoretical and practical approaches. It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provide an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understanding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w w:val="105"/>
        </w:rPr>
        <w:t>of the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evolution and role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of urban public transportation modes, systems, and services. Subjects in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general will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include characteristics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different modes (rail, bus, fer</w:t>
      </w:r>
      <w:r>
        <w:rPr>
          <w:color w:val="010101"/>
          <w:w w:val="105"/>
        </w:rPr>
        <w:t>ry), project development, data collection/ mapping,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w w:val="105"/>
        </w:rPr>
        <w:t>transit-oriented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development,</w:t>
      </w:r>
      <w:r>
        <w:rPr>
          <w:color w:val="010101"/>
          <w:spacing w:val="37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public involvement. While primarily focused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upon transportation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issues in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New York City,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national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international</w:t>
      </w:r>
      <w:r>
        <w:rPr>
          <w:color w:val="010101"/>
          <w:spacing w:val="24"/>
          <w:w w:val="105"/>
        </w:rPr>
        <w:t xml:space="preserve"> </w:t>
      </w:r>
      <w:r>
        <w:rPr>
          <w:color w:val="010101"/>
          <w:w w:val="105"/>
        </w:rPr>
        <w:t>transit systems may be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used as comparative study cases. The course will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include a combination of lectures, research/readings, and guest lecturers</w:t>
      </w:r>
      <w:r>
        <w:rPr>
          <w:color w:val="575757"/>
          <w:w w:val="105"/>
        </w:rPr>
        <w:t>.</w:t>
      </w:r>
    </w:p>
    <w:p w:rsidR="00916065" w:rsidRDefault="00916065">
      <w:pPr>
        <w:pStyle w:val="BodyText"/>
        <w:spacing w:before="58"/>
      </w:pPr>
    </w:p>
    <w:p w:rsidR="00916065" w:rsidRDefault="000523DF">
      <w:pPr>
        <w:pStyle w:val="Heading1"/>
        <w:ind w:left="122"/>
      </w:pPr>
      <w:r>
        <w:rPr>
          <w:color w:val="010101"/>
        </w:rPr>
        <w:t>Course</w:t>
      </w:r>
      <w:r>
        <w:rPr>
          <w:color w:val="010101"/>
          <w:spacing w:val="35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Learning</w:t>
      </w:r>
      <w:r>
        <w:rPr>
          <w:color w:val="010101"/>
          <w:spacing w:val="32"/>
        </w:rPr>
        <w:t xml:space="preserve"> </w:t>
      </w:r>
      <w:r>
        <w:rPr>
          <w:color w:val="010101"/>
          <w:spacing w:val="-2"/>
        </w:rPr>
        <w:t>Objectives</w:t>
      </w:r>
    </w:p>
    <w:p w:rsidR="00916065" w:rsidRDefault="000523DF">
      <w:pPr>
        <w:pStyle w:val="BodyText"/>
        <w:spacing w:before="84" w:line="259" w:lineRule="auto"/>
        <w:ind w:left="123" w:right="72" w:hanging="2"/>
      </w:pPr>
      <w:r>
        <w:rPr>
          <w:color w:val="010101"/>
          <w:w w:val="105"/>
        </w:rPr>
        <w:t>The objective of this course is to expose students to the multi-disciplinary field of urban transpor</w:t>
      </w:r>
      <w:r>
        <w:rPr>
          <w:color w:val="010101"/>
          <w:w w:val="105"/>
        </w:rPr>
        <w:t>tation planning. Students will gain an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understanding</w:t>
      </w:r>
      <w:r>
        <w:rPr>
          <w:color w:val="010101"/>
          <w:spacing w:val="29"/>
          <w:w w:val="105"/>
        </w:rPr>
        <w:t xml:space="preserve"> </w:t>
      </w:r>
      <w:r>
        <w:rPr>
          <w:color w:val="010101"/>
          <w:w w:val="105"/>
        </w:rPr>
        <w:t>of the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steps of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Transportation Planning and Alternative Development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process and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will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have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opportunity to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use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information described in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course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lectures in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real-world application.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Another</w:t>
      </w:r>
      <w:r>
        <w:rPr>
          <w:color w:val="010101"/>
          <w:spacing w:val="19"/>
          <w:w w:val="105"/>
        </w:rPr>
        <w:t xml:space="preserve"> </w:t>
      </w:r>
      <w:r>
        <w:rPr>
          <w:color w:val="010101"/>
          <w:w w:val="105"/>
        </w:rPr>
        <w:t>objective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provide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students with relevant background to pursue transportation planning-related</w:t>
      </w:r>
      <w:r>
        <w:rPr>
          <w:color w:val="010101"/>
          <w:spacing w:val="40"/>
          <w:w w:val="105"/>
        </w:rPr>
        <w:t xml:space="preserve"> </w:t>
      </w:r>
      <w:r>
        <w:rPr>
          <w:color w:val="010101"/>
          <w:w w:val="105"/>
        </w:rPr>
        <w:t>careers.</w:t>
      </w:r>
    </w:p>
    <w:p w:rsidR="00916065" w:rsidRDefault="00916065">
      <w:pPr>
        <w:spacing w:line="259" w:lineRule="auto"/>
        <w:sectPr w:rsidR="00916065">
          <w:footerReference w:type="default" r:id="rId9"/>
          <w:type w:val="continuous"/>
          <w:pgSz w:w="12240" w:h="15840"/>
          <w:pgMar w:top="1440" w:right="1300" w:bottom="1440" w:left="1320" w:header="0" w:footer="1240" w:gutter="0"/>
          <w:pgNumType w:start="1"/>
          <w:cols w:space="720"/>
        </w:sectPr>
      </w:pPr>
    </w:p>
    <w:p w:rsidR="00916065" w:rsidRDefault="000523DF">
      <w:pPr>
        <w:pStyle w:val="Heading1"/>
        <w:spacing w:before="65"/>
      </w:pPr>
      <w:r>
        <w:rPr>
          <w:color w:val="010101"/>
        </w:rPr>
        <w:lastRenderedPageBreak/>
        <w:t>Required</w:t>
      </w:r>
      <w:r>
        <w:rPr>
          <w:color w:val="010101"/>
          <w:spacing w:val="38"/>
        </w:rPr>
        <w:t xml:space="preserve"> </w:t>
      </w:r>
      <w:r>
        <w:rPr>
          <w:color w:val="010101"/>
          <w:spacing w:val="-2"/>
        </w:rPr>
        <w:t>Readings</w:t>
      </w:r>
    </w:p>
    <w:p w:rsidR="00916065" w:rsidRDefault="000523DF">
      <w:pPr>
        <w:spacing w:before="102"/>
        <w:ind w:left="121"/>
      </w:pPr>
      <w:r>
        <w:rPr>
          <w:color w:val="010101"/>
        </w:rPr>
        <w:t>See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Detailed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Course</w:t>
      </w:r>
      <w:r>
        <w:rPr>
          <w:color w:val="010101"/>
          <w:spacing w:val="-2"/>
        </w:rPr>
        <w:t xml:space="preserve"> Overview.</w:t>
      </w:r>
    </w:p>
    <w:p w:rsidR="00916065" w:rsidRDefault="00916065">
      <w:pPr>
        <w:pStyle w:val="BodyText"/>
        <w:spacing w:before="73"/>
        <w:rPr>
          <w:sz w:val="22"/>
        </w:rPr>
      </w:pPr>
    </w:p>
    <w:p w:rsidR="00916065" w:rsidRDefault="000523DF">
      <w:pPr>
        <w:pStyle w:val="Heading1"/>
        <w:ind w:left="127"/>
      </w:pPr>
      <w:r>
        <w:rPr>
          <w:color w:val="010101"/>
        </w:rPr>
        <w:t>Assessment</w:t>
      </w:r>
      <w:r>
        <w:rPr>
          <w:color w:val="010101"/>
          <w:spacing w:val="53"/>
        </w:rPr>
        <w:t xml:space="preserve"> </w:t>
      </w:r>
      <w:r>
        <w:rPr>
          <w:color w:val="010101"/>
        </w:rPr>
        <w:t>Assignments</w:t>
      </w:r>
      <w:r>
        <w:rPr>
          <w:color w:val="010101"/>
          <w:spacing w:val="72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29"/>
        </w:rPr>
        <w:t xml:space="preserve"> </w:t>
      </w:r>
      <w:r>
        <w:rPr>
          <w:color w:val="010101"/>
          <w:spacing w:val="-2"/>
        </w:rPr>
        <w:t>Evaluation</w:t>
      </w:r>
    </w:p>
    <w:p w:rsidR="00916065" w:rsidRDefault="000523DF">
      <w:pPr>
        <w:pStyle w:val="ListParagraph"/>
        <w:numPr>
          <w:ilvl w:val="0"/>
          <w:numId w:val="4"/>
        </w:numPr>
        <w:tabs>
          <w:tab w:val="left" w:pos="850"/>
        </w:tabs>
        <w:spacing w:before="93"/>
        <w:ind w:left="850" w:hanging="365"/>
        <w:rPr>
          <w:color w:val="010101"/>
        </w:rPr>
      </w:pPr>
      <w:r>
        <w:rPr>
          <w:color w:val="010101"/>
        </w:rPr>
        <w:t>Writing Assignments,</w:t>
      </w:r>
      <w:r>
        <w:rPr>
          <w:color w:val="010101"/>
          <w:spacing w:val="6"/>
        </w:rPr>
        <w:t xml:space="preserve"> </w:t>
      </w:r>
      <w:r>
        <w:rPr>
          <w:color w:val="010101"/>
          <w:spacing w:val="-5"/>
        </w:rPr>
        <w:t>50%</w:t>
      </w:r>
    </w:p>
    <w:p w:rsidR="00916065" w:rsidRDefault="000523DF">
      <w:pPr>
        <w:pStyle w:val="ListParagraph"/>
        <w:numPr>
          <w:ilvl w:val="0"/>
          <w:numId w:val="4"/>
        </w:numPr>
        <w:tabs>
          <w:tab w:val="left" w:pos="846"/>
        </w:tabs>
        <w:spacing w:before="17"/>
        <w:rPr>
          <w:color w:val="010101"/>
        </w:rPr>
      </w:pPr>
      <w:r>
        <w:rPr>
          <w:color w:val="010101"/>
          <w:spacing w:val="-2"/>
        </w:rPr>
        <w:t>Class</w:t>
      </w:r>
      <w:r>
        <w:rPr>
          <w:color w:val="010101"/>
          <w:spacing w:val="19"/>
        </w:rPr>
        <w:t xml:space="preserve"> </w:t>
      </w:r>
      <w:r>
        <w:rPr>
          <w:color w:val="010101"/>
          <w:spacing w:val="-2"/>
        </w:rPr>
        <w:t>Attendance/Engagement/Preparation,</w:t>
      </w:r>
      <w:r>
        <w:rPr>
          <w:color w:val="010101"/>
          <w:spacing w:val="35"/>
        </w:rPr>
        <w:t xml:space="preserve"> </w:t>
      </w:r>
      <w:r>
        <w:rPr>
          <w:color w:val="010101"/>
          <w:spacing w:val="-5"/>
        </w:rPr>
        <w:t>20%</w:t>
      </w:r>
    </w:p>
    <w:p w:rsidR="00916065" w:rsidRDefault="000523DF">
      <w:pPr>
        <w:pStyle w:val="ListParagraph"/>
        <w:numPr>
          <w:ilvl w:val="0"/>
          <w:numId w:val="4"/>
        </w:numPr>
        <w:tabs>
          <w:tab w:val="left" w:pos="849"/>
        </w:tabs>
        <w:spacing w:before="1"/>
        <w:ind w:left="849" w:hanging="364"/>
        <w:rPr>
          <w:color w:val="010101"/>
        </w:rPr>
      </w:pPr>
      <w:r>
        <w:rPr>
          <w:color w:val="010101"/>
        </w:rPr>
        <w:t>Final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Project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Presentation,</w:t>
      </w:r>
      <w:r>
        <w:rPr>
          <w:color w:val="010101"/>
          <w:spacing w:val="8"/>
        </w:rPr>
        <w:t xml:space="preserve"> </w:t>
      </w:r>
      <w:r>
        <w:rPr>
          <w:color w:val="010101"/>
          <w:spacing w:val="-5"/>
        </w:rPr>
        <w:t>30%</w:t>
      </w:r>
    </w:p>
    <w:p w:rsidR="00916065" w:rsidRDefault="00916065">
      <w:pPr>
        <w:pStyle w:val="BodyText"/>
        <w:spacing w:before="9"/>
        <w:rPr>
          <w:sz w:val="22"/>
        </w:rPr>
      </w:pPr>
    </w:p>
    <w:p w:rsidR="00916065" w:rsidRDefault="000523DF" w:rsidP="00555774">
      <w:pPr>
        <w:pStyle w:val="Heading2"/>
      </w:pPr>
      <w:r>
        <w:t>Late</w:t>
      </w:r>
      <w:r>
        <w:rPr>
          <w:spacing w:val="7"/>
        </w:rPr>
        <w:t xml:space="preserve"> </w:t>
      </w:r>
      <w:r>
        <w:t>Submission</w:t>
      </w:r>
      <w:r>
        <w:rPr>
          <w:spacing w:val="54"/>
          <w:w w:val="150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2"/>
        </w:rPr>
        <w:t>Assignments</w:t>
      </w:r>
    </w:p>
    <w:p w:rsidR="00916065" w:rsidRDefault="000523DF">
      <w:pPr>
        <w:pStyle w:val="ListParagraph"/>
        <w:numPr>
          <w:ilvl w:val="0"/>
          <w:numId w:val="3"/>
        </w:numPr>
        <w:tabs>
          <w:tab w:val="left" w:pos="481"/>
          <w:tab w:val="left" w:pos="483"/>
        </w:tabs>
        <w:spacing w:before="73"/>
        <w:ind w:right="774" w:hanging="362"/>
      </w:pPr>
      <w:r>
        <w:rPr>
          <w:color w:val="010101"/>
        </w:rPr>
        <w:t>Extensions on assignments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will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be granted only in case of emergency</w:t>
      </w:r>
      <w:r>
        <w:rPr>
          <w:color w:val="010101"/>
          <w:spacing w:val="35"/>
        </w:rPr>
        <w:t xml:space="preserve"> </w:t>
      </w:r>
      <w:r>
        <w:rPr>
          <w:color w:val="010101"/>
        </w:rPr>
        <w:t>or special circumstances.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This policy is adopted out of respect to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those who abide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by deadlines despite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equally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demanding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schedules.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Assignments handed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late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without authorized extensions will be penalized one-third of a grade per day</w:t>
      </w:r>
      <w:r>
        <w:rPr>
          <w:color w:val="575757"/>
        </w:rPr>
        <w:t>.</w:t>
      </w:r>
    </w:p>
    <w:p w:rsidR="00916065" w:rsidRDefault="000523DF">
      <w:pPr>
        <w:pStyle w:val="ListParagraph"/>
        <w:numPr>
          <w:ilvl w:val="0"/>
          <w:numId w:val="3"/>
        </w:numPr>
        <w:tabs>
          <w:tab w:val="left" w:pos="485"/>
        </w:tabs>
        <w:spacing w:before="11" w:line="247" w:lineRule="exact"/>
        <w:ind w:left="485" w:hanging="360"/>
      </w:pPr>
      <w:r>
        <w:rPr>
          <w:color w:val="010101"/>
        </w:rPr>
        <w:t>Assignments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are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due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prior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6:45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pm on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dates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indicated</w:t>
      </w:r>
      <w:r>
        <w:rPr>
          <w:color w:val="010101"/>
          <w:spacing w:val="4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NYU</w:t>
      </w:r>
      <w:r>
        <w:rPr>
          <w:color w:val="010101"/>
          <w:spacing w:val="-1"/>
        </w:rPr>
        <w:t xml:space="preserve"> </w:t>
      </w:r>
      <w:r>
        <w:rPr>
          <w:color w:val="010101"/>
          <w:spacing w:val="-2"/>
        </w:rPr>
        <w:t>Brightspace.</w:t>
      </w:r>
    </w:p>
    <w:p w:rsidR="00916065" w:rsidRDefault="000523DF">
      <w:pPr>
        <w:pStyle w:val="ListParagraph"/>
        <w:numPr>
          <w:ilvl w:val="0"/>
          <w:numId w:val="3"/>
        </w:numPr>
        <w:tabs>
          <w:tab w:val="left" w:pos="482"/>
          <w:tab w:val="left" w:pos="484"/>
        </w:tabs>
        <w:spacing w:before="0" w:line="242" w:lineRule="auto"/>
        <w:ind w:left="484" w:right="629" w:hanging="362"/>
      </w:pPr>
      <w:r>
        <w:rPr>
          <w:color w:val="010101"/>
        </w:rPr>
        <w:t>We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accept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late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work (that is,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having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time stamp later than the time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and date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on which assignments are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due) after the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due date only by prior arrangement.</w:t>
      </w:r>
    </w:p>
    <w:p w:rsidR="00916065" w:rsidRDefault="00916065">
      <w:pPr>
        <w:pStyle w:val="BodyText"/>
        <w:spacing w:before="6"/>
        <w:rPr>
          <w:sz w:val="22"/>
        </w:rPr>
      </w:pPr>
    </w:p>
    <w:p w:rsidR="00916065" w:rsidRDefault="000523DF">
      <w:pPr>
        <w:pStyle w:val="Heading1"/>
      </w:pPr>
      <w:r>
        <w:rPr>
          <w:color w:val="010101"/>
        </w:rPr>
        <w:t>Overview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9"/>
        </w:rPr>
        <w:t xml:space="preserve"> </w:t>
      </w:r>
      <w:r>
        <w:rPr>
          <w:color w:val="010101"/>
          <w:spacing w:val="-2"/>
        </w:rPr>
        <w:t>Semester</w:t>
      </w:r>
    </w:p>
    <w:p w:rsidR="00916065" w:rsidRDefault="000523DF">
      <w:pPr>
        <w:spacing w:before="131" w:line="285" w:lineRule="auto"/>
        <w:ind w:left="122" w:right="188" w:hanging="1"/>
      </w:pPr>
      <w:r>
        <w:rPr>
          <w:color w:val="010101"/>
        </w:rPr>
        <w:t>The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course will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start will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an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overview of the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Transportation Planning/Alternatives Analysis (AA) process. Throughout the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following weeks, sessions will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focus on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relevant topics related to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the AA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process, focusing on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NYC project examples</w:t>
      </w:r>
      <w:r>
        <w:rPr>
          <w:color w:val="494949"/>
        </w:rPr>
        <w:t>.</w:t>
      </w:r>
      <w:r>
        <w:rPr>
          <w:color w:val="494949"/>
          <w:spacing w:val="-2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final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group project/presentation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will be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an application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of the AA process.</w:t>
      </w:r>
    </w:p>
    <w:p w:rsidR="00916065" w:rsidRDefault="00916065">
      <w:pPr>
        <w:pStyle w:val="BodyText"/>
        <w:spacing w:before="33"/>
        <w:rPr>
          <w:sz w:val="22"/>
        </w:rPr>
      </w:pPr>
    </w:p>
    <w:p w:rsidR="00916065" w:rsidRPr="00555774" w:rsidRDefault="000523DF" w:rsidP="00555774">
      <w:pPr>
        <w:pStyle w:val="Heading2"/>
      </w:pPr>
      <w:r w:rsidRPr="00555774">
        <w:t>Week</w:t>
      </w:r>
      <w:r w:rsidRPr="00555774">
        <w:t xml:space="preserve"> </w:t>
      </w:r>
      <w:r w:rsidRPr="00555774">
        <w:t>1</w:t>
      </w:r>
      <w:r w:rsidRPr="00555774">
        <w:t xml:space="preserve"> </w:t>
      </w:r>
      <w:r w:rsidRPr="00555774">
        <w:t>-</w:t>
      </w:r>
      <w:r w:rsidRPr="00555774">
        <w:t xml:space="preserve"> </w:t>
      </w:r>
      <w:r w:rsidRPr="00555774">
        <w:t>January</w:t>
      </w:r>
      <w:r w:rsidRPr="00555774">
        <w:t xml:space="preserve"> </w:t>
      </w:r>
      <w:r w:rsidRPr="00555774">
        <w:t>23</w:t>
      </w:r>
      <w:r w:rsidRPr="00555774">
        <w:t xml:space="preserve"> </w:t>
      </w:r>
      <w:r w:rsidRPr="00555774">
        <w:t>(</w:t>
      </w:r>
      <w:proofErr w:type="spellStart"/>
      <w:r w:rsidRPr="00555774">
        <w:t>Bucich</w:t>
      </w:r>
      <w:proofErr w:type="spellEnd"/>
      <w:r w:rsidRPr="00555774">
        <w:t xml:space="preserve"> </w:t>
      </w:r>
      <w:r w:rsidRPr="00555774">
        <w:t>&amp;</w:t>
      </w:r>
      <w:r w:rsidRPr="00555774">
        <w:t xml:space="preserve"> </w:t>
      </w:r>
      <w:r w:rsidRPr="00555774">
        <w:t>Kim)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47"/>
        </w:tabs>
        <w:spacing w:before="35"/>
        <w:ind w:left="847" w:hanging="362"/>
        <w:rPr>
          <w:color w:val="010101"/>
        </w:rPr>
      </w:pPr>
      <w:r>
        <w:rPr>
          <w:color w:val="010101"/>
        </w:rPr>
        <w:t>Topic: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Orientation,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Transportation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Planning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Process/Alternative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Analysis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&amp;</w:t>
      </w:r>
      <w:r>
        <w:rPr>
          <w:color w:val="010101"/>
          <w:spacing w:val="-6"/>
        </w:rPr>
        <w:t xml:space="preserve"> </w:t>
      </w:r>
      <w:r>
        <w:rPr>
          <w:color w:val="010101"/>
          <w:spacing w:val="-2"/>
        </w:rPr>
        <w:t>Evaluation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50"/>
        </w:tabs>
        <w:spacing w:before="17"/>
        <w:ind w:left="850" w:hanging="365"/>
        <w:rPr>
          <w:color w:val="010101"/>
        </w:rPr>
      </w:pPr>
      <w:r>
        <w:rPr>
          <w:color w:val="010101"/>
        </w:rPr>
        <w:t>Writing</w:t>
      </w:r>
      <w:r>
        <w:rPr>
          <w:color w:val="010101"/>
          <w:spacing w:val="4"/>
        </w:rPr>
        <w:t xml:space="preserve"> </w:t>
      </w:r>
      <w:r>
        <w:rPr>
          <w:color w:val="010101"/>
        </w:rPr>
        <w:t>Assignment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#1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(due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Feb</w:t>
      </w:r>
      <w:r>
        <w:rPr>
          <w:color w:val="010101"/>
          <w:spacing w:val="9"/>
        </w:rPr>
        <w:t xml:space="preserve"> </w:t>
      </w:r>
      <w:r>
        <w:rPr>
          <w:color w:val="010101"/>
          <w:spacing w:val="-5"/>
        </w:rPr>
        <w:t>6)</w:t>
      </w:r>
    </w:p>
    <w:p w:rsidR="00916065" w:rsidRDefault="00916065">
      <w:pPr>
        <w:pStyle w:val="BodyText"/>
        <w:spacing w:before="22"/>
        <w:rPr>
          <w:sz w:val="22"/>
        </w:rPr>
      </w:pPr>
    </w:p>
    <w:p w:rsidR="00916065" w:rsidRDefault="000523DF" w:rsidP="00555774">
      <w:pPr>
        <w:pStyle w:val="Heading2"/>
      </w:pPr>
      <w:r>
        <w:t>Week</w:t>
      </w:r>
      <w:r>
        <w:rPr>
          <w:spacing w:val="-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January</w:t>
      </w:r>
      <w:r>
        <w:rPr>
          <w:spacing w:val="10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2"/>
        </w:rPr>
        <w:t>(Kim)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45"/>
          <w:tab w:val="left" w:pos="847"/>
        </w:tabs>
        <w:spacing w:before="45" w:line="273" w:lineRule="auto"/>
        <w:ind w:right="733" w:hanging="360"/>
        <w:rPr>
          <w:color w:val="010101"/>
        </w:rPr>
      </w:pPr>
      <w:r>
        <w:rPr>
          <w:color w:val="010101"/>
        </w:rPr>
        <w:tab/>
        <w:t>Topic: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Introduction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Major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NYC Transportation</w:t>
      </w:r>
      <w:r>
        <w:rPr>
          <w:color w:val="010101"/>
          <w:spacing w:val="-22"/>
        </w:rPr>
        <w:t xml:space="preserve"> </w:t>
      </w:r>
      <w:r>
        <w:rPr>
          <w:color w:val="010101"/>
        </w:rPr>
        <w:t>Projects &amp;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Transportation</w:t>
      </w:r>
      <w:r>
        <w:rPr>
          <w:color w:val="010101"/>
          <w:spacing w:val="-23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 xml:space="preserve">the </w:t>
      </w:r>
      <w:r>
        <w:rPr>
          <w:color w:val="010101"/>
          <w:spacing w:val="-2"/>
        </w:rPr>
        <w:t>Environment</w:t>
      </w:r>
    </w:p>
    <w:p w:rsidR="00916065" w:rsidRDefault="00916065">
      <w:pPr>
        <w:pStyle w:val="BodyText"/>
        <w:spacing w:before="45"/>
        <w:rPr>
          <w:sz w:val="22"/>
        </w:rPr>
      </w:pPr>
    </w:p>
    <w:p w:rsidR="00916065" w:rsidRDefault="000523DF" w:rsidP="00555774">
      <w:pPr>
        <w:pStyle w:val="Heading2"/>
      </w:pPr>
      <w:r>
        <w:t>Week 3</w:t>
      </w:r>
      <w:r>
        <w:rPr>
          <w:spacing w:val="-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February</w:t>
      </w:r>
      <w:r>
        <w:rPr>
          <w:spacing w:val="2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rPr>
          <w:spacing w:val="-4"/>
        </w:rPr>
        <w:t>(Kim)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47"/>
        </w:tabs>
        <w:spacing w:before="35"/>
        <w:ind w:left="847" w:hanging="362"/>
        <w:rPr>
          <w:color w:val="010101"/>
        </w:rPr>
      </w:pPr>
      <w:r>
        <w:rPr>
          <w:color w:val="010101"/>
        </w:rPr>
        <w:t>Topic: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Role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Federal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Government,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MPOs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&amp;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</w:rPr>
        <w:t>Funding/Financing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50"/>
        </w:tabs>
        <w:spacing w:before="45"/>
        <w:ind w:left="850" w:hanging="365"/>
        <w:rPr>
          <w:color w:val="010101"/>
        </w:rPr>
      </w:pPr>
      <w:r>
        <w:rPr>
          <w:color w:val="010101"/>
        </w:rPr>
        <w:t>Writing Assignment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#1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5"/>
        </w:rPr>
        <w:t>Due</w:t>
      </w:r>
    </w:p>
    <w:p w:rsidR="00916065" w:rsidRDefault="00916065">
      <w:pPr>
        <w:pStyle w:val="BodyText"/>
        <w:spacing w:before="37"/>
        <w:rPr>
          <w:sz w:val="22"/>
        </w:rPr>
      </w:pPr>
    </w:p>
    <w:p w:rsidR="00916065" w:rsidRDefault="000523DF" w:rsidP="00555774">
      <w:pPr>
        <w:pStyle w:val="Heading2"/>
      </w:pPr>
      <w:r>
        <w:t>Week</w:t>
      </w:r>
      <w:r>
        <w:rPr>
          <w:spacing w:val="-4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February</w:t>
      </w:r>
      <w:r>
        <w:rPr>
          <w:spacing w:val="9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rPr>
          <w:spacing w:val="-2"/>
        </w:rPr>
        <w:t>(Kim)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46"/>
        </w:tabs>
        <w:spacing w:before="16"/>
        <w:ind w:left="846" w:right="342" w:hanging="361"/>
        <w:rPr>
          <w:color w:val="010101"/>
        </w:rPr>
      </w:pPr>
      <w:r>
        <w:rPr>
          <w:color w:val="010101"/>
        </w:rPr>
        <w:t>Topic: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Technology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Applications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Planning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(GIS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Visualization)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&amp;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Data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Collection/ Big Data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50"/>
        </w:tabs>
        <w:spacing w:before="22"/>
        <w:ind w:left="850" w:hanging="365"/>
        <w:rPr>
          <w:color w:val="010101"/>
        </w:rPr>
      </w:pPr>
      <w:r>
        <w:rPr>
          <w:color w:val="010101"/>
        </w:rPr>
        <w:t>Writing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Assignment</w:t>
      </w:r>
      <w:r>
        <w:rPr>
          <w:color w:val="010101"/>
          <w:spacing w:val="10"/>
        </w:rPr>
        <w:t xml:space="preserve"> </w:t>
      </w:r>
      <w:r>
        <w:rPr>
          <w:color w:val="010101"/>
        </w:rPr>
        <w:t>#2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(due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March</w:t>
      </w:r>
      <w:r>
        <w:rPr>
          <w:color w:val="010101"/>
          <w:spacing w:val="-6"/>
        </w:rPr>
        <w:t xml:space="preserve"> </w:t>
      </w:r>
      <w:r>
        <w:rPr>
          <w:color w:val="010101"/>
          <w:spacing w:val="-5"/>
        </w:rPr>
        <w:t>5)</w:t>
      </w:r>
    </w:p>
    <w:p w:rsidR="00916065" w:rsidRDefault="000523DF" w:rsidP="00555774">
      <w:pPr>
        <w:pStyle w:val="Heading2"/>
      </w:pPr>
      <w:r>
        <w:t>Week</w:t>
      </w:r>
      <w:r>
        <w:rPr>
          <w:spacing w:val="-3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February</w:t>
      </w:r>
      <w:r>
        <w:rPr>
          <w:spacing w:val="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Bucich</w:t>
      </w:r>
      <w:proofErr w:type="spellEnd"/>
      <w:r>
        <w:rPr>
          <w:spacing w:val="-2"/>
        </w:rPr>
        <w:t>)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47"/>
        </w:tabs>
        <w:spacing w:before="21"/>
        <w:ind w:left="847" w:hanging="362"/>
        <w:rPr>
          <w:color w:val="010101"/>
        </w:rPr>
      </w:pPr>
      <w:r>
        <w:rPr>
          <w:color w:val="010101"/>
        </w:rPr>
        <w:t>Topic: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Rail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Bus/BRT</w:t>
      </w:r>
      <w:r>
        <w:rPr>
          <w:color w:val="010101"/>
          <w:spacing w:val="13"/>
        </w:rPr>
        <w:t xml:space="preserve"> </w:t>
      </w:r>
      <w:r>
        <w:rPr>
          <w:color w:val="010101"/>
          <w:spacing w:val="-2"/>
        </w:rPr>
        <w:t>Planning</w:t>
      </w:r>
    </w:p>
    <w:p w:rsidR="00916065" w:rsidRDefault="00916065">
      <w:pPr>
        <w:pStyle w:val="BodyText"/>
        <w:spacing w:before="4"/>
        <w:rPr>
          <w:sz w:val="22"/>
        </w:rPr>
      </w:pPr>
    </w:p>
    <w:p w:rsidR="00916065" w:rsidRDefault="000523DF" w:rsidP="00555774">
      <w:pPr>
        <w:pStyle w:val="Heading2"/>
      </w:pPr>
      <w:r>
        <w:t>Week</w:t>
      </w:r>
      <w:r>
        <w:rPr>
          <w:spacing w:val="-4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February</w:t>
      </w:r>
      <w:r>
        <w:rPr>
          <w:spacing w:val="7"/>
        </w:rPr>
        <w:t xml:space="preserve"> </w:t>
      </w:r>
      <w:r>
        <w:t>27</w:t>
      </w:r>
      <w:r>
        <w:rPr>
          <w:spacing w:val="-9"/>
        </w:rPr>
        <w:t xml:space="preserve"> </w:t>
      </w:r>
      <w:r>
        <w:rPr>
          <w:spacing w:val="-2"/>
        </w:rPr>
        <w:t>(Kim)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47"/>
        </w:tabs>
        <w:spacing w:before="21"/>
        <w:ind w:left="847" w:hanging="362"/>
        <w:rPr>
          <w:color w:val="010101"/>
        </w:rPr>
      </w:pPr>
      <w:r>
        <w:rPr>
          <w:color w:val="010101"/>
        </w:rPr>
        <w:t>Topic</w:t>
      </w:r>
      <w:r>
        <w:rPr>
          <w:color w:val="2B2B2B"/>
        </w:rPr>
        <w:t>:</w:t>
      </w:r>
      <w:r>
        <w:rPr>
          <w:color w:val="2B2B2B"/>
          <w:spacing w:val="-17"/>
        </w:rPr>
        <w:t xml:space="preserve"> </w:t>
      </w:r>
      <w:r>
        <w:rPr>
          <w:color w:val="010101"/>
        </w:rPr>
        <w:t>Bike,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>Pedestrian,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Micro-mobility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Planning,</w:t>
      </w:r>
      <w:r>
        <w:rPr>
          <w:color w:val="010101"/>
          <w:spacing w:val="13"/>
        </w:rPr>
        <w:t xml:space="preserve"> </w:t>
      </w:r>
      <w:r>
        <w:rPr>
          <w:color w:val="010101"/>
          <w:spacing w:val="-2"/>
        </w:rPr>
        <w:t>Parking</w:t>
      </w:r>
    </w:p>
    <w:p w:rsidR="00916065" w:rsidRDefault="00916065">
      <w:pPr>
        <w:sectPr w:rsidR="00916065">
          <w:pgSz w:w="12240" w:h="15840"/>
          <w:pgMar w:top="1360" w:right="1300" w:bottom="1440" w:left="1320" w:header="0" w:footer="1240" w:gutter="0"/>
          <w:cols w:space="720"/>
        </w:sectPr>
      </w:pPr>
    </w:p>
    <w:p w:rsidR="00916065" w:rsidRDefault="000523DF" w:rsidP="00555774">
      <w:pPr>
        <w:pStyle w:val="Heading2"/>
      </w:pPr>
      <w:r>
        <w:lastRenderedPageBreak/>
        <w:t>Week</w:t>
      </w:r>
      <w:r>
        <w:rPr>
          <w:spacing w:val="-4"/>
        </w:rPr>
        <w:t xml:space="preserve"> </w:t>
      </w:r>
      <w:r>
        <w:t>7</w:t>
      </w:r>
      <w:r>
        <w:rPr>
          <w:spacing w:val="-13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March</w:t>
      </w:r>
      <w:r>
        <w:rPr>
          <w:spacing w:val="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Bucich</w:t>
      </w:r>
      <w:proofErr w:type="spellEnd"/>
      <w:r>
        <w:rPr>
          <w:spacing w:val="-2"/>
        </w:rPr>
        <w:t>)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48"/>
        </w:tabs>
        <w:spacing w:before="11"/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</w:rPr>
        <w:t>Topic: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Cost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Estimation and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Modeling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50"/>
        </w:tabs>
        <w:spacing w:before="28"/>
        <w:ind w:left="850" w:hanging="364"/>
        <w:rPr>
          <w:color w:val="010101"/>
          <w:sz w:val="21"/>
        </w:rPr>
      </w:pPr>
      <w:r>
        <w:rPr>
          <w:color w:val="010101"/>
          <w:w w:val="105"/>
          <w:sz w:val="21"/>
        </w:rPr>
        <w:t>Writing Assignment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#2</w:t>
      </w:r>
      <w:r>
        <w:rPr>
          <w:color w:val="010101"/>
          <w:spacing w:val="-16"/>
          <w:w w:val="105"/>
          <w:sz w:val="21"/>
        </w:rPr>
        <w:t xml:space="preserve"> </w:t>
      </w:r>
      <w:r>
        <w:rPr>
          <w:color w:val="010101"/>
          <w:spacing w:val="-5"/>
          <w:w w:val="105"/>
          <w:sz w:val="21"/>
        </w:rPr>
        <w:t>Due</w:t>
      </w:r>
    </w:p>
    <w:p w:rsidR="00916065" w:rsidRDefault="00916065">
      <w:pPr>
        <w:pStyle w:val="BodyText"/>
        <w:spacing w:before="17"/>
      </w:pPr>
    </w:p>
    <w:p w:rsidR="00916065" w:rsidRDefault="000523DF" w:rsidP="00555774">
      <w:pPr>
        <w:pStyle w:val="Heading2"/>
      </w:pPr>
      <w:r>
        <w:t>Week</w:t>
      </w:r>
      <w:r>
        <w:rPr>
          <w:spacing w:val="-3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March</w:t>
      </w:r>
      <w:r>
        <w:rPr>
          <w:spacing w:val="5"/>
        </w:rPr>
        <w:t xml:space="preserve"> </w:t>
      </w:r>
      <w:r>
        <w:t>12</w:t>
      </w:r>
      <w:r>
        <w:rPr>
          <w:spacing w:val="9"/>
        </w:rPr>
        <w:t xml:space="preserve"> </w:t>
      </w:r>
      <w:r>
        <w:rPr>
          <w:spacing w:val="-2"/>
        </w:rPr>
        <w:t>(Kim)</w:t>
      </w:r>
    </w:p>
    <w:p w:rsidR="00555774" w:rsidRPr="00555774" w:rsidRDefault="000523DF" w:rsidP="00555774">
      <w:pPr>
        <w:pStyle w:val="ListParagraph"/>
        <w:numPr>
          <w:ilvl w:val="1"/>
          <w:numId w:val="3"/>
        </w:numPr>
        <w:tabs>
          <w:tab w:val="left" w:pos="848"/>
        </w:tabs>
        <w:spacing w:before="30"/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</w:rPr>
        <w:t>Topic:</w:t>
      </w:r>
      <w:r>
        <w:rPr>
          <w:color w:val="010101"/>
          <w:spacing w:val="-1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Resiliency/Climate</w:t>
      </w:r>
      <w:r>
        <w:rPr>
          <w:color w:val="010101"/>
          <w:spacing w:val="-1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Adaptation,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Introduction</w:t>
      </w:r>
      <w:r>
        <w:rPr>
          <w:color w:val="010101"/>
          <w:spacing w:val="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1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Final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Presentation</w:t>
      </w:r>
    </w:p>
    <w:p w:rsidR="00555774" w:rsidRDefault="00555774" w:rsidP="00555774">
      <w:pPr>
        <w:tabs>
          <w:tab w:val="left" w:pos="848"/>
        </w:tabs>
        <w:spacing w:before="30"/>
      </w:pPr>
    </w:p>
    <w:p w:rsidR="00555774" w:rsidRPr="00555774" w:rsidRDefault="000523DF" w:rsidP="00555774">
      <w:pPr>
        <w:pStyle w:val="Heading2"/>
        <w:rPr>
          <w:color w:val="010101"/>
          <w:sz w:val="21"/>
        </w:rPr>
      </w:pPr>
      <w:r>
        <w:t>Week</w:t>
      </w:r>
      <w:r w:rsidRPr="00555774">
        <w:rPr>
          <w:spacing w:val="-7"/>
        </w:rPr>
        <w:t xml:space="preserve"> </w:t>
      </w:r>
      <w:r>
        <w:t>9</w:t>
      </w:r>
      <w:r w:rsidRPr="00555774">
        <w:rPr>
          <w:spacing w:val="-15"/>
        </w:rPr>
        <w:t xml:space="preserve"> </w:t>
      </w:r>
      <w:r>
        <w:t>-</w:t>
      </w:r>
      <w:r w:rsidRPr="00555774">
        <w:rPr>
          <w:spacing w:val="40"/>
        </w:rPr>
        <w:t xml:space="preserve"> </w:t>
      </w:r>
      <w:r>
        <w:t>March 19 Spring</w:t>
      </w:r>
      <w:r w:rsidRPr="00555774">
        <w:rPr>
          <w:spacing w:val="-4"/>
        </w:rPr>
        <w:t xml:space="preserve"> </w:t>
      </w:r>
      <w:r>
        <w:t xml:space="preserve">Break/No Class </w:t>
      </w:r>
    </w:p>
    <w:p w:rsidR="00555774" w:rsidRDefault="00555774" w:rsidP="00555774">
      <w:pPr>
        <w:pStyle w:val="Heading2"/>
        <w:ind w:left="0"/>
      </w:pPr>
    </w:p>
    <w:p w:rsidR="00916065" w:rsidRPr="00555774" w:rsidRDefault="000523DF" w:rsidP="00555774">
      <w:pPr>
        <w:pStyle w:val="Heading2"/>
      </w:pPr>
      <w:r w:rsidRPr="00555774">
        <w:t>Week 10 -</w:t>
      </w:r>
      <w:r w:rsidRPr="00555774">
        <w:t xml:space="preserve"> </w:t>
      </w:r>
      <w:r w:rsidRPr="00555774">
        <w:t>March 26 (Kim)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48"/>
        </w:tabs>
        <w:spacing w:before="25"/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</w:rPr>
        <w:t>Topic: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Land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Use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Transportation,</w:t>
      </w:r>
      <w:r>
        <w:rPr>
          <w:color w:val="010101"/>
          <w:spacing w:val="-1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Transit-Oriented</w:t>
      </w:r>
      <w:r>
        <w:rPr>
          <w:color w:val="010101"/>
          <w:spacing w:val="-2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Development,</w:t>
      </w:r>
      <w:r>
        <w:rPr>
          <w:color w:val="010101"/>
          <w:spacing w:val="2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Public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Engagement</w:t>
      </w:r>
    </w:p>
    <w:p w:rsidR="00916065" w:rsidRDefault="00916065">
      <w:pPr>
        <w:pStyle w:val="BodyText"/>
        <w:spacing w:before="22"/>
      </w:pPr>
    </w:p>
    <w:p w:rsidR="00916065" w:rsidRDefault="000523DF" w:rsidP="00555774">
      <w:pPr>
        <w:pStyle w:val="Heading2"/>
      </w:pPr>
      <w:r>
        <w:t>Week</w:t>
      </w:r>
      <w:r>
        <w:rPr>
          <w:spacing w:val="-2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April</w:t>
      </w:r>
      <w:r>
        <w:rPr>
          <w:spacing w:val="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rPr>
          <w:spacing w:val="-4"/>
        </w:rPr>
        <w:t>(Kim)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48"/>
        </w:tabs>
        <w:spacing w:before="25"/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</w:rPr>
        <w:t>Topic: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Transportation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Equity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50"/>
        </w:tabs>
        <w:spacing w:before="33"/>
        <w:ind w:left="850" w:hanging="364"/>
        <w:rPr>
          <w:color w:val="010101"/>
          <w:sz w:val="21"/>
        </w:rPr>
      </w:pPr>
      <w:r>
        <w:rPr>
          <w:color w:val="010101"/>
          <w:spacing w:val="-2"/>
          <w:w w:val="105"/>
          <w:sz w:val="21"/>
        </w:rPr>
        <w:t>Final</w:t>
      </w:r>
      <w:r>
        <w:rPr>
          <w:color w:val="010101"/>
          <w:spacing w:val="9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presentation</w:t>
      </w:r>
      <w:r>
        <w:rPr>
          <w:color w:val="010101"/>
          <w:spacing w:val="20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proposal/outline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spacing w:val="-5"/>
          <w:w w:val="105"/>
          <w:sz w:val="21"/>
        </w:rPr>
        <w:t>due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46"/>
        </w:tabs>
        <w:spacing w:before="13"/>
        <w:ind w:left="846" w:hanging="360"/>
        <w:rPr>
          <w:color w:val="010101"/>
          <w:sz w:val="21"/>
        </w:rPr>
      </w:pPr>
      <w:r>
        <w:rPr>
          <w:color w:val="010101"/>
          <w:w w:val="105"/>
          <w:sz w:val="21"/>
        </w:rPr>
        <w:t>Presentation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Review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Sessions</w:t>
      </w:r>
    </w:p>
    <w:p w:rsidR="00916065" w:rsidRDefault="00916065">
      <w:pPr>
        <w:pStyle w:val="BodyText"/>
        <w:spacing w:before="17"/>
      </w:pPr>
    </w:p>
    <w:p w:rsidR="00916065" w:rsidRDefault="000523DF" w:rsidP="00555774">
      <w:pPr>
        <w:pStyle w:val="Heading2"/>
      </w:pPr>
      <w:r>
        <w:rPr>
          <w:w w:val="105"/>
        </w:rPr>
        <w:t>Week</w:t>
      </w:r>
      <w:r>
        <w:rPr>
          <w:spacing w:val="12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-April</w:t>
      </w:r>
      <w:r>
        <w:rPr>
          <w:spacing w:val="6"/>
          <w:w w:val="105"/>
        </w:rPr>
        <w:t xml:space="preserve"> </w:t>
      </w:r>
      <w:r>
        <w:rPr>
          <w:w w:val="105"/>
        </w:rPr>
        <w:t>9</w:t>
      </w:r>
      <w:r>
        <w:rPr>
          <w:spacing w:val="-2"/>
          <w:w w:val="105"/>
        </w:rPr>
        <w:t xml:space="preserve"> (Kim)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48"/>
        </w:tabs>
        <w:spacing w:before="30"/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</w:rPr>
        <w:t>Topic: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Future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Transportation</w:t>
      </w:r>
    </w:p>
    <w:p w:rsidR="00916065" w:rsidRDefault="00916065">
      <w:pPr>
        <w:pStyle w:val="BodyText"/>
        <w:spacing w:before="46"/>
      </w:pPr>
    </w:p>
    <w:p w:rsidR="00916065" w:rsidRDefault="000523DF" w:rsidP="00555774">
      <w:pPr>
        <w:pStyle w:val="Heading2"/>
      </w:pPr>
      <w:r>
        <w:rPr>
          <w:w w:val="105"/>
        </w:rPr>
        <w:t>Weeks</w:t>
      </w:r>
      <w:r>
        <w:rPr>
          <w:spacing w:val="13"/>
          <w:w w:val="105"/>
        </w:rPr>
        <w:t xml:space="preserve"> </w:t>
      </w:r>
      <w:r>
        <w:rPr>
          <w:w w:val="105"/>
        </w:rPr>
        <w:t>13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 xml:space="preserve"> </w:t>
      </w:r>
      <w:r>
        <w:rPr>
          <w:w w:val="105"/>
        </w:rPr>
        <w:t>14-April</w:t>
      </w:r>
      <w:r>
        <w:rPr>
          <w:spacing w:val="-2"/>
          <w:w w:val="105"/>
        </w:rPr>
        <w:t xml:space="preserve"> </w:t>
      </w:r>
      <w:r>
        <w:rPr>
          <w:w w:val="105"/>
        </w:rPr>
        <w:t>16</w:t>
      </w:r>
      <w:r>
        <w:rPr>
          <w:spacing w:val="-14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23</w:t>
      </w:r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Bucich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 xml:space="preserve"> Kim)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48"/>
        </w:tabs>
        <w:spacing w:before="31"/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</w:rPr>
        <w:t>Topic: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Student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Presentations</w:t>
      </w:r>
    </w:p>
    <w:p w:rsidR="00916065" w:rsidRDefault="00916065">
      <w:pPr>
        <w:pStyle w:val="BodyText"/>
        <w:spacing w:before="50"/>
      </w:pPr>
    </w:p>
    <w:p w:rsidR="00916065" w:rsidRDefault="000523DF" w:rsidP="00555774">
      <w:pPr>
        <w:pStyle w:val="Heading2"/>
      </w:pPr>
      <w:r>
        <w:t>Week</w:t>
      </w:r>
      <w:r>
        <w:rPr>
          <w:spacing w:val="-1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</w:t>
      </w:r>
      <w:proofErr w:type="spellStart"/>
      <w:r>
        <w:t>Bucich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4"/>
        </w:rPr>
        <w:t>Kim)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47"/>
        </w:tabs>
        <w:spacing w:before="45"/>
        <w:ind w:left="847" w:hanging="361"/>
        <w:rPr>
          <w:color w:val="010101"/>
          <w:sz w:val="21"/>
        </w:rPr>
      </w:pPr>
      <w:r>
        <w:rPr>
          <w:color w:val="010101"/>
          <w:w w:val="105"/>
          <w:sz w:val="21"/>
        </w:rPr>
        <w:t>Career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Panel</w:t>
      </w:r>
    </w:p>
    <w:p w:rsidR="00916065" w:rsidRDefault="000523DF">
      <w:pPr>
        <w:pStyle w:val="ListParagraph"/>
        <w:numPr>
          <w:ilvl w:val="1"/>
          <w:numId w:val="3"/>
        </w:numPr>
        <w:tabs>
          <w:tab w:val="left" w:pos="850"/>
        </w:tabs>
        <w:spacing w:before="57"/>
        <w:ind w:left="850" w:hanging="364"/>
        <w:rPr>
          <w:color w:val="010101"/>
          <w:sz w:val="21"/>
        </w:rPr>
      </w:pPr>
      <w:r>
        <w:rPr>
          <w:color w:val="010101"/>
          <w:w w:val="105"/>
          <w:sz w:val="21"/>
        </w:rPr>
        <w:t>Final</w:t>
      </w:r>
      <w:r>
        <w:rPr>
          <w:color w:val="010101"/>
          <w:spacing w:val="2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project</w:t>
      </w:r>
      <w:r>
        <w:rPr>
          <w:color w:val="010101"/>
          <w:spacing w:val="2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written</w:t>
      </w:r>
      <w:r>
        <w:rPr>
          <w:color w:val="010101"/>
          <w:spacing w:val="1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submittal</w:t>
      </w:r>
      <w:r>
        <w:rPr>
          <w:color w:val="010101"/>
          <w:spacing w:val="40"/>
          <w:w w:val="105"/>
          <w:sz w:val="21"/>
        </w:rPr>
        <w:t xml:space="preserve"> </w:t>
      </w:r>
      <w:r>
        <w:rPr>
          <w:color w:val="010101"/>
          <w:spacing w:val="-5"/>
          <w:w w:val="105"/>
          <w:sz w:val="21"/>
        </w:rPr>
        <w:t>due</w:t>
      </w:r>
    </w:p>
    <w:p w:rsidR="00916065" w:rsidRDefault="00916065">
      <w:pPr>
        <w:rPr>
          <w:sz w:val="21"/>
        </w:rPr>
        <w:sectPr w:rsidR="00916065">
          <w:pgSz w:w="12240" w:h="15840"/>
          <w:pgMar w:top="1820" w:right="1300" w:bottom="1460" w:left="1320" w:header="0" w:footer="1240" w:gutter="0"/>
          <w:cols w:space="720"/>
        </w:sectPr>
      </w:pPr>
    </w:p>
    <w:p w:rsidR="00916065" w:rsidRDefault="000523DF" w:rsidP="00555774">
      <w:pPr>
        <w:pStyle w:val="Heading2"/>
      </w:pPr>
      <w:r>
        <w:lastRenderedPageBreak/>
        <w:t>Student</w:t>
      </w:r>
      <w:r>
        <w:rPr>
          <w:spacing w:val="11"/>
        </w:rPr>
        <w:t xml:space="preserve"> </w:t>
      </w:r>
      <w:r>
        <w:t>grades</w:t>
      </w:r>
      <w:r>
        <w:rPr>
          <w:spacing w:val="34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assigned</w:t>
      </w:r>
      <w:r>
        <w:rPr>
          <w:spacing w:val="55"/>
        </w:rPr>
        <w:t xml:space="preserve"> </w:t>
      </w:r>
      <w:r>
        <w:t>according</w:t>
      </w:r>
      <w:r>
        <w:rPr>
          <w:spacing w:val="3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39"/>
        </w:rPr>
        <w:t xml:space="preserve"> </w:t>
      </w:r>
      <w:r>
        <w:rPr>
          <w:spacing w:val="-2"/>
        </w:rPr>
        <w:t>criteria:</w:t>
      </w:r>
    </w:p>
    <w:p w:rsidR="00916065" w:rsidRDefault="00916065">
      <w:pPr>
        <w:pStyle w:val="BodyText"/>
        <w:spacing w:before="22"/>
        <w:rPr>
          <w:b/>
          <w:sz w:val="28"/>
        </w:rPr>
      </w:pPr>
    </w:p>
    <w:p w:rsidR="00916065" w:rsidRDefault="000523DF">
      <w:pPr>
        <w:pStyle w:val="ListParagraph"/>
        <w:numPr>
          <w:ilvl w:val="0"/>
          <w:numId w:val="2"/>
        </w:numPr>
        <w:tabs>
          <w:tab w:val="left" w:pos="483"/>
        </w:tabs>
        <w:spacing w:before="0" w:line="244" w:lineRule="auto"/>
        <w:ind w:right="123" w:firstLine="1"/>
        <w:rPr>
          <w:sz w:val="21"/>
        </w:rPr>
      </w:pPr>
      <w:r>
        <w:rPr>
          <w:color w:val="010101"/>
          <w:w w:val="105"/>
          <w:sz w:val="21"/>
        </w:rPr>
        <w:t>Excellent: Exceptional work for a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graduate student. Work at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this level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is unusually thorough, well-reasoned,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creative, methodologically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sophisticated,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and well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written. Work is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exceptional, professional quality.</w:t>
      </w:r>
    </w:p>
    <w:p w:rsidR="00916065" w:rsidRDefault="00916065">
      <w:pPr>
        <w:pStyle w:val="BodyText"/>
        <w:spacing w:before="58"/>
      </w:pPr>
    </w:p>
    <w:p w:rsidR="00916065" w:rsidRDefault="000523DF">
      <w:pPr>
        <w:pStyle w:val="BodyText"/>
        <w:spacing w:line="244" w:lineRule="auto"/>
        <w:ind w:left="122" w:firstLine="1"/>
      </w:pPr>
      <w:r>
        <w:rPr>
          <w:color w:val="010101"/>
          <w:w w:val="105"/>
        </w:rPr>
        <w:t>(A-)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Very good: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Very strong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work for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graduate student. Work at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this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level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shows signs of creativity, is thorough and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well-reasoned, indicates strong understanding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appropriate methodological or analytical approaches, and meets professional standards.</w:t>
      </w:r>
    </w:p>
    <w:p w:rsidR="00916065" w:rsidRDefault="00916065">
      <w:pPr>
        <w:pStyle w:val="BodyText"/>
        <w:spacing w:before="57"/>
      </w:pPr>
    </w:p>
    <w:p w:rsidR="00916065" w:rsidRDefault="000523DF">
      <w:pPr>
        <w:pStyle w:val="BodyText"/>
        <w:spacing w:before="1" w:line="247" w:lineRule="auto"/>
        <w:ind w:left="123"/>
      </w:pPr>
      <w:r>
        <w:rPr>
          <w:color w:val="010101"/>
          <w:w w:val="105"/>
        </w:rPr>
        <w:t>(B+)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Good: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Sound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work for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graduate student; well-reasoned and thorough,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methodologically sound</w:t>
      </w:r>
      <w:r>
        <w:rPr>
          <w:color w:val="494949"/>
          <w:w w:val="105"/>
        </w:rPr>
        <w:t>.</w:t>
      </w:r>
      <w:r>
        <w:rPr>
          <w:color w:val="494949"/>
          <w:spacing w:val="-16"/>
          <w:w w:val="105"/>
        </w:rPr>
        <w:t xml:space="preserve"> </w:t>
      </w:r>
      <w:r>
        <w:rPr>
          <w:color w:val="010101"/>
          <w:w w:val="105"/>
        </w:rPr>
        <w:t>This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is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 xml:space="preserve">graduate </w:t>
      </w:r>
      <w:r>
        <w:rPr>
          <w:color w:val="010101"/>
          <w:w w:val="105"/>
        </w:rPr>
        <w:t>student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grade that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indicates the student has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fully accomplished the basic objectives of the course.</w:t>
      </w:r>
    </w:p>
    <w:p w:rsidR="00916065" w:rsidRDefault="00916065">
      <w:pPr>
        <w:pStyle w:val="BodyText"/>
        <w:spacing w:before="21"/>
      </w:pPr>
    </w:p>
    <w:p w:rsidR="00916065" w:rsidRDefault="000523DF">
      <w:pPr>
        <w:pStyle w:val="ListParagraph"/>
        <w:numPr>
          <w:ilvl w:val="0"/>
          <w:numId w:val="2"/>
        </w:numPr>
        <w:tabs>
          <w:tab w:val="left" w:pos="485"/>
        </w:tabs>
        <w:spacing w:before="0" w:line="254" w:lineRule="auto"/>
        <w:ind w:left="123" w:right="149" w:firstLine="0"/>
        <w:rPr>
          <w:sz w:val="21"/>
        </w:rPr>
      </w:pPr>
      <w:r>
        <w:rPr>
          <w:color w:val="010101"/>
          <w:w w:val="105"/>
          <w:sz w:val="21"/>
        </w:rPr>
        <w:t>Adequate:</w:t>
      </w:r>
      <w:r>
        <w:rPr>
          <w:color w:val="010101"/>
          <w:spacing w:val="3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Competent work for a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graduate student even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though some weaknesses are evident.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Demonstrates competency in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key course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objectives but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shows some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indication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that understanding</w:t>
      </w:r>
      <w:r>
        <w:rPr>
          <w:color w:val="010101"/>
          <w:spacing w:val="3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some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important</w:t>
      </w:r>
      <w:r>
        <w:rPr>
          <w:color w:val="010101"/>
          <w:spacing w:val="4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issues is less than complete. Methodological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 analytical approaches used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are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adequate,</w:t>
      </w:r>
      <w:r>
        <w:rPr>
          <w:color w:val="010101"/>
          <w:spacing w:val="2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but student has not been thorough or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has shown other weaknesses</w:t>
      </w:r>
      <w:r>
        <w:rPr>
          <w:color w:val="010101"/>
          <w:spacing w:val="4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 limitations.</w:t>
      </w:r>
    </w:p>
    <w:p w:rsidR="00916065" w:rsidRDefault="00916065">
      <w:pPr>
        <w:pStyle w:val="BodyText"/>
        <w:spacing w:before="2"/>
      </w:pPr>
    </w:p>
    <w:p w:rsidR="00916065" w:rsidRDefault="000523DF">
      <w:pPr>
        <w:pStyle w:val="BodyText"/>
        <w:spacing w:line="252" w:lineRule="auto"/>
        <w:ind w:left="122" w:firstLine="1"/>
      </w:pPr>
      <w:r>
        <w:rPr>
          <w:color w:val="010101"/>
          <w:w w:val="105"/>
        </w:rPr>
        <w:t>(B-) Borderline:</w:t>
      </w:r>
      <w:r>
        <w:rPr>
          <w:color w:val="010101"/>
          <w:spacing w:val="28"/>
          <w:w w:val="105"/>
        </w:rPr>
        <w:t xml:space="preserve"> </w:t>
      </w:r>
      <w:r>
        <w:rPr>
          <w:color w:val="010101"/>
          <w:w w:val="105"/>
        </w:rPr>
        <w:t>Weak work for 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graduate student; meets the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minimal</w:t>
      </w:r>
      <w:r>
        <w:rPr>
          <w:color w:val="010101"/>
          <w:spacing w:val="32"/>
          <w:w w:val="105"/>
        </w:rPr>
        <w:t xml:space="preserve"> </w:t>
      </w:r>
      <w:r>
        <w:rPr>
          <w:color w:val="010101"/>
          <w:w w:val="105"/>
        </w:rPr>
        <w:t>expectations</w:t>
      </w:r>
      <w:r>
        <w:rPr>
          <w:color w:val="010101"/>
          <w:spacing w:val="28"/>
          <w:w w:val="105"/>
        </w:rPr>
        <w:t xml:space="preserve"> </w:t>
      </w:r>
      <w:r>
        <w:rPr>
          <w:color w:val="010101"/>
          <w:w w:val="105"/>
        </w:rPr>
        <w:t>for a graduate student in the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course. Understanding of salient issues is somewhat incomplete. Methodological or analytical work performed in the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course is minimally adequate.</w:t>
      </w:r>
      <w:r>
        <w:rPr>
          <w:color w:val="010101"/>
          <w:spacing w:val="40"/>
          <w:w w:val="105"/>
        </w:rPr>
        <w:t xml:space="preserve"> </w:t>
      </w:r>
      <w:r>
        <w:rPr>
          <w:color w:val="010101"/>
          <w:w w:val="105"/>
        </w:rPr>
        <w:t>Overall performa</w:t>
      </w:r>
      <w:r>
        <w:rPr>
          <w:color w:val="010101"/>
          <w:w w:val="105"/>
        </w:rPr>
        <w:t>nce,</w:t>
      </w:r>
      <w:r>
        <w:rPr>
          <w:color w:val="010101"/>
          <w:spacing w:val="23"/>
          <w:w w:val="105"/>
        </w:rPr>
        <w:t xml:space="preserve"> </w:t>
      </w:r>
      <w:r>
        <w:rPr>
          <w:color w:val="010101"/>
          <w:w w:val="105"/>
        </w:rPr>
        <w:t>if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consistent in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graduate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courses,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would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suffice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 xml:space="preserve">sustain graduate status in </w:t>
      </w:r>
      <w:r>
        <w:rPr>
          <w:color w:val="1A1A1A"/>
          <w:w w:val="105"/>
        </w:rPr>
        <w:t xml:space="preserve">"good </w:t>
      </w:r>
      <w:r>
        <w:rPr>
          <w:color w:val="010101"/>
          <w:w w:val="105"/>
        </w:rPr>
        <w:t>standing."</w:t>
      </w:r>
    </w:p>
    <w:p w:rsidR="00916065" w:rsidRDefault="00916065">
      <w:pPr>
        <w:pStyle w:val="BodyText"/>
        <w:spacing w:before="10"/>
      </w:pPr>
    </w:p>
    <w:p w:rsidR="00916065" w:rsidRDefault="000523DF">
      <w:pPr>
        <w:pStyle w:val="BodyText"/>
        <w:spacing w:line="254" w:lineRule="auto"/>
        <w:ind w:left="122" w:right="72" w:firstLine="1"/>
      </w:pPr>
      <w:r>
        <w:rPr>
          <w:color w:val="010101"/>
          <w:w w:val="105"/>
        </w:rPr>
        <w:t>(C/-/+) Deficient: Inadequate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w w:val="105"/>
        </w:rPr>
        <w:t>work for a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graduate student; does not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meet the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minimal expectations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graduate student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course.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Work is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inadequately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developed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flawed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by numerous errors and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misunderstanding of important</w:t>
      </w:r>
      <w:r>
        <w:rPr>
          <w:color w:val="010101"/>
          <w:spacing w:val="30"/>
          <w:w w:val="105"/>
        </w:rPr>
        <w:t xml:space="preserve"> </w:t>
      </w:r>
      <w:r>
        <w:rPr>
          <w:color w:val="010101"/>
          <w:w w:val="105"/>
        </w:rPr>
        <w:t>issues. Methodological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or analytical work performed is weak and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fails to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demonstrate knowledge or technical competence expected of graduate students.</w:t>
      </w:r>
    </w:p>
    <w:p w:rsidR="00916065" w:rsidRDefault="00916065">
      <w:pPr>
        <w:pStyle w:val="BodyText"/>
        <w:spacing w:before="16"/>
      </w:pPr>
    </w:p>
    <w:p w:rsidR="00916065" w:rsidRDefault="000523DF">
      <w:pPr>
        <w:pStyle w:val="ListParagraph"/>
        <w:numPr>
          <w:ilvl w:val="0"/>
          <w:numId w:val="1"/>
        </w:numPr>
        <w:tabs>
          <w:tab w:val="left" w:pos="468"/>
        </w:tabs>
        <w:spacing w:before="0" w:line="244" w:lineRule="auto"/>
        <w:ind w:right="179" w:firstLine="1"/>
        <w:rPr>
          <w:sz w:val="21"/>
        </w:rPr>
      </w:pPr>
      <w:r>
        <w:rPr>
          <w:color w:val="010101"/>
          <w:w w:val="105"/>
          <w:sz w:val="21"/>
        </w:rPr>
        <w:t>Fail: Work fails to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meet even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minimal</w:t>
      </w:r>
      <w:r>
        <w:rPr>
          <w:color w:val="010101"/>
          <w:spacing w:val="2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expectations for course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credit for a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graduate student. Performance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has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been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consistently</w:t>
      </w:r>
      <w:r>
        <w:rPr>
          <w:color w:val="010101"/>
          <w:spacing w:val="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weak in</w:t>
      </w:r>
      <w:r>
        <w:rPr>
          <w:color w:val="010101"/>
          <w:spacing w:val="-1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methodology and</w:t>
      </w:r>
      <w:r>
        <w:rPr>
          <w:color w:val="010101"/>
          <w:spacing w:val="-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understanding,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-1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serious limits in many areas. Weaknesses</w:t>
      </w:r>
      <w:r>
        <w:rPr>
          <w:color w:val="010101"/>
          <w:spacing w:val="4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 limits are pervasive.</w:t>
      </w:r>
    </w:p>
    <w:p w:rsidR="00916065" w:rsidRDefault="00916065">
      <w:pPr>
        <w:spacing w:line="244" w:lineRule="auto"/>
        <w:rPr>
          <w:sz w:val="21"/>
        </w:rPr>
        <w:sectPr w:rsidR="00916065">
          <w:pgSz w:w="12240" w:h="15840"/>
          <w:pgMar w:top="1360" w:right="1300" w:bottom="1460" w:left="1320" w:header="0" w:footer="1240" w:gutter="0"/>
          <w:cols w:space="720"/>
        </w:sectPr>
      </w:pPr>
    </w:p>
    <w:p w:rsidR="00916065" w:rsidRDefault="000523DF">
      <w:pPr>
        <w:pStyle w:val="Heading1"/>
        <w:spacing w:before="65"/>
      </w:pPr>
      <w:r>
        <w:rPr>
          <w:color w:val="010101"/>
        </w:rPr>
        <w:lastRenderedPageBreak/>
        <w:t>Detailed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Course</w:t>
      </w:r>
      <w:r>
        <w:rPr>
          <w:color w:val="010101"/>
          <w:spacing w:val="33"/>
        </w:rPr>
        <w:t xml:space="preserve"> </w:t>
      </w:r>
      <w:r>
        <w:rPr>
          <w:color w:val="010101"/>
          <w:spacing w:val="-2"/>
        </w:rPr>
        <w:t>Overview</w:t>
      </w:r>
    </w:p>
    <w:p w:rsidR="00916065" w:rsidRDefault="000523DF" w:rsidP="00555774">
      <w:pPr>
        <w:pStyle w:val="Heading2"/>
      </w:pPr>
      <w:r>
        <w:t>Recommended</w:t>
      </w:r>
      <w:r>
        <w:rPr>
          <w:spacing w:val="60"/>
          <w:w w:val="150"/>
        </w:rPr>
        <w:t xml:space="preserve"> </w:t>
      </w:r>
      <w:r>
        <w:t>Resources/Readings</w:t>
      </w:r>
      <w:r>
        <w:rPr>
          <w:spacing w:val="5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Week</w:t>
      </w:r>
      <w:r>
        <w:rPr>
          <w:spacing w:val="29"/>
        </w:rPr>
        <w:t xml:space="preserve"> </w:t>
      </w:r>
      <w:r>
        <w:rPr>
          <w:spacing w:val="-10"/>
        </w:rPr>
        <w:t>1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5"/>
          <w:tab w:val="left" w:pos="849"/>
        </w:tabs>
        <w:spacing w:before="117" w:line="285" w:lineRule="auto"/>
        <w:ind w:right="276" w:hanging="364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Route</w:t>
      </w:r>
      <w:r>
        <w:rPr>
          <w:color w:val="010101"/>
          <w:spacing w:val="-8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110 Alternatives</w:t>
      </w:r>
      <w:r>
        <w:rPr>
          <w:color w:val="010101"/>
          <w:spacing w:val="19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Analysis Final</w:t>
      </w:r>
      <w:r>
        <w:rPr>
          <w:color w:val="010101"/>
          <w:spacing w:val="-16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Report</w:t>
      </w:r>
      <w:r>
        <w:rPr>
          <w:color w:val="010101"/>
          <w:spacing w:val="4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(Focus on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Executive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Summary for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 xml:space="preserve">Week </w:t>
      </w:r>
      <w:r>
        <w:rPr>
          <w:color w:val="010101"/>
          <w:spacing w:val="-6"/>
          <w:w w:val="105"/>
          <w:sz w:val="21"/>
        </w:rPr>
        <w:t>1)</w:t>
      </w:r>
    </w:p>
    <w:p w:rsidR="00916065" w:rsidRDefault="00916065">
      <w:pPr>
        <w:pStyle w:val="BodyText"/>
        <w:spacing w:before="36"/>
      </w:pPr>
    </w:p>
    <w:p w:rsidR="00916065" w:rsidRDefault="000523DF">
      <w:pPr>
        <w:pStyle w:val="Heading2"/>
        <w:spacing w:line="278" w:lineRule="auto"/>
        <w:ind w:left="127" w:right="72" w:hanging="1"/>
      </w:pPr>
      <w:r>
        <w:rPr>
          <w:color w:val="010101"/>
        </w:rPr>
        <w:t>WEEK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1: ORIENTATION, TRANSPORTATION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PLANNING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PROCESS/ ALTERNATIVE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ANALYSIS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&amp; EVALUATION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(Jan 23)</w:t>
      </w:r>
    </w:p>
    <w:p w:rsidR="00916065" w:rsidRDefault="000523DF">
      <w:pPr>
        <w:pStyle w:val="Heading3"/>
        <w:spacing w:before="227"/>
        <w:ind w:left="127"/>
      </w:pPr>
      <w:r>
        <w:rPr>
          <w:color w:val="010101"/>
          <w:spacing w:val="-2"/>
        </w:rPr>
        <w:t>Assignment</w:t>
      </w:r>
    </w:p>
    <w:p w:rsidR="00916065" w:rsidRDefault="000523DF">
      <w:pPr>
        <w:pStyle w:val="BodyText"/>
        <w:spacing w:before="136" w:line="295" w:lineRule="auto"/>
        <w:ind w:left="124"/>
      </w:pPr>
      <w:r>
        <w:rPr>
          <w:color w:val="010101"/>
          <w:w w:val="105"/>
        </w:rPr>
        <w:t>Writing Assignment #1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due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Feb 6: Submit a</w:t>
      </w:r>
      <w:r>
        <w:rPr>
          <w:color w:val="010101"/>
          <w:spacing w:val="-5"/>
          <w:w w:val="105"/>
        </w:rPr>
        <w:t xml:space="preserve"> </w:t>
      </w:r>
      <w:proofErr w:type="gramStart"/>
      <w:r>
        <w:rPr>
          <w:color w:val="010101"/>
          <w:w w:val="105"/>
        </w:rPr>
        <w:t>3-4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page</w:t>
      </w:r>
      <w:proofErr w:type="gramEnd"/>
      <w:r>
        <w:rPr>
          <w:color w:val="010101"/>
          <w:w w:val="105"/>
        </w:rPr>
        <w:t xml:space="preserve"> paper comparing your transportation experience growing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up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vs. your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experience today.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Graphics,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photos and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maps are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encouraged.</w:t>
      </w:r>
    </w:p>
    <w:p w:rsidR="00916065" w:rsidRDefault="00916065">
      <w:pPr>
        <w:pStyle w:val="BodyText"/>
        <w:spacing w:before="39"/>
      </w:pPr>
    </w:p>
    <w:p w:rsidR="00916065" w:rsidRDefault="000523DF">
      <w:pPr>
        <w:pStyle w:val="Heading3"/>
        <w:spacing w:before="1"/>
        <w:ind w:left="125"/>
      </w:pPr>
      <w:r>
        <w:rPr>
          <w:color w:val="010101"/>
        </w:rPr>
        <w:t>Recommended</w:t>
      </w:r>
      <w:r>
        <w:rPr>
          <w:color w:val="010101"/>
          <w:spacing w:val="60"/>
          <w:w w:val="150"/>
        </w:rPr>
        <w:t xml:space="preserve"> </w:t>
      </w:r>
      <w:r>
        <w:rPr>
          <w:color w:val="010101"/>
        </w:rPr>
        <w:t>Resources/Readings</w:t>
      </w:r>
      <w:r>
        <w:rPr>
          <w:color w:val="010101"/>
          <w:spacing w:val="59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Week</w:t>
      </w:r>
      <w:r>
        <w:rPr>
          <w:color w:val="010101"/>
          <w:spacing w:val="31"/>
        </w:rPr>
        <w:t xml:space="preserve"> </w:t>
      </w:r>
      <w:r>
        <w:rPr>
          <w:color w:val="010101"/>
          <w:spacing w:val="-10"/>
        </w:rPr>
        <w:t>2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53"/>
        </w:tabs>
        <w:spacing w:before="136"/>
        <w:ind w:left="853" w:hanging="367"/>
        <w:rPr>
          <w:color w:val="010101"/>
          <w:sz w:val="21"/>
        </w:rPr>
      </w:pPr>
      <w:proofErr w:type="spellStart"/>
      <w:r>
        <w:rPr>
          <w:color w:val="010101"/>
          <w:w w:val="105"/>
          <w:sz w:val="21"/>
          <w:u w:val="single" w:color="000000"/>
        </w:rPr>
        <w:t>lnterborough</w:t>
      </w:r>
      <w:proofErr w:type="spellEnd"/>
      <w:r>
        <w:rPr>
          <w:color w:val="010101"/>
          <w:spacing w:val="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Express</w:t>
      </w:r>
      <w:r>
        <w:rPr>
          <w:color w:val="010101"/>
          <w:spacing w:val="-8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Planning</w:t>
      </w:r>
      <w:r>
        <w:rPr>
          <w:color w:val="010101"/>
          <w:spacing w:val="-10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and</w:t>
      </w:r>
      <w:r>
        <w:rPr>
          <w:color w:val="010101"/>
          <w:spacing w:val="-16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Environmental</w:t>
      </w:r>
      <w:r>
        <w:rPr>
          <w:color w:val="010101"/>
          <w:spacing w:val="5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Linkages</w:t>
      </w:r>
      <w:r>
        <w:rPr>
          <w:color w:val="010101"/>
          <w:spacing w:val="-1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Study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5"/>
        </w:tabs>
        <w:ind w:left="845" w:hanging="359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East</w:t>
      </w:r>
      <w:r>
        <w:rPr>
          <w:color w:val="010101"/>
          <w:spacing w:val="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Side</w:t>
      </w:r>
      <w:r>
        <w:rPr>
          <w:color w:val="010101"/>
          <w:spacing w:val="8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Access</w:t>
      </w:r>
      <w:r>
        <w:rPr>
          <w:color w:val="010101"/>
          <w:spacing w:val="25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Program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8"/>
        </w:tabs>
        <w:spacing w:before="28"/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Second</w:t>
      </w:r>
      <w:r>
        <w:rPr>
          <w:color w:val="010101"/>
          <w:spacing w:val="-7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Avenue</w:t>
      </w:r>
      <w:r>
        <w:rPr>
          <w:color w:val="010101"/>
          <w:spacing w:val="1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Subway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6"/>
        </w:tabs>
        <w:spacing w:before="27"/>
        <w:ind w:left="846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Penn</w:t>
      </w:r>
      <w:r>
        <w:rPr>
          <w:color w:val="010101"/>
          <w:spacing w:val="-14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Station</w:t>
      </w:r>
      <w:r>
        <w:rPr>
          <w:color w:val="010101"/>
          <w:spacing w:val="7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Access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6"/>
        </w:tabs>
        <w:spacing w:before="18"/>
        <w:ind w:left="846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Gateway</w:t>
      </w:r>
      <w:r>
        <w:rPr>
          <w:color w:val="010101"/>
          <w:spacing w:val="18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Program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50"/>
        </w:tabs>
        <w:spacing w:before="28"/>
        <w:ind w:left="850" w:hanging="364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FTA</w:t>
      </w:r>
      <w:r>
        <w:rPr>
          <w:color w:val="010101"/>
          <w:spacing w:val="-3"/>
          <w:w w:val="105"/>
          <w:sz w:val="21"/>
          <w:u w:val="single" w:color="000000"/>
        </w:rPr>
        <w:t xml:space="preserve"> </w:t>
      </w:r>
      <w:r>
        <w:rPr>
          <w:color w:val="010101"/>
          <w:spacing w:val="-4"/>
          <w:w w:val="105"/>
          <w:sz w:val="21"/>
          <w:u w:val="single" w:color="000000"/>
        </w:rPr>
        <w:t>NEPA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6"/>
        </w:tabs>
        <w:spacing w:before="52"/>
        <w:ind w:left="846"/>
        <w:rPr>
          <w:color w:val="010101"/>
          <w:sz w:val="21"/>
        </w:rPr>
      </w:pPr>
      <w:r>
        <w:rPr>
          <w:color w:val="010101"/>
          <w:spacing w:val="-4"/>
          <w:w w:val="105"/>
          <w:sz w:val="21"/>
          <w:u w:val="thick" w:color="010101"/>
        </w:rPr>
        <w:t>NEPA</w:t>
      </w:r>
    </w:p>
    <w:p w:rsidR="00555774" w:rsidRPr="00555774" w:rsidRDefault="000523DF" w:rsidP="00555774">
      <w:pPr>
        <w:pStyle w:val="ListParagraph"/>
        <w:numPr>
          <w:ilvl w:val="1"/>
          <w:numId w:val="1"/>
        </w:numPr>
        <w:tabs>
          <w:tab w:val="left" w:pos="847"/>
        </w:tabs>
        <w:spacing w:before="23"/>
        <w:ind w:left="847" w:hanging="361"/>
      </w:pPr>
      <w:r>
        <w:rPr>
          <w:color w:val="010101"/>
          <w:w w:val="105"/>
          <w:sz w:val="21"/>
          <w:u w:val="single" w:color="000000"/>
        </w:rPr>
        <w:t>CEQR</w:t>
      </w:r>
      <w:r>
        <w:rPr>
          <w:color w:val="010101"/>
          <w:spacing w:val="-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Technical</w:t>
      </w:r>
      <w:r>
        <w:rPr>
          <w:color w:val="010101"/>
          <w:spacing w:val="-9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Manual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(Procedures</w:t>
      </w:r>
      <w:r>
        <w:rPr>
          <w:color w:val="010101"/>
          <w:spacing w:val="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&amp;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Documentation</w:t>
      </w:r>
      <w:r>
        <w:rPr>
          <w:color w:val="010101"/>
          <w:spacing w:val="3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Chapter)</w:t>
      </w:r>
    </w:p>
    <w:p w:rsidR="00555774" w:rsidRDefault="00555774" w:rsidP="00555774">
      <w:pPr>
        <w:tabs>
          <w:tab w:val="left" w:pos="847"/>
        </w:tabs>
        <w:spacing w:before="23"/>
        <w:rPr>
          <w:color w:val="010101"/>
          <w:w w:val="105"/>
        </w:rPr>
      </w:pPr>
    </w:p>
    <w:p w:rsidR="00916065" w:rsidRDefault="000523DF" w:rsidP="00555774">
      <w:pPr>
        <w:pStyle w:val="Heading2"/>
      </w:pPr>
      <w:r w:rsidRPr="00555774">
        <w:rPr>
          <w:w w:val="105"/>
        </w:rPr>
        <w:t>WEEK 2:</w:t>
      </w:r>
      <w:r w:rsidRPr="00555774">
        <w:rPr>
          <w:spacing w:val="-21"/>
          <w:w w:val="105"/>
        </w:rPr>
        <w:t xml:space="preserve"> </w:t>
      </w:r>
      <w:r w:rsidRPr="00555774">
        <w:rPr>
          <w:w w:val="105"/>
        </w:rPr>
        <w:t>INTRODUCTION</w:t>
      </w:r>
      <w:r w:rsidRPr="00555774">
        <w:rPr>
          <w:spacing w:val="29"/>
          <w:w w:val="105"/>
        </w:rPr>
        <w:t xml:space="preserve"> </w:t>
      </w:r>
      <w:r w:rsidRPr="00555774">
        <w:rPr>
          <w:w w:val="105"/>
        </w:rPr>
        <w:t>TO</w:t>
      </w:r>
      <w:r w:rsidRPr="00555774">
        <w:rPr>
          <w:spacing w:val="-7"/>
          <w:w w:val="105"/>
        </w:rPr>
        <w:t xml:space="preserve"> </w:t>
      </w:r>
      <w:r w:rsidRPr="00555774">
        <w:rPr>
          <w:w w:val="105"/>
        </w:rPr>
        <w:t>MAJOR NYC TRANSPORTATION PROJECTS</w:t>
      </w:r>
      <w:r w:rsidRPr="00555774">
        <w:rPr>
          <w:spacing w:val="-13"/>
          <w:w w:val="105"/>
        </w:rPr>
        <w:t xml:space="preserve"> </w:t>
      </w:r>
      <w:r w:rsidRPr="00555774">
        <w:rPr>
          <w:w w:val="105"/>
        </w:rPr>
        <w:t>&amp;</w:t>
      </w:r>
      <w:r w:rsidRPr="00555774">
        <w:rPr>
          <w:spacing w:val="-20"/>
          <w:w w:val="105"/>
        </w:rPr>
        <w:t xml:space="preserve"> </w:t>
      </w:r>
      <w:r w:rsidRPr="00555774">
        <w:rPr>
          <w:w w:val="105"/>
        </w:rPr>
        <w:t>TRANSPORTATION</w:t>
      </w:r>
      <w:r w:rsidRPr="00555774">
        <w:rPr>
          <w:spacing w:val="-21"/>
          <w:w w:val="105"/>
        </w:rPr>
        <w:t xml:space="preserve"> </w:t>
      </w:r>
      <w:r w:rsidRPr="00555774">
        <w:rPr>
          <w:w w:val="105"/>
        </w:rPr>
        <w:t>AND</w:t>
      </w:r>
      <w:r w:rsidRPr="00555774">
        <w:rPr>
          <w:spacing w:val="-20"/>
          <w:w w:val="105"/>
        </w:rPr>
        <w:t xml:space="preserve"> </w:t>
      </w:r>
      <w:r w:rsidRPr="00555774">
        <w:rPr>
          <w:w w:val="105"/>
        </w:rPr>
        <w:t>THE</w:t>
      </w:r>
      <w:r w:rsidRPr="00555774">
        <w:rPr>
          <w:spacing w:val="-20"/>
          <w:w w:val="105"/>
        </w:rPr>
        <w:t xml:space="preserve"> </w:t>
      </w:r>
      <w:r w:rsidRPr="00555774">
        <w:rPr>
          <w:w w:val="105"/>
        </w:rPr>
        <w:t>ENVIRONMENT</w:t>
      </w:r>
      <w:r w:rsidRPr="00555774">
        <w:rPr>
          <w:spacing w:val="-8"/>
          <w:w w:val="105"/>
        </w:rPr>
        <w:t xml:space="preserve"> </w:t>
      </w:r>
      <w:r w:rsidRPr="00555774">
        <w:rPr>
          <w:w w:val="105"/>
        </w:rPr>
        <w:t xml:space="preserve">(Jan </w:t>
      </w:r>
      <w:r w:rsidRPr="00555774">
        <w:rPr>
          <w:spacing w:val="-4"/>
          <w:w w:val="105"/>
        </w:rPr>
        <w:t>30)</w:t>
      </w:r>
    </w:p>
    <w:p w:rsidR="00916065" w:rsidRDefault="000523DF">
      <w:pPr>
        <w:pStyle w:val="Heading3"/>
        <w:spacing w:before="311"/>
        <w:ind w:left="125"/>
      </w:pPr>
      <w:r>
        <w:rPr>
          <w:color w:val="010101"/>
        </w:rPr>
        <w:t>R</w:t>
      </w:r>
      <w:r>
        <w:rPr>
          <w:color w:val="010101"/>
        </w:rPr>
        <w:t>ecommended</w:t>
      </w:r>
      <w:r>
        <w:rPr>
          <w:color w:val="010101"/>
          <w:spacing w:val="60"/>
          <w:w w:val="150"/>
        </w:rPr>
        <w:t xml:space="preserve"> </w:t>
      </w:r>
      <w:r>
        <w:rPr>
          <w:color w:val="010101"/>
        </w:rPr>
        <w:t>Resources/Readings</w:t>
      </w:r>
      <w:r>
        <w:rPr>
          <w:color w:val="010101"/>
          <w:spacing w:val="59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Week</w:t>
      </w:r>
      <w:r>
        <w:rPr>
          <w:color w:val="010101"/>
          <w:spacing w:val="28"/>
        </w:rPr>
        <w:t xml:space="preserve"> </w:t>
      </w:r>
      <w:r>
        <w:rPr>
          <w:color w:val="010101"/>
          <w:spacing w:val="-10"/>
        </w:rPr>
        <w:t>3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8"/>
        </w:tabs>
        <w:spacing w:before="131"/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Transportation</w:t>
      </w:r>
      <w:r>
        <w:rPr>
          <w:color w:val="010101"/>
          <w:spacing w:val="-7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Planning</w:t>
      </w:r>
      <w:r>
        <w:rPr>
          <w:color w:val="010101"/>
          <w:spacing w:val="10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Process</w:t>
      </w:r>
      <w:r>
        <w:rPr>
          <w:color w:val="010101"/>
          <w:spacing w:val="4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Briefing</w:t>
      </w:r>
      <w:r>
        <w:rPr>
          <w:color w:val="010101"/>
          <w:spacing w:val="-7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Book</w:t>
      </w:r>
      <w:r>
        <w:rPr>
          <w:color w:val="010101"/>
          <w:spacing w:val="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(Part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spacing w:val="-5"/>
          <w:w w:val="105"/>
          <w:sz w:val="21"/>
        </w:rPr>
        <w:t>1)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8"/>
        </w:tabs>
        <w:spacing w:before="47"/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The</w:t>
      </w:r>
      <w:r>
        <w:rPr>
          <w:color w:val="010101"/>
          <w:spacing w:val="-14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Benefits</w:t>
      </w:r>
      <w:r>
        <w:rPr>
          <w:color w:val="010101"/>
          <w:spacing w:val="-5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of</w:t>
      </w:r>
      <w:r>
        <w:rPr>
          <w:color w:val="010101"/>
          <w:spacing w:val="-4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Reliable</w:t>
      </w:r>
      <w:r>
        <w:rPr>
          <w:color w:val="010101"/>
          <w:spacing w:val="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Funding</w:t>
      </w:r>
      <w:r>
        <w:rPr>
          <w:color w:val="010101"/>
          <w:spacing w:val="4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for</w:t>
      </w:r>
      <w:r>
        <w:rPr>
          <w:color w:val="010101"/>
          <w:spacing w:val="-14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Public</w:t>
      </w:r>
      <w:r>
        <w:rPr>
          <w:color w:val="010101"/>
          <w:spacing w:val="-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Transportation,</w:t>
      </w:r>
      <w:r>
        <w:rPr>
          <w:color w:val="010101"/>
          <w:spacing w:val="2"/>
          <w:w w:val="105"/>
          <w:sz w:val="21"/>
          <w:u w:val="single" w:color="000000"/>
        </w:rPr>
        <w:t xml:space="preserve"> </w:t>
      </w:r>
      <w:r>
        <w:rPr>
          <w:color w:val="010101"/>
          <w:spacing w:val="-4"/>
          <w:w w:val="105"/>
          <w:sz w:val="21"/>
          <w:u w:val="single" w:color="000000"/>
        </w:rPr>
        <w:t>APTA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8"/>
        </w:tabs>
        <w:spacing w:before="47"/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Summary</w:t>
      </w:r>
      <w:r>
        <w:rPr>
          <w:color w:val="010101"/>
          <w:spacing w:val="10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of</w:t>
      </w:r>
      <w:r>
        <w:rPr>
          <w:color w:val="010101"/>
          <w:spacing w:val="-5"/>
          <w:w w:val="105"/>
          <w:sz w:val="21"/>
          <w:u w:val="single" w:color="000000"/>
        </w:rPr>
        <w:t xml:space="preserve"> </w:t>
      </w:r>
      <w:r>
        <w:rPr>
          <w:b/>
          <w:color w:val="010101"/>
          <w:w w:val="105"/>
          <w:sz w:val="21"/>
          <w:u w:val="single" w:color="000000"/>
        </w:rPr>
        <w:t>IRA</w:t>
      </w:r>
      <w:r>
        <w:rPr>
          <w:b/>
          <w:color w:val="010101"/>
          <w:w w:val="105"/>
          <w:sz w:val="21"/>
        </w:rPr>
        <w:t>,</w:t>
      </w:r>
      <w:r>
        <w:rPr>
          <w:b/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C40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Cities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8"/>
        </w:tabs>
        <w:spacing w:before="42"/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Summary</w:t>
      </w:r>
      <w:r>
        <w:rPr>
          <w:color w:val="010101"/>
          <w:spacing w:val="3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of</w:t>
      </w:r>
      <w:r>
        <w:rPr>
          <w:color w:val="010101"/>
          <w:spacing w:val="-13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BIL</w:t>
      </w:r>
      <w:r>
        <w:rPr>
          <w:color w:val="010101"/>
          <w:spacing w:val="-15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2-year</w:t>
      </w:r>
      <w:r>
        <w:rPr>
          <w:color w:val="010101"/>
          <w:spacing w:val="-9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anniversary,</w:t>
      </w:r>
      <w:r>
        <w:rPr>
          <w:color w:val="010101"/>
          <w:spacing w:val="11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Brookings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8"/>
          <w:tab w:val="left" w:pos="850"/>
        </w:tabs>
        <w:spacing w:before="42" w:line="268" w:lineRule="auto"/>
        <w:ind w:left="848" w:right="263" w:hanging="363"/>
        <w:rPr>
          <w:color w:val="010101"/>
          <w:sz w:val="21"/>
        </w:rPr>
      </w:pPr>
      <w:r>
        <w:rPr>
          <w:color w:val="010101"/>
          <w:sz w:val="21"/>
        </w:rPr>
        <w:tab/>
      </w:r>
      <w:r>
        <w:rPr>
          <w:color w:val="010101"/>
          <w:w w:val="105"/>
          <w:sz w:val="21"/>
        </w:rPr>
        <w:t>Helpful summary with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some background on different types of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 xml:space="preserve">funding; </w:t>
      </w:r>
      <w:hyperlink r:id="rId10">
        <w:r>
          <w:rPr>
            <w:color w:val="010101"/>
            <w:spacing w:val="-2"/>
            <w:sz w:val="21"/>
            <w:u w:val="thick" w:color="010101"/>
          </w:rPr>
          <w:t>https://www.bluegreenalliance.org/site/a-user-guide-to-th</w:t>
        </w:r>
        <w:r>
          <w:rPr>
            <w:color w:val="010101"/>
            <w:spacing w:val="-2"/>
            <w:sz w:val="21"/>
            <w:u w:val="thick" w:color="010101"/>
          </w:rPr>
          <w:t>e-bipartisan-infrastructure-law­</w:t>
        </w:r>
      </w:hyperlink>
      <w:r>
        <w:rPr>
          <w:color w:val="010101"/>
          <w:spacing w:val="80"/>
          <w:w w:val="105"/>
          <w:sz w:val="21"/>
        </w:rPr>
        <w:t xml:space="preserve">   </w:t>
      </w:r>
      <w:proofErr w:type="spellStart"/>
      <w:r>
        <w:rPr>
          <w:color w:val="010101"/>
          <w:spacing w:val="-4"/>
          <w:w w:val="105"/>
          <w:sz w:val="21"/>
        </w:rPr>
        <w:t>bil</w:t>
      </w:r>
      <w:proofErr w:type="spellEnd"/>
      <w:r>
        <w:rPr>
          <w:color w:val="010101"/>
          <w:spacing w:val="-4"/>
          <w:w w:val="105"/>
          <w:sz w:val="21"/>
        </w:rPr>
        <w:t>/</w:t>
      </w:r>
    </w:p>
    <w:p w:rsidR="00916065" w:rsidRDefault="00916065">
      <w:pPr>
        <w:spacing w:line="268" w:lineRule="auto"/>
        <w:rPr>
          <w:sz w:val="21"/>
        </w:rPr>
        <w:sectPr w:rsidR="00916065">
          <w:pgSz w:w="12240" w:h="15840"/>
          <w:pgMar w:top="1360" w:right="1300" w:bottom="1460" w:left="1320" w:header="0" w:footer="1240" w:gutter="0"/>
          <w:cols w:space="720"/>
        </w:sectPr>
      </w:pPr>
    </w:p>
    <w:p w:rsidR="00916065" w:rsidRDefault="000523DF">
      <w:pPr>
        <w:pStyle w:val="Heading2"/>
        <w:spacing w:before="67" w:line="278" w:lineRule="auto"/>
        <w:ind w:left="125"/>
      </w:pPr>
      <w:r>
        <w:rPr>
          <w:color w:val="010101"/>
        </w:rPr>
        <w:lastRenderedPageBreak/>
        <w:t>WEEK 3: ROLE OF FEDERAL GOVERNMENT, MPOS &amp; FUNDING/ FINANCING (Feb 6)</w:t>
      </w:r>
    </w:p>
    <w:p w:rsidR="00916065" w:rsidRDefault="000523DF">
      <w:pPr>
        <w:pStyle w:val="Heading3"/>
        <w:spacing w:before="290"/>
        <w:ind w:left="127"/>
      </w:pPr>
      <w:r>
        <w:rPr>
          <w:color w:val="010101"/>
          <w:spacing w:val="-2"/>
        </w:rPr>
        <w:t>Assignment</w:t>
      </w:r>
    </w:p>
    <w:p w:rsidR="00916065" w:rsidRDefault="000523DF">
      <w:pPr>
        <w:pStyle w:val="BodyText"/>
        <w:spacing w:before="88"/>
        <w:ind w:left="127"/>
      </w:pPr>
      <w:r>
        <w:rPr>
          <w:color w:val="010101"/>
          <w:w w:val="105"/>
        </w:rPr>
        <w:t>Assignment #1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spacing w:val="-4"/>
          <w:w w:val="105"/>
        </w:rPr>
        <w:t>due.</w:t>
      </w:r>
    </w:p>
    <w:p w:rsidR="00916065" w:rsidRDefault="00916065">
      <w:pPr>
        <w:pStyle w:val="BodyText"/>
        <w:spacing w:before="108"/>
      </w:pPr>
    </w:p>
    <w:p w:rsidR="00916065" w:rsidRDefault="000523DF">
      <w:pPr>
        <w:pStyle w:val="BodyText"/>
        <w:spacing w:line="309" w:lineRule="auto"/>
        <w:ind w:left="122" w:firstLine="3"/>
      </w:pPr>
      <w:r>
        <w:rPr>
          <w:b/>
          <w:color w:val="010101"/>
          <w:w w:val="105"/>
          <w:sz w:val="22"/>
        </w:rPr>
        <w:t>Writing</w:t>
      </w:r>
      <w:r>
        <w:rPr>
          <w:b/>
          <w:color w:val="010101"/>
          <w:spacing w:val="-10"/>
          <w:w w:val="105"/>
          <w:sz w:val="22"/>
        </w:rPr>
        <w:t xml:space="preserve"> </w:t>
      </w:r>
      <w:r>
        <w:rPr>
          <w:b/>
          <w:color w:val="010101"/>
          <w:w w:val="105"/>
          <w:sz w:val="22"/>
        </w:rPr>
        <w:t>Assignment #2</w:t>
      </w:r>
      <w:r>
        <w:rPr>
          <w:b/>
          <w:color w:val="010101"/>
          <w:spacing w:val="-16"/>
          <w:w w:val="105"/>
          <w:sz w:val="22"/>
        </w:rPr>
        <w:t xml:space="preserve"> </w:t>
      </w:r>
      <w:r>
        <w:rPr>
          <w:color w:val="010101"/>
          <w:w w:val="105"/>
        </w:rPr>
        <w:t>due March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5: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Write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3"/>
          <w:w w:val="105"/>
        </w:rPr>
        <w:t xml:space="preserve"> </w:t>
      </w:r>
      <w:proofErr w:type="gramStart"/>
      <w:r>
        <w:rPr>
          <w:color w:val="010101"/>
          <w:w w:val="105"/>
        </w:rPr>
        <w:t>2-3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page</w:t>
      </w:r>
      <w:proofErr w:type="gramEnd"/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memo from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point of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view of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city planner to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an elected official recommending</w:t>
      </w:r>
      <w:r>
        <w:rPr>
          <w:color w:val="010101"/>
          <w:spacing w:val="30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specific transportation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initiative</w:t>
      </w:r>
      <w:r>
        <w:rPr>
          <w:color w:val="010101"/>
          <w:spacing w:val="39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project.</w:t>
      </w:r>
    </w:p>
    <w:p w:rsidR="00916065" w:rsidRDefault="00916065">
      <w:pPr>
        <w:pStyle w:val="BodyText"/>
        <w:spacing w:before="53"/>
      </w:pPr>
    </w:p>
    <w:p w:rsidR="00916065" w:rsidRDefault="000523DF">
      <w:pPr>
        <w:pStyle w:val="Heading3"/>
        <w:ind w:left="125"/>
      </w:pPr>
      <w:r>
        <w:rPr>
          <w:color w:val="010101"/>
        </w:rPr>
        <w:t>Recommended</w:t>
      </w:r>
      <w:r>
        <w:rPr>
          <w:color w:val="010101"/>
          <w:spacing w:val="55"/>
          <w:w w:val="150"/>
        </w:rPr>
        <w:t xml:space="preserve"> </w:t>
      </w:r>
      <w:r>
        <w:rPr>
          <w:color w:val="010101"/>
        </w:rPr>
        <w:t>Resources/Readings</w:t>
      </w:r>
      <w:r>
        <w:rPr>
          <w:color w:val="010101"/>
          <w:spacing w:val="63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Week</w:t>
      </w:r>
      <w:r>
        <w:rPr>
          <w:color w:val="010101"/>
          <w:spacing w:val="28"/>
        </w:rPr>
        <w:t xml:space="preserve"> </w:t>
      </w:r>
      <w:r>
        <w:rPr>
          <w:color w:val="010101"/>
          <w:spacing w:val="-10"/>
        </w:rPr>
        <w:t>4</w:t>
      </w:r>
    </w:p>
    <w:p w:rsidR="00916065" w:rsidRDefault="00916065">
      <w:pPr>
        <w:pStyle w:val="BodyText"/>
        <w:spacing w:before="75"/>
        <w:rPr>
          <w:b/>
          <w:sz w:val="22"/>
        </w:rPr>
      </w:pPr>
    </w:p>
    <w:p w:rsidR="00916065" w:rsidRDefault="000523DF">
      <w:pPr>
        <w:pStyle w:val="ListParagraph"/>
        <w:numPr>
          <w:ilvl w:val="1"/>
          <w:numId w:val="1"/>
        </w:numPr>
        <w:tabs>
          <w:tab w:val="left" w:pos="847"/>
        </w:tabs>
        <w:spacing w:before="1"/>
        <w:ind w:left="847" w:hanging="361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Leveraging</w:t>
      </w:r>
      <w:r>
        <w:rPr>
          <w:color w:val="010101"/>
          <w:spacing w:val="16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Big</w:t>
      </w:r>
      <w:r>
        <w:rPr>
          <w:color w:val="010101"/>
          <w:spacing w:val="-13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Data</w:t>
      </w:r>
      <w:r>
        <w:rPr>
          <w:color w:val="010101"/>
          <w:spacing w:val="-1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in</w:t>
      </w:r>
      <w:r>
        <w:rPr>
          <w:color w:val="010101"/>
          <w:spacing w:val="-3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the</w:t>
      </w:r>
      <w:r>
        <w:rPr>
          <w:color w:val="010101"/>
          <w:spacing w:val="-10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Public</w:t>
      </w:r>
      <w:r>
        <w:rPr>
          <w:color w:val="010101"/>
          <w:spacing w:val="5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Transportation</w:t>
      </w:r>
      <w:r>
        <w:rPr>
          <w:color w:val="010101"/>
          <w:spacing w:val="-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Industry</w:t>
      </w:r>
      <w:r>
        <w:rPr>
          <w:color w:val="010101"/>
          <w:w w:val="105"/>
          <w:sz w:val="21"/>
        </w:rPr>
        <w:t>,</w:t>
      </w:r>
      <w:r>
        <w:rPr>
          <w:color w:val="010101"/>
          <w:spacing w:val="5"/>
          <w:w w:val="105"/>
          <w:sz w:val="21"/>
        </w:rPr>
        <w:t xml:space="preserve"> </w:t>
      </w:r>
      <w:r>
        <w:rPr>
          <w:color w:val="010101"/>
          <w:spacing w:val="-4"/>
          <w:w w:val="105"/>
          <w:sz w:val="21"/>
        </w:rPr>
        <w:t>APTA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6"/>
        </w:tabs>
        <w:ind w:left="846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National</w:t>
      </w:r>
      <w:r>
        <w:rPr>
          <w:color w:val="010101"/>
          <w:spacing w:val="-1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Transit</w:t>
      </w:r>
      <w:r>
        <w:rPr>
          <w:color w:val="010101"/>
          <w:spacing w:val="-10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Database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5"/>
        </w:tabs>
        <w:spacing w:before="28"/>
        <w:ind w:left="845" w:hanging="359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Re</w:t>
      </w:r>
      <w:r>
        <w:rPr>
          <w:color w:val="010101"/>
          <w:spacing w:val="69"/>
          <w:w w:val="150"/>
          <w:sz w:val="21"/>
          <w:u w:val="single" w:color="000000"/>
        </w:rPr>
        <w:t xml:space="preserve"> </w:t>
      </w:r>
      <w:proofErr w:type="spellStart"/>
      <w:r>
        <w:rPr>
          <w:color w:val="010101"/>
          <w:w w:val="105"/>
          <w:sz w:val="21"/>
          <w:u w:val="single" w:color="000000"/>
        </w:rPr>
        <w:t>ica</w:t>
      </w:r>
      <w:proofErr w:type="spellEnd"/>
      <w:r>
        <w:rPr>
          <w:color w:val="010101"/>
          <w:spacing w:val="-6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Website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(especially</w:t>
      </w:r>
      <w:r>
        <w:rPr>
          <w:color w:val="010101"/>
          <w:spacing w:val="1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"What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Do"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"How</w:t>
      </w:r>
      <w:r>
        <w:rPr>
          <w:color w:val="010101"/>
          <w:spacing w:val="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it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Works"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tabs)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7"/>
        </w:tabs>
        <w:ind w:left="847" w:hanging="361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Cell</w:t>
      </w:r>
      <w:r>
        <w:rPr>
          <w:color w:val="010101"/>
          <w:spacing w:val="-1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Phone</w:t>
      </w:r>
      <w:r>
        <w:rPr>
          <w:color w:val="010101"/>
          <w:spacing w:val="6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Data</w:t>
      </w:r>
      <w:r>
        <w:rPr>
          <w:color w:val="010101"/>
          <w:spacing w:val="-6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in</w:t>
      </w:r>
      <w:r>
        <w:rPr>
          <w:color w:val="010101"/>
          <w:spacing w:val="-16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Traffic</w:t>
      </w:r>
      <w:r>
        <w:rPr>
          <w:color w:val="010101"/>
          <w:spacing w:val="10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Analysis</w:t>
      </w:r>
      <w:r>
        <w:rPr>
          <w:color w:val="010101"/>
          <w:spacing w:val="11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and</w:t>
      </w:r>
      <w:r>
        <w:rPr>
          <w:color w:val="010101"/>
          <w:spacing w:val="-13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Transportation</w:t>
      </w:r>
      <w:r>
        <w:rPr>
          <w:color w:val="010101"/>
          <w:spacing w:val="-11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Planning</w:t>
      </w:r>
    </w:p>
    <w:p w:rsidR="00916065" w:rsidRDefault="00916065">
      <w:pPr>
        <w:pStyle w:val="BodyText"/>
      </w:pPr>
    </w:p>
    <w:p w:rsidR="00916065" w:rsidRDefault="00916065">
      <w:pPr>
        <w:pStyle w:val="BodyText"/>
        <w:spacing w:before="200"/>
      </w:pPr>
    </w:p>
    <w:p w:rsidR="00916065" w:rsidRDefault="000523DF">
      <w:pPr>
        <w:pStyle w:val="Heading2"/>
        <w:spacing w:line="247" w:lineRule="auto"/>
        <w:ind w:left="127" w:hanging="1"/>
      </w:pPr>
      <w:r>
        <w:rPr>
          <w:color w:val="010101"/>
        </w:rPr>
        <w:t>WEEK 4: TECHNOLOGY APPLICATIONS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-17"/>
        </w:rPr>
        <w:t xml:space="preserve"> </w:t>
      </w:r>
      <w:r>
        <w:rPr>
          <w:color w:val="010101"/>
        </w:rPr>
        <w:t>PLANNING (GIS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 xml:space="preserve">AND </w:t>
      </w:r>
      <w:r>
        <w:rPr>
          <w:color w:val="010101"/>
          <w:w w:val="105"/>
        </w:rPr>
        <w:t>VISUALIZATION)</w:t>
      </w:r>
      <w:r>
        <w:rPr>
          <w:color w:val="010101"/>
          <w:spacing w:val="-21"/>
          <w:w w:val="105"/>
        </w:rPr>
        <w:t xml:space="preserve"> </w:t>
      </w:r>
      <w:r>
        <w:rPr>
          <w:color w:val="010101"/>
          <w:w w:val="105"/>
        </w:rPr>
        <w:t>&amp; DATA COLLECTION/BIG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DATA (Feb 13)</w:t>
      </w:r>
    </w:p>
    <w:p w:rsidR="00916065" w:rsidRDefault="00916065">
      <w:pPr>
        <w:pStyle w:val="BodyText"/>
        <w:spacing w:before="22"/>
        <w:rPr>
          <w:b/>
          <w:sz w:val="28"/>
        </w:rPr>
      </w:pPr>
    </w:p>
    <w:p w:rsidR="00916065" w:rsidRDefault="000523DF">
      <w:pPr>
        <w:pStyle w:val="Heading3"/>
        <w:spacing w:before="1"/>
        <w:ind w:left="125"/>
      </w:pPr>
      <w:r>
        <w:rPr>
          <w:color w:val="010101"/>
        </w:rPr>
        <w:t>Recommended</w:t>
      </w:r>
      <w:r>
        <w:rPr>
          <w:color w:val="010101"/>
          <w:spacing w:val="60"/>
          <w:w w:val="150"/>
        </w:rPr>
        <w:t xml:space="preserve"> </w:t>
      </w:r>
      <w:r>
        <w:rPr>
          <w:color w:val="010101"/>
        </w:rPr>
        <w:t>Resources/Readings</w:t>
      </w:r>
      <w:r>
        <w:rPr>
          <w:color w:val="010101"/>
          <w:spacing w:val="59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Week</w:t>
      </w:r>
      <w:r>
        <w:rPr>
          <w:color w:val="010101"/>
          <w:spacing w:val="32"/>
        </w:rPr>
        <w:t xml:space="preserve"> </w:t>
      </w:r>
      <w:r>
        <w:rPr>
          <w:color w:val="010101"/>
          <w:spacing w:val="-10"/>
        </w:rPr>
        <w:t>5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6"/>
        </w:tabs>
        <w:spacing w:before="102"/>
        <w:ind w:left="846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MTA</w:t>
      </w:r>
      <w:r>
        <w:rPr>
          <w:color w:val="010101"/>
          <w:spacing w:val="4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Bus</w:t>
      </w:r>
      <w:r>
        <w:rPr>
          <w:color w:val="010101"/>
          <w:spacing w:val="6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Network</w:t>
      </w:r>
      <w:r>
        <w:rPr>
          <w:color w:val="010101"/>
          <w:spacing w:val="17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Redesign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7"/>
        </w:tabs>
        <w:spacing w:before="42"/>
        <w:ind w:left="847" w:hanging="361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BRT Design</w:t>
      </w:r>
      <w:r>
        <w:rPr>
          <w:color w:val="010101"/>
          <w:spacing w:val="4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Guidelines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8"/>
        </w:tabs>
        <w:spacing w:before="28"/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SI</w:t>
      </w:r>
      <w:r>
        <w:rPr>
          <w:color w:val="010101"/>
          <w:spacing w:val="-6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North</w:t>
      </w:r>
      <w:r>
        <w:rPr>
          <w:color w:val="010101"/>
          <w:spacing w:val="-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Shore</w:t>
      </w:r>
      <w:r>
        <w:rPr>
          <w:color w:val="010101"/>
          <w:spacing w:val="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BRT</w:t>
      </w:r>
      <w:r>
        <w:rPr>
          <w:color w:val="010101"/>
          <w:w w:val="105"/>
          <w:sz w:val="21"/>
        </w:rPr>
        <w:t xml:space="preserve"> and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  <w:u w:val="single" w:color="000000"/>
        </w:rPr>
        <w:t>SI</w:t>
      </w:r>
      <w:r>
        <w:rPr>
          <w:color w:val="010101"/>
          <w:spacing w:val="-7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West</w:t>
      </w:r>
      <w:r>
        <w:rPr>
          <w:color w:val="010101"/>
          <w:spacing w:val="3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Shore</w:t>
      </w:r>
      <w:r>
        <w:rPr>
          <w:color w:val="010101"/>
          <w:spacing w:val="3"/>
          <w:w w:val="105"/>
          <w:sz w:val="21"/>
          <w:u w:val="single" w:color="000000"/>
        </w:rPr>
        <w:t xml:space="preserve"> </w:t>
      </w:r>
      <w:r>
        <w:rPr>
          <w:color w:val="010101"/>
          <w:spacing w:val="-5"/>
          <w:w w:val="105"/>
          <w:sz w:val="21"/>
          <w:u w:val="single" w:color="000000"/>
        </w:rPr>
        <w:t>AA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8"/>
        </w:tabs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TCRP</w:t>
      </w:r>
      <w:r>
        <w:rPr>
          <w:color w:val="010101"/>
          <w:spacing w:val="-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Transit</w:t>
      </w:r>
      <w:r>
        <w:rPr>
          <w:color w:val="010101"/>
          <w:spacing w:val="-3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Capacity</w:t>
      </w:r>
      <w:r>
        <w:rPr>
          <w:color w:val="010101"/>
          <w:spacing w:val="10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Manual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(Chapter</w:t>
      </w:r>
      <w:r>
        <w:rPr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6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[Bus]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Chapter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8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spacing w:val="-2"/>
          <w:w w:val="105"/>
          <w:sz w:val="21"/>
        </w:rPr>
        <w:t>[Rail])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8"/>
        </w:tabs>
        <w:spacing w:before="33"/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Track</w:t>
      </w:r>
      <w:r>
        <w:rPr>
          <w:color w:val="010101"/>
          <w:spacing w:val="15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Basics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7"/>
        </w:tabs>
        <w:spacing w:before="42"/>
        <w:ind w:left="847" w:hanging="361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CONNECT</w:t>
      </w:r>
      <w:r>
        <w:rPr>
          <w:color w:val="010101"/>
          <w:spacing w:val="24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NEC</w:t>
      </w:r>
      <w:r>
        <w:rPr>
          <w:color w:val="010101"/>
          <w:spacing w:val="17"/>
          <w:w w:val="105"/>
          <w:sz w:val="21"/>
          <w:u w:val="single" w:color="000000"/>
        </w:rPr>
        <w:t xml:space="preserve"> </w:t>
      </w:r>
      <w:r>
        <w:rPr>
          <w:color w:val="010101"/>
          <w:spacing w:val="-4"/>
          <w:w w:val="105"/>
          <w:sz w:val="21"/>
          <w:u w:val="single" w:color="000000"/>
        </w:rPr>
        <w:t>2037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50"/>
        </w:tabs>
        <w:spacing w:before="47"/>
        <w:ind w:left="850" w:hanging="364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FRA</w:t>
      </w:r>
      <w:r>
        <w:rPr>
          <w:color w:val="010101"/>
          <w:spacing w:val="-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Corridor</w:t>
      </w:r>
      <w:r>
        <w:rPr>
          <w:color w:val="010101"/>
          <w:spacing w:val="10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ID</w:t>
      </w:r>
      <w:r>
        <w:rPr>
          <w:color w:val="010101"/>
          <w:spacing w:val="-5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Program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8"/>
        </w:tabs>
        <w:spacing w:before="27"/>
        <w:ind w:left="848" w:hanging="362"/>
        <w:rPr>
          <w:color w:val="010101"/>
          <w:sz w:val="21"/>
        </w:rPr>
      </w:pPr>
      <w:r>
        <w:rPr>
          <w:color w:val="010101"/>
          <w:spacing w:val="-2"/>
          <w:w w:val="105"/>
          <w:sz w:val="21"/>
          <w:u w:val="single" w:color="000000"/>
        </w:rPr>
        <w:t>APTA</w:t>
      </w:r>
      <w:r>
        <w:rPr>
          <w:color w:val="010101"/>
          <w:spacing w:val="-9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High-Speed</w:t>
      </w:r>
      <w:r>
        <w:rPr>
          <w:color w:val="010101"/>
          <w:spacing w:val="6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Rail</w:t>
      </w:r>
      <w:r>
        <w:rPr>
          <w:color w:val="010101"/>
          <w:spacing w:val="-7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Resources</w:t>
      </w:r>
    </w:p>
    <w:p w:rsidR="00916065" w:rsidRDefault="00916065">
      <w:pPr>
        <w:pStyle w:val="BodyText"/>
      </w:pPr>
    </w:p>
    <w:p w:rsidR="00916065" w:rsidRDefault="00916065">
      <w:pPr>
        <w:pStyle w:val="BodyText"/>
        <w:spacing w:before="65"/>
      </w:pPr>
    </w:p>
    <w:p w:rsidR="00916065" w:rsidRDefault="000523DF">
      <w:pPr>
        <w:pStyle w:val="Heading2"/>
        <w:spacing w:before="1"/>
      </w:pPr>
      <w:r>
        <w:rPr>
          <w:color w:val="010101"/>
          <w:spacing w:val="-2"/>
          <w:w w:val="105"/>
        </w:rPr>
        <w:t>WEEK</w:t>
      </w:r>
      <w:r>
        <w:rPr>
          <w:color w:val="010101"/>
          <w:spacing w:val="-19"/>
          <w:w w:val="105"/>
        </w:rPr>
        <w:t xml:space="preserve"> </w:t>
      </w:r>
      <w:r>
        <w:rPr>
          <w:color w:val="010101"/>
          <w:spacing w:val="-2"/>
          <w:w w:val="105"/>
        </w:rPr>
        <w:t>5: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2"/>
          <w:w w:val="105"/>
        </w:rPr>
        <w:t>RAIL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spacing w:val="-2"/>
          <w:w w:val="105"/>
        </w:rPr>
        <w:t>AND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spacing w:val="-2"/>
          <w:w w:val="105"/>
        </w:rPr>
        <w:t>BUS/BUS</w:t>
      </w:r>
      <w:r>
        <w:rPr>
          <w:color w:val="010101"/>
          <w:w w:val="105"/>
        </w:rPr>
        <w:t xml:space="preserve"> </w:t>
      </w:r>
      <w:r>
        <w:rPr>
          <w:color w:val="010101"/>
          <w:spacing w:val="-2"/>
          <w:w w:val="105"/>
        </w:rPr>
        <w:t>RAPID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spacing w:val="-2"/>
          <w:w w:val="105"/>
        </w:rPr>
        <w:t>TRANSIT</w:t>
      </w:r>
      <w:r>
        <w:rPr>
          <w:color w:val="010101"/>
          <w:w w:val="105"/>
        </w:rPr>
        <w:t xml:space="preserve"> </w:t>
      </w:r>
      <w:r>
        <w:rPr>
          <w:color w:val="010101"/>
          <w:spacing w:val="-2"/>
          <w:w w:val="105"/>
        </w:rPr>
        <w:t>PLANNING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spacing w:val="-2"/>
          <w:w w:val="105"/>
        </w:rPr>
        <w:t>(Feb</w:t>
      </w:r>
      <w:r>
        <w:rPr>
          <w:color w:val="010101"/>
          <w:spacing w:val="-5"/>
          <w:w w:val="105"/>
        </w:rPr>
        <w:t xml:space="preserve"> 20)</w:t>
      </w:r>
    </w:p>
    <w:p w:rsidR="00916065" w:rsidRDefault="00916065">
      <w:pPr>
        <w:pStyle w:val="BodyText"/>
        <w:spacing w:before="17"/>
        <w:rPr>
          <w:b/>
          <w:sz w:val="28"/>
        </w:rPr>
      </w:pPr>
    </w:p>
    <w:p w:rsidR="00916065" w:rsidRDefault="000523DF">
      <w:pPr>
        <w:pStyle w:val="Heading3"/>
        <w:ind w:left="125"/>
      </w:pPr>
      <w:r>
        <w:rPr>
          <w:color w:val="010101"/>
        </w:rPr>
        <w:t>Recommended</w:t>
      </w:r>
      <w:r>
        <w:rPr>
          <w:color w:val="010101"/>
          <w:spacing w:val="60"/>
          <w:w w:val="150"/>
        </w:rPr>
        <w:t xml:space="preserve"> </w:t>
      </w:r>
      <w:r>
        <w:rPr>
          <w:color w:val="010101"/>
        </w:rPr>
        <w:t>Resources/Readings</w:t>
      </w:r>
      <w:r>
        <w:rPr>
          <w:color w:val="010101"/>
          <w:spacing w:val="59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Week</w:t>
      </w:r>
      <w:r>
        <w:rPr>
          <w:color w:val="010101"/>
          <w:spacing w:val="32"/>
        </w:rPr>
        <w:t xml:space="preserve"> </w:t>
      </w:r>
      <w:r>
        <w:rPr>
          <w:color w:val="010101"/>
          <w:spacing w:val="-10"/>
        </w:rPr>
        <w:t>6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7"/>
        </w:tabs>
        <w:spacing w:before="132"/>
        <w:ind w:left="847" w:hanging="361"/>
        <w:rPr>
          <w:color w:val="010101"/>
          <w:sz w:val="21"/>
        </w:rPr>
      </w:pPr>
      <w:proofErr w:type="spellStart"/>
      <w:r>
        <w:rPr>
          <w:i/>
          <w:color w:val="010101"/>
          <w:w w:val="105"/>
          <w:sz w:val="21"/>
        </w:rPr>
        <w:t>Streetfight</w:t>
      </w:r>
      <w:proofErr w:type="spellEnd"/>
      <w:r>
        <w:rPr>
          <w:i/>
          <w:color w:val="010101"/>
          <w:w w:val="105"/>
          <w:sz w:val="21"/>
        </w:rPr>
        <w:t>,</w:t>
      </w:r>
      <w:r>
        <w:rPr>
          <w:i/>
          <w:color w:val="010101"/>
          <w:spacing w:val="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Janette</w:t>
      </w:r>
      <w:r>
        <w:rPr>
          <w:color w:val="010101"/>
          <w:spacing w:val="-8"/>
          <w:w w:val="105"/>
          <w:sz w:val="21"/>
        </w:rPr>
        <w:t xml:space="preserve"> </w:t>
      </w:r>
      <w:proofErr w:type="spellStart"/>
      <w:r>
        <w:rPr>
          <w:color w:val="010101"/>
          <w:w w:val="105"/>
          <w:sz w:val="21"/>
        </w:rPr>
        <w:t>Sadik</w:t>
      </w:r>
      <w:proofErr w:type="spellEnd"/>
      <w:r>
        <w:rPr>
          <w:color w:val="010101"/>
          <w:w w:val="105"/>
          <w:sz w:val="21"/>
        </w:rPr>
        <w:t>-Khan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(Chapters</w:t>
      </w:r>
      <w:r>
        <w:rPr>
          <w:color w:val="010101"/>
          <w:spacing w:val="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2,</w:t>
      </w:r>
      <w:r>
        <w:rPr>
          <w:color w:val="010101"/>
          <w:spacing w:val="-1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3,</w:t>
      </w:r>
      <w:r>
        <w:rPr>
          <w:color w:val="010101"/>
          <w:spacing w:val="-15"/>
          <w:w w:val="105"/>
          <w:sz w:val="21"/>
        </w:rPr>
        <w:t xml:space="preserve"> </w:t>
      </w:r>
      <w:r>
        <w:rPr>
          <w:color w:val="010101"/>
          <w:spacing w:val="-5"/>
          <w:w w:val="105"/>
          <w:sz w:val="21"/>
        </w:rPr>
        <w:t>4)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7"/>
        </w:tabs>
        <w:spacing w:before="27" w:line="271" w:lineRule="auto"/>
        <w:ind w:left="847" w:right="275" w:hanging="362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NYC</w:t>
      </w:r>
      <w:r>
        <w:rPr>
          <w:color w:val="010101"/>
          <w:spacing w:val="-1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Streets Master Plan</w:t>
      </w:r>
      <w:r>
        <w:rPr>
          <w:color w:val="010101"/>
          <w:w w:val="105"/>
          <w:sz w:val="21"/>
        </w:rPr>
        <w:t>,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sections 1-4,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section 5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focus on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subsections: Walking/Peds, Cycling, Bike Share and Micro-Mobility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50"/>
        </w:tabs>
        <w:spacing w:before="12"/>
        <w:ind w:left="850" w:hanging="364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Free</w:t>
      </w:r>
      <w:r>
        <w:rPr>
          <w:color w:val="010101"/>
          <w:spacing w:val="-1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Parking</w:t>
      </w:r>
      <w:r>
        <w:rPr>
          <w:color w:val="010101"/>
          <w:spacing w:val="-3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and</w:t>
      </w:r>
      <w:r>
        <w:rPr>
          <w:color w:val="010101"/>
          <w:spacing w:val="4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the</w:t>
      </w:r>
      <w:r>
        <w:rPr>
          <w:color w:val="010101"/>
          <w:spacing w:val="-8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Urban</w:t>
      </w:r>
      <w:r>
        <w:rPr>
          <w:color w:val="010101"/>
          <w:spacing w:val="-4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Future</w:t>
      </w:r>
    </w:p>
    <w:p w:rsidR="00916065" w:rsidRDefault="00916065">
      <w:pPr>
        <w:rPr>
          <w:sz w:val="21"/>
        </w:rPr>
        <w:sectPr w:rsidR="00916065">
          <w:pgSz w:w="12240" w:h="15840"/>
          <w:pgMar w:top="1400" w:right="1300" w:bottom="1460" w:left="1320" w:header="0" w:footer="1240" w:gutter="0"/>
          <w:cols w:space="720"/>
        </w:sectPr>
      </w:pPr>
    </w:p>
    <w:p w:rsidR="00916065" w:rsidRDefault="00916065">
      <w:pPr>
        <w:pStyle w:val="BodyText"/>
        <w:spacing w:before="17"/>
        <w:rPr>
          <w:sz w:val="28"/>
        </w:rPr>
      </w:pPr>
    </w:p>
    <w:p w:rsidR="00916065" w:rsidRDefault="000523DF">
      <w:pPr>
        <w:pStyle w:val="Heading2"/>
        <w:spacing w:line="278" w:lineRule="auto"/>
        <w:ind w:left="124" w:firstLine="1"/>
      </w:pPr>
      <w:r>
        <w:rPr>
          <w:color w:val="010101"/>
        </w:rPr>
        <w:t>WEEK 6: BIKE/PED/MICRO-MOBILITY</w:t>
      </w:r>
      <w:r>
        <w:rPr>
          <w:color w:val="010101"/>
          <w:spacing w:val="-16"/>
        </w:rPr>
        <w:t xml:space="preserve"> </w:t>
      </w:r>
      <w:r>
        <w:rPr>
          <w:color w:val="010101"/>
        </w:rPr>
        <w:t xml:space="preserve">PLANNING AND PARKING (Feb </w:t>
      </w:r>
      <w:r>
        <w:rPr>
          <w:color w:val="010101"/>
          <w:spacing w:val="-4"/>
        </w:rPr>
        <w:t>27)</w:t>
      </w:r>
    </w:p>
    <w:p w:rsidR="00916065" w:rsidRDefault="000523DF">
      <w:pPr>
        <w:pStyle w:val="Heading3"/>
        <w:spacing w:before="285"/>
        <w:ind w:left="125"/>
      </w:pPr>
      <w:r>
        <w:rPr>
          <w:color w:val="010101"/>
        </w:rPr>
        <w:t>Recommended</w:t>
      </w:r>
      <w:r>
        <w:rPr>
          <w:color w:val="010101"/>
          <w:spacing w:val="60"/>
          <w:w w:val="150"/>
        </w:rPr>
        <w:t xml:space="preserve"> </w:t>
      </w:r>
      <w:r>
        <w:rPr>
          <w:color w:val="010101"/>
        </w:rPr>
        <w:t>Resources/Readings</w:t>
      </w:r>
      <w:r>
        <w:rPr>
          <w:color w:val="010101"/>
          <w:spacing w:val="59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Week</w:t>
      </w:r>
      <w:r>
        <w:rPr>
          <w:color w:val="010101"/>
          <w:spacing w:val="32"/>
        </w:rPr>
        <w:t xml:space="preserve"> </w:t>
      </w:r>
      <w:r>
        <w:rPr>
          <w:color w:val="010101"/>
          <w:spacing w:val="-10"/>
        </w:rPr>
        <w:t>7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7"/>
        </w:tabs>
        <w:spacing w:before="122"/>
        <w:ind w:left="847" w:hanging="361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Capital</w:t>
      </w:r>
      <w:r>
        <w:rPr>
          <w:color w:val="010101"/>
          <w:spacing w:val="3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Cost</w:t>
      </w:r>
      <w:r>
        <w:rPr>
          <w:color w:val="010101"/>
          <w:spacing w:val="-13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 xml:space="preserve">Estimation </w:t>
      </w:r>
      <w:r>
        <w:rPr>
          <w:color w:val="010101"/>
          <w:spacing w:val="-2"/>
          <w:w w:val="105"/>
          <w:sz w:val="21"/>
          <w:u w:val="single" w:color="000000"/>
        </w:rPr>
        <w:t>Guidance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7"/>
        </w:tabs>
        <w:spacing w:before="27"/>
        <w:ind w:left="847" w:hanging="361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Operating</w:t>
      </w:r>
      <w:r>
        <w:rPr>
          <w:color w:val="010101"/>
          <w:spacing w:val="-3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and</w:t>
      </w:r>
      <w:r>
        <w:rPr>
          <w:color w:val="010101"/>
          <w:spacing w:val="-16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Maintenance</w:t>
      </w:r>
      <w:r>
        <w:rPr>
          <w:color w:val="010101"/>
          <w:spacing w:val="8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Cost</w:t>
      </w:r>
      <w:r>
        <w:rPr>
          <w:color w:val="010101"/>
          <w:spacing w:val="-15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Estimation</w:t>
      </w:r>
      <w:r>
        <w:rPr>
          <w:color w:val="010101"/>
          <w:spacing w:val="-10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Guidance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5"/>
          <w:tab w:val="left" w:pos="848"/>
        </w:tabs>
        <w:spacing w:before="33" w:line="280" w:lineRule="auto"/>
        <w:ind w:left="848" w:right="358" w:hanging="363"/>
        <w:rPr>
          <w:color w:val="010101"/>
          <w:sz w:val="21"/>
        </w:rPr>
      </w:pPr>
      <w:r>
        <w:rPr>
          <w:color w:val="010101"/>
          <w:w w:val="105"/>
          <w:sz w:val="21"/>
        </w:rPr>
        <w:t>Read</w:t>
      </w:r>
      <w:r>
        <w:rPr>
          <w:color w:val="010101"/>
          <w:spacing w:val="-1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following information on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  <w:u w:val="single" w:color="000000"/>
        </w:rPr>
        <w:t>MWCOG Travel</w:t>
      </w:r>
      <w:r>
        <w:rPr>
          <w:color w:val="010101"/>
          <w:spacing w:val="-9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Demand</w:t>
      </w:r>
      <w:r>
        <w:rPr>
          <w:color w:val="010101"/>
          <w:spacing w:val="-1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Modeling</w:t>
      </w:r>
      <w:r>
        <w:rPr>
          <w:color w:val="010101"/>
          <w:w w:val="105"/>
          <w:sz w:val="21"/>
        </w:rPr>
        <w:t xml:space="preserve"> {Tabs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on</w:t>
      </w:r>
      <w:r>
        <w:rPr>
          <w:color w:val="010101"/>
          <w:spacing w:val="-1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 right of the page, hyperlinks below)</w:t>
      </w:r>
    </w:p>
    <w:p w:rsidR="00916065" w:rsidRDefault="000523DF">
      <w:pPr>
        <w:pStyle w:val="BodyText"/>
        <w:spacing w:before="2"/>
        <w:ind w:left="848"/>
      </w:pPr>
      <w:r>
        <w:rPr>
          <w:color w:val="010101"/>
          <w:w w:val="105"/>
          <w:u w:val="single" w:color="000000"/>
        </w:rPr>
        <w:t>Travel</w:t>
      </w:r>
      <w:r>
        <w:rPr>
          <w:color w:val="010101"/>
          <w:spacing w:val="-16"/>
          <w:w w:val="105"/>
          <w:u w:val="single" w:color="000000"/>
        </w:rPr>
        <w:t xml:space="preserve"> </w:t>
      </w:r>
      <w:r>
        <w:rPr>
          <w:color w:val="010101"/>
          <w:w w:val="105"/>
          <w:u w:val="single" w:color="000000"/>
        </w:rPr>
        <w:t>Demand</w:t>
      </w:r>
      <w:r>
        <w:rPr>
          <w:color w:val="010101"/>
          <w:spacing w:val="-15"/>
          <w:w w:val="105"/>
          <w:u w:val="single" w:color="000000"/>
        </w:rPr>
        <w:t xml:space="preserve"> </w:t>
      </w:r>
      <w:r>
        <w:rPr>
          <w:color w:val="010101"/>
          <w:w w:val="105"/>
          <w:u w:val="single" w:color="000000"/>
        </w:rPr>
        <w:t>Modeling</w:t>
      </w:r>
      <w:r>
        <w:rPr>
          <w:color w:val="010101"/>
          <w:spacing w:val="-3"/>
          <w:w w:val="105"/>
          <w:u w:val="single" w:color="000000"/>
        </w:rPr>
        <w:t xml:space="preserve"> </w:t>
      </w:r>
      <w:r>
        <w:rPr>
          <w:color w:val="010101"/>
          <w:spacing w:val="-2"/>
          <w:w w:val="105"/>
          <w:u w:val="single" w:color="000000"/>
        </w:rPr>
        <w:t>PROCESS</w:t>
      </w:r>
    </w:p>
    <w:p w:rsidR="00916065" w:rsidRDefault="000523DF">
      <w:pPr>
        <w:pStyle w:val="BodyText"/>
        <w:spacing w:before="47" w:after="7"/>
        <w:ind w:left="848"/>
      </w:pPr>
      <w:r>
        <w:rPr>
          <w:color w:val="010101"/>
          <w:w w:val="105"/>
        </w:rPr>
        <w:t>Travel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Demand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Modeling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INPUTS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spacing w:val="-2"/>
          <w:w w:val="105"/>
        </w:rPr>
        <w:t>OUTPUTS</w:t>
      </w:r>
    </w:p>
    <w:p w:rsidR="00916065" w:rsidRDefault="00916065">
      <w:pPr>
        <w:pStyle w:val="BodyText"/>
        <w:spacing w:line="20" w:lineRule="exact"/>
        <w:ind w:left="842"/>
        <w:rPr>
          <w:sz w:val="2"/>
        </w:rPr>
      </w:pPr>
    </w:p>
    <w:p w:rsidR="00916065" w:rsidRDefault="000523DF">
      <w:pPr>
        <w:pStyle w:val="BodyText"/>
        <w:spacing w:before="5" w:line="266" w:lineRule="auto"/>
        <w:ind w:left="849"/>
      </w:pPr>
      <w:r>
        <w:rPr>
          <w:color w:val="010101"/>
          <w:w w:val="105"/>
          <w:u w:val="single" w:color="000000"/>
        </w:rPr>
        <w:t>Four-Step</w:t>
      </w:r>
      <w:r>
        <w:rPr>
          <w:color w:val="010101"/>
          <w:spacing w:val="-4"/>
          <w:w w:val="105"/>
          <w:u w:val="single" w:color="000000"/>
        </w:rPr>
        <w:t xml:space="preserve"> </w:t>
      </w:r>
      <w:r>
        <w:rPr>
          <w:color w:val="010101"/>
          <w:w w:val="105"/>
          <w:u w:val="single" w:color="000000"/>
        </w:rPr>
        <w:t>Travel</w:t>
      </w:r>
      <w:r>
        <w:rPr>
          <w:color w:val="010101"/>
          <w:spacing w:val="-8"/>
          <w:w w:val="105"/>
          <w:u w:val="single" w:color="000000"/>
        </w:rPr>
        <w:t xml:space="preserve"> </w:t>
      </w:r>
      <w:r>
        <w:rPr>
          <w:color w:val="010101"/>
          <w:w w:val="105"/>
          <w:u w:val="single" w:color="000000"/>
        </w:rPr>
        <w:t>Model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(Note,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please read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the pages on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each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the Four Steps</w:t>
      </w:r>
      <w:r>
        <w:rPr>
          <w:color w:val="2A2A2A"/>
          <w:w w:val="105"/>
        </w:rPr>
        <w:t>.</w:t>
      </w:r>
      <w:r>
        <w:rPr>
          <w:color w:val="2A2A2A"/>
          <w:spacing w:val="-18"/>
          <w:w w:val="105"/>
        </w:rPr>
        <w:t xml:space="preserve"> </w:t>
      </w:r>
      <w:r>
        <w:rPr>
          <w:color w:val="010101"/>
          <w:w w:val="105"/>
        </w:rPr>
        <w:t>This is the heart of the subject matter)</w:t>
      </w:r>
    </w:p>
    <w:p w:rsidR="00916065" w:rsidRDefault="00916065">
      <w:pPr>
        <w:pStyle w:val="BodyText"/>
        <w:spacing w:before="27"/>
      </w:pPr>
    </w:p>
    <w:p w:rsidR="00916065" w:rsidRDefault="000523DF">
      <w:pPr>
        <w:pStyle w:val="Heading2"/>
      </w:pPr>
      <w:r>
        <w:rPr>
          <w:color w:val="010101"/>
        </w:rPr>
        <w:t>WEEK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7: COST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ESTIMATION</w:t>
      </w:r>
      <w:r>
        <w:rPr>
          <w:color w:val="010101"/>
          <w:spacing w:val="50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MODELING</w:t>
      </w:r>
      <w:r>
        <w:rPr>
          <w:color w:val="010101"/>
          <w:spacing w:val="41"/>
        </w:rPr>
        <w:t xml:space="preserve"> </w:t>
      </w:r>
      <w:r>
        <w:rPr>
          <w:color w:val="010101"/>
        </w:rPr>
        <w:t>(Mar</w:t>
      </w:r>
      <w:r>
        <w:rPr>
          <w:color w:val="010101"/>
          <w:spacing w:val="18"/>
        </w:rPr>
        <w:t xml:space="preserve"> </w:t>
      </w:r>
      <w:r>
        <w:rPr>
          <w:color w:val="010101"/>
          <w:spacing w:val="-5"/>
        </w:rPr>
        <w:t>5)</w:t>
      </w:r>
    </w:p>
    <w:p w:rsidR="00916065" w:rsidRDefault="00916065">
      <w:pPr>
        <w:pStyle w:val="BodyText"/>
        <w:spacing w:before="61"/>
        <w:rPr>
          <w:b/>
          <w:sz w:val="28"/>
        </w:rPr>
      </w:pPr>
    </w:p>
    <w:p w:rsidR="00916065" w:rsidRDefault="000523DF">
      <w:pPr>
        <w:pStyle w:val="Heading3"/>
        <w:ind w:left="127"/>
      </w:pPr>
      <w:r>
        <w:rPr>
          <w:color w:val="010101"/>
          <w:spacing w:val="-2"/>
        </w:rPr>
        <w:t>Assignment</w:t>
      </w:r>
    </w:p>
    <w:p w:rsidR="00916065" w:rsidRDefault="000523DF">
      <w:pPr>
        <w:pStyle w:val="BodyText"/>
        <w:spacing w:before="102"/>
        <w:ind w:left="124"/>
      </w:pPr>
      <w:r>
        <w:rPr>
          <w:color w:val="010101"/>
          <w:w w:val="105"/>
        </w:rPr>
        <w:t>Writing</w:t>
      </w:r>
      <w:r>
        <w:rPr>
          <w:color w:val="010101"/>
          <w:spacing w:val="35"/>
          <w:w w:val="105"/>
        </w:rPr>
        <w:t xml:space="preserve"> </w:t>
      </w:r>
      <w:r>
        <w:rPr>
          <w:color w:val="010101"/>
          <w:w w:val="105"/>
        </w:rPr>
        <w:t>Assignment</w:t>
      </w:r>
      <w:r>
        <w:rPr>
          <w:color w:val="010101"/>
          <w:spacing w:val="44"/>
          <w:w w:val="105"/>
        </w:rPr>
        <w:t xml:space="preserve"> </w:t>
      </w:r>
      <w:r>
        <w:rPr>
          <w:color w:val="010101"/>
          <w:w w:val="105"/>
        </w:rPr>
        <w:t>#2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spacing w:val="-4"/>
          <w:w w:val="105"/>
        </w:rPr>
        <w:t>due.</w:t>
      </w:r>
    </w:p>
    <w:p w:rsidR="00916065" w:rsidRDefault="00916065">
      <w:pPr>
        <w:pStyle w:val="BodyText"/>
        <w:spacing w:before="138"/>
      </w:pPr>
    </w:p>
    <w:p w:rsidR="00916065" w:rsidRDefault="000523DF">
      <w:pPr>
        <w:pStyle w:val="Heading3"/>
        <w:ind w:left="125"/>
      </w:pPr>
      <w:r>
        <w:rPr>
          <w:color w:val="010101"/>
        </w:rPr>
        <w:t>Recommended</w:t>
      </w:r>
      <w:r>
        <w:rPr>
          <w:color w:val="010101"/>
          <w:spacing w:val="60"/>
          <w:w w:val="150"/>
        </w:rPr>
        <w:t xml:space="preserve"> </w:t>
      </w:r>
      <w:r>
        <w:rPr>
          <w:color w:val="010101"/>
        </w:rPr>
        <w:t>Resources/Readings</w:t>
      </w:r>
      <w:r>
        <w:rPr>
          <w:color w:val="010101"/>
          <w:spacing w:val="59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Week</w:t>
      </w:r>
      <w:r>
        <w:rPr>
          <w:color w:val="010101"/>
          <w:spacing w:val="32"/>
        </w:rPr>
        <w:t xml:space="preserve"> </w:t>
      </w:r>
      <w:r>
        <w:rPr>
          <w:color w:val="010101"/>
          <w:spacing w:val="-10"/>
        </w:rPr>
        <w:t>8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7"/>
        </w:tabs>
        <w:spacing w:before="121"/>
        <w:ind w:left="847" w:right="152" w:hanging="362"/>
        <w:rPr>
          <w:color w:val="010101"/>
          <w:sz w:val="21"/>
        </w:rPr>
      </w:pPr>
      <w:r>
        <w:rPr>
          <w:color w:val="161616"/>
          <w:w w:val="105"/>
          <w:sz w:val="21"/>
        </w:rPr>
        <w:t>"</w:t>
      </w:r>
      <w:r>
        <w:rPr>
          <w:color w:val="161616"/>
          <w:w w:val="105"/>
          <w:sz w:val="21"/>
          <w:u w:val="single" w:color="000000"/>
        </w:rPr>
        <w:t>Transportation</w:t>
      </w:r>
      <w:r>
        <w:rPr>
          <w:color w:val="161616"/>
          <w:spacing w:val="-6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During</w:t>
      </w:r>
      <w:r>
        <w:rPr>
          <w:color w:val="010101"/>
          <w:spacing w:val="-8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and</w:t>
      </w:r>
      <w:r>
        <w:rPr>
          <w:color w:val="010101"/>
          <w:spacing w:val="-1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After Hurricane Sandy</w:t>
      </w:r>
      <w:r>
        <w:rPr>
          <w:color w:val="010101"/>
          <w:w w:val="105"/>
          <w:sz w:val="21"/>
        </w:rPr>
        <w:t>" Sarah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Kaufman, Carson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Qing,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Nolan Levenson, and Melinda</w:t>
      </w:r>
      <w:r>
        <w:rPr>
          <w:color w:val="010101"/>
          <w:spacing w:val="4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Hanson. November 2012.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6"/>
        </w:tabs>
        <w:spacing w:before="27"/>
        <w:ind w:left="846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MTA</w:t>
      </w:r>
      <w:r>
        <w:rPr>
          <w:color w:val="010101"/>
          <w:spacing w:val="1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20</w:t>
      </w:r>
      <w:r>
        <w:rPr>
          <w:color w:val="010101"/>
          <w:spacing w:val="-9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Year</w:t>
      </w:r>
      <w:r>
        <w:rPr>
          <w:color w:val="010101"/>
          <w:spacing w:val="13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Needs</w:t>
      </w:r>
      <w:r>
        <w:rPr>
          <w:color w:val="010101"/>
          <w:spacing w:val="5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Assessment</w:t>
      </w:r>
      <w:r>
        <w:rPr>
          <w:color w:val="010101"/>
          <w:spacing w:val="1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(pages</w:t>
      </w:r>
      <w:r>
        <w:rPr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96-</w:t>
      </w:r>
      <w:r>
        <w:rPr>
          <w:color w:val="010101"/>
          <w:spacing w:val="-4"/>
          <w:w w:val="105"/>
          <w:sz w:val="21"/>
        </w:rPr>
        <w:t>123)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5"/>
          <w:tab w:val="left" w:pos="850"/>
        </w:tabs>
        <w:spacing w:line="252" w:lineRule="auto"/>
        <w:ind w:left="845" w:right="426"/>
        <w:rPr>
          <w:color w:val="010101"/>
          <w:sz w:val="21"/>
        </w:rPr>
      </w:pPr>
      <w:r>
        <w:rPr>
          <w:color w:val="010101"/>
          <w:sz w:val="21"/>
        </w:rPr>
        <w:tab/>
      </w:r>
      <w:r>
        <w:rPr>
          <w:color w:val="010101"/>
          <w:w w:val="105"/>
          <w:sz w:val="21"/>
          <w:u w:val="single" w:color="000000"/>
        </w:rPr>
        <w:t>Financial District/Seaport</w:t>
      </w:r>
      <w:r>
        <w:rPr>
          <w:color w:val="010101"/>
          <w:spacing w:val="-11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Climate</w:t>
      </w:r>
      <w:r>
        <w:rPr>
          <w:color w:val="010101"/>
          <w:spacing w:val="-6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Resilience Master</w:t>
      </w:r>
      <w:r>
        <w:rPr>
          <w:color w:val="010101"/>
          <w:spacing w:val="-2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Plan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(exec summary,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chapters 4 and 5)</w:t>
      </w:r>
    </w:p>
    <w:p w:rsidR="00916065" w:rsidRDefault="00916065">
      <w:pPr>
        <w:pStyle w:val="BodyText"/>
      </w:pPr>
    </w:p>
    <w:p w:rsidR="00916065" w:rsidRDefault="00916065">
      <w:pPr>
        <w:pStyle w:val="BodyText"/>
        <w:spacing w:before="117"/>
      </w:pPr>
    </w:p>
    <w:p w:rsidR="00916065" w:rsidRDefault="000523DF">
      <w:pPr>
        <w:pStyle w:val="Heading2"/>
        <w:spacing w:line="278" w:lineRule="auto"/>
        <w:ind w:left="124" w:firstLine="1"/>
      </w:pPr>
      <w:r>
        <w:rPr>
          <w:color w:val="010101"/>
        </w:rPr>
        <w:t>WEEK 8: RESILIENCY AND CLIMATE ADAPTATION, INTRODUCTION OF FINAL PRESENTATION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(Mar 12)</w:t>
      </w:r>
    </w:p>
    <w:p w:rsidR="00916065" w:rsidRDefault="000523DF">
      <w:pPr>
        <w:pStyle w:val="Heading3"/>
        <w:spacing w:before="290"/>
        <w:ind w:left="125"/>
      </w:pPr>
      <w:r>
        <w:rPr>
          <w:color w:val="010101"/>
        </w:rPr>
        <w:t>Recommended</w:t>
      </w:r>
      <w:r>
        <w:rPr>
          <w:color w:val="010101"/>
          <w:spacing w:val="60"/>
          <w:w w:val="150"/>
        </w:rPr>
        <w:t xml:space="preserve"> </w:t>
      </w:r>
      <w:r>
        <w:rPr>
          <w:color w:val="010101"/>
        </w:rPr>
        <w:t>Resources/Readings</w:t>
      </w:r>
      <w:r>
        <w:rPr>
          <w:color w:val="010101"/>
          <w:spacing w:val="59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Week</w:t>
      </w:r>
      <w:r>
        <w:rPr>
          <w:color w:val="010101"/>
          <w:spacing w:val="29"/>
        </w:rPr>
        <w:t xml:space="preserve"> </w:t>
      </w:r>
      <w:r>
        <w:rPr>
          <w:color w:val="010101"/>
          <w:spacing w:val="-5"/>
        </w:rPr>
        <w:t>10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6"/>
        </w:tabs>
        <w:spacing w:before="102" w:line="252" w:lineRule="auto"/>
        <w:ind w:left="846" w:right="728" w:hanging="361"/>
        <w:rPr>
          <w:color w:val="010101"/>
          <w:sz w:val="21"/>
        </w:rPr>
      </w:pPr>
      <w:r>
        <w:rPr>
          <w:color w:val="010101"/>
          <w:w w:val="105"/>
          <w:sz w:val="21"/>
          <w:u w:val="thick" w:color="010101"/>
        </w:rPr>
        <w:t>Promising</w:t>
      </w:r>
      <w:r>
        <w:rPr>
          <w:color w:val="010101"/>
          <w:spacing w:val="-4"/>
          <w:w w:val="105"/>
          <w:sz w:val="21"/>
          <w:u w:val="thick" w:color="010101"/>
        </w:rPr>
        <w:t xml:space="preserve"> </w:t>
      </w:r>
      <w:r>
        <w:rPr>
          <w:color w:val="010101"/>
          <w:w w:val="105"/>
          <w:sz w:val="21"/>
          <w:u w:val="thick" w:color="010101"/>
        </w:rPr>
        <w:t>Practices for</w:t>
      </w:r>
      <w:r>
        <w:rPr>
          <w:color w:val="010101"/>
          <w:spacing w:val="-9"/>
          <w:w w:val="105"/>
          <w:sz w:val="21"/>
          <w:u w:val="thick" w:color="010101"/>
        </w:rPr>
        <w:t xml:space="preserve"> </w:t>
      </w:r>
      <w:r>
        <w:rPr>
          <w:color w:val="010101"/>
          <w:w w:val="105"/>
          <w:sz w:val="21"/>
          <w:u w:val="thick" w:color="010101"/>
        </w:rPr>
        <w:t>Meaningful Public Involvement in</w:t>
      </w:r>
      <w:r>
        <w:rPr>
          <w:color w:val="010101"/>
          <w:spacing w:val="-6"/>
          <w:w w:val="105"/>
          <w:sz w:val="21"/>
          <w:u w:val="thick" w:color="010101"/>
        </w:rPr>
        <w:t xml:space="preserve"> </w:t>
      </w:r>
      <w:r>
        <w:rPr>
          <w:color w:val="010101"/>
          <w:w w:val="105"/>
          <w:sz w:val="21"/>
          <w:u w:val="thick" w:color="010101"/>
        </w:rPr>
        <w:t>Transportation</w:t>
      </w:r>
      <w:r>
        <w:rPr>
          <w:color w:val="010101"/>
          <w:spacing w:val="-13"/>
          <w:w w:val="105"/>
          <w:sz w:val="21"/>
          <w:u w:val="thick" w:color="010101"/>
        </w:rPr>
        <w:t xml:space="preserve"> </w:t>
      </w:r>
      <w:r>
        <w:rPr>
          <w:color w:val="010101"/>
          <w:w w:val="105"/>
          <w:sz w:val="21"/>
          <w:u w:val="thick" w:color="010101"/>
        </w:rPr>
        <w:t>Decision-</w:t>
      </w:r>
      <w:r>
        <w:rPr>
          <w:color w:val="010101"/>
          <w:w w:val="105"/>
          <w:sz w:val="21"/>
        </w:rPr>
        <w:t xml:space="preserve"> </w:t>
      </w:r>
      <w:r>
        <w:rPr>
          <w:color w:val="010101"/>
          <w:w w:val="105"/>
          <w:sz w:val="21"/>
          <w:u w:val="single" w:color="000000"/>
        </w:rPr>
        <w:t>Making</w:t>
      </w:r>
      <w:r>
        <w:rPr>
          <w:color w:val="010101"/>
          <w:w w:val="105"/>
          <w:sz w:val="21"/>
        </w:rPr>
        <w:t>, USDOT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7"/>
        </w:tabs>
        <w:spacing w:before="17"/>
        <w:ind w:left="847" w:hanging="361"/>
        <w:rPr>
          <w:color w:val="010101"/>
          <w:sz w:val="21"/>
        </w:rPr>
      </w:pPr>
      <w:r>
        <w:rPr>
          <w:color w:val="010101"/>
          <w:spacing w:val="-2"/>
          <w:w w:val="105"/>
          <w:sz w:val="21"/>
          <w:u w:val="single" w:color="000000"/>
        </w:rPr>
        <w:t>Virtual</w:t>
      </w:r>
      <w:r>
        <w:rPr>
          <w:color w:val="010101"/>
          <w:spacing w:val="4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Community</w:t>
      </w:r>
      <w:r>
        <w:rPr>
          <w:color w:val="010101"/>
          <w:spacing w:val="15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Engagement</w:t>
      </w:r>
      <w:r>
        <w:rPr>
          <w:color w:val="010101"/>
          <w:spacing w:val="14"/>
          <w:w w:val="105"/>
          <w:sz w:val="21"/>
          <w:u w:val="single" w:color="000000"/>
        </w:rPr>
        <w:t xml:space="preserve"> </w:t>
      </w:r>
      <w:r>
        <w:rPr>
          <w:color w:val="010101"/>
          <w:spacing w:val="-2"/>
          <w:w w:val="105"/>
          <w:sz w:val="21"/>
          <w:u w:val="single" w:color="000000"/>
        </w:rPr>
        <w:t>toolkit,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50"/>
        </w:tabs>
        <w:ind w:left="850" w:hanging="364"/>
        <w:rPr>
          <w:color w:val="010101"/>
          <w:sz w:val="21"/>
        </w:rPr>
      </w:pPr>
      <w:r>
        <w:rPr>
          <w:color w:val="010101"/>
          <w:w w:val="105"/>
          <w:sz w:val="21"/>
        </w:rPr>
        <w:t>FTA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TOD</w:t>
      </w:r>
      <w:r>
        <w:rPr>
          <w:color w:val="010101"/>
          <w:spacing w:val="8"/>
          <w:w w:val="105"/>
          <w:sz w:val="21"/>
        </w:rPr>
        <w:t xml:space="preserve"> </w:t>
      </w:r>
      <w:hyperlink r:id="rId11">
        <w:r>
          <w:rPr>
            <w:color w:val="010101"/>
            <w:spacing w:val="-2"/>
            <w:w w:val="105"/>
            <w:sz w:val="21"/>
            <w:u w:val="single" w:color="000000"/>
          </w:rPr>
          <w:t>https://www.transit.dot.gov/TOD</w:t>
        </w:r>
      </w:hyperlink>
    </w:p>
    <w:p w:rsidR="00916065" w:rsidRDefault="000523DF">
      <w:pPr>
        <w:pStyle w:val="ListParagraph"/>
        <w:numPr>
          <w:ilvl w:val="1"/>
          <w:numId w:val="1"/>
        </w:numPr>
        <w:tabs>
          <w:tab w:val="left" w:pos="848"/>
        </w:tabs>
        <w:spacing w:before="33"/>
        <w:ind w:left="848" w:hanging="362"/>
        <w:rPr>
          <w:color w:val="010101"/>
          <w:sz w:val="21"/>
        </w:rPr>
      </w:pPr>
      <w:r>
        <w:rPr>
          <w:color w:val="010101"/>
          <w:w w:val="105"/>
          <w:sz w:val="21"/>
          <w:u w:val="single" w:color="000000"/>
        </w:rPr>
        <w:t>Active-Transportation-and-Real-Estate-The-Next-Frontier</w:t>
      </w:r>
      <w:r>
        <w:rPr>
          <w:color w:val="575757"/>
          <w:w w:val="105"/>
          <w:sz w:val="21"/>
          <w:u w:val="single" w:color="000000"/>
        </w:rPr>
        <w:t>.</w:t>
      </w:r>
      <w:r>
        <w:rPr>
          <w:color w:val="010101"/>
          <w:w w:val="105"/>
          <w:sz w:val="21"/>
          <w:u w:val="single" w:color="000000"/>
        </w:rPr>
        <w:t>pdf</w:t>
      </w:r>
      <w:r>
        <w:rPr>
          <w:color w:val="010101"/>
          <w:spacing w:val="-16"/>
          <w:w w:val="105"/>
          <w:sz w:val="21"/>
          <w:u w:val="single" w:color="000000"/>
        </w:rPr>
        <w:t xml:space="preserve"> </w:t>
      </w:r>
      <w:r>
        <w:rPr>
          <w:color w:val="010101"/>
          <w:w w:val="105"/>
          <w:sz w:val="21"/>
          <w:u w:val="single" w:color="000000"/>
        </w:rPr>
        <w:t>(uli.org)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(Chapter</w:t>
      </w:r>
      <w:r>
        <w:rPr>
          <w:color w:val="010101"/>
          <w:spacing w:val="6"/>
          <w:w w:val="105"/>
          <w:sz w:val="21"/>
        </w:rPr>
        <w:t xml:space="preserve"> </w:t>
      </w:r>
      <w:r>
        <w:rPr>
          <w:color w:val="010101"/>
          <w:spacing w:val="-5"/>
          <w:w w:val="105"/>
          <w:sz w:val="21"/>
        </w:rPr>
        <w:t>1)</w:t>
      </w:r>
    </w:p>
    <w:p w:rsidR="00916065" w:rsidRDefault="00916065">
      <w:pPr>
        <w:pStyle w:val="BodyText"/>
      </w:pPr>
    </w:p>
    <w:p w:rsidR="00916065" w:rsidRDefault="00916065">
      <w:pPr>
        <w:pStyle w:val="BodyText"/>
        <w:spacing w:before="123"/>
      </w:pPr>
    </w:p>
    <w:p w:rsidR="00916065" w:rsidRDefault="000523DF">
      <w:pPr>
        <w:pStyle w:val="Heading2"/>
      </w:pPr>
      <w:r>
        <w:rPr>
          <w:color w:val="010101"/>
          <w:spacing w:val="-2"/>
          <w:w w:val="105"/>
        </w:rPr>
        <w:t>WEEK</w:t>
      </w:r>
      <w:r>
        <w:rPr>
          <w:color w:val="010101"/>
          <w:spacing w:val="-19"/>
          <w:w w:val="105"/>
        </w:rPr>
        <w:t xml:space="preserve"> </w:t>
      </w:r>
      <w:r>
        <w:rPr>
          <w:color w:val="010101"/>
          <w:spacing w:val="-2"/>
          <w:w w:val="105"/>
        </w:rPr>
        <w:t>9: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2"/>
          <w:w w:val="105"/>
        </w:rPr>
        <w:t>SPRING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spacing w:val="-2"/>
          <w:w w:val="105"/>
        </w:rPr>
        <w:t>BREAK/NO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spacing w:val="-2"/>
          <w:w w:val="105"/>
        </w:rPr>
        <w:t>CLASS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spacing w:val="-2"/>
          <w:w w:val="105"/>
        </w:rPr>
        <w:t>(Mar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spacing w:val="-5"/>
          <w:w w:val="105"/>
        </w:rPr>
        <w:t>19)</w:t>
      </w:r>
    </w:p>
    <w:p w:rsidR="00916065" w:rsidRDefault="00916065">
      <w:pPr>
        <w:sectPr w:rsidR="00916065">
          <w:pgSz w:w="12240" w:h="15840"/>
          <w:pgMar w:top="1820" w:right="1300" w:bottom="1460" w:left="1320" w:header="0" w:footer="1240" w:gutter="0"/>
          <w:cols w:space="720"/>
        </w:sectPr>
      </w:pPr>
    </w:p>
    <w:p w:rsidR="00916065" w:rsidRDefault="00916065">
      <w:pPr>
        <w:pStyle w:val="BodyText"/>
        <w:spacing w:before="17"/>
        <w:rPr>
          <w:b/>
          <w:sz w:val="28"/>
        </w:rPr>
      </w:pPr>
    </w:p>
    <w:p w:rsidR="00916065" w:rsidRDefault="000523DF" w:rsidP="00555774">
      <w:pPr>
        <w:pStyle w:val="Heading2"/>
      </w:pPr>
      <w:r>
        <w:t>WEEK</w:t>
      </w:r>
      <w:r>
        <w:rPr>
          <w:spacing w:val="40"/>
        </w:rPr>
        <w:t xml:space="preserve"> </w:t>
      </w:r>
      <w:r>
        <w:t>10:</w:t>
      </w:r>
      <w:r>
        <w:rPr>
          <w:spacing w:val="40"/>
        </w:rPr>
        <w:t xml:space="preserve"> </w:t>
      </w:r>
      <w:r>
        <w:t>LAND</w:t>
      </w:r>
      <w:r>
        <w:rPr>
          <w:spacing w:val="40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TRANSPORTATION,</w:t>
      </w:r>
      <w:r>
        <w:rPr>
          <w:spacing w:val="34"/>
        </w:rPr>
        <w:t xml:space="preserve"> </w:t>
      </w:r>
      <w:r>
        <w:t>TOD,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PUBLIC ENGAGEMENT (Mar 26)</w:t>
      </w:r>
    </w:p>
    <w:p w:rsidR="00916065" w:rsidRDefault="000523DF">
      <w:pPr>
        <w:pStyle w:val="Heading3"/>
        <w:spacing w:before="285"/>
        <w:ind w:left="127"/>
      </w:pPr>
      <w:r>
        <w:rPr>
          <w:color w:val="010101"/>
          <w:spacing w:val="-2"/>
        </w:rPr>
        <w:t>Assignment</w:t>
      </w:r>
    </w:p>
    <w:p w:rsidR="00916065" w:rsidRDefault="000523DF">
      <w:pPr>
        <w:spacing w:before="36"/>
        <w:ind w:left="123"/>
      </w:pPr>
      <w:r>
        <w:rPr>
          <w:color w:val="010101"/>
        </w:rPr>
        <w:t>Final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Presentation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Outline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assignment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(teams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3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or</w:t>
      </w:r>
      <w:r>
        <w:rPr>
          <w:color w:val="010101"/>
          <w:spacing w:val="-9"/>
        </w:rPr>
        <w:t xml:space="preserve"> </w:t>
      </w:r>
      <w:r>
        <w:rPr>
          <w:color w:val="010101"/>
          <w:spacing w:val="-5"/>
        </w:rPr>
        <w:t>4)</w:t>
      </w:r>
    </w:p>
    <w:p w:rsidR="00916065" w:rsidRDefault="00916065">
      <w:pPr>
        <w:pStyle w:val="BodyText"/>
        <w:spacing w:before="51"/>
        <w:rPr>
          <w:sz w:val="22"/>
        </w:rPr>
      </w:pPr>
    </w:p>
    <w:p w:rsidR="00916065" w:rsidRDefault="000523DF">
      <w:pPr>
        <w:pStyle w:val="Heading3"/>
        <w:ind w:left="125"/>
      </w:pPr>
      <w:r>
        <w:rPr>
          <w:color w:val="010101"/>
        </w:rPr>
        <w:t>Recommended</w:t>
      </w:r>
      <w:r>
        <w:rPr>
          <w:color w:val="010101"/>
          <w:spacing w:val="60"/>
          <w:w w:val="150"/>
        </w:rPr>
        <w:t xml:space="preserve"> </w:t>
      </w:r>
      <w:r>
        <w:rPr>
          <w:color w:val="010101"/>
        </w:rPr>
        <w:t>Resources/Readings</w:t>
      </w:r>
      <w:r>
        <w:rPr>
          <w:color w:val="010101"/>
          <w:spacing w:val="59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Week</w:t>
      </w:r>
      <w:r>
        <w:rPr>
          <w:color w:val="010101"/>
          <w:spacing w:val="29"/>
        </w:rPr>
        <w:t xml:space="preserve"> </w:t>
      </w:r>
      <w:r>
        <w:rPr>
          <w:color w:val="010101"/>
          <w:spacing w:val="-5"/>
        </w:rPr>
        <w:t>11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7"/>
        </w:tabs>
        <w:spacing w:before="199"/>
        <w:ind w:left="847" w:hanging="357"/>
        <w:rPr>
          <w:color w:val="010101"/>
        </w:rPr>
      </w:pPr>
      <w:r>
        <w:rPr>
          <w:color w:val="010101"/>
        </w:rPr>
        <w:t>The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Big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Dig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2"/>
        </w:rPr>
        <w:t>Podcast,</w:t>
      </w:r>
      <w:r w:rsidR="00555774">
        <w:rPr>
          <w:color w:val="010101"/>
          <w:spacing w:val="-2"/>
        </w:rPr>
        <w:t xml:space="preserve"> Part 1: We Were Wrong GBH (wgbh.org)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6"/>
        </w:tabs>
        <w:spacing w:before="126"/>
        <w:ind w:left="846" w:hanging="356"/>
        <w:rPr>
          <w:color w:val="010101"/>
        </w:rPr>
      </w:pPr>
      <w:r>
        <w:rPr>
          <w:color w:val="010101"/>
          <w:u w:val="single" w:color="000000"/>
        </w:rPr>
        <w:t>Is</w:t>
      </w:r>
      <w:r>
        <w:rPr>
          <w:color w:val="010101"/>
          <w:spacing w:val="-11"/>
          <w:u w:val="single" w:color="000000"/>
        </w:rPr>
        <w:t xml:space="preserve"> </w:t>
      </w:r>
      <w:r>
        <w:rPr>
          <w:color w:val="010101"/>
          <w:u w:val="single" w:color="000000"/>
        </w:rPr>
        <w:t>Federal</w:t>
      </w:r>
      <w:r>
        <w:rPr>
          <w:color w:val="010101"/>
          <w:spacing w:val="-8"/>
          <w:u w:val="single" w:color="000000"/>
        </w:rPr>
        <w:t xml:space="preserve"> </w:t>
      </w:r>
      <w:r>
        <w:rPr>
          <w:color w:val="010101"/>
          <w:u w:val="single" w:color="000000"/>
        </w:rPr>
        <w:t>Infrastructure</w:t>
      </w:r>
      <w:r>
        <w:rPr>
          <w:color w:val="010101"/>
          <w:spacing w:val="-15"/>
          <w:u w:val="single" w:color="000000"/>
        </w:rPr>
        <w:t xml:space="preserve"> </w:t>
      </w:r>
      <w:r>
        <w:rPr>
          <w:color w:val="010101"/>
          <w:u w:val="single" w:color="000000"/>
        </w:rPr>
        <w:t>Investment</w:t>
      </w:r>
      <w:r>
        <w:rPr>
          <w:color w:val="010101"/>
          <w:spacing w:val="8"/>
          <w:u w:val="single" w:color="000000"/>
        </w:rPr>
        <w:t xml:space="preserve"> </w:t>
      </w:r>
      <w:r>
        <w:rPr>
          <w:color w:val="010101"/>
          <w:u w:val="single" w:color="000000"/>
        </w:rPr>
        <w:t>Advancing</w:t>
      </w:r>
      <w:r>
        <w:rPr>
          <w:color w:val="010101"/>
          <w:spacing w:val="6"/>
          <w:u w:val="single" w:color="000000"/>
        </w:rPr>
        <w:t xml:space="preserve"> </w:t>
      </w:r>
      <w:proofErr w:type="gramStart"/>
      <w:r>
        <w:rPr>
          <w:color w:val="010101"/>
          <w:u w:val="single" w:color="000000"/>
        </w:rPr>
        <w:t>Equity</w:t>
      </w:r>
      <w:r>
        <w:rPr>
          <w:color w:val="010101"/>
          <w:spacing w:val="6"/>
          <w:u w:val="single" w:color="000000"/>
        </w:rPr>
        <w:t xml:space="preserve"> </w:t>
      </w:r>
      <w:r>
        <w:rPr>
          <w:color w:val="010101"/>
          <w:u w:val="single" w:color="000000"/>
        </w:rPr>
        <w:t>Goals.pdf</w:t>
      </w:r>
      <w:r>
        <w:rPr>
          <w:color w:val="010101"/>
          <w:spacing w:val="3"/>
          <w:u w:val="single" w:color="000000"/>
        </w:rPr>
        <w:t xml:space="preserve"> </w:t>
      </w:r>
      <w:r>
        <w:rPr>
          <w:color w:val="010101"/>
          <w:spacing w:val="-2"/>
          <w:u w:val="single" w:color="000000"/>
        </w:rPr>
        <w:t>(</w:t>
      </w:r>
      <w:proofErr w:type="spellStart"/>
      <w:r>
        <w:rPr>
          <w:color w:val="010101"/>
          <w:spacing w:val="-2"/>
          <w:u w:val="single" w:color="000000"/>
        </w:rPr>
        <w:t>urban</w:t>
      </w:r>
      <w:r>
        <w:rPr>
          <w:color w:val="525252"/>
          <w:spacing w:val="-2"/>
          <w:u w:val="single" w:color="000000"/>
        </w:rPr>
        <w:t>.</w:t>
      </w:r>
      <w:r>
        <w:rPr>
          <w:color w:val="010101"/>
          <w:spacing w:val="-2"/>
          <w:u w:val="single" w:color="000000"/>
        </w:rPr>
        <w:t>erg</w:t>
      </w:r>
      <w:proofErr w:type="spellEnd"/>
      <w:r>
        <w:rPr>
          <w:color w:val="010101"/>
          <w:spacing w:val="-2"/>
          <w:u w:val="single" w:color="000000"/>
        </w:rPr>
        <w:t>)</w:t>
      </w:r>
      <w:proofErr w:type="gramEnd"/>
    </w:p>
    <w:p w:rsidR="00916065" w:rsidRDefault="000523DF">
      <w:pPr>
        <w:pStyle w:val="ListParagraph"/>
        <w:numPr>
          <w:ilvl w:val="1"/>
          <w:numId w:val="1"/>
        </w:numPr>
        <w:tabs>
          <w:tab w:val="left" w:pos="845"/>
        </w:tabs>
        <w:spacing w:before="122"/>
        <w:ind w:left="845" w:hanging="355"/>
        <w:rPr>
          <w:color w:val="010101"/>
        </w:rPr>
      </w:pPr>
      <w:r>
        <w:rPr>
          <w:color w:val="010101"/>
          <w:u w:val="single" w:color="000000"/>
        </w:rPr>
        <w:t>Robert</w:t>
      </w:r>
      <w:r>
        <w:rPr>
          <w:color w:val="010101"/>
          <w:spacing w:val="3"/>
          <w:u w:val="single" w:color="000000"/>
        </w:rPr>
        <w:t xml:space="preserve"> </w:t>
      </w:r>
      <w:r>
        <w:rPr>
          <w:color w:val="010101"/>
          <w:u w:val="single" w:color="000000"/>
        </w:rPr>
        <w:t>Moses</w:t>
      </w:r>
      <w:r>
        <w:rPr>
          <w:color w:val="010101"/>
          <w:spacing w:val="10"/>
          <w:u w:val="single" w:color="000000"/>
        </w:rPr>
        <w:t xml:space="preserve"> </w:t>
      </w:r>
      <w:r>
        <w:rPr>
          <w:color w:val="010101"/>
          <w:u w:val="single" w:color="000000"/>
        </w:rPr>
        <w:t>and</w:t>
      </w:r>
      <w:r>
        <w:rPr>
          <w:color w:val="010101"/>
          <w:spacing w:val="-6"/>
          <w:u w:val="single" w:color="000000"/>
        </w:rPr>
        <w:t xml:space="preserve"> </w:t>
      </w:r>
      <w:r>
        <w:rPr>
          <w:color w:val="010101"/>
          <w:u w:val="single" w:color="000000"/>
        </w:rPr>
        <w:t>His</w:t>
      </w:r>
      <w:r>
        <w:rPr>
          <w:color w:val="010101"/>
          <w:spacing w:val="6"/>
          <w:u w:val="single" w:color="000000"/>
        </w:rPr>
        <w:t xml:space="preserve"> </w:t>
      </w:r>
      <w:r>
        <w:rPr>
          <w:color w:val="010101"/>
          <w:u w:val="single" w:color="000000"/>
        </w:rPr>
        <w:t>Racist</w:t>
      </w:r>
      <w:r>
        <w:rPr>
          <w:color w:val="010101"/>
          <w:spacing w:val="4"/>
          <w:u w:val="single" w:color="000000"/>
        </w:rPr>
        <w:t xml:space="preserve"> </w:t>
      </w:r>
      <w:r>
        <w:rPr>
          <w:color w:val="010101"/>
          <w:u w:val="single" w:color="000000"/>
        </w:rPr>
        <w:t>Parkway</w:t>
      </w:r>
      <w:r>
        <w:rPr>
          <w:color w:val="010101"/>
          <w:spacing w:val="21"/>
          <w:u w:val="single" w:color="000000"/>
        </w:rPr>
        <w:t xml:space="preserve"> </w:t>
      </w:r>
      <w:r>
        <w:rPr>
          <w:color w:val="010101"/>
          <w:u w:val="single" w:color="000000"/>
        </w:rPr>
        <w:t>E</w:t>
      </w:r>
      <w:r w:rsidR="00555774">
        <w:rPr>
          <w:color w:val="010101"/>
          <w:u w:val="single" w:color="000000"/>
        </w:rPr>
        <w:t>xpl</w:t>
      </w:r>
      <w:r>
        <w:rPr>
          <w:color w:val="010101"/>
          <w:u w:val="single" w:color="000000"/>
        </w:rPr>
        <w:t>ained,</w:t>
      </w:r>
      <w:r>
        <w:rPr>
          <w:color w:val="010101"/>
          <w:spacing w:val="5"/>
          <w:u w:val="single" w:color="000000"/>
        </w:rPr>
        <w:t xml:space="preserve"> </w:t>
      </w:r>
      <w:r>
        <w:rPr>
          <w:color w:val="010101"/>
          <w:spacing w:val="-2"/>
          <w:u w:val="single" w:color="000000"/>
        </w:rPr>
        <w:t>Bloomberg</w:t>
      </w:r>
    </w:p>
    <w:p w:rsidR="00916065" w:rsidRDefault="00916065">
      <w:pPr>
        <w:pStyle w:val="BodyText"/>
        <w:spacing w:before="144"/>
        <w:rPr>
          <w:sz w:val="22"/>
        </w:rPr>
      </w:pPr>
    </w:p>
    <w:p w:rsidR="00916065" w:rsidRDefault="000523DF">
      <w:pPr>
        <w:pStyle w:val="Heading2"/>
        <w:spacing w:before="1"/>
      </w:pPr>
      <w:r>
        <w:rPr>
          <w:color w:val="010101"/>
          <w:spacing w:val="-2"/>
          <w:w w:val="105"/>
        </w:rPr>
        <w:t>WEEK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spacing w:val="-2"/>
          <w:w w:val="105"/>
        </w:rPr>
        <w:t>11: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2"/>
          <w:w w:val="105"/>
        </w:rPr>
        <w:t>EQUITY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spacing w:val="-2"/>
          <w:w w:val="105"/>
        </w:rPr>
        <w:t>(Apr</w:t>
      </w:r>
      <w:r>
        <w:rPr>
          <w:color w:val="010101"/>
          <w:spacing w:val="-19"/>
          <w:w w:val="105"/>
        </w:rPr>
        <w:t xml:space="preserve"> </w:t>
      </w:r>
      <w:r>
        <w:rPr>
          <w:color w:val="010101"/>
          <w:spacing w:val="-5"/>
          <w:w w:val="105"/>
        </w:rPr>
        <w:t>2)</w:t>
      </w:r>
    </w:p>
    <w:p w:rsidR="00916065" w:rsidRDefault="00916065">
      <w:pPr>
        <w:pStyle w:val="BodyText"/>
        <w:spacing w:before="17"/>
        <w:rPr>
          <w:b/>
          <w:sz w:val="28"/>
        </w:rPr>
      </w:pPr>
    </w:p>
    <w:p w:rsidR="00916065" w:rsidRDefault="000523DF">
      <w:pPr>
        <w:pStyle w:val="Heading3"/>
        <w:ind w:left="127"/>
      </w:pPr>
      <w:r>
        <w:rPr>
          <w:color w:val="010101"/>
          <w:spacing w:val="-2"/>
        </w:rPr>
        <w:t>Assignment</w:t>
      </w:r>
    </w:p>
    <w:p w:rsidR="00916065" w:rsidRDefault="000523DF">
      <w:pPr>
        <w:spacing w:before="2"/>
        <w:ind w:left="123"/>
      </w:pPr>
      <w:r>
        <w:rPr>
          <w:color w:val="010101"/>
        </w:rPr>
        <w:t>Final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Presentation</w:t>
      </w:r>
      <w:r>
        <w:rPr>
          <w:color w:val="010101"/>
          <w:spacing w:val="54"/>
        </w:rPr>
        <w:t xml:space="preserve"> </w:t>
      </w:r>
      <w:r>
        <w:rPr>
          <w:color w:val="010101"/>
        </w:rPr>
        <w:t>Outline</w:t>
      </w:r>
      <w:r>
        <w:rPr>
          <w:color w:val="010101"/>
          <w:spacing w:val="38"/>
        </w:rPr>
        <w:t xml:space="preserve"> </w:t>
      </w:r>
      <w:r>
        <w:rPr>
          <w:color w:val="010101"/>
        </w:rPr>
        <w:t>due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(1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per</w:t>
      </w:r>
      <w:r>
        <w:rPr>
          <w:color w:val="010101"/>
          <w:spacing w:val="11"/>
        </w:rPr>
        <w:t xml:space="preserve"> </w:t>
      </w:r>
      <w:r>
        <w:rPr>
          <w:color w:val="010101"/>
          <w:spacing w:val="-2"/>
        </w:rPr>
        <w:t>group)</w:t>
      </w:r>
      <w:r>
        <w:rPr>
          <w:color w:val="525252"/>
          <w:spacing w:val="-2"/>
        </w:rPr>
        <w:t>.</w:t>
      </w:r>
    </w:p>
    <w:p w:rsidR="00916065" w:rsidRDefault="00916065">
      <w:pPr>
        <w:pStyle w:val="BodyText"/>
        <w:spacing w:before="32"/>
        <w:rPr>
          <w:sz w:val="22"/>
        </w:rPr>
      </w:pPr>
    </w:p>
    <w:p w:rsidR="00916065" w:rsidRDefault="000523DF">
      <w:pPr>
        <w:pStyle w:val="Heading3"/>
        <w:ind w:left="125"/>
      </w:pPr>
      <w:r>
        <w:rPr>
          <w:color w:val="010101"/>
        </w:rPr>
        <w:t>Recommended</w:t>
      </w:r>
      <w:r>
        <w:rPr>
          <w:color w:val="010101"/>
          <w:spacing w:val="60"/>
          <w:w w:val="150"/>
        </w:rPr>
        <w:t xml:space="preserve"> </w:t>
      </w:r>
      <w:r>
        <w:rPr>
          <w:color w:val="010101"/>
        </w:rPr>
        <w:t>Resources/Readings</w:t>
      </w:r>
      <w:r>
        <w:rPr>
          <w:color w:val="010101"/>
          <w:spacing w:val="59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Week</w:t>
      </w:r>
      <w:r>
        <w:rPr>
          <w:color w:val="010101"/>
          <w:spacing w:val="29"/>
        </w:rPr>
        <w:t xml:space="preserve"> </w:t>
      </w:r>
      <w:r>
        <w:rPr>
          <w:color w:val="010101"/>
          <w:spacing w:val="-5"/>
        </w:rPr>
        <w:t>12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7"/>
        </w:tabs>
        <w:spacing w:before="93"/>
        <w:ind w:left="847" w:hanging="362"/>
        <w:rPr>
          <w:color w:val="010101"/>
        </w:rPr>
      </w:pPr>
      <w:r>
        <w:rPr>
          <w:color w:val="010101"/>
          <w:u w:val="single" w:color="000000"/>
        </w:rPr>
        <w:t>Shared</w:t>
      </w:r>
      <w:r>
        <w:rPr>
          <w:color w:val="010101"/>
          <w:spacing w:val="-11"/>
          <w:u w:val="single" w:color="000000"/>
        </w:rPr>
        <w:t xml:space="preserve"> </w:t>
      </w:r>
      <w:r>
        <w:rPr>
          <w:color w:val="010101"/>
          <w:u w:val="single" w:color="000000"/>
        </w:rPr>
        <w:t>Mobility</w:t>
      </w:r>
      <w:r>
        <w:rPr>
          <w:color w:val="010101"/>
          <w:spacing w:val="18"/>
          <w:u w:val="single" w:color="000000"/>
        </w:rPr>
        <w:t xml:space="preserve"> </w:t>
      </w:r>
      <w:r>
        <w:rPr>
          <w:color w:val="010101"/>
          <w:u w:val="single" w:color="000000"/>
        </w:rPr>
        <w:t>and</w:t>
      </w:r>
      <w:r>
        <w:rPr>
          <w:color w:val="010101"/>
          <w:spacing w:val="-1"/>
          <w:u w:val="single" w:color="000000"/>
        </w:rPr>
        <w:t xml:space="preserve"> </w:t>
      </w:r>
      <w:r>
        <w:rPr>
          <w:color w:val="010101"/>
          <w:u w:val="single" w:color="000000"/>
        </w:rPr>
        <w:t>the</w:t>
      </w:r>
      <w:r>
        <w:rPr>
          <w:color w:val="010101"/>
          <w:spacing w:val="-15"/>
          <w:u w:val="single" w:color="000000"/>
        </w:rPr>
        <w:t xml:space="preserve"> </w:t>
      </w:r>
      <w:r>
        <w:rPr>
          <w:color w:val="010101"/>
          <w:u w:val="single" w:color="000000"/>
        </w:rPr>
        <w:t>Transformation</w:t>
      </w:r>
      <w:r>
        <w:rPr>
          <w:color w:val="010101"/>
          <w:spacing w:val="-3"/>
          <w:u w:val="single" w:color="000000"/>
        </w:rPr>
        <w:t xml:space="preserve"> </w:t>
      </w:r>
      <w:r>
        <w:rPr>
          <w:color w:val="010101"/>
          <w:u w:val="single" w:color="000000"/>
        </w:rPr>
        <w:t>of</w:t>
      </w:r>
      <w:r>
        <w:rPr>
          <w:color w:val="010101"/>
          <w:spacing w:val="-11"/>
          <w:u w:val="single" w:color="000000"/>
        </w:rPr>
        <w:t xml:space="preserve"> </w:t>
      </w:r>
      <w:r>
        <w:rPr>
          <w:color w:val="010101"/>
          <w:u w:val="single" w:color="000000"/>
        </w:rPr>
        <w:t>Public</w:t>
      </w:r>
      <w:r>
        <w:rPr>
          <w:color w:val="010101"/>
          <w:spacing w:val="4"/>
          <w:u w:val="single" w:color="000000"/>
        </w:rPr>
        <w:t xml:space="preserve"> </w:t>
      </w:r>
      <w:r>
        <w:rPr>
          <w:color w:val="010101"/>
          <w:u w:val="single" w:color="000000"/>
        </w:rPr>
        <w:t>Transit,</w:t>
      </w:r>
      <w:r>
        <w:rPr>
          <w:color w:val="010101"/>
          <w:spacing w:val="8"/>
        </w:rPr>
        <w:t xml:space="preserve"> </w:t>
      </w:r>
      <w:r>
        <w:rPr>
          <w:color w:val="010101"/>
          <w:spacing w:val="-4"/>
        </w:rPr>
        <w:t>APTA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7"/>
        </w:tabs>
        <w:spacing w:before="21"/>
        <w:ind w:left="847" w:hanging="362"/>
        <w:rPr>
          <w:color w:val="010101"/>
        </w:rPr>
      </w:pPr>
      <w:r>
        <w:rPr>
          <w:color w:val="010101"/>
          <w:u w:val="single" w:color="000000"/>
        </w:rPr>
        <w:t>The</w:t>
      </w:r>
      <w:r>
        <w:rPr>
          <w:color w:val="010101"/>
          <w:spacing w:val="-10"/>
          <w:u w:val="single" w:color="000000"/>
        </w:rPr>
        <w:t xml:space="preserve"> </w:t>
      </w:r>
      <w:r>
        <w:rPr>
          <w:color w:val="010101"/>
          <w:u w:val="single" w:color="000000"/>
        </w:rPr>
        <w:t>New</w:t>
      </w:r>
      <w:r>
        <w:rPr>
          <w:color w:val="010101"/>
          <w:spacing w:val="2"/>
          <w:u w:val="single" w:color="000000"/>
        </w:rPr>
        <w:t xml:space="preserve"> </w:t>
      </w:r>
      <w:r>
        <w:rPr>
          <w:color w:val="010101"/>
          <w:u w:val="single" w:color="000000"/>
        </w:rPr>
        <w:t>Automobility,</w:t>
      </w:r>
      <w:r>
        <w:rPr>
          <w:color w:val="010101"/>
          <w:spacing w:val="18"/>
          <w:u w:val="single" w:color="000000"/>
        </w:rPr>
        <w:t xml:space="preserve"> </w:t>
      </w:r>
      <w:r>
        <w:rPr>
          <w:color w:val="010101"/>
          <w:u w:val="single" w:color="000000"/>
        </w:rPr>
        <w:t>Lyft,</w:t>
      </w:r>
      <w:r>
        <w:rPr>
          <w:color w:val="010101"/>
          <w:spacing w:val="-6"/>
          <w:u w:val="single" w:color="000000"/>
        </w:rPr>
        <w:t xml:space="preserve"> </w:t>
      </w:r>
      <w:r>
        <w:rPr>
          <w:color w:val="010101"/>
          <w:u w:val="single" w:color="000000"/>
        </w:rPr>
        <w:t>Uber</w:t>
      </w:r>
      <w:r>
        <w:rPr>
          <w:color w:val="010101"/>
          <w:spacing w:val="-4"/>
          <w:u w:val="single" w:color="000000"/>
        </w:rPr>
        <w:t xml:space="preserve"> </w:t>
      </w:r>
      <w:r>
        <w:rPr>
          <w:color w:val="010101"/>
          <w:u w:val="single" w:color="000000"/>
        </w:rPr>
        <w:t>and</w:t>
      </w:r>
      <w:r>
        <w:rPr>
          <w:color w:val="010101"/>
          <w:spacing w:val="-10"/>
          <w:u w:val="single" w:color="000000"/>
        </w:rPr>
        <w:t xml:space="preserve"> </w:t>
      </w:r>
      <w:r>
        <w:rPr>
          <w:color w:val="010101"/>
          <w:u w:val="single" w:color="000000"/>
        </w:rPr>
        <w:t>the</w:t>
      </w:r>
      <w:r>
        <w:rPr>
          <w:color w:val="010101"/>
          <w:spacing w:val="4"/>
          <w:u w:val="single" w:color="000000"/>
        </w:rPr>
        <w:t xml:space="preserve"> </w:t>
      </w:r>
      <w:r>
        <w:rPr>
          <w:color w:val="010101"/>
          <w:u w:val="single" w:color="000000"/>
        </w:rPr>
        <w:t>Future</w:t>
      </w:r>
      <w:r>
        <w:rPr>
          <w:color w:val="010101"/>
          <w:spacing w:val="-6"/>
          <w:u w:val="single" w:color="000000"/>
        </w:rPr>
        <w:t xml:space="preserve"> </w:t>
      </w:r>
      <w:r>
        <w:rPr>
          <w:color w:val="010101"/>
          <w:u w:val="single" w:color="000000"/>
        </w:rPr>
        <w:t>of</w:t>
      </w:r>
      <w:r>
        <w:rPr>
          <w:color w:val="010101"/>
          <w:spacing w:val="-14"/>
          <w:u w:val="single" w:color="000000"/>
        </w:rPr>
        <w:t xml:space="preserve"> </w:t>
      </w:r>
      <w:r>
        <w:rPr>
          <w:color w:val="010101"/>
          <w:u w:val="single" w:color="000000"/>
        </w:rPr>
        <w:t>American</w:t>
      </w:r>
      <w:r>
        <w:rPr>
          <w:color w:val="010101"/>
          <w:spacing w:val="3"/>
          <w:u w:val="single" w:color="000000"/>
        </w:rPr>
        <w:t xml:space="preserve"> </w:t>
      </w:r>
      <w:r>
        <w:rPr>
          <w:color w:val="010101"/>
          <w:u w:val="single" w:color="000000"/>
        </w:rPr>
        <w:t>Cities,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Schaller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2"/>
        </w:rPr>
        <w:t>Consult</w:t>
      </w:r>
    </w:p>
    <w:p w:rsidR="00916065" w:rsidRDefault="000523DF">
      <w:pPr>
        <w:pStyle w:val="ListParagraph"/>
        <w:numPr>
          <w:ilvl w:val="1"/>
          <w:numId w:val="1"/>
        </w:numPr>
        <w:tabs>
          <w:tab w:val="left" w:pos="848"/>
        </w:tabs>
        <w:spacing w:before="17" w:line="247" w:lineRule="auto"/>
        <w:ind w:left="848" w:right="495" w:hanging="363"/>
        <w:rPr>
          <w:color w:val="010101"/>
        </w:rPr>
      </w:pPr>
      <w:hyperlink r:id="rId12">
        <w:r>
          <w:rPr>
            <w:color w:val="010101"/>
            <w:spacing w:val="-2"/>
            <w:u w:val="thick" w:color="010101"/>
          </w:rPr>
          <w:t>https://www.mckinsey.com/industries/automotive-and-assembly/our-insights/shared­</w:t>
        </w:r>
      </w:hyperlink>
      <w:r>
        <w:rPr>
          <w:color w:val="010101"/>
          <w:spacing w:val="40"/>
        </w:rPr>
        <w:t xml:space="preserve"> </w:t>
      </w:r>
      <w:proofErr w:type="spellStart"/>
      <w:r>
        <w:rPr>
          <w:color w:val="010101"/>
          <w:spacing w:val="-2"/>
          <w:u w:val="single" w:color="000000"/>
        </w:rPr>
        <w:t>mobilitywhere</w:t>
      </w:r>
      <w:proofErr w:type="spellEnd"/>
      <w:r>
        <w:rPr>
          <w:color w:val="010101"/>
          <w:spacing w:val="-2"/>
          <w:u w:val="single" w:color="000000"/>
        </w:rPr>
        <w:t>-it-stands-where-its-headed</w:t>
      </w:r>
    </w:p>
    <w:p w:rsidR="00916065" w:rsidRDefault="00916065">
      <w:pPr>
        <w:pStyle w:val="BodyText"/>
        <w:rPr>
          <w:sz w:val="22"/>
        </w:rPr>
      </w:pPr>
    </w:p>
    <w:p w:rsidR="00916065" w:rsidRDefault="00916065">
      <w:pPr>
        <w:pStyle w:val="BodyText"/>
        <w:spacing w:before="31"/>
        <w:rPr>
          <w:sz w:val="22"/>
        </w:rPr>
      </w:pPr>
    </w:p>
    <w:p w:rsidR="00916065" w:rsidRDefault="000523DF" w:rsidP="00555774">
      <w:pPr>
        <w:pStyle w:val="Heading2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12:</w:t>
      </w:r>
      <w:r>
        <w:rPr>
          <w:spacing w:val="-18"/>
          <w:w w:val="105"/>
        </w:rPr>
        <w:t xml:space="preserve"> </w:t>
      </w:r>
      <w:r>
        <w:rPr>
          <w:w w:val="105"/>
        </w:rPr>
        <w:t>FUTURE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-9"/>
          <w:w w:val="105"/>
        </w:rPr>
        <w:t xml:space="preserve"> </w:t>
      </w:r>
      <w:r>
        <w:rPr>
          <w:w w:val="105"/>
        </w:rPr>
        <w:t>(Apr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9)</w:t>
      </w:r>
    </w:p>
    <w:p w:rsidR="00916065" w:rsidRDefault="00916065">
      <w:pPr>
        <w:pStyle w:val="BodyText"/>
        <w:spacing w:before="19"/>
        <w:rPr>
          <w:b/>
          <w:sz w:val="28"/>
        </w:rPr>
      </w:pPr>
    </w:p>
    <w:p w:rsidR="00555774" w:rsidRDefault="000523DF" w:rsidP="00555774">
      <w:pPr>
        <w:pStyle w:val="Heading2"/>
        <w:rPr>
          <w:w w:val="105"/>
        </w:rPr>
      </w:pPr>
      <w:r>
        <w:rPr>
          <w:w w:val="105"/>
        </w:rPr>
        <w:t>WEEKS</w:t>
      </w:r>
      <w:r>
        <w:rPr>
          <w:spacing w:val="-21"/>
          <w:w w:val="105"/>
        </w:rPr>
        <w:t xml:space="preserve"> </w:t>
      </w:r>
      <w:r>
        <w:rPr>
          <w:w w:val="105"/>
        </w:rPr>
        <w:t>13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14:</w:t>
      </w:r>
      <w:r>
        <w:rPr>
          <w:spacing w:val="-20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PRESENTATIONS</w:t>
      </w:r>
      <w:r>
        <w:rPr>
          <w:spacing w:val="19"/>
          <w:w w:val="105"/>
        </w:rPr>
        <w:t xml:space="preserve"> </w:t>
      </w:r>
      <w:r>
        <w:rPr>
          <w:w w:val="105"/>
        </w:rPr>
        <w:t>(Apr</w:t>
      </w:r>
      <w:r>
        <w:rPr>
          <w:spacing w:val="-21"/>
          <w:w w:val="105"/>
        </w:rPr>
        <w:t xml:space="preserve"> </w:t>
      </w:r>
      <w:r>
        <w:rPr>
          <w:w w:val="105"/>
        </w:rPr>
        <w:t>16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23)</w:t>
      </w:r>
    </w:p>
    <w:p w:rsidR="00555774" w:rsidRDefault="00555774" w:rsidP="00555774">
      <w:pPr>
        <w:rPr>
          <w:w w:val="105"/>
        </w:rPr>
      </w:pPr>
    </w:p>
    <w:p w:rsidR="00916065" w:rsidRDefault="000523DF" w:rsidP="00555774">
      <w:pPr>
        <w:pStyle w:val="Heading2"/>
      </w:pPr>
      <w:r>
        <w:rPr>
          <w:w w:val="105"/>
        </w:rPr>
        <w:t>WEEK</w:t>
      </w:r>
      <w:r>
        <w:rPr>
          <w:spacing w:val="-21"/>
          <w:w w:val="105"/>
        </w:rPr>
        <w:t xml:space="preserve"> </w:t>
      </w:r>
      <w:r>
        <w:rPr>
          <w:w w:val="105"/>
        </w:rPr>
        <w:t>15:</w:t>
      </w:r>
      <w:r>
        <w:rPr>
          <w:spacing w:val="-20"/>
          <w:w w:val="105"/>
        </w:rPr>
        <w:t xml:space="preserve"> </w:t>
      </w:r>
      <w:r>
        <w:rPr>
          <w:w w:val="105"/>
        </w:rPr>
        <w:t>CAREER</w:t>
      </w:r>
      <w:r>
        <w:rPr>
          <w:spacing w:val="-16"/>
          <w:w w:val="105"/>
        </w:rPr>
        <w:t xml:space="preserve"> </w:t>
      </w:r>
      <w:r>
        <w:rPr>
          <w:w w:val="105"/>
        </w:rPr>
        <w:t>PANEL</w:t>
      </w:r>
      <w:r>
        <w:rPr>
          <w:spacing w:val="-12"/>
          <w:w w:val="105"/>
        </w:rPr>
        <w:t xml:space="preserve"> </w:t>
      </w:r>
      <w:r>
        <w:rPr>
          <w:w w:val="105"/>
        </w:rPr>
        <w:t>(Apr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30)</w:t>
      </w:r>
    </w:p>
    <w:p w:rsidR="00916065" w:rsidRDefault="00916065">
      <w:pPr>
        <w:pStyle w:val="BodyText"/>
        <w:spacing w:before="18"/>
        <w:rPr>
          <w:b/>
          <w:sz w:val="28"/>
        </w:rPr>
      </w:pPr>
    </w:p>
    <w:p w:rsidR="00916065" w:rsidRDefault="000523DF">
      <w:pPr>
        <w:pStyle w:val="Heading3"/>
        <w:ind w:left="127"/>
      </w:pPr>
      <w:r>
        <w:rPr>
          <w:color w:val="010101"/>
          <w:spacing w:val="-2"/>
        </w:rPr>
        <w:t>Ass</w:t>
      </w:r>
      <w:bookmarkStart w:id="0" w:name="_GoBack"/>
      <w:bookmarkEnd w:id="0"/>
      <w:r>
        <w:rPr>
          <w:color w:val="010101"/>
          <w:spacing w:val="-2"/>
        </w:rPr>
        <w:t>ignment</w:t>
      </w:r>
    </w:p>
    <w:p w:rsidR="00916065" w:rsidRDefault="000523DF">
      <w:pPr>
        <w:spacing w:before="16"/>
        <w:ind w:left="123"/>
      </w:pPr>
      <w:r>
        <w:rPr>
          <w:color w:val="010101"/>
        </w:rPr>
        <w:t>Final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project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written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submittal</w:t>
      </w:r>
      <w:r>
        <w:rPr>
          <w:color w:val="010101"/>
          <w:spacing w:val="45"/>
        </w:rPr>
        <w:t xml:space="preserve"> </w:t>
      </w:r>
      <w:r>
        <w:rPr>
          <w:color w:val="010101"/>
          <w:spacing w:val="-4"/>
        </w:rPr>
        <w:t>due.</w:t>
      </w:r>
    </w:p>
    <w:p w:rsidR="00916065" w:rsidRDefault="00916065">
      <w:pPr>
        <w:sectPr w:rsidR="00916065">
          <w:pgSz w:w="12240" w:h="15840"/>
          <w:pgMar w:top="1820" w:right="1300" w:bottom="1460" w:left="1320" w:header="0" w:footer="1240" w:gutter="0"/>
          <w:cols w:space="720"/>
        </w:sectPr>
      </w:pPr>
    </w:p>
    <w:p w:rsidR="00916065" w:rsidRDefault="000523DF">
      <w:pPr>
        <w:pStyle w:val="Heading1"/>
        <w:spacing w:before="65"/>
      </w:pPr>
      <w:r>
        <w:rPr>
          <w:color w:val="010101"/>
        </w:rPr>
        <w:lastRenderedPageBreak/>
        <w:t>NYU</w:t>
      </w:r>
      <w:r>
        <w:rPr>
          <w:color w:val="010101"/>
          <w:spacing w:val="25"/>
        </w:rPr>
        <w:t xml:space="preserve"> </w:t>
      </w:r>
      <w:r>
        <w:rPr>
          <w:color w:val="010101"/>
          <w:spacing w:val="-2"/>
        </w:rPr>
        <w:t>Brightspace</w:t>
      </w:r>
    </w:p>
    <w:p w:rsidR="00916065" w:rsidRDefault="000523DF">
      <w:pPr>
        <w:pStyle w:val="BodyText"/>
        <w:spacing w:before="97" w:line="297" w:lineRule="auto"/>
        <w:ind w:left="123" w:right="118" w:firstLine="3"/>
      </w:pPr>
      <w:r>
        <w:rPr>
          <w:color w:val="010101"/>
          <w:w w:val="105"/>
        </w:rPr>
        <w:t>All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announcements, resources, and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assignments will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delivered through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NYU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Brightspace site.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I may modify assignments,</w:t>
      </w:r>
      <w:r>
        <w:rPr>
          <w:color w:val="010101"/>
          <w:spacing w:val="28"/>
          <w:w w:val="105"/>
        </w:rPr>
        <w:t xml:space="preserve"> </w:t>
      </w:r>
      <w:r>
        <w:rPr>
          <w:color w:val="010101"/>
          <w:w w:val="105"/>
        </w:rPr>
        <w:t>due dates, and other aspects of the course as we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go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through the term with advance notice provided as soon as possible through the course website</w:t>
      </w:r>
      <w:r>
        <w:rPr>
          <w:color w:val="565656"/>
          <w:w w:val="105"/>
        </w:rPr>
        <w:t>.</w:t>
      </w:r>
    </w:p>
    <w:p w:rsidR="00916065" w:rsidRDefault="00916065">
      <w:pPr>
        <w:pStyle w:val="BodyText"/>
        <w:spacing w:before="31"/>
      </w:pPr>
    </w:p>
    <w:p w:rsidR="00916065" w:rsidRDefault="000523DF">
      <w:pPr>
        <w:pStyle w:val="Heading1"/>
        <w:ind w:left="127"/>
      </w:pPr>
      <w:r>
        <w:rPr>
          <w:color w:val="010101"/>
        </w:rPr>
        <w:t>Academic</w:t>
      </w:r>
      <w:r>
        <w:rPr>
          <w:color w:val="010101"/>
          <w:spacing w:val="43"/>
        </w:rPr>
        <w:t xml:space="preserve"> </w:t>
      </w:r>
      <w:r>
        <w:rPr>
          <w:color w:val="010101"/>
          <w:spacing w:val="-2"/>
        </w:rPr>
        <w:t>Integrity</w:t>
      </w:r>
    </w:p>
    <w:p w:rsidR="00916065" w:rsidRDefault="000523DF">
      <w:pPr>
        <w:pStyle w:val="BodyText"/>
        <w:spacing w:before="146" w:line="292" w:lineRule="auto"/>
        <w:ind w:left="123" w:right="72" w:firstLine="4"/>
      </w:pPr>
      <w:r>
        <w:rPr>
          <w:color w:val="010101"/>
          <w:w w:val="105"/>
        </w:rPr>
        <w:t>Academic integrity is a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vital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component of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Wagner and NYU. All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students enrolled in this class are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required to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read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abide by Wagner's Academic Code.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All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Wagner students have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already read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 xml:space="preserve">and signed the </w:t>
      </w:r>
      <w:r>
        <w:rPr>
          <w:color w:val="010101"/>
          <w:w w:val="105"/>
          <w:u w:val="single" w:color="000000"/>
        </w:rPr>
        <w:t>Wagner Academic</w:t>
      </w:r>
      <w:r>
        <w:rPr>
          <w:color w:val="010101"/>
          <w:spacing w:val="28"/>
          <w:w w:val="105"/>
          <w:u w:val="single" w:color="000000"/>
        </w:rPr>
        <w:t xml:space="preserve"> </w:t>
      </w:r>
      <w:r>
        <w:rPr>
          <w:color w:val="010101"/>
          <w:w w:val="105"/>
          <w:u w:val="single" w:color="000000"/>
        </w:rPr>
        <w:t>Oath</w:t>
      </w:r>
      <w:r>
        <w:rPr>
          <w:color w:val="010101"/>
          <w:w w:val="105"/>
        </w:rPr>
        <w:t>. Plagiarism of any form will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not be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tolerated and students in this class are expected to report violations to co-professors</w:t>
      </w:r>
      <w:r>
        <w:rPr>
          <w:color w:val="565656"/>
          <w:w w:val="105"/>
        </w:rPr>
        <w:t>.</w:t>
      </w:r>
      <w:r>
        <w:rPr>
          <w:color w:val="565656"/>
          <w:spacing w:val="-12"/>
          <w:w w:val="105"/>
        </w:rPr>
        <w:t xml:space="preserve"> </w:t>
      </w:r>
      <w:r>
        <w:rPr>
          <w:color w:val="010101"/>
          <w:w w:val="105"/>
        </w:rPr>
        <w:t>If any student in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this c</w:t>
      </w:r>
      <w:r>
        <w:rPr>
          <w:color w:val="010101"/>
          <w:w w:val="105"/>
        </w:rPr>
        <w:t>lass is unsure about what is expected of you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and how to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abide by the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academic code, you should consult either professors.</w:t>
      </w:r>
    </w:p>
    <w:p w:rsidR="00916065" w:rsidRDefault="00916065">
      <w:pPr>
        <w:pStyle w:val="BodyText"/>
        <w:spacing w:before="78"/>
      </w:pPr>
    </w:p>
    <w:p w:rsidR="00916065" w:rsidRDefault="000523DF">
      <w:pPr>
        <w:pStyle w:val="Heading1"/>
        <w:spacing w:line="304" w:lineRule="auto"/>
        <w:ind w:left="125" w:right="414" w:hanging="2"/>
      </w:pPr>
      <w:r>
        <w:rPr>
          <w:color w:val="010101"/>
        </w:rPr>
        <w:t>Henry and Lucy Moses Center for Students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with Disabilities at NYU</w:t>
      </w:r>
    </w:p>
    <w:p w:rsidR="00916065" w:rsidRDefault="000523DF">
      <w:pPr>
        <w:pStyle w:val="BodyText"/>
        <w:spacing w:before="49" w:line="290" w:lineRule="auto"/>
        <w:ind w:left="123" w:right="72" w:firstLine="4"/>
      </w:pPr>
      <w:r>
        <w:rPr>
          <w:color w:val="010101"/>
          <w:w w:val="105"/>
        </w:rPr>
        <w:t>Academic accommodations are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available for students with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disabilities</w:t>
      </w:r>
      <w:r>
        <w:rPr>
          <w:color w:val="565656"/>
          <w:w w:val="105"/>
        </w:rPr>
        <w:t xml:space="preserve">. </w:t>
      </w:r>
      <w:r>
        <w:rPr>
          <w:color w:val="010101"/>
          <w:w w:val="105"/>
        </w:rPr>
        <w:t xml:space="preserve">Please visit the </w:t>
      </w:r>
      <w:r>
        <w:rPr>
          <w:color w:val="010101"/>
          <w:w w:val="105"/>
          <w:u w:val="single" w:color="000000"/>
        </w:rPr>
        <w:t>Moses</w:t>
      </w:r>
      <w:r>
        <w:rPr>
          <w:color w:val="010101"/>
          <w:w w:val="105"/>
        </w:rPr>
        <w:t xml:space="preserve"> </w:t>
      </w:r>
      <w:r>
        <w:rPr>
          <w:color w:val="010101"/>
          <w:w w:val="105"/>
          <w:u w:val="single" w:color="000000"/>
        </w:rPr>
        <w:t>Center for</w:t>
      </w:r>
      <w:r>
        <w:rPr>
          <w:color w:val="010101"/>
          <w:spacing w:val="-2"/>
          <w:w w:val="105"/>
          <w:u w:val="single" w:color="000000"/>
        </w:rPr>
        <w:t xml:space="preserve"> </w:t>
      </w:r>
      <w:r>
        <w:rPr>
          <w:color w:val="010101"/>
          <w:w w:val="105"/>
          <w:u w:val="single" w:color="000000"/>
        </w:rPr>
        <w:t>Students with</w:t>
      </w:r>
      <w:r>
        <w:rPr>
          <w:color w:val="010101"/>
          <w:spacing w:val="-6"/>
          <w:w w:val="105"/>
          <w:u w:val="single" w:color="000000"/>
        </w:rPr>
        <w:t xml:space="preserve"> </w:t>
      </w:r>
      <w:r>
        <w:rPr>
          <w:color w:val="010101"/>
          <w:w w:val="105"/>
          <w:u w:val="single" w:color="000000"/>
        </w:rPr>
        <w:t>Disabilities</w:t>
      </w:r>
      <w:r>
        <w:rPr>
          <w:color w:val="010101"/>
          <w:spacing w:val="33"/>
          <w:w w:val="105"/>
          <w:u w:val="single" w:color="000000"/>
        </w:rPr>
        <w:t xml:space="preserve"> </w:t>
      </w:r>
      <w:r>
        <w:rPr>
          <w:color w:val="010101"/>
          <w:w w:val="105"/>
          <w:u w:val="single" w:color="000000"/>
        </w:rPr>
        <w:t xml:space="preserve">(CSD) website </w:t>
      </w:r>
      <w:r>
        <w:rPr>
          <w:b/>
          <w:color w:val="010101"/>
          <w:w w:val="105"/>
        </w:rPr>
        <w:t>and</w:t>
      </w:r>
      <w:r>
        <w:rPr>
          <w:b/>
          <w:color w:val="010101"/>
          <w:spacing w:val="-2"/>
          <w:w w:val="105"/>
        </w:rPr>
        <w:t xml:space="preserve"> </w:t>
      </w:r>
      <w:r>
        <w:rPr>
          <w:b/>
          <w:color w:val="010101"/>
          <w:w w:val="105"/>
        </w:rPr>
        <w:t>click the</w:t>
      </w:r>
      <w:r>
        <w:rPr>
          <w:b/>
          <w:color w:val="010101"/>
          <w:spacing w:val="-4"/>
          <w:w w:val="105"/>
        </w:rPr>
        <w:t xml:space="preserve"> </w:t>
      </w:r>
      <w:r>
        <w:rPr>
          <w:b/>
          <w:color w:val="010101"/>
          <w:w w:val="105"/>
        </w:rPr>
        <w:t>"Get Started" button. You can</w:t>
      </w:r>
      <w:r>
        <w:rPr>
          <w:b/>
          <w:color w:val="010101"/>
          <w:spacing w:val="-1"/>
          <w:w w:val="105"/>
        </w:rPr>
        <w:t xml:space="preserve"> </w:t>
      </w:r>
      <w:r>
        <w:rPr>
          <w:b/>
          <w:color w:val="010101"/>
          <w:w w:val="105"/>
        </w:rPr>
        <w:t>also call</w:t>
      </w:r>
      <w:r>
        <w:rPr>
          <w:b/>
          <w:color w:val="010101"/>
          <w:spacing w:val="-4"/>
          <w:w w:val="105"/>
        </w:rPr>
        <w:t xml:space="preserve"> </w:t>
      </w:r>
      <w:r>
        <w:rPr>
          <w:b/>
          <w:color w:val="010101"/>
          <w:w w:val="105"/>
        </w:rPr>
        <w:t xml:space="preserve">or email CSD </w:t>
      </w:r>
      <w:r>
        <w:rPr>
          <w:color w:val="010101"/>
          <w:w w:val="105"/>
        </w:rPr>
        <w:t>(212-998-4980 or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  <w:u w:val="single" w:color="000000"/>
        </w:rPr>
        <w:t>mosescsd@nyu.edu</w:t>
      </w:r>
      <w:r>
        <w:rPr>
          <w:color w:val="010101"/>
          <w:w w:val="105"/>
        </w:rPr>
        <w:t>)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information. Students who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requesting</w:t>
      </w:r>
      <w:r>
        <w:rPr>
          <w:color w:val="010101"/>
          <w:spacing w:val="19"/>
          <w:w w:val="105"/>
        </w:rPr>
        <w:t xml:space="preserve"> </w:t>
      </w:r>
      <w:r>
        <w:rPr>
          <w:color w:val="010101"/>
          <w:w w:val="105"/>
        </w:rPr>
        <w:t>academic accommodations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strongly advised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reach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out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the Moses Center as early as possible in the semester for assistance.</w:t>
      </w:r>
    </w:p>
    <w:p w:rsidR="00916065" w:rsidRDefault="00916065">
      <w:pPr>
        <w:pStyle w:val="BodyText"/>
        <w:spacing w:before="97"/>
      </w:pPr>
    </w:p>
    <w:p w:rsidR="00916065" w:rsidRDefault="000523DF">
      <w:pPr>
        <w:pStyle w:val="Heading1"/>
      </w:pPr>
      <w:r>
        <w:rPr>
          <w:color w:val="010101"/>
        </w:rPr>
        <w:t>NYU's</w:t>
      </w:r>
      <w:r>
        <w:rPr>
          <w:color w:val="010101"/>
          <w:spacing w:val="48"/>
        </w:rPr>
        <w:t xml:space="preserve"> </w:t>
      </w:r>
      <w:r>
        <w:rPr>
          <w:color w:val="010101"/>
        </w:rPr>
        <w:t>Calendar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Policy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Religious</w:t>
      </w:r>
      <w:r>
        <w:rPr>
          <w:color w:val="010101"/>
          <w:spacing w:val="49"/>
        </w:rPr>
        <w:t xml:space="preserve"> </w:t>
      </w:r>
      <w:r>
        <w:rPr>
          <w:color w:val="010101"/>
          <w:spacing w:val="-2"/>
        </w:rPr>
        <w:t>Holidays</w:t>
      </w:r>
    </w:p>
    <w:p w:rsidR="00916065" w:rsidRDefault="000523DF">
      <w:pPr>
        <w:pStyle w:val="BodyText"/>
        <w:spacing w:before="146" w:line="295" w:lineRule="auto"/>
        <w:ind w:left="123" w:right="188" w:firstLine="2"/>
      </w:pPr>
      <w:r>
        <w:rPr>
          <w:color w:val="010101"/>
          <w:w w:val="105"/>
          <w:u w:val="single" w:color="000000"/>
        </w:rPr>
        <w:t>NYU's</w:t>
      </w:r>
      <w:r>
        <w:rPr>
          <w:color w:val="010101"/>
          <w:spacing w:val="-1"/>
          <w:w w:val="105"/>
          <w:u w:val="single" w:color="000000"/>
        </w:rPr>
        <w:t xml:space="preserve"> </w:t>
      </w:r>
      <w:r>
        <w:rPr>
          <w:color w:val="010101"/>
          <w:w w:val="105"/>
          <w:u w:val="single" w:color="000000"/>
        </w:rPr>
        <w:t>Calendar Policy on</w:t>
      </w:r>
      <w:r>
        <w:rPr>
          <w:color w:val="010101"/>
          <w:spacing w:val="-15"/>
          <w:w w:val="105"/>
          <w:u w:val="single" w:color="000000"/>
        </w:rPr>
        <w:t xml:space="preserve"> </w:t>
      </w:r>
      <w:r>
        <w:rPr>
          <w:color w:val="010101"/>
          <w:w w:val="105"/>
          <w:u w:val="single" w:color="000000"/>
        </w:rPr>
        <w:t xml:space="preserve">Religious Holidays </w:t>
      </w:r>
      <w:r>
        <w:rPr>
          <w:color w:val="010101"/>
          <w:w w:val="105"/>
        </w:rPr>
        <w:t>states that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members of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any religious group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may, without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w w:val="105"/>
        </w:rPr>
        <w:t>penalty, absent themselves from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classes when required in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compliance with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their religious obligations.</w:t>
      </w:r>
      <w:r>
        <w:rPr>
          <w:color w:val="010101"/>
          <w:spacing w:val="35"/>
          <w:w w:val="105"/>
        </w:rPr>
        <w:t xml:space="preserve"> </w:t>
      </w:r>
      <w:r>
        <w:rPr>
          <w:color w:val="010101"/>
          <w:w w:val="105"/>
        </w:rPr>
        <w:t>Please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notify co-professors in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advance of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religious holidays that might coincide with due dates to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schedule mutually acceptable alternatives.</w:t>
      </w:r>
    </w:p>
    <w:p w:rsidR="00916065" w:rsidRDefault="00916065">
      <w:pPr>
        <w:pStyle w:val="BodyText"/>
        <w:spacing w:before="87"/>
      </w:pPr>
    </w:p>
    <w:p w:rsidR="00916065" w:rsidRDefault="000523DF">
      <w:pPr>
        <w:pStyle w:val="Heading1"/>
      </w:pPr>
      <w:r>
        <w:rPr>
          <w:color w:val="010101"/>
        </w:rPr>
        <w:t>NYU's</w:t>
      </w:r>
      <w:r>
        <w:rPr>
          <w:color w:val="010101"/>
          <w:spacing w:val="51"/>
        </w:rPr>
        <w:t xml:space="preserve"> </w:t>
      </w:r>
      <w:r>
        <w:rPr>
          <w:color w:val="010101"/>
        </w:rPr>
        <w:t>Wellness</w:t>
      </w:r>
      <w:r>
        <w:rPr>
          <w:color w:val="010101"/>
          <w:spacing w:val="45"/>
        </w:rPr>
        <w:t xml:space="preserve"> </w:t>
      </w:r>
      <w:r>
        <w:rPr>
          <w:color w:val="010101"/>
          <w:spacing w:val="-2"/>
        </w:rPr>
        <w:t>Exchange</w:t>
      </w:r>
    </w:p>
    <w:p w:rsidR="00916065" w:rsidRDefault="000523DF">
      <w:pPr>
        <w:pStyle w:val="BodyText"/>
        <w:spacing w:before="146" w:line="290" w:lineRule="auto"/>
        <w:ind w:left="122" w:right="118" w:firstLine="2"/>
      </w:pPr>
      <w:r>
        <w:rPr>
          <w:color w:val="010101"/>
          <w:w w:val="105"/>
          <w:u w:val="single" w:color="000000"/>
        </w:rPr>
        <w:t xml:space="preserve">NYU's Wellness Exchange </w:t>
      </w:r>
      <w:r>
        <w:rPr>
          <w:color w:val="010101"/>
          <w:w w:val="105"/>
        </w:rPr>
        <w:t>has extensive student health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mental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health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resources. 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private hotline (212-443-9999)</w:t>
      </w:r>
      <w:r>
        <w:rPr>
          <w:color w:val="010101"/>
          <w:spacing w:val="33"/>
          <w:w w:val="105"/>
        </w:rPr>
        <w:t xml:space="preserve"> </w:t>
      </w:r>
      <w:r>
        <w:rPr>
          <w:color w:val="010101"/>
          <w:w w:val="105"/>
        </w:rPr>
        <w:t>is available 24/7 that connects</w:t>
      </w:r>
      <w:r>
        <w:rPr>
          <w:color w:val="010101"/>
          <w:spacing w:val="25"/>
          <w:w w:val="105"/>
        </w:rPr>
        <w:t xml:space="preserve"> </w:t>
      </w:r>
      <w:r>
        <w:rPr>
          <w:color w:val="010101"/>
          <w:w w:val="105"/>
        </w:rPr>
        <w:t>students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professional who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can</w:t>
      </w:r>
      <w:r>
        <w:rPr>
          <w:color w:val="010101"/>
          <w:w w:val="105"/>
        </w:rPr>
        <w:t xml:space="preserve"> help them address day-to-day challenges as well as other health-related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concerns.</w:t>
      </w:r>
    </w:p>
    <w:p w:rsidR="00916065" w:rsidRDefault="00916065">
      <w:pPr>
        <w:spacing w:line="290" w:lineRule="auto"/>
        <w:sectPr w:rsidR="00916065">
          <w:pgSz w:w="12240" w:h="15840"/>
          <w:pgMar w:top="1360" w:right="1300" w:bottom="1460" w:left="1320" w:header="0" w:footer="1240" w:gutter="0"/>
          <w:cols w:space="720"/>
        </w:sectPr>
      </w:pPr>
    </w:p>
    <w:p w:rsidR="00916065" w:rsidRDefault="000523DF">
      <w:pPr>
        <w:spacing w:before="65"/>
        <w:ind w:left="122"/>
        <w:rPr>
          <w:b/>
          <w:sz w:val="31"/>
        </w:rPr>
      </w:pPr>
      <w:r>
        <w:rPr>
          <w:b/>
          <w:sz w:val="31"/>
        </w:rPr>
        <w:lastRenderedPageBreak/>
        <w:t>Letter</w:t>
      </w:r>
      <w:r>
        <w:rPr>
          <w:b/>
          <w:spacing w:val="26"/>
          <w:sz w:val="31"/>
        </w:rPr>
        <w:t xml:space="preserve"> </w:t>
      </w:r>
      <w:r>
        <w:rPr>
          <w:b/>
          <w:spacing w:val="-2"/>
          <w:sz w:val="31"/>
        </w:rPr>
        <w:t>Grades</w:t>
      </w:r>
    </w:p>
    <w:p w:rsidR="00916065" w:rsidRDefault="00916065">
      <w:pPr>
        <w:pStyle w:val="BodyText"/>
        <w:spacing w:before="9"/>
        <w:rPr>
          <w:b/>
          <w:sz w:val="1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49"/>
        <w:gridCol w:w="3120"/>
      </w:tblGrid>
      <w:tr w:rsidR="00916065" w:rsidTr="00555774">
        <w:trPr>
          <w:trHeight w:val="1079"/>
        </w:trPr>
        <w:tc>
          <w:tcPr>
            <w:tcW w:w="3149" w:type="dxa"/>
          </w:tcPr>
          <w:p w:rsidR="00916065" w:rsidRDefault="000523DF">
            <w:pPr>
              <w:pStyle w:val="TableParagraph"/>
              <w:spacing w:line="225" w:lineRule="exact"/>
              <w:ind w:left="55"/>
              <w:rPr>
                <w:sz w:val="21"/>
              </w:rPr>
            </w:pPr>
            <w:r>
              <w:rPr>
                <w:w w:val="105"/>
                <w:sz w:val="21"/>
              </w:rPr>
              <w:t>Letter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grades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entire</w:t>
            </w:r>
          </w:p>
          <w:p w:rsidR="00916065" w:rsidRDefault="000523DF">
            <w:pPr>
              <w:pStyle w:val="TableParagraph"/>
              <w:spacing w:before="18"/>
              <w:ind w:left="55" w:right="11"/>
              <w:rPr>
                <w:sz w:val="21"/>
              </w:rPr>
            </w:pPr>
            <w:r>
              <w:rPr>
                <w:w w:val="105"/>
                <w:sz w:val="21"/>
              </w:rPr>
              <w:t>course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assigned as </w:t>
            </w:r>
            <w:r>
              <w:rPr>
                <w:spacing w:val="-2"/>
                <w:w w:val="105"/>
                <w:sz w:val="21"/>
              </w:rPr>
              <w:t>follows:</w:t>
            </w:r>
          </w:p>
          <w:p w:rsidR="00916065" w:rsidRDefault="000523DF">
            <w:pPr>
              <w:pStyle w:val="TableParagraph"/>
              <w:spacing w:line="316" w:lineRule="exact"/>
              <w:ind w:left="55" w:right="21"/>
              <w:rPr>
                <w:b/>
                <w:sz w:val="28"/>
              </w:rPr>
            </w:pPr>
            <w:r>
              <w:rPr>
                <w:b/>
                <w:sz w:val="28"/>
              </w:rPr>
              <w:t>Letter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Grade</w:t>
            </w:r>
          </w:p>
        </w:tc>
        <w:tc>
          <w:tcPr>
            <w:tcW w:w="3120" w:type="dxa"/>
          </w:tcPr>
          <w:p w:rsidR="00916065" w:rsidRDefault="00916065">
            <w:pPr>
              <w:pStyle w:val="TableParagraph"/>
              <w:spacing w:before="19"/>
              <w:ind w:left="0"/>
              <w:jc w:val="left"/>
              <w:rPr>
                <w:b/>
                <w:sz w:val="28"/>
              </w:rPr>
            </w:pPr>
          </w:p>
          <w:p w:rsidR="00916065" w:rsidRDefault="000523DF">
            <w:pPr>
              <w:pStyle w:val="TableParagraph"/>
              <w:ind w:left="3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Points</w:t>
            </w:r>
          </w:p>
        </w:tc>
      </w:tr>
      <w:tr w:rsidR="00916065" w:rsidTr="00555774">
        <w:trPr>
          <w:trHeight w:val="265"/>
        </w:trPr>
        <w:tc>
          <w:tcPr>
            <w:tcW w:w="3149" w:type="dxa"/>
          </w:tcPr>
          <w:p w:rsidR="00916065" w:rsidRDefault="000523DF">
            <w:pPr>
              <w:pStyle w:val="TableParagraph"/>
              <w:spacing w:line="229" w:lineRule="exact"/>
              <w:ind w:left="55" w:right="17"/>
              <w:rPr>
                <w:b/>
              </w:rPr>
            </w:pPr>
            <w:r>
              <w:rPr>
                <w:b/>
                <w:spacing w:val="-10"/>
              </w:rPr>
              <w:t>A</w:t>
            </w:r>
          </w:p>
        </w:tc>
        <w:tc>
          <w:tcPr>
            <w:tcW w:w="3120" w:type="dxa"/>
          </w:tcPr>
          <w:p w:rsidR="00916065" w:rsidRDefault="000523DF">
            <w:pPr>
              <w:pStyle w:val="TableParagraph"/>
              <w:spacing w:line="227" w:lineRule="exact"/>
              <w:ind w:left="109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4.0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points</w:t>
            </w:r>
          </w:p>
        </w:tc>
      </w:tr>
      <w:tr w:rsidR="00916065" w:rsidTr="00555774">
        <w:trPr>
          <w:trHeight w:val="280"/>
        </w:trPr>
        <w:tc>
          <w:tcPr>
            <w:tcW w:w="3149" w:type="dxa"/>
          </w:tcPr>
          <w:p w:rsidR="00916065" w:rsidRDefault="000523DF">
            <w:pPr>
              <w:pStyle w:val="TableParagraph"/>
              <w:spacing w:line="246" w:lineRule="exact"/>
              <w:ind w:left="55" w:right="17"/>
              <w:rPr>
                <w:b/>
              </w:rPr>
            </w:pPr>
            <w:r>
              <w:rPr>
                <w:b/>
                <w:spacing w:val="-10"/>
              </w:rPr>
              <w:t>A</w:t>
            </w:r>
          </w:p>
        </w:tc>
        <w:tc>
          <w:tcPr>
            <w:tcW w:w="3120" w:type="dxa"/>
          </w:tcPr>
          <w:p w:rsidR="00916065" w:rsidRDefault="000523DF">
            <w:pPr>
              <w:pStyle w:val="TableParagraph"/>
              <w:spacing w:before="2"/>
              <w:ind w:left="110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color w:val="595959"/>
                <w:w w:val="105"/>
                <w:sz w:val="21"/>
              </w:rPr>
              <w:t>.</w:t>
            </w:r>
            <w:r>
              <w:rPr>
                <w:w w:val="105"/>
                <w:sz w:val="21"/>
              </w:rPr>
              <w:t>7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points</w:t>
            </w:r>
          </w:p>
        </w:tc>
      </w:tr>
      <w:tr w:rsidR="00916065" w:rsidTr="00555774">
        <w:trPr>
          <w:trHeight w:val="267"/>
        </w:trPr>
        <w:tc>
          <w:tcPr>
            <w:tcW w:w="3149" w:type="dxa"/>
          </w:tcPr>
          <w:p w:rsidR="00916065" w:rsidRDefault="000523DF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  <w:spacing w:val="-5"/>
              </w:rPr>
              <w:t>B+</w:t>
            </w:r>
          </w:p>
        </w:tc>
        <w:tc>
          <w:tcPr>
            <w:tcW w:w="3120" w:type="dxa"/>
          </w:tcPr>
          <w:p w:rsidR="00916065" w:rsidRDefault="000523DF">
            <w:pPr>
              <w:pStyle w:val="TableParagraph"/>
              <w:spacing w:line="228" w:lineRule="exact"/>
              <w:ind w:left="1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color w:val="595959"/>
                <w:w w:val="105"/>
                <w:sz w:val="21"/>
              </w:rPr>
              <w:t>.</w:t>
            </w:r>
            <w:r>
              <w:rPr>
                <w:w w:val="105"/>
                <w:sz w:val="21"/>
              </w:rPr>
              <w:t>3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points</w:t>
            </w:r>
          </w:p>
        </w:tc>
      </w:tr>
      <w:tr w:rsidR="00916065" w:rsidTr="00555774">
        <w:trPr>
          <w:trHeight w:val="280"/>
        </w:trPr>
        <w:tc>
          <w:tcPr>
            <w:tcW w:w="3149" w:type="dxa"/>
          </w:tcPr>
          <w:p w:rsidR="00916065" w:rsidRDefault="000523DF">
            <w:pPr>
              <w:pStyle w:val="TableParagraph"/>
              <w:spacing w:line="244" w:lineRule="exact"/>
              <w:ind w:right="72"/>
              <w:rPr>
                <w:b/>
              </w:rPr>
            </w:pPr>
            <w:r>
              <w:rPr>
                <w:b/>
                <w:spacing w:val="-10"/>
                <w:w w:val="105"/>
              </w:rPr>
              <w:t>B</w:t>
            </w:r>
          </w:p>
        </w:tc>
        <w:tc>
          <w:tcPr>
            <w:tcW w:w="3120" w:type="dxa"/>
          </w:tcPr>
          <w:p w:rsidR="00916065" w:rsidRDefault="000523DF">
            <w:pPr>
              <w:pStyle w:val="TableParagraph"/>
              <w:spacing w:before="1"/>
              <w:ind w:left="1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3.0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points</w:t>
            </w:r>
          </w:p>
        </w:tc>
      </w:tr>
      <w:tr w:rsidR="00916065" w:rsidTr="00555774">
        <w:trPr>
          <w:trHeight w:val="265"/>
        </w:trPr>
        <w:tc>
          <w:tcPr>
            <w:tcW w:w="3149" w:type="dxa"/>
          </w:tcPr>
          <w:p w:rsidR="00916065" w:rsidRDefault="000523DF">
            <w:pPr>
              <w:pStyle w:val="TableParagraph"/>
              <w:spacing w:line="228" w:lineRule="exact"/>
              <w:ind w:right="72"/>
              <w:rPr>
                <w:b/>
              </w:rPr>
            </w:pPr>
            <w:r>
              <w:rPr>
                <w:b/>
                <w:spacing w:val="-10"/>
                <w:w w:val="105"/>
              </w:rPr>
              <w:t>B</w:t>
            </w:r>
          </w:p>
        </w:tc>
        <w:tc>
          <w:tcPr>
            <w:tcW w:w="3120" w:type="dxa"/>
          </w:tcPr>
          <w:p w:rsidR="00916065" w:rsidRDefault="000523DF">
            <w:pPr>
              <w:pStyle w:val="TableParagraph"/>
              <w:spacing w:line="226" w:lineRule="exact"/>
              <w:ind w:left="110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color w:val="595959"/>
                <w:w w:val="105"/>
                <w:sz w:val="21"/>
              </w:rPr>
              <w:t>.</w:t>
            </w:r>
            <w:r>
              <w:rPr>
                <w:w w:val="105"/>
                <w:sz w:val="21"/>
              </w:rPr>
              <w:t>7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points</w:t>
            </w:r>
          </w:p>
        </w:tc>
      </w:tr>
      <w:tr w:rsidR="00916065" w:rsidTr="00555774">
        <w:trPr>
          <w:trHeight w:val="280"/>
        </w:trPr>
        <w:tc>
          <w:tcPr>
            <w:tcW w:w="3149" w:type="dxa"/>
          </w:tcPr>
          <w:p w:rsidR="00916065" w:rsidRDefault="000523DF">
            <w:pPr>
              <w:pStyle w:val="TableParagraph"/>
              <w:spacing w:line="245" w:lineRule="exact"/>
              <w:ind w:right="56"/>
              <w:rPr>
                <w:b/>
              </w:rPr>
            </w:pPr>
            <w:r>
              <w:rPr>
                <w:b/>
                <w:spacing w:val="-5"/>
              </w:rPr>
              <w:t>C+</w:t>
            </w:r>
          </w:p>
        </w:tc>
        <w:tc>
          <w:tcPr>
            <w:tcW w:w="3120" w:type="dxa"/>
          </w:tcPr>
          <w:p w:rsidR="00916065" w:rsidRDefault="000523DF">
            <w:pPr>
              <w:pStyle w:val="TableParagraph"/>
              <w:spacing w:before="1"/>
              <w:ind w:left="110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2.3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points</w:t>
            </w:r>
          </w:p>
        </w:tc>
      </w:tr>
      <w:tr w:rsidR="00916065" w:rsidTr="00555774">
        <w:trPr>
          <w:trHeight w:val="265"/>
        </w:trPr>
        <w:tc>
          <w:tcPr>
            <w:tcW w:w="3149" w:type="dxa"/>
          </w:tcPr>
          <w:p w:rsidR="00916065" w:rsidRDefault="000523DF">
            <w:pPr>
              <w:pStyle w:val="TableParagraph"/>
              <w:spacing w:line="233" w:lineRule="exact"/>
              <w:ind w:right="70"/>
              <w:rPr>
                <w:b/>
              </w:rPr>
            </w:pPr>
            <w:r>
              <w:rPr>
                <w:b/>
                <w:spacing w:val="-10"/>
                <w:w w:val="105"/>
              </w:rPr>
              <w:t>C</w:t>
            </w:r>
          </w:p>
        </w:tc>
        <w:tc>
          <w:tcPr>
            <w:tcW w:w="3120" w:type="dxa"/>
          </w:tcPr>
          <w:p w:rsidR="00916065" w:rsidRDefault="000523DF">
            <w:pPr>
              <w:pStyle w:val="TableParagraph"/>
              <w:spacing w:line="231" w:lineRule="exact"/>
              <w:ind w:left="110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color w:val="595959"/>
                <w:w w:val="105"/>
                <w:sz w:val="21"/>
              </w:rPr>
              <w:t>.</w:t>
            </w:r>
            <w:r>
              <w:rPr>
                <w:w w:val="105"/>
                <w:sz w:val="21"/>
              </w:rPr>
              <w:t>0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points</w:t>
            </w:r>
          </w:p>
        </w:tc>
      </w:tr>
      <w:tr w:rsidR="00916065" w:rsidTr="00555774">
        <w:trPr>
          <w:trHeight w:val="280"/>
        </w:trPr>
        <w:tc>
          <w:tcPr>
            <w:tcW w:w="3149" w:type="dxa"/>
          </w:tcPr>
          <w:p w:rsidR="00916065" w:rsidRDefault="000523DF">
            <w:pPr>
              <w:pStyle w:val="TableParagraph"/>
              <w:spacing w:line="236" w:lineRule="exact"/>
              <w:ind w:right="70"/>
              <w:rPr>
                <w:b/>
              </w:rPr>
            </w:pPr>
            <w:r>
              <w:rPr>
                <w:b/>
                <w:spacing w:val="-10"/>
                <w:w w:val="105"/>
              </w:rPr>
              <w:t>C</w:t>
            </w:r>
          </w:p>
        </w:tc>
        <w:tc>
          <w:tcPr>
            <w:tcW w:w="3120" w:type="dxa"/>
          </w:tcPr>
          <w:p w:rsidR="00916065" w:rsidRDefault="000523DF">
            <w:pPr>
              <w:pStyle w:val="TableParagraph"/>
              <w:spacing w:line="229" w:lineRule="exact"/>
              <w:ind w:left="110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1.7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points</w:t>
            </w:r>
          </w:p>
        </w:tc>
      </w:tr>
      <w:tr w:rsidR="00916065" w:rsidTr="00555774">
        <w:trPr>
          <w:trHeight w:val="267"/>
        </w:trPr>
        <w:tc>
          <w:tcPr>
            <w:tcW w:w="3149" w:type="dxa"/>
          </w:tcPr>
          <w:p w:rsidR="00916065" w:rsidRDefault="000523DF">
            <w:pPr>
              <w:pStyle w:val="TableParagraph"/>
              <w:spacing w:line="234" w:lineRule="exact"/>
              <w:ind w:right="67"/>
              <w:rPr>
                <w:b/>
              </w:rPr>
            </w:pPr>
            <w:r>
              <w:rPr>
                <w:b/>
                <w:spacing w:val="-10"/>
                <w:w w:val="105"/>
              </w:rPr>
              <w:t>F</w:t>
            </w:r>
          </w:p>
        </w:tc>
        <w:tc>
          <w:tcPr>
            <w:tcW w:w="3120" w:type="dxa"/>
          </w:tcPr>
          <w:p w:rsidR="00916065" w:rsidRDefault="000523DF">
            <w:pPr>
              <w:pStyle w:val="TableParagraph"/>
              <w:spacing w:line="232" w:lineRule="exact"/>
              <w:ind w:left="110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0.0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points</w:t>
            </w:r>
          </w:p>
        </w:tc>
      </w:tr>
    </w:tbl>
    <w:p w:rsidR="000523DF" w:rsidRDefault="000523DF"/>
    <w:sectPr w:rsidR="000523DF">
      <w:pgSz w:w="12240" w:h="15840"/>
      <w:pgMar w:top="1360" w:right="1300" w:bottom="1460" w:left="1320" w:header="0" w:footer="1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3DF" w:rsidRDefault="000523DF">
      <w:r>
        <w:separator/>
      </w:r>
    </w:p>
  </w:endnote>
  <w:endnote w:type="continuationSeparator" w:id="0">
    <w:p w:rsidR="000523DF" w:rsidRDefault="0005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065" w:rsidRDefault="000523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947545" cy="336550"/>
              <wp:effectExtent l="0" t="0" r="0" b="0"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7545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6065" w:rsidRDefault="000523DF">
                          <w:pPr>
                            <w:pStyle w:val="BodyText"/>
                            <w:spacing w:before="20"/>
                            <w:ind w:right="78"/>
                            <w:jc w:val="right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5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5"/>
                              <w:w w:val="105"/>
                            </w:rPr>
                            <w:t>10</w:t>
                          </w:r>
                          <w:r>
                            <w:rPr>
                              <w:rFonts w:ascii="Courier New"/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  <w:p w:rsidR="00916065" w:rsidRDefault="000523DF">
                          <w:pPr>
                            <w:spacing w:before="3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Transportation</w:t>
                          </w:r>
                          <w:r>
                            <w:rPr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Planning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Syllabus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width:153.3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" filled="f" stroked="f">
              <v:textbox inset="0,0,0,0">
                <w:txbxContent>
                  <w:p w:rsidR="00916065" w:rsidRDefault="000523DF">
                    <w:pPr>
                      <w:pStyle w:val="BodyText"/>
                      <w:spacing w:before="20"/>
                      <w:ind w:right="78"/>
                      <w:jc w:val="right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5"/>
                        <w:w w:val="105"/>
                      </w:rPr>
                      <w:fldChar w:fldCharType="begin"/>
                    </w:r>
                    <w:r>
                      <w:rPr>
                        <w:rFonts w:ascii="Courier New"/>
                        <w:spacing w:val="-5"/>
                        <w:w w:val="105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5"/>
                        <w:w w:val="105"/>
                      </w:rPr>
                      <w:fldChar w:fldCharType="separate"/>
                    </w:r>
                    <w:r>
                      <w:rPr>
                        <w:rFonts w:ascii="Courier New"/>
                        <w:spacing w:val="-5"/>
                        <w:w w:val="105"/>
                      </w:rPr>
                      <w:t>10</w:t>
                    </w:r>
                    <w:r>
                      <w:rPr>
                        <w:rFonts w:ascii="Courier New"/>
                        <w:spacing w:val="-5"/>
                        <w:w w:val="105"/>
                      </w:rPr>
                      <w:fldChar w:fldCharType="end"/>
                    </w:r>
                  </w:p>
                  <w:p w:rsidR="00916065" w:rsidRDefault="000523DF">
                    <w:pPr>
                      <w:spacing w:before="33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Transportation</w:t>
                    </w:r>
                    <w:r>
                      <w:rPr>
                        <w:spacing w:val="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Planning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Syllabus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3DF" w:rsidRDefault="000523DF">
      <w:r>
        <w:separator/>
      </w:r>
    </w:p>
  </w:footnote>
  <w:footnote w:type="continuationSeparator" w:id="0">
    <w:p w:rsidR="000523DF" w:rsidRDefault="0005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06AB9"/>
    <w:multiLevelType w:val="hybridMultilevel"/>
    <w:tmpl w:val="EF38F352"/>
    <w:lvl w:ilvl="0" w:tplc="3474C864">
      <w:start w:val="1"/>
      <w:numFmt w:val="upperLetter"/>
      <w:lvlText w:val="(%1)"/>
      <w:lvlJc w:val="left"/>
      <w:pPr>
        <w:ind w:left="122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7"/>
        <w:sz w:val="21"/>
        <w:szCs w:val="21"/>
        <w:lang w:val="en-US" w:eastAsia="en-US" w:bidi="ar-SA"/>
      </w:rPr>
    </w:lvl>
    <w:lvl w:ilvl="1" w:tplc="50B499B2">
      <w:numFmt w:val="bullet"/>
      <w:lvlText w:val="•"/>
      <w:lvlJc w:val="left"/>
      <w:pPr>
        <w:ind w:left="1070" w:hanging="362"/>
      </w:pPr>
      <w:rPr>
        <w:rFonts w:hint="default"/>
        <w:lang w:val="en-US" w:eastAsia="en-US" w:bidi="ar-SA"/>
      </w:rPr>
    </w:lvl>
    <w:lvl w:ilvl="2" w:tplc="BA2A622A">
      <w:numFmt w:val="bullet"/>
      <w:lvlText w:val="•"/>
      <w:lvlJc w:val="left"/>
      <w:pPr>
        <w:ind w:left="2020" w:hanging="362"/>
      </w:pPr>
      <w:rPr>
        <w:rFonts w:hint="default"/>
        <w:lang w:val="en-US" w:eastAsia="en-US" w:bidi="ar-SA"/>
      </w:rPr>
    </w:lvl>
    <w:lvl w:ilvl="3" w:tplc="4040409C">
      <w:numFmt w:val="bullet"/>
      <w:lvlText w:val="•"/>
      <w:lvlJc w:val="left"/>
      <w:pPr>
        <w:ind w:left="2970" w:hanging="362"/>
      </w:pPr>
      <w:rPr>
        <w:rFonts w:hint="default"/>
        <w:lang w:val="en-US" w:eastAsia="en-US" w:bidi="ar-SA"/>
      </w:rPr>
    </w:lvl>
    <w:lvl w:ilvl="4" w:tplc="1E7E23CA">
      <w:numFmt w:val="bullet"/>
      <w:lvlText w:val="•"/>
      <w:lvlJc w:val="left"/>
      <w:pPr>
        <w:ind w:left="3920" w:hanging="362"/>
      </w:pPr>
      <w:rPr>
        <w:rFonts w:hint="default"/>
        <w:lang w:val="en-US" w:eastAsia="en-US" w:bidi="ar-SA"/>
      </w:rPr>
    </w:lvl>
    <w:lvl w:ilvl="5" w:tplc="58AE8DE6">
      <w:numFmt w:val="bullet"/>
      <w:lvlText w:val="•"/>
      <w:lvlJc w:val="left"/>
      <w:pPr>
        <w:ind w:left="4870" w:hanging="362"/>
      </w:pPr>
      <w:rPr>
        <w:rFonts w:hint="default"/>
        <w:lang w:val="en-US" w:eastAsia="en-US" w:bidi="ar-SA"/>
      </w:rPr>
    </w:lvl>
    <w:lvl w:ilvl="6" w:tplc="16843D94">
      <w:numFmt w:val="bullet"/>
      <w:lvlText w:val="•"/>
      <w:lvlJc w:val="left"/>
      <w:pPr>
        <w:ind w:left="5820" w:hanging="362"/>
      </w:pPr>
      <w:rPr>
        <w:rFonts w:hint="default"/>
        <w:lang w:val="en-US" w:eastAsia="en-US" w:bidi="ar-SA"/>
      </w:rPr>
    </w:lvl>
    <w:lvl w:ilvl="7" w:tplc="B852DB44">
      <w:numFmt w:val="bullet"/>
      <w:lvlText w:val="•"/>
      <w:lvlJc w:val="left"/>
      <w:pPr>
        <w:ind w:left="6770" w:hanging="362"/>
      </w:pPr>
      <w:rPr>
        <w:rFonts w:hint="default"/>
        <w:lang w:val="en-US" w:eastAsia="en-US" w:bidi="ar-SA"/>
      </w:rPr>
    </w:lvl>
    <w:lvl w:ilvl="8" w:tplc="5944F844">
      <w:numFmt w:val="bullet"/>
      <w:lvlText w:val="•"/>
      <w:lvlJc w:val="left"/>
      <w:pPr>
        <w:ind w:left="7720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61EC6C7F"/>
    <w:multiLevelType w:val="hybridMultilevel"/>
    <w:tmpl w:val="0E702004"/>
    <w:lvl w:ilvl="0" w:tplc="C4BE64DC">
      <w:numFmt w:val="bullet"/>
      <w:lvlText w:val="•"/>
      <w:lvlJc w:val="left"/>
      <w:pPr>
        <w:ind w:left="846" w:hanging="361"/>
      </w:pPr>
      <w:rPr>
        <w:rFonts w:ascii="Arial" w:eastAsia="Arial" w:hAnsi="Arial" w:cs="Arial" w:hint="default"/>
        <w:spacing w:val="0"/>
        <w:w w:val="101"/>
        <w:lang w:val="en-US" w:eastAsia="en-US" w:bidi="ar-SA"/>
      </w:rPr>
    </w:lvl>
    <w:lvl w:ilvl="1" w:tplc="E702DE0C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ar-SA"/>
      </w:rPr>
    </w:lvl>
    <w:lvl w:ilvl="2" w:tplc="1B609492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3" w:tplc="36CECB72">
      <w:numFmt w:val="bullet"/>
      <w:lvlText w:val="•"/>
      <w:lvlJc w:val="left"/>
      <w:pPr>
        <w:ind w:left="3474" w:hanging="361"/>
      </w:pPr>
      <w:rPr>
        <w:rFonts w:hint="default"/>
        <w:lang w:val="en-US" w:eastAsia="en-US" w:bidi="ar-SA"/>
      </w:rPr>
    </w:lvl>
    <w:lvl w:ilvl="4" w:tplc="70CE2D9C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36DA9C58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 w:tplc="49FE2016">
      <w:numFmt w:val="bullet"/>
      <w:lvlText w:val="•"/>
      <w:lvlJc w:val="left"/>
      <w:pPr>
        <w:ind w:left="6108" w:hanging="361"/>
      </w:pPr>
      <w:rPr>
        <w:rFonts w:hint="default"/>
        <w:lang w:val="en-US" w:eastAsia="en-US" w:bidi="ar-SA"/>
      </w:rPr>
    </w:lvl>
    <w:lvl w:ilvl="7" w:tplc="548C15AC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  <w:lvl w:ilvl="8" w:tplc="B73E6A10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50B162A"/>
    <w:multiLevelType w:val="hybridMultilevel"/>
    <w:tmpl w:val="E908741C"/>
    <w:lvl w:ilvl="0" w:tplc="C89A3CB4">
      <w:start w:val="1"/>
      <w:numFmt w:val="decimal"/>
      <w:lvlText w:val="%1."/>
      <w:lvlJc w:val="left"/>
      <w:pPr>
        <w:ind w:left="483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4"/>
        <w:sz w:val="22"/>
        <w:szCs w:val="22"/>
        <w:lang w:val="en-US" w:eastAsia="en-US" w:bidi="ar-SA"/>
      </w:rPr>
    </w:lvl>
    <w:lvl w:ilvl="1" w:tplc="4BDA724A">
      <w:numFmt w:val="bullet"/>
      <w:lvlText w:val="•"/>
      <w:lvlJc w:val="left"/>
      <w:pPr>
        <w:ind w:left="845" w:hanging="363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2" w:tplc="118CA172">
      <w:numFmt w:val="bullet"/>
      <w:lvlText w:val="•"/>
      <w:lvlJc w:val="left"/>
      <w:pPr>
        <w:ind w:left="1815" w:hanging="363"/>
      </w:pPr>
      <w:rPr>
        <w:rFonts w:hint="default"/>
        <w:lang w:val="en-US" w:eastAsia="en-US" w:bidi="ar-SA"/>
      </w:rPr>
    </w:lvl>
    <w:lvl w:ilvl="3" w:tplc="1D70CF20">
      <w:numFmt w:val="bullet"/>
      <w:lvlText w:val="•"/>
      <w:lvlJc w:val="left"/>
      <w:pPr>
        <w:ind w:left="2791" w:hanging="363"/>
      </w:pPr>
      <w:rPr>
        <w:rFonts w:hint="default"/>
        <w:lang w:val="en-US" w:eastAsia="en-US" w:bidi="ar-SA"/>
      </w:rPr>
    </w:lvl>
    <w:lvl w:ilvl="4" w:tplc="7CC2A572">
      <w:numFmt w:val="bullet"/>
      <w:lvlText w:val="•"/>
      <w:lvlJc w:val="left"/>
      <w:pPr>
        <w:ind w:left="3766" w:hanging="363"/>
      </w:pPr>
      <w:rPr>
        <w:rFonts w:hint="default"/>
        <w:lang w:val="en-US" w:eastAsia="en-US" w:bidi="ar-SA"/>
      </w:rPr>
    </w:lvl>
    <w:lvl w:ilvl="5" w:tplc="A55EA4F0">
      <w:numFmt w:val="bullet"/>
      <w:lvlText w:val="•"/>
      <w:lvlJc w:val="left"/>
      <w:pPr>
        <w:ind w:left="4742" w:hanging="363"/>
      </w:pPr>
      <w:rPr>
        <w:rFonts w:hint="default"/>
        <w:lang w:val="en-US" w:eastAsia="en-US" w:bidi="ar-SA"/>
      </w:rPr>
    </w:lvl>
    <w:lvl w:ilvl="6" w:tplc="F6C46FF6">
      <w:numFmt w:val="bullet"/>
      <w:lvlText w:val="•"/>
      <w:lvlJc w:val="left"/>
      <w:pPr>
        <w:ind w:left="5717" w:hanging="363"/>
      </w:pPr>
      <w:rPr>
        <w:rFonts w:hint="default"/>
        <w:lang w:val="en-US" w:eastAsia="en-US" w:bidi="ar-SA"/>
      </w:rPr>
    </w:lvl>
    <w:lvl w:ilvl="7" w:tplc="BC709D12">
      <w:numFmt w:val="bullet"/>
      <w:lvlText w:val="•"/>
      <w:lvlJc w:val="left"/>
      <w:pPr>
        <w:ind w:left="6693" w:hanging="363"/>
      </w:pPr>
      <w:rPr>
        <w:rFonts w:hint="default"/>
        <w:lang w:val="en-US" w:eastAsia="en-US" w:bidi="ar-SA"/>
      </w:rPr>
    </w:lvl>
    <w:lvl w:ilvl="8" w:tplc="5DC267BA">
      <w:numFmt w:val="bullet"/>
      <w:lvlText w:val="•"/>
      <w:lvlJc w:val="left"/>
      <w:pPr>
        <w:ind w:left="7668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67FC68D9"/>
    <w:multiLevelType w:val="hybridMultilevel"/>
    <w:tmpl w:val="4A8E7D76"/>
    <w:lvl w:ilvl="0" w:tplc="7BF86080">
      <w:start w:val="6"/>
      <w:numFmt w:val="upperLetter"/>
      <w:lvlText w:val="(%1)"/>
      <w:lvlJc w:val="left"/>
      <w:pPr>
        <w:ind w:left="122" w:hanging="3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7"/>
        <w:sz w:val="21"/>
        <w:szCs w:val="21"/>
        <w:lang w:val="en-US" w:eastAsia="en-US" w:bidi="ar-SA"/>
      </w:rPr>
    </w:lvl>
    <w:lvl w:ilvl="1" w:tplc="9130844A">
      <w:numFmt w:val="bullet"/>
      <w:lvlText w:val="•"/>
      <w:lvlJc w:val="left"/>
      <w:pPr>
        <w:ind w:left="849" w:hanging="360"/>
      </w:pPr>
      <w:rPr>
        <w:rFonts w:ascii="Arial" w:eastAsia="Arial" w:hAnsi="Arial" w:cs="Arial" w:hint="default"/>
        <w:spacing w:val="0"/>
        <w:w w:val="109"/>
        <w:lang w:val="en-US" w:eastAsia="en-US" w:bidi="ar-SA"/>
      </w:rPr>
    </w:lvl>
    <w:lvl w:ilvl="2" w:tplc="7DBAE6F4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3" w:tplc="A3A2EDB0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4" w:tplc="15C2F8AA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5" w:tplc="3BE64B1C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6" w:tplc="CC7AE7BA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7" w:tplc="6518E9B0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8" w:tplc="BA920B72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065"/>
    <w:rsid w:val="000523DF"/>
    <w:rsid w:val="00555774"/>
    <w:rsid w:val="0091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E3784"/>
  <w15:docId w15:val="{97C6A474-2ECF-437E-B33E-50440CD8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3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rsid w:val="00555774"/>
    <w:pPr>
      <w:ind w:left="126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uiPriority w:val="9"/>
    <w:unhideWhenUsed/>
    <w:qFormat/>
    <w:pPr>
      <w:ind w:left="12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46"/>
      <w:ind w:left="796" w:right="813"/>
      <w:jc w:val="center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32"/>
      <w:ind w:left="847" w:hanging="362"/>
    </w:pPr>
  </w:style>
  <w:style w:type="paragraph" w:customStyle="1" w:styleId="TableParagraph">
    <w:name w:val="Table Paragraph"/>
    <w:basedOn w:val="Normal"/>
    <w:uiPriority w:val="1"/>
    <w:qFormat/>
    <w:pPr>
      <w:ind w:left="109"/>
      <w:jc w:val="center"/>
    </w:pPr>
  </w:style>
  <w:style w:type="table" w:styleId="TableGrid">
    <w:name w:val="Table Grid"/>
    <w:basedOn w:val="TableNormal"/>
    <w:uiPriority w:val="39"/>
    <w:rsid w:val="0055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k236@ny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ckinsey.com/industries/automotive-and-assembly/our-insights/sha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it.dot.gov/TO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luegreenalliance.org/site/a-user-guide-to-the-bipartisan-infrastructure-la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1920</Words>
  <Characters>11504</Characters>
  <Application>Microsoft Office Word</Application>
  <DocSecurity>0</DocSecurity>
  <Lines>348</Lines>
  <Paragraphs>223</Paragraphs>
  <ScaleCrop>false</ScaleCrop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da4886ff-1175-45f3-91cb-f8960bbde838</dc:title>
  <dc:creator>Kim, Jee Mee</dc:creator>
  <cp:lastModifiedBy>Destiny Rodriguez</cp:lastModifiedBy>
  <cp:revision>2</cp:revision>
  <dcterms:created xsi:type="dcterms:W3CDTF">2024-03-19T16:15:00Z</dcterms:created>
  <dcterms:modified xsi:type="dcterms:W3CDTF">2024-03-19T16:22:00Z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2024-01-27T00:00:00Z</vt:filetime>
  </property>
  <property fmtid="{D5CDD505-2E9C-101B-9397-08002B2CF9AE}" pid="3" name="LastSaved">
    <vt:filetime>2024-03-19T00:00:00Z</vt:filetime>
  </property>
  <property fmtid="{D5CDD505-2E9C-101B-9397-08002B2CF9AE}" pid="4" name="Producer">
    <vt:lpwstr>Microsoft: Print To PDF</vt:lpwstr>
  </property>
  <property fmtid="{D5CDD505-2E9C-101B-9397-08002B2CF9AE}" pid="5" name="GrammarlyDocumentId">
    <vt:lpwstr>f20a1e669eab3c08f954ecad64167eb65256a48b73f87fcae2b63d44cb9c6661</vt:lpwstr>
  </property>
</Properties>
</file>